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0572D" w14:textId="63785B87" w:rsidR="004608CB" w:rsidRPr="00F57F9E" w:rsidRDefault="004608CB" w:rsidP="00CC35D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F57F9E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Доскач </w:t>
      </w:r>
      <w:r w:rsidR="00CC35D7" w:rsidRPr="00F57F9E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Світлана Сильверстівна</w:t>
      </w:r>
    </w:p>
    <w:p w14:paraId="0C90734A" w14:textId="789B76CC" w:rsidR="00CC35D7" w:rsidRPr="00F57F9E" w:rsidRDefault="00CC35D7" w:rsidP="00CC35D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57F9E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Чернівецький 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національний університет імені 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Юрія </w:t>
      </w:r>
      <w:r w:rsidR="00F32BA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Ф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едьковича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</w:rPr>
        <w:cr/>
        <w:t>доцент кафедри психології, кандидат психологічних наук, доцент,</w:t>
      </w:r>
    </w:p>
    <w:p w14:paraId="4C4BD733" w14:textId="4467DF38" w:rsidR="00CC35D7" w:rsidRPr="00F57F9E" w:rsidRDefault="00CC35D7" w:rsidP="00CC35D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57F9E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Чернівці</w:t>
      </w:r>
    </w:p>
    <w:p w14:paraId="6DEA4765" w14:textId="3CDEA4DF" w:rsidR="00CC35D7" w:rsidRPr="00F57F9E" w:rsidRDefault="00CC35D7" w:rsidP="00CC35D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57F9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doskach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</w:rPr>
        <w:t>@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chnu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edu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F57F9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ua</w:t>
      </w:r>
    </w:p>
    <w:p w14:paraId="1B5C3CC3" w14:textId="459787A0" w:rsidR="00CC35D7" w:rsidRPr="00CC35D7" w:rsidRDefault="00CC35D7" w:rsidP="00CC35D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34DC43D" w14:textId="7213CB43" w:rsidR="001A4D81" w:rsidRDefault="001A4D81" w:rsidP="004364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ІНФОРМАЦІЙНО-ПСИХОЛОГІЧНА ВІЙНА ЯК ЧИННИК ВПЛИ</w:t>
      </w:r>
      <w:r w:rsidR="000D22C4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 НА МАСОВУ КОМУНІКАЦІЮ</w:t>
      </w:r>
    </w:p>
    <w:p w14:paraId="032100B4" w14:textId="77777777" w:rsidR="001A4D81" w:rsidRDefault="001A4D81" w:rsidP="004364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30FDA1" w14:textId="7F296D29" w:rsidR="00331B53" w:rsidRPr="001A4D81" w:rsidRDefault="00331B53" w:rsidP="0043641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4D81">
        <w:rPr>
          <w:rFonts w:ascii="Times New Roman" w:hAnsi="Times New Roman" w:cs="Times New Roman"/>
          <w:sz w:val="28"/>
          <w:szCs w:val="28"/>
          <w:lang w:val="uk-UA"/>
        </w:rPr>
        <w:t xml:space="preserve">ВПЛИВ </w:t>
      </w:r>
      <w:r w:rsidR="00DD02B0" w:rsidRPr="001A4D81">
        <w:rPr>
          <w:rFonts w:ascii="Times New Roman" w:hAnsi="Times New Roman" w:cs="Times New Roman"/>
          <w:sz w:val="28"/>
          <w:szCs w:val="28"/>
          <w:lang w:val="uk-UA"/>
        </w:rPr>
        <w:t>ІНФОРМАЦІЙНО</w:t>
      </w:r>
      <w:r w:rsidR="00436418" w:rsidRPr="001A4D81">
        <w:rPr>
          <w:rFonts w:ascii="Times New Roman" w:hAnsi="Times New Roman" w:cs="Times New Roman"/>
          <w:sz w:val="28"/>
          <w:szCs w:val="28"/>
          <w:lang w:val="uk-UA"/>
        </w:rPr>
        <w:t>-ПСИХОЛОГІЧНОЇ</w:t>
      </w:r>
      <w:r w:rsidR="00CC434E" w:rsidRPr="001A4D81">
        <w:rPr>
          <w:rFonts w:ascii="Times New Roman" w:hAnsi="Times New Roman" w:cs="Times New Roman"/>
          <w:sz w:val="28"/>
          <w:szCs w:val="28"/>
          <w:lang w:val="uk-UA"/>
        </w:rPr>
        <w:t xml:space="preserve"> ВІЙНИ </w:t>
      </w:r>
    </w:p>
    <w:p w14:paraId="213B07C9" w14:textId="4A332E40" w:rsidR="00361CE2" w:rsidRPr="00CC35D7" w:rsidRDefault="00331B53" w:rsidP="004364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A4D81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DD02B0" w:rsidRPr="001A4D81">
        <w:rPr>
          <w:rFonts w:ascii="Times New Roman" w:hAnsi="Times New Roman" w:cs="Times New Roman"/>
          <w:sz w:val="28"/>
          <w:szCs w:val="28"/>
          <w:lang w:val="uk-UA"/>
        </w:rPr>
        <w:t xml:space="preserve"> МАСОВ</w:t>
      </w:r>
      <w:r w:rsidR="00B232F3" w:rsidRPr="001A4D8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D02B0" w:rsidRPr="001A4D81">
        <w:rPr>
          <w:rFonts w:ascii="Times New Roman" w:hAnsi="Times New Roman" w:cs="Times New Roman"/>
          <w:sz w:val="28"/>
          <w:szCs w:val="28"/>
          <w:lang w:val="uk-UA"/>
        </w:rPr>
        <w:t xml:space="preserve"> КОМУНІКАЦІ</w:t>
      </w:r>
      <w:r w:rsidR="00B232F3" w:rsidRPr="001A4D81">
        <w:rPr>
          <w:rFonts w:ascii="Times New Roman" w:hAnsi="Times New Roman" w:cs="Times New Roman"/>
          <w:sz w:val="28"/>
          <w:szCs w:val="28"/>
          <w:lang w:val="uk-UA"/>
        </w:rPr>
        <w:t>Ю</w:t>
      </w:r>
    </w:p>
    <w:p w14:paraId="4B2FA3DE" w14:textId="77777777" w:rsidR="000C2FFC" w:rsidRDefault="000C2FFC" w:rsidP="00CC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46025766"/>
    </w:p>
    <w:p w14:paraId="679A3A4C" w14:textId="57B29EDD" w:rsidR="005711E7" w:rsidRPr="00FC3723" w:rsidRDefault="005A2F0A" w:rsidP="00FC372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Життєдіяльність людей у сучасному суспільстві неможливо уявити без інформаційних технологій, які активно впроваджуються в усі соціальні сфери.   </w:t>
      </w:r>
      <w:r w:rsidR="00B46332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Їх вплив </w:t>
      </w:r>
      <w:r w:rsidR="00B46332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стрімкого 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зріс під час розв’язання Росією війни проти України. Не тільки на полі бою, а й в інформаційному просторі ведеться боротьба, здійснюється протистояння думок, </w:t>
      </w:r>
      <w:r w:rsidR="00DB5509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виникають 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масштабні конфлікти тощо. 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>Головна мета Російськ</w:t>
      </w:r>
      <w:r w:rsidR="005711E7" w:rsidRPr="00FC3723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пропаганд</w:t>
      </w:r>
      <w:r w:rsidR="005711E7" w:rsidRPr="00FC3723">
        <w:rPr>
          <w:rFonts w:ascii="Times New Roman" w:hAnsi="Times New Roman" w:cs="Times New Roman"/>
          <w:sz w:val="28"/>
          <w:szCs w:val="28"/>
          <w:lang w:val="uk-UA"/>
        </w:rPr>
        <w:t>и в</w:t>
      </w:r>
      <w:r w:rsidR="00FC372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711E7" w:rsidRPr="00FC3723">
        <w:rPr>
          <w:rFonts w:ascii="Times New Roman" w:hAnsi="Times New Roman" w:cs="Times New Roman"/>
          <w:sz w:val="28"/>
          <w:szCs w:val="28"/>
          <w:lang w:val="uk-UA"/>
        </w:rPr>
        <w:t>кликати в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українців панік</w:t>
      </w:r>
      <w:r w:rsidR="005711E7"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у, інформаційну дезорієнтацію, 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зробити населення країни наляканим і </w:t>
      </w:r>
      <w:r w:rsidR="00FC3723">
        <w:rPr>
          <w:rFonts w:ascii="Times New Roman" w:hAnsi="Times New Roman" w:cs="Times New Roman"/>
          <w:sz w:val="28"/>
          <w:szCs w:val="28"/>
          <w:lang w:val="uk-UA"/>
        </w:rPr>
        <w:t>спантеличеними. Саме у</w:t>
      </w:r>
      <w:r w:rsidR="00FC3723"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цьому ми бачимо актуальність нашого дослідження. Важливість наукового пошуку підтверджується тим, що, у зв'язку з подіями, які пов’язані з війною, існує нагальна потреба здійснити </w:t>
      </w:r>
      <w:r w:rsidR="00FC372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3723" w:rsidRPr="00FC3723">
        <w:rPr>
          <w:rFonts w:ascii="Times New Roman" w:hAnsi="Times New Roman" w:cs="Times New Roman"/>
          <w:sz w:val="28"/>
          <w:szCs w:val="28"/>
          <w:lang w:val="uk-UA"/>
        </w:rPr>
        <w:t>наліз Українського інформаційного прост</w:t>
      </w:r>
      <w:r w:rsidR="00FC372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3723" w:rsidRPr="00FC3723">
        <w:rPr>
          <w:rFonts w:ascii="Times New Roman" w:hAnsi="Times New Roman" w:cs="Times New Roman"/>
          <w:sz w:val="28"/>
          <w:szCs w:val="28"/>
          <w:lang w:val="uk-UA"/>
        </w:rPr>
        <w:t>ру на наявність маніпуляцій та викривлені новини, створені російськими ЗМК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>, щоб</w:t>
      </w:r>
      <w:r w:rsidR="00FC3723">
        <w:rPr>
          <w:rFonts w:ascii="Times New Roman" w:hAnsi="Times New Roman" w:cs="Times New Roman"/>
          <w:sz w:val="28"/>
          <w:szCs w:val="28"/>
          <w:lang w:val="uk-UA"/>
        </w:rPr>
        <w:t xml:space="preserve"> виникло </w:t>
      </w:r>
      <w:r w:rsidR="005711E7" w:rsidRPr="00FC3723">
        <w:rPr>
          <w:rFonts w:ascii="Times New Roman" w:hAnsi="Times New Roman" w:cs="Times New Roman"/>
          <w:sz w:val="28"/>
          <w:szCs w:val="28"/>
          <w:lang w:val="uk-UA"/>
        </w:rPr>
        <w:t>бажання покинути країну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3723">
        <w:rPr>
          <w:rFonts w:ascii="Times New Roman" w:hAnsi="Times New Roman" w:cs="Times New Roman"/>
          <w:sz w:val="28"/>
          <w:szCs w:val="28"/>
          <w:lang w:val="uk-UA"/>
        </w:rPr>
        <w:t>чи поступитися й погодитися на умови ведення війни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>, витрачати час на по</w:t>
      </w:r>
      <w:r w:rsidR="005711E7"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ширення 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>фейков</w:t>
      </w:r>
      <w:r w:rsidR="005711E7" w:rsidRPr="00FC3723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повідомлен</w:t>
      </w:r>
      <w:r w:rsidR="005711E7" w:rsidRPr="00FC372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замість допомоги армії та країні. </w:t>
      </w:r>
    </w:p>
    <w:p w14:paraId="3077369B" w14:textId="6A8422BB" w:rsidR="00A42A28" w:rsidRPr="00FC3723" w:rsidRDefault="005711E7" w:rsidP="00FC372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A42A28" w:rsidRPr="00FC3723">
        <w:rPr>
          <w:rFonts w:ascii="Times New Roman" w:hAnsi="Times New Roman" w:cs="Times New Roman"/>
          <w:sz w:val="28"/>
          <w:szCs w:val="28"/>
        </w:rPr>
        <w:t>умовах воєнного стану важливо вміти виявляти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, перевіряти </w:t>
      </w:r>
      <w:r w:rsidR="00A42A28" w:rsidRPr="00FC3723">
        <w:rPr>
          <w:rFonts w:ascii="Times New Roman" w:hAnsi="Times New Roman" w:cs="Times New Roman"/>
          <w:sz w:val="28"/>
          <w:szCs w:val="28"/>
        </w:rPr>
        <w:t>та спростовувати медійні маніпуляції, шукати типові мовні та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A28" w:rsidRPr="00FC3723">
        <w:rPr>
          <w:rFonts w:ascii="Times New Roman" w:hAnsi="Times New Roman" w:cs="Times New Roman"/>
          <w:sz w:val="28"/>
          <w:szCs w:val="28"/>
        </w:rPr>
        <w:t>експресивні маркери фейкових новин, а також знати осн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овні правила </w:t>
      </w:r>
      <w:r w:rsidR="00A42A28" w:rsidRPr="00FC3723">
        <w:rPr>
          <w:rFonts w:ascii="Times New Roman" w:hAnsi="Times New Roman" w:cs="Times New Roman"/>
          <w:sz w:val="28"/>
          <w:szCs w:val="28"/>
        </w:rPr>
        <w:t xml:space="preserve">перевірки фактів, 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A42A28" w:rsidRPr="00FC3723">
        <w:rPr>
          <w:rFonts w:ascii="Times New Roman" w:hAnsi="Times New Roman" w:cs="Times New Roman"/>
          <w:sz w:val="28"/>
          <w:szCs w:val="28"/>
        </w:rPr>
        <w:t xml:space="preserve"> 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>захистии себе від негативних інформаційних впливів. Б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>ути озброєним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на інформаційному 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>фронті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означає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бачити фейкові новини «в обличчя», вміти 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lastRenderedPageBreak/>
        <w:t>ідентифікувати їх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A28" w:rsidRPr="00FC3723">
        <w:rPr>
          <w:rFonts w:ascii="Times New Roman" w:hAnsi="Times New Roman" w:cs="Times New Roman"/>
          <w:sz w:val="28"/>
          <w:szCs w:val="28"/>
          <w:lang w:val="uk-UA"/>
        </w:rPr>
        <w:t>типологічні ознаки, знати основні правила протидії дезінформації.</w:t>
      </w:r>
    </w:p>
    <w:p w14:paraId="4D927DB7" w14:textId="5F6B4989" w:rsidR="00FC3723" w:rsidRDefault="00FC3723" w:rsidP="00FC372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723">
        <w:rPr>
          <w:rFonts w:ascii="Times New Roman" w:hAnsi="Times New Roman" w:cs="Times New Roman"/>
          <w:sz w:val="28"/>
          <w:szCs w:val="28"/>
        </w:rPr>
        <w:t>У цьому ми бачимо актуальність нашого дослідження. Важливість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723">
        <w:rPr>
          <w:rFonts w:ascii="Times New Roman" w:hAnsi="Times New Roman" w:cs="Times New Roman"/>
          <w:sz w:val="28"/>
          <w:szCs w:val="28"/>
        </w:rPr>
        <w:t>науков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C3723">
        <w:rPr>
          <w:rFonts w:ascii="Times New Roman" w:hAnsi="Times New Roman" w:cs="Times New Roman"/>
          <w:sz w:val="28"/>
          <w:szCs w:val="28"/>
        </w:rPr>
        <w:t xml:space="preserve"> пошук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C3723">
        <w:rPr>
          <w:rFonts w:ascii="Times New Roman" w:hAnsi="Times New Roman" w:cs="Times New Roman"/>
          <w:sz w:val="28"/>
          <w:szCs w:val="28"/>
        </w:rPr>
        <w:t xml:space="preserve"> підтверджується тим, що, у зв'язку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723">
        <w:rPr>
          <w:rFonts w:ascii="Times New Roman" w:hAnsi="Times New Roman" w:cs="Times New Roman"/>
          <w:sz w:val="28"/>
          <w:szCs w:val="28"/>
        </w:rPr>
        <w:t xml:space="preserve">з подіями, 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які пов’язані з війною, </w:t>
      </w:r>
      <w:r w:rsidRPr="00FC3723">
        <w:rPr>
          <w:rFonts w:ascii="Times New Roman" w:hAnsi="Times New Roman" w:cs="Times New Roman"/>
          <w:sz w:val="28"/>
          <w:szCs w:val="28"/>
        </w:rPr>
        <w:t xml:space="preserve">існує нагальна потреба 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>здійснити на</w:t>
      </w:r>
      <w:r w:rsidRPr="00FC3723">
        <w:rPr>
          <w:rFonts w:ascii="Times New Roman" w:hAnsi="Times New Roman" w:cs="Times New Roman"/>
          <w:sz w:val="28"/>
          <w:szCs w:val="28"/>
        </w:rPr>
        <w:t>аліз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723">
        <w:rPr>
          <w:rFonts w:ascii="Times New Roman" w:hAnsi="Times New Roman" w:cs="Times New Roman"/>
          <w:sz w:val="28"/>
          <w:szCs w:val="28"/>
        </w:rPr>
        <w:t>Українськ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C3723">
        <w:rPr>
          <w:rFonts w:ascii="Times New Roman" w:hAnsi="Times New Roman" w:cs="Times New Roman"/>
          <w:sz w:val="28"/>
          <w:szCs w:val="28"/>
        </w:rPr>
        <w:t xml:space="preserve"> інформаційн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C3723">
        <w:rPr>
          <w:rFonts w:ascii="Times New Roman" w:hAnsi="Times New Roman" w:cs="Times New Roman"/>
          <w:sz w:val="28"/>
          <w:szCs w:val="28"/>
        </w:rPr>
        <w:t xml:space="preserve"> простір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C3723">
        <w:rPr>
          <w:rFonts w:ascii="Times New Roman" w:hAnsi="Times New Roman" w:cs="Times New Roman"/>
          <w:sz w:val="28"/>
          <w:szCs w:val="28"/>
        </w:rPr>
        <w:t xml:space="preserve"> на наявність маніпуляцій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723">
        <w:rPr>
          <w:rFonts w:ascii="Times New Roman" w:hAnsi="Times New Roman" w:cs="Times New Roman"/>
          <w:sz w:val="28"/>
          <w:szCs w:val="28"/>
        </w:rPr>
        <w:t xml:space="preserve">та 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>викривлені</w:t>
      </w:r>
      <w:r w:rsidRPr="00FC3723">
        <w:rPr>
          <w:rFonts w:ascii="Times New Roman" w:hAnsi="Times New Roman" w:cs="Times New Roman"/>
          <w:sz w:val="28"/>
          <w:szCs w:val="28"/>
        </w:rPr>
        <w:t xml:space="preserve"> новини, створені російськими ЗМ</w:t>
      </w:r>
      <w:r w:rsidRPr="00FC37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C3723">
        <w:rPr>
          <w:rFonts w:ascii="Times New Roman" w:hAnsi="Times New Roman" w:cs="Times New Roman"/>
          <w:sz w:val="28"/>
          <w:szCs w:val="28"/>
        </w:rPr>
        <w:t>.</w:t>
      </w:r>
    </w:p>
    <w:p w14:paraId="0438A46A" w14:textId="77777777" w:rsidR="00C87670" w:rsidRPr="00C87670" w:rsidRDefault="00C87670" w:rsidP="00C8767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670">
        <w:rPr>
          <w:rFonts w:ascii="Times New Roman" w:hAnsi="Times New Roman" w:cs="Times New Roman"/>
          <w:sz w:val="28"/>
          <w:szCs w:val="28"/>
        </w:rPr>
        <w:t>Матеріали та методи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. Різноманітні маніпуляції в ЗМІ, як ефективний інструмент інформаційна війна спорадично ставала об’єктом аналізу медіаекспертами, науковцями та медійниками. </w:t>
      </w:r>
      <w:r w:rsidRPr="00C87670">
        <w:rPr>
          <w:rFonts w:ascii="Times New Roman" w:hAnsi="Times New Roman" w:cs="Times New Roman"/>
          <w:sz w:val="28"/>
          <w:szCs w:val="28"/>
        </w:rPr>
        <w:t>Г. Почепцов [15], Н. Горбань [5], І. Куляс [8] пишуть про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7670">
        <w:rPr>
          <w:rFonts w:ascii="Times New Roman" w:hAnsi="Times New Roman" w:cs="Times New Roman"/>
          <w:sz w:val="28"/>
          <w:szCs w:val="28"/>
        </w:rPr>
        <w:t>особливості ведення сучасних інформаційних війн, а також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7670">
        <w:rPr>
          <w:rFonts w:ascii="Times New Roman" w:hAnsi="Times New Roman" w:cs="Times New Roman"/>
          <w:sz w:val="28"/>
          <w:szCs w:val="28"/>
        </w:rPr>
        <w:t>дотримання професійних стандартів, виклик війни Росії</w:t>
      </w:r>
    </w:p>
    <w:p w14:paraId="0C0821BF" w14:textId="77777777" w:rsidR="00C87670" w:rsidRPr="00C87670" w:rsidRDefault="00C87670" w:rsidP="00C8767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7670">
        <w:rPr>
          <w:rFonts w:ascii="Times New Roman" w:hAnsi="Times New Roman" w:cs="Times New Roman"/>
          <w:sz w:val="28"/>
          <w:szCs w:val="28"/>
        </w:rPr>
        <w:t>з Україною до 2022 року «гібридний» або «незадекларований». З 2014 року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7670">
        <w:rPr>
          <w:rFonts w:ascii="Times New Roman" w:hAnsi="Times New Roman" w:cs="Times New Roman"/>
          <w:sz w:val="28"/>
          <w:szCs w:val="28"/>
        </w:rPr>
        <w:t>О. Гойман [4], Н. Ніколаєнко, Ю.А. Василевич,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7670">
        <w:rPr>
          <w:rFonts w:ascii="Times New Roman" w:hAnsi="Times New Roman" w:cs="Times New Roman"/>
          <w:sz w:val="28"/>
          <w:szCs w:val="28"/>
        </w:rPr>
        <w:t>О. Комарчук [12]; С. Пархоменка [13]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 досліджували с</w:t>
      </w:r>
      <w:r w:rsidRPr="00C87670">
        <w:rPr>
          <w:rFonts w:ascii="Times New Roman" w:hAnsi="Times New Roman" w:cs="Times New Roman"/>
          <w:sz w:val="28"/>
          <w:szCs w:val="28"/>
        </w:rPr>
        <w:t>пецифік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87670">
        <w:rPr>
          <w:rFonts w:ascii="Times New Roman" w:hAnsi="Times New Roman" w:cs="Times New Roman"/>
          <w:sz w:val="28"/>
          <w:szCs w:val="28"/>
        </w:rPr>
        <w:t xml:space="preserve"> маніпулювання масовою свідомістю через Російські ЗМ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87670">
        <w:rPr>
          <w:rFonts w:ascii="Times New Roman" w:hAnsi="Times New Roman" w:cs="Times New Roman"/>
          <w:sz w:val="28"/>
          <w:szCs w:val="28"/>
        </w:rPr>
        <w:t xml:space="preserve"> в умовах російсько-укр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аїнської </w:t>
      </w:r>
      <w:r w:rsidRPr="00C87670">
        <w:rPr>
          <w:rFonts w:ascii="Times New Roman" w:hAnsi="Times New Roman" w:cs="Times New Roman"/>
          <w:sz w:val="28"/>
          <w:szCs w:val="28"/>
        </w:rPr>
        <w:t>війн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>и. Фейки як засіб маніпуляції в ЗМК, їх різновиди та особливості виявлення та спростування висвілені у наукових розвідках С. Зозулі [19], М. Кіця [7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, І. Мудра [11], М. Прокопенко [16], І. Пуцят [17], О. Саприкін [18]. Герасименко Р. [3], Ейсмунт В. [1], Мінченко О. [9]. Вчені відзначити вміння відрізняти, в інформаційному просторі, обман від правди та довели важливість знань з основ перевірки фактів. </w:t>
      </w:r>
    </w:p>
    <w:p w14:paraId="2F034872" w14:textId="77777777" w:rsidR="00C87670" w:rsidRPr="00C87670" w:rsidRDefault="00C87670" w:rsidP="00C8767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З іншого боку, фахівці у військовій справі визначають ЗМК, як один з видів Збройних Сил [14]. Після повномасштабного вторгнення Росії 24 лютого 2022 року Міністерство цифрової трансформації та ДСНС були вироблені рекомендації про те, як боротися з російською маніпулятивною пропагандою в Інтернеті, а також 10 порад «як не стати жертвою дезінформації у військовий час». Центр боротьби з дезінформацією при Національній Раді безпеки і оборони України постійно надає поради про те, як виявити неправдиву інформацію та не поширювати її.  </w:t>
      </w:r>
    </w:p>
    <w:p w14:paraId="2BFF0FC3" w14:textId="77777777" w:rsidR="00C87670" w:rsidRPr="00C87670" w:rsidRDefault="00C87670" w:rsidP="00C8767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7670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 час війни в Україні негативний маніпулятивний контент, які російська сторона вкидає в український простір, були виявлені та спростовані такими медіа-сайтами та антифейковими проектами як: «</w:t>
      </w:r>
      <w:r w:rsidRPr="00C87670">
        <w:rPr>
          <w:rFonts w:ascii="Times New Roman" w:hAnsi="Times New Roman" w:cs="Times New Roman"/>
          <w:sz w:val="28"/>
          <w:szCs w:val="28"/>
        </w:rPr>
        <w:t>StopFake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Pr="00C87670">
        <w:rPr>
          <w:rFonts w:ascii="Times New Roman" w:hAnsi="Times New Roman" w:cs="Times New Roman"/>
          <w:sz w:val="28"/>
          <w:szCs w:val="28"/>
        </w:rPr>
        <w:t>Brehunetz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>» («Брехун»), «</w:t>
      </w:r>
      <w:r w:rsidRPr="00C87670">
        <w:rPr>
          <w:rFonts w:ascii="Times New Roman" w:hAnsi="Times New Roman" w:cs="Times New Roman"/>
          <w:sz w:val="28"/>
          <w:szCs w:val="28"/>
        </w:rPr>
        <w:t>NotaYenota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», «Медіа Детектор» та «Інститут масової інформації». </w:t>
      </w:r>
      <w:r w:rsidRPr="00C87670">
        <w:rPr>
          <w:rFonts w:ascii="Times New Roman" w:hAnsi="Times New Roman" w:cs="Times New Roman"/>
          <w:sz w:val="28"/>
          <w:szCs w:val="28"/>
        </w:rPr>
        <w:t>З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7670">
        <w:rPr>
          <w:rFonts w:ascii="Times New Roman" w:hAnsi="Times New Roman" w:cs="Times New Roman"/>
          <w:sz w:val="28"/>
          <w:szCs w:val="28"/>
        </w:rPr>
        <w:t>початку війни, п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87670">
        <w:rPr>
          <w:rFonts w:ascii="Times New Roman" w:hAnsi="Times New Roman" w:cs="Times New Roman"/>
          <w:sz w:val="28"/>
          <w:szCs w:val="28"/>
        </w:rPr>
        <w:t>дкаст зі специфічною назвою «Рус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7670">
        <w:rPr>
          <w:rFonts w:ascii="Times New Roman" w:hAnsi="Times New Roman" w:cs="Times New Roman"/>
          <w:sz w:val="28"/>
          <w:szCs w:val="28"/>
        </w:rPr>
        <w:t>фейк, перейти до...» запущено на сайті «Детектор медіа».</w:t>
      </w:r>
      <w:r w:rsidRPr="00C87670">
        <w:rPr>
          <w:rFonts w:ascii="Times New Roman" w:hAnsi="Times New Roman" w:cs="Times New Roman"/>
          <w:sz w:val="28"/>
          <w:szCs w:val="28"/>
          <w:lang w:val="uk-UA"/>
        </w:rPr>
        <w:t xml:space="preserve"> Творці цього інформаційного ресурсу не тільки створюють добірки готових спростувань фейків, а й говорять про те, як самостійно навчитися розрізняти маніпуляції, шахрайство та дезінформацію. </w:t>
      </w:r>
    </w:p>
    <w:p w14:paraId="730C7737" w14:textId="60820995" w:rsidR="00C87670" w:rsidRDefault="00C87670" w:rsidP="00C8767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7670">
        <w:rPr>
          <w:rFonts w:ascii="Times New Roman" w:hAnsi="Times New Roman" w:cs="Times New Roman"/>
          <w:sz w:val="28"/>
          <w:szCs w:val="28"/>
          <w:lang w:val="uk-UA"/>
        </w:rPr>
        <w:t>Однак досі відсутні окремі наукові дослідження, які б детально розглядали ЗМК маніпуляції, як знаряддя ворожої пропаганди, яка з’явилася в інформаційному просторі з початком російсько-української війни у 2022 році.</w:t>
      </w:r>
    </w:p>
    <w:p w14:paraId="3092E12B" w14:textId="77777777" w:rsidR="00DE4925" w:rsidRPr="00DE4925" w:rsidRDefault="00DE4925" w:rsidP="00DE4925">
      <w:pPr>
        <w:tabs>
          <w:tab w:val="left" w:pos="993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925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E4925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та їх обговорення. Нині соціальні мережі, а також так звані «сміттєві сайти», які</w:t>
      </w:r>
    </w:p>
    <w:p w14:paraId="0DD4F8BB" w14:textId="77777777" w:rsidR="00DE4925" w:rsidRPr="00DE4925" w:rsidRDefault="00DE4925" w:rsidP="00DE4925">
      <w:pPr>
        <w:tabs>
          <w:tab w:val="left" w:pos="993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925">
        <w:rPr>
          <w:rFonts w:ascii="Times New Roman" w:hAnsi="Times New Roman" w:cs="Times New Roman"/>
          <w:sz w:val="28"/>
          <w:szCs w:val="28"/>
          <w:lang w:val="uk-UA"/>
        </w:rPr>
        <w:t xml:space="preserve">поширюють неправдивий контент, підкріплений фейковими фотографіями, «свідченнями» про війну і військові події, стали псевдоочевидцями та фальсифікаторами відео на основних майданчиках з метою ведення інформаційної війни. Популярність соціальних мереж зробила це можливим, не тільки можливістю миттєво розповсюджувати дезінформацію, але й мати прямий доступ до облікових записів політичного і військового керівництва ворожої країни. Деякі з сучасних війн почалися з інформаційних війн. </w:t>
      </w:r>
    </w:p>
    <w:p w14:paraId="3E56C3B3" w14:textId="77777777" w:rsidR="00DE4925" w:rsidRPr="00DE4925" w:rsidRDefault="00DE4925" w:rsidP="00DE4925">
      <w:pPr>
        <w:tabs>
          <w:tab w:val="left" w:pos="993"/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925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причина для бомбардування Багдада Сполученими Штатами Америки інформація, поширена світовими ЗМК про те, що режим Саддама Хусейна (представник іракського керівництва, диктатор і президент Іраку з 1979 по 2003) нібито має зброю масового знищення. Завдяки поширенню такої дезінформації, почалася війна в Іраку, яка налякала все людство, але зброя так і не була знайдена. </w:t>
      </w:r>
    </w:p>
    <w:p w14:paraId="219E727C" w14:textId="77777777" w:rsidR="00DE4925" w:rsidRPr="00DE4925" w:rsidRDefault="00DE4925" w:rsidP="00DE4925">
      <w:pPr>
        <w:tabs>
          <w:tab w:val="left" w:pos="993"/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925">
        <w:rPr>
          <w:rFonts w:ascii="Times New Roman" w:hAnsi="Times New Roman" w:cs="Times New Roman"/>
          <w:sz w:val="28"/>
          <w:szCs w:val="28"/>
          <w:lang w:val="uk-UA"/>
        </w:rPr>
        <w:t xml:space="preserve">До основних видів інформаційної війни зазвичай відносяться збір та обробка стратегічної інформації, поширення пропаганди або фейків з метою деморалізація населення країни або військових, підрив якості інформаційних ресурсів противника, і запобігання можливості збору ворогом і обробка </w:t>
      </w:r>
      <w:r w:rsidRPr="00DE492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інформації. У сучасних умовах ЗМК слугують, з одного боку, інструментом інформаційної війни, з іншого, як неурядова організація для захисту інформаційного простору. У першому випадку ЗМК реалізовувати цілі інформаційної безпеки держави через антипропагандистську та просвітницьку діяльність. </w:t>
      </w:r>
    </w:p>
    <w:p w14:paraId="569ACB53" w14:textId="77777777" w:rsidR="00DE4925" w:rsidRPr="00DE4925" w:rsidRDefault="00DE4925" w:rsidP="00DE4925">
      <w:pPr>
        <w:tabs>
          <w:tab w:val="left" w:pos="993"/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925">
        <w:rPr>
          <w:rFonts w:ascii="Times New Roman" w:hAnsi="Times New Roman" w:cs="Times New Roman"/>
          <w:sz w:val="28"/>
          <w:szCs w:val="28"/>
          <w:lang w:val="uk-UA"/>
        </w:rPr>
        <w:t>Досвід України, яка перебуває під військовим інформаційним тиском з боку зовнішнього агресора, є прикладом використання ЗМК як свого роду «інформаційного захисту». З іншої точки зору ЗМК реалізують стратегію агресивності та пропаганди з метою досягнення політичних цілей влади. Як зазначає В. Христенко «пропаганда відрізняється від звичайної</w:t>
      </w:r>
    </w:p>
    <w:p w14:paraId="0B77058C" w14:textId="77777777" w:rsidR="00DE4925" w:rsidRPr="00DE4925" w:rsidRDefault="00DE4925" w:rsidP="00DE4925">
      <w:pPr>
        <w:tabs>
          <w:tab w:val="left" w:pos="993"/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925">
        <w:rPr>
          <w:rFonts w:ascii="Times New Roman" w:hAnsi="Times New Roman" w:cs="Times New Roman"/>
          <w:sz w:val="28"/>
          <w:szCs w:val="28"/>
          <w:lang w:val="uk-UA"/>
        </w:rPr>
        <w:t>інформації перш за все тим, що вона містить засоби і механізми для маніпулювання свідомістю людини або групи людей, а маніпуляція, у свою чергу, здійснюється приховано від свідомості людини, що значно ускладнює критичне оцінювання інформації” [6, с. 165]. Відомо, що</w:t>
      </w:r>
    </w:p>
    <w:p w14:paraId="701C8FE4" w14:textId="77777777" w:rsidR="00DE4925" w:rsidRPr="00DE4925" w:rsidRDefault="00DE4925" w:rsidP="00DE4925">
      <w:pPr>
        <w:tabs>
          <w:tab w:val="left" w:pos="993"/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925">
        <w:rPr>
          <w:rFonts w:ascii="Times New Roman" w:hAnsi="Times New Roman" w:cs="Times New Roman"/>
          <w:sz w:val="28"/>
          <w:szCs w:val="28"/>
          <w:lang w:val="uk-UA"/>
        </w:rPr>
        <w:t>маніпулювання ЗМК є одним із видів психологічного впливу, який раніше здійснювався переважно через пресу (книги, журнали, газети) і радіо чи кіно; сьогодні – це телебачення, Інтернет (насамперед соціальні мережі, чати, спільноти, групи) і рекламні щити є фактичним полем поширення маніпулятивних повідомлень. Мета поширення маніпуляцій - це пробудження намірів у об'єкта впливу, які докорінно змінюють його настрій, бажання, поведінку та погляди.</w:t>
      </w:r>
    </w:p>
    <w:p w14:paraId="12C91B56" w14:textId="77777777" w:rsidR="00DE4925" w:rsidRPr="00DE4925" w:rsidRDefault="00DE4925" w:rsidP="00DE4925">
      <w:pPr>
        <w:tabs>
          <w:tab w:val="left" w:pos="993"/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925">
        <w:rPr>
          <w:rFonts w:ascii="Times New Roman" w:hAnsi="Times New Roman" w:cs="Times New Roman"/>
          <w:sz w:val="28"/>
          <w:szCs w:val="28"/>
          <w:lang w:val="uk-UA"/>
        </w:rPr>
        <w:t xml:space="preserve">Дослідник інформаційної безпеки та російської пропаганди Бен Німо виділив чотири основні компоненти дезінформації: </w:t>
      </w:r>
    </w:p>
    <w:p w14:paraId="482A6F4F" w14:textId="77777777" w:rsidR="00DE4925" w:rsidRPr="00DE4925" w:rsidRDefault="00DE4925" w:rsidP="00DE4925">
      <w:pPr>
        <w:pStyle w:val="a7"/>
        <w:numPr>
          <w:ilvl w:val="0"/>
          <w:numId w:val="3"/>
        </w:numPr>
        <w:tabs>
          <w:tab w:val="left" w:pos="993"/>
          <w:tab w:val="left" w:pos="1560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925">
        <w:rPr>
          <w:rFonts w:ascii="Times New Roman" w:hAnsi="Times New Roman" w:cs="Times New Roman"/>
          <w:sz w:val="28"/>
          <w:szCs w:val="28"/>
          <w:lang w:val="uk-UA"/>
        </w:rPr>
        <w:t>заперечення правди та фактів; спотворення і перекручування фактів;</w:t>
      </w:r>
    </w:p>
    <w:p w14:paraId="1EFD04F7" w14:textId="77777777" w:rsidR="00DE4925" w:rsidRPr="00DE4925" w:rsidRDefault="00DE4925" w:rsidP="00DE4925">
      <w:pPr>
        <w:pStyle w:val="a7"/>
        <w:numPr>
          <w:ilvl w:val="0"/>
          <w:numId w:val="3"/>
        </w:numPr>
        <w:tabs>
          <w:tab w:val="left" w:pos="993"/>
          <w:tab w:val="left" w:pos="1560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925">
        <w:rPr>
          <w:rFonts w:ascii="Times New Roman" w:hAnsi="Times New Roman" w:cs="Times New Roman"/>
          <w:sz w:val="28"/>
          <w:szCs w:val="28"/>
          <w:lang w:val="uk-UA"/>
        </w:rPr>
        <w:t xml:space="preserve">відволікання та звинувачення; </w:t>
      </w:r>
    </w:p>
    <w:p w14:paraId="6BB43458" w14:textId="77777777" w:rsidR="00DE4925" w:rsidRPr="00DE4925" w:rsidRDefault="00DE4925" w:rsidP="00DE4925">
      <w:pPr>
        <w:pStyle w:val="a7"/>
        <w:numPr>
          <w:ilvl w:val="0"/>
          <w:numId w:val="3"/>
        </w:numPr>
        <w:tabs>
          <w:tab w:val="left" w:pos="993"/>
          <w:tab w:val="left" w:pos="1560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925">
        <w:rPr>
          <w:rFonts w:ascii="Times New Roman" w:hAnsi="Times New Roman" w:cs="Times New Roman"/>
          <w:sz w:val="28"/>
          <w:szCs w:val="28"/>
          <w:lang w:val="uk-UA"/>
        </w:rPr>
        <w:t xml:space="preserve">залякування, викликаючи паніку та тривогу. </w:t>
      </w:r>
    </w:p>
    <w:p w14:paraId="7B491225" w14:textId="77777777" w:rsidR="00DE4925" w:rsidRPr="00DE4925" w:rsidRDefault="00DE4925" w:rsidP="00DE4925">
      <w:pPr>
        <w:tabs>
          <w:tab w:val="left" w:pos="993"/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925">
        <w:rPr>
          <w:rFonts w:ascii="Times New Roman" w:hAnsi="Times New Roman" w:cs="Times New Roman"/>
          <w:sz w:val="28"/>
          <w:szCs w:val="28"/>
          <w:lang w:val="uk-UA"/>
        </w:rPr>
        <w:t>Саме за такою моделлю скидається інформація і працюють маніпулятивні заяви РФ.</w:t>
      </w:r>
    </w:p>
    <w:p w14:paraId="3D4A1126" w14:textId="77777777" w:rsidR="00DE4925" w:rsidRDefault="00DE4925" w:rsidP="00DE4925">
      <w:pPr>
        <w:tabs>
          <w:tab w:val="left" w:pos="993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C23ED1" w14:textId="5DE96048" w:rsidR="00CD4A6D" w:rsidRPr="00CC35D7" w:rsidRDefault="009F5DFC" w:rsidP="00CC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даному етапі українське суспільство перманентно перебуває під впливом інформаційної </w:t>
      </w:r>
      <w:r w:rsidR="005A2F0A" w:rsidRPr="00CC35D7">
        <w:rPr>
          <w:rFonts w:ascii="Times New Roman" w:hAnsi="Times New Roman" w:cs="Times New Roman"/>
          <w:sz w:val="28"/>
          <w:szCs w:val="28"/>
          <w:lang w:val="uk-UA"/>
        </w:rPr>
        <w:t>війни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Час від часу вона стає </w:t>
      </w:r>
      <w:r w:rsidR="005A2F0A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об’єктом інформаційної агресії,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чуток, часто невійськової тематики, які мають негативний суспільно-політичний характер, а також демонструють </w:t>
      </w:r>
      <w:r w:rsidR="005A2F0A" w:rsidRPr="00CC35D7">
        <w:rPr>
          <w:rFonts w:ascii="Times New Roman" w:hAnsi="Times New Roman" w:cs="Times New Roman"/>
          <w:sz w:val="28"/>
          <w:szCs w:val="28"/>
          <w:lang w:val="uk-UA"/>
        </w:rPr>
        <w:t>тиск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5A2F0A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усі сфер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A2F0A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суспільних відносин з боку Росії.</w:t>
      </w:r>
      <w:r w:rsidR="00CD4A6D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595D">
        <w:rPr>
          <w:rFonts w:ascii="Times New Roman" w:hAnsi="Times New Roman" w:cs="Times New Roman"/>
          <w:sz w:val="28"/>
          <w:szCs w:val="28"/>
          <w:lang w:val="uk-UA"/>
        </w:rPr>
        <w:t>Необхідно розробити механізми і засоби протидії негативним впливам у таких умовах</w:t>
      </w:r>
      <w:r w:rsidR="00417E42">
        <w:rPr>
          <w:rFonts w:ascii="Times New Roman" w:hAnsi="Times New Roman" w:cs="Times New Roman"/>
          <w:sz w:val="28"/>
          <w:szCs w:val="28"/>
          <w:lang w:val="uk-UA"/>
        </w:rPr>
        <w:t xml:space="preserve">, що сприятиме виробленню </w:t>
      </w:r>
      <w:r w:rsidR="00CD4A6D" w:rsidRPr="00CC35D7">
        <w:rPr>
          <w:rFonts w:ascii="Times New Roman" w:hAnsi="Times New Roman" w:cs="Times New Roman"/>
          <w:sz w:val="28"/>
          <w:szCs w:val="28"/>
          <w:lang w:val="uk-UA"/>
        </w:rPr>
        <w:t>нови</w:t>
      </w:r>
      <w:r w:rsidR="00417E42">
        <w:rPr>
          <w:rFonts w:ascii="Times New Roman" w:hAnsi="Times New Roman" w:cs="Times New Roman"/>
          <w:sz w:val="28"/>
          <w:szCs w:val="28"/>
          <w:lang w:val="uk-UA"/>
        </w:rPr>
        <w:t xml:space="preserve">х шляхів </w:t>
      </w:r>
      <w:r w:rsidR="00CD4A6D" w:rsidRPr="00CC35D7">
        <w:rPr>
          <w:rFonts w:ascii="Times New Roman" w:hAnsi="Times New Roman" w:cs="Times New Roman"/>
          <w:sz w:val="28"/>
          <w:szCs w:val="28"/>
          <w:lang w:val="uk-UA"/>
        </w:rPr>
        <w:t>протидії російській агресії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t xml:space="preserve"> в інформативному полі</w:t>
      </w:r>
      <w:r w:rsidR="00417E42">
        <w:rPr>
          <w:rFonts w:ascii="Times New Roman" w:hAnsi="Times New Roman" w:cs="Times New Roman"/>
          <w:sz w:val="28"/>
          <w:szCs w:val="28"/>
          <w:lang w:val="uk-UA"/>
        </w:rPr>
        <w:t>. Їх уніфікований і концептуальний характер дасть можливість протистояти інформаційним загрозам</w:t>
      </w:r>
      <w:r w:rsidR="00445DCC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417E42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інформаційно-психологічній війні</w:t>
      </w:r>
      <w:r w:rsidR="00B46332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607DC6F" w14:textId="3A54B9FD" w:rsidR="00EC3798" w:rsidRPr="00CC35D7" w:rsidRDefault="00EC3798" w:rsidP="00380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5D7">
        <w:rPr>
          <w:rFonts w:ascii="Times New Roman" w:hAnsi="Times New Roman" w:cs="Times New Roman"/>
          <w:sz w:val="28"/>
          <w:szCs w:val="28"/>
          <w:lang w:val="uk-UA"/>
        </w:rPr>
        <w:t>Термін «інформаційна війна»</w:t>
      </w:r>
      <w:r w:rsidR="00417E4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сучасній ситуації, яка склалася у світі, де перевагою стала масова інформативність суспільства. Таку думку підтверджує а</w:t>
      </w:r>
      <w:r w:rsidR="003808D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ериканський дослідник </w:t>
      </w:r>
      <w:r w:rsidR="003808D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17E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t xml:space="preserve">Маклуін. </w:t>
      </w:r>
      <w:r w:rsidR="00417E42">
        <w:rPr>
          <w:rFonts w:ascii="Times New Roman" w:hAnsi="Times New Roman" w:cs="Times New Roman"/>
          <w:sz w:val="28"/>
          <w:szCs w:val="28"/>
          <w:lang w:val="uk-UA"/>
        </w:rPr>
        <w:t xml:space="preserve">Вчений </w:t>
      </w:r>
      <w:r w:rsidR="003808DD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417E42">
        <w:rPr>
          <w:rFonts w:ascii="Times New Roman" w:hAnsi="Times New Roman" w:cs="Times New Roman"/>
          <w:sz w:val="28"/>
          <w:szCs w:val="28"/>
          <w:lang w:val="uk-UA"/>
        </w:rPr>
        <w:t>, що у сучасному світі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: «Істинно тотальна війна </w:t>
      </w:r>
      <w:r w:rsidR="00F32BA2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це війна за допомогою інформації»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955EF4">
        <w:rPr>
          <w:rFonts w:ascii="Times New Roman" w:hAnsi="Times New Roman" w:cs="Times New Roman"/>
          <w:sz w:val="28"/>
          <w:szCs w:val="28"/>
          <w:lang w:val="uk-UA"/>
        </w:rPr>
        <w:t>2, с.31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="003808DD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стала одним з найнебезпечніших видів зброї. </w:t>
      </w:r>
      <w:r w:rsidR="003808DD">
        <w:rPr>
          <w:rFonts w:ascii="Times New Roman" w:hAnsi="Times New Roman" w:cs="Times New Roman"/>
          <w:sz w:val="28"/>
          <w:szCs w:val="28"/>
          <w:lang w:val="uk-UA"/>
        </w:rPr>
        <w:t>Використання брехні, негативні висловлювання, компромати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>, намагання</w:t>
      </w:r>
      <w:r w:rsidR="003808D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використати інформацію з метою 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>ввести в оману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BA2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стало для багатьох </w:t>
      </w:r>
      <w:r w:rsidR="003808DD">
        <w:rPr>
          <w:rFonts w:ascii="Times New Roman" w:hAnsi="Times New Roman" w:cs="Times New Roman"/>
          <w:sz w:val="28"/>
          <w:szCs w:val="28"/>
          <w:lang w:val="uk-UA"/>
        </w:rPr>
        <w:t>джерел масової інформації звичайною справою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A8AD7F" w14:textId="4C197C34" w:rsidR="00561F27" w:rsidRPr="00561F27" w:rsidRDefault="00CE0194" w:rsidP="00CC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5D7">
        <w:rPr>
          <w:rFonts w:ascii="Times New Roman" w:hAnsi="Times New Roman" w:cs="Times New Roman"/>
          <w:sz w:val="28"/>
          <w:szCs w:val="28"/>
          <w:lang w:val="uk-UA"/>
        </w:rPr>
        <w:t>Долучення людини до системи масової комунікації як суб’єкта, змінює психотехніку сприйняття, мислення та поведінки, розширює психічні можливості людини, багаторазово інтенсифікує інформаційний обмін між індивідами.</w:t>
      </w:r>
      <w:r w:rsidR="00561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Значної уваги впливу інформаційної війни на </w:t>
      </w:r>
      <w:r w:rsidR="00561F27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масову 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свідомість</w:t>
      </w:r>
      <w:r w:rsidR="00561F27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досліджували</w:t>
      </w:r>
      <w:r w:rsidR="00561F27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вчені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: І.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Воробйова, Б.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Грушин, Д.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Думанський, С.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Кара-Мурза, В.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Лисенко, А.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Мануйло, Д.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Ольшанський, П.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Шевчук та інш</w:t>
      </w:r>
      <w:r w:rsid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3808DD" w:rsidRP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561F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думку дослідників вплив інформацій на особистість стає </w:t>
      </w:r>
      <w:r w:rsidR="00561F27" w:rsidRPr="00561F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інформаційно-психологічною зброєю</w:t>
      </w:r>
      <w:r w:rsidR="00E86A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Це використання</w:t>
      </w:r>
      <w:r w:rsidR="00561F27" w:rsidRPr="00561F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спеціальних засобів і технологій, </w:t>
      </w:r>
      <w:r w:rsidR="00E86A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які навмисне використовуються з метою</w:t>
      </w:r>
      <w:r w:rsidR="00561F27" w:rsidRPr="00561F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викривлення інформаційно-психологічного простору супротивника</w:t>
      </w:r>
      <w:r w:rsidR="00561F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з метою ураження</w:t>
      </w:r>
      <w:r w:rsidR="00561F27" w:rsidRPr="00561F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індивідуальної і масової свідомості</w:t>
      </w:r>
      <w:r w:rsidR="00EB45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955EF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="00561F27" w:rsidRPr="00561F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389A3876" w14:textId="075876D7" w:rsidR="00DB5509" w:rsidRPr="00CC35D7" w:rsidRDefault="00CE0194" w:rsidP="00CC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D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46332" w:rsidRPr="00CC35D7">
        <w:rPr>
          <w:rFonts w:ascii="Times New Roman" w:hAnsi="Times New Roman" w:cs="Times New Roman"/>
          <w:sz w:val="28"/>
          <w:szCs w:val="28"/>
          <w:lang w:val="uk-UA"/>
        </w:rPr>
        <w:t>Військові дії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46332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ведуться в </w:t>
      </w:r>
      <w:r w:rsidR="00DB5509" w:rsidRPr="00CC35D7">
        <w:rPr>
          <w:rFonts w:ascii="Times New Roman" w:hAnsi="Times New Roman" w:cs="Times New Roman"/>
          <w:sz w:val="28"/>
          <w:szCs w:val="28"/>
          <w:lang w:val="uk-UA"/>
        </w:rPr>
        <w:t>головах</w:t>
      </w:r>
      <w:r w:rsidR="00B46332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людей. 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Очевидно, розгадку слід шукати 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E81D8A" w:rsidRPr="00CC35D7">
        <w:rPr>
          <w:rFonts w:ascii="Times New Roman" w:hAnsi="Times New Roman" w:cs="Times New Roman"/>
          <w:sz w:val="28"/>
          <w:szCs w:val="28"/>
        </w:rPr>
        <w:t>особливостях тієї сфери психічного, яка виявляє себе у парадоксах масової комунікації. Причиною парадоксів є поєднання позицій суб</w:t>
      </w:r>
      <w:r w:rsidR="00DB5509" w:rsidRPr="00CC35D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81D8A" w:rsidRPr="00CC35D7">
        <w:rPr>
          <w:rFonts w:ascii="Times New Roman" w:hAnsi="Times New Roman" w:cs="Times New Roman"/>
          <w:sz w:val="28"/>
          <w:szCs w:val="28"/>
        </w:rPr>
        <w:t>єкта та об</w:t>
      </w:r>
      <w:r w:rsidR="00DB5509" w:rsidRPr="00CC35D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єкта </w:t>
      </w:r>
      <w:r w:rsidR="00E81D8A" w:rsidRPr="00CC35D7">
        <w:rPr>
          <w:rFonts w:ascii="Times New Roman" w:hAnsi="Times New Roman" w:cs="Times New Roman"/>
          <w:sz w:val="28"/>
          <w:szCs w:val="28"/>
        </w:rPr>
        <w:lastRenderedPageBreak/>
        <w:t>впливу на масову комунікацію</w:t>
      </w:r>
      <w:r w:rsidR="00DB5509" w:rsidRPr="00CC35D7">
        <w:rPr>
          <w:rFonts w:ascii="Times New Roman" w:hAnsi="Times New Roman" w:cs="Times New Roman"/>
          <w:sz w:val="28"/>
          <w:szCs w:val="28"/>
          <w:lang w:val="uk-UA"/>
        </w:rPr>
        <w:t>. Ними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 виступає колективна свідомість, що регулює</w:t>
      </w:r>
      <w:r w:rsidR="00445DCC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 за допомогою масової комунікації.</w:t>
      </w:r>
      <w:r w:rsidR="00445D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64A9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Вона розкривається як </w:t>
      </w:r>
      <w:r w:rsidR="00E81D8A" w:rsidRPr="00445DCC">
        <w:rPr>
          <w:rFonts w:ascii="Times New Roman" w:hAnsi="Times New Roman" w:cs="Times New Roman"/>
          <w:sz w:val="28"/>
          <w:szCs w:val="28"/>
          <w:lang w:val="uk-UA"/>
        </w:rPr>
        <w:t xml:space="preserve">система саморегуляції колективної свідомості, власне – автокомунікація, специфічна функція самоорганізації цілісного соціального організму. </w:t>
      </w:r>
      <w:r w:rsidR="00E81D8A" w:rsidRPr="00CC35D7">
        <w:rPr>
          <w:rFonts w:ascii="Times New Roman" w:hAnsi="Times New Roman" w:cs="Times New Roman"/>
          <w:sz w:val="28"/>
          <w:szCs w:val="28"/>
        </w:rPr>
        <w:t>Засоби масової комунікації, за словами М. Макл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уі</w:t>
      </w:r>
      <w:r w:rsidR="00E81D8A" w:rsidRPr="00CC35D7">
        <w:rPr>
          <w:rFonts w:ascii="Times New Roman" w:hAnsi="Times New Roman" w:cs="Times New Roman"/>
          <w:sz w:val="28"/>
          <w:szCs w:val="28"/>
        </w:rPr>
        <w:t>на, є «продовженням нервової системи»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955EF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="00E81D8A" w:rsidRPr="00CC35D7">
        <w:rPr>
          <w:rFonts w:ascii="Times New Roman" w:hAnsi="Times New Roman" w:cs="Times New Roman"/>
          <w:sz w:val="28"/>
          <w:szCs w:val="28"/>
        </w:rPr>
        <w:t>. І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1D8A" w:rsidRPr="00CC35D7">
        <w:rPr>
          <w:rFonts w:ascii="Times New Roman" w:hAnsi="Times New Roman" w:cs="Times New Roman"/>
          <w:sz w:val="28"/>
          <w:szCs w:val="28"/>
        </w:rPr>
        <w:t>з цим цілком можна погодитися</w:t>
      </w:r>
      <w:r w:rsidR="00445DCC">
        <w:rPr>
          <w:rFonts w:ascii="Times New Roman" w:hAnsi="Times New Roman" w:cs="Times New Roman"/>
          <w:sz w:val="28"/>
          <w:szCs w:val="28"/>
        </w:rPr>
        <w:t>,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 якщо </w:t>
      </w:r>
      <w:r w:rsidR="00445DCC">
        <w:rPr>
          <w:rFonts w:ascii="Times New Roman" w:hAnsi="Times New Roman" w:cs="Times New Roman"/>
          <w:sz w:val="28"/>
          <w:szCs w:val="28"/>
        </w:rPr>
        <w:t xml:space="preserve">припустити, що 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засоби масової комунікації – нервова система, </w:t>
      </w:r>
      <w:r w:rsidR="00445DCC">
        <w:rPr>
          <w:rFonts w:ascii="Times New Roman" w:hAnsi="Times New Roman" w:cs="Times New Roman"/>
          <w:sz w:val="28"/>
          <w:szCs w:val="28"/>
        </w:rPr>
        <w:t xml:space="preserve">а 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сама масова комунікація – своєрідний психічний процес, </w:t>
      </w:r>
      <w:r w:rsidR="00445DCC">
        <w:rPr>
          <w:rFonts w:ascii="Times New Roman" w:hAnsi="Times New Roman" w:cs="Times New Roman"/>
          <w:sz w:val="28"/>
          <w:szCs w:val="28"/>
        </w:rPr>
        <w:t>що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 зумовлює сприйняття </w:t>
      </w:r>
      <w:r w:rsidR="00445DCC">
        <w:rPr>
          <w:rFonts w:ascii="Times New Roman" w:hAnsi="Times New Roman" w:cs="Times New Roman"/>
          <w:sz w:val="28"/>
          <w:szCs w:val="28"/>
        </w:rPr>
        <w:t>й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 переробку інформації лише на рівні колективно</w:t>
      </w:r>
      <w:r w:rsidR="00445DCC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 свідомості. </w:t>
      </w:r>
    </w:p>
    <w:p w14:paraId="3DD5B5C6" w14:textId="6D5407F9" w:rsidR="00CE0194" w:rsidRPr="00CC35D7" w:rsidRDefault="00CE0194" w:rsidP="00CC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D7">
        <w:rPr>
          <w:rFonts w:ascii="Times New Roman" w:hAnsi="Times New Roman" w:cs="Times New Roman"/>
          <w:sz w:val="28"/>
          <w:szCs w:val="28"/>
        </w:rPr>
        <w:t>Внаслідок спонтанно</w:t>
      </w:r>
      <w:r w:rsidR="00445DCC">
        <w:rPr>
          <w:rFonts w:ascii="Times New Roman" w:hAnsi="Times New Roman" w:cs="Times New Roman"/>
          <w:sz w:val="28"/>
          <w:szCs w:val="28"/>
          <w:lang w:val="uk-UA"/>
        </w:rPr>
        <w:t>го впливу в у</w:t>
      </w:r>
      <w:r w:rsidRPr="00CC35D7">
        <w:rPr>
          <w:rFonts w:ascii="Times New Roman" w:hAnsi="Times New Roman" w:cs="Times New Roman"/>
          <w:sz w:val="28"/>
          <w:szCs w:val="28"/>
        </w:rPr>
        <w:t>сіх учасників комунікативного процесу підвищується стихійність, хаотичність та недоступність усієї системи для зовнішнього управління. Нагнітання істерії, ізоляція, відкидання, образи, «наїзди» та шантаж у масовій комунікації аналогічні до таких самих процесів</w:t>
      </w:r>
      <w:r w:rsidR="00445DCC">
        <w:rPr>
          <w:rFonts w:ascii="Times New Roman" w:hAnsi="Times New Roman" w:cs="Times New Roman"/>
          <w:sz w:val="28"/>
          <w:szCs w:val="28"/>
          <w:lang w:val="uk-UA"/>
        </w:rPr>
        <w:t>, які виникають</w:t>
      </w:r>
      <w:r w:rsidRPr="00CC35D7">
        <w:rPr>
          <w:rFonts w:ascii="Times New Roman" w:hAnsi="Times New Roman" w:cs="Times New Roman"/>
          <w:sz w:val="28"/>
          <w:szCs w:val="28"/>
        </w:rPr>
        <w:t xml:space="preserve"> у реальних контактних групах.</w:t>
      </w:r>
    </w:p>
    <w:p w14:paraId="26E8D8E9" w14:textId="5F6FE019" w:rsidR="00CE0194" w:rsidRPr="00CC35D7" w:rsidRDefault="008F1239" w:rsidP="00CC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Зазначені психологічні прояви впливають на масову комунікацію та характеризують наслідки інформаційної війни.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 xml:space="preserve">Досліджуваний феномен визначається певними особливостями, які полягають у 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>висвітленн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з вигідної точки зору, яка формує громадську думку суспільства або групи людей, визначає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>хід</w:t>
      </w:r>
      <w:r w:rsidR="00CE0194" w:rsidRPr="00CC35D7">
        <w:rPr>
          <w:rFonts w:ascii="Times New Roman" w:hAnsi="Times New Roman" w:cs="Times New Roman"/>
          <w:sz w:val="28"/>
          <w:szCs w:val="28"/>
        </w:rPr>
        <w:t> </w:t>
      </w:r>
      <w:hyperlink r:id="rId5" w:tooltip="Умовивід" w:history="1">
        <w:r w:rsidR="00CE0194" w:rsidRPr="00CC35D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взаємо</w:t>
        </w:r>
        <w:r w:rsidR="00F32BA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="0005380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обумовлюючих</w:t>
        </w:r>
        <w:r w:rsidR="00CE0194" w:rsidRPr="00CC35D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логічних думок</w:t>
        </w:r>
      </w:hyperlink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ґрунтовну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систему поглядів щодо окремих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проблем, які турбують суспільство,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5DCC">
        <w:rPr>
          <w:rFonts w:ascii="Times New Roman" w:hAnsi="Times New Roman" w:cs="Times New Roman"/>
          <w:sz w:val="28"/>
          <w:szCs w:val="28"/>
          <w:lang w:val="uk-UA"/>
        </w:rPr>
        <w:t>що стає корисним для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 xml:space="preserve">ініціатора 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>інформаційно</w:t>
      </w:r>
      <w:r w:rsidRPr="00CC35D7">
        <w:rPr>
          <w:rFonts w:ascii="Times New Roman" w:hAnsi="Times New Roman" w:cs="Times New Roman"/>
          <w:sz w:val="28"/>
          <w:szCs w:val="28"/>
          <w:lang w:val="uk-UA"/>
        </w:rPr>
        <w:t>го впливу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45DCC">
        <w:rPr>
          <w:rFonts w:ascii="Times New Roman" w:hAnsi="Times New Roman" w:cs="Times New Roman"/>
          <w:sz w:val="28"/>
          <w:szCs w:val="28"/>
          <w:lang w:val="uk-UA"/>
        </w:rPr>
        <w:t>Внаслідок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 xml:space="preserve"> чого, 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відбувається усвідомлення окремих фактів </w:t>
      </w:r>
      <w:r w:rsidR="00B116E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подій у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 xml:space="preserve">потрібному 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нього змісті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, формування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бажаного</w:t>
      </w:r>
      <w:r w:rsidR="00B116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tooltip="Світогляд" w:history="1">
        <w:r w:rsidR="00CE0194" w:rsidRPr="00CC35D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світогляду</w:t>
        </w:r>
      </w:hyperlink>
      <w:r w:rsidR="0005380A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,</w:t>
      </w:r>
      <w:r w:rsidR="00B116E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життєвої позиції стосовно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спірних</w:t>
      </w:r>
      <w:r w:rsidR="00B116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 xml:space="preserve">У ситуації, коли відсутні непорозуміння, а 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>погляд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и залишаються незмінними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інформаційної війни є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викликання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сумнівів,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розповсюдження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протиріч та домислів 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>існуюч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переконан</w:t>
      </w:r>
      <w:r w:rsidR="0005380A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DD62CD3" w14:textId="2B0B3E1A" w:rsidR="00CE0194" w:rsidRPr="00CC35D7" w:rsidRDefault="0005380A" w:rsidP="00CC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Усвідомлений 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комплексний </w:t>
      </w:r>
      <w:r>
        <w:rPr>
          <w:rFonts w:ascii="Times New Roman" w:hAnsi="Times New Roman" w:cs="Times New Roman"/>
          <w:sz w:val="28"/>
          <w:szCs w:val="28"/>
          <w:lang w:val="uk-UA"/>
        </w:rPr>
        <w:t>підхід до розуміння сутності і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>нформаційн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війн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>дає змогу розробити й використовувати необхідні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техніки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>, з метою уникнення п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ерекручування інформації, </w:t>
      </w:r>
      <w:r w:rsidR="00960D3D">
        <w:rPr>
          <w:rFonts w:ascii="Times New Roman" w:hAnsi="Times New Roman" w:cs="Times New Roman"/>
          <w:sz w:val="28"/>
          <w:szCs w:val="28"/>
          <w:lang w:val="uk-UA"/>
        </w:rPr>
        <w:t>брехн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>фальсифіковани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досліджен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960D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у які 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>жертва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>» повинна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гіпотетично повірити 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E0194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 прийняти їх як свої переконання.</w:t>
      </w:r>
    </w:p>
    <w:p w14:paraId="01A77775" w14:textId="516C3B95" w:rsidR="00CD4A6D" w:rsidRPr="00417E42" w:rsidRDefault="00960D3D" w:rsidP="00CC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зв’язку з цим</w:t>
      </w:r>
      <w:r w:rsidR="00E81D8A" w:rsidRPr="00960D3D">
        <w:rPr>
          <w:rFonts w:ascii="Times New Roman" w:hAnsi="Times New Roman" w:cs="Times New Roman"/>
          <w:sz w:val="28"/>
          <w:szCs w:val="28"/>
          <w:lang w:val="uk-UA"/>
        </w:rPr>
        <w:t xml:space="preserve"> виникає проблема інформаційної безпеки та комунікативної відкритості. </w:t>
      </w:r>
      <w:r w:rsidR="00CD4A6D" w:rsidRPr="00CC35D7">
        <w:rPr>
          <w:rFonts w:ascii="Times New Roman" w:hAnsi="Times New Roman" w:cs="Times New Roman"/>
          <w:sz w:val="28"/>
          <w:szCs w:val="28"/>
          <w:lang w:val="uk-UA"/>
        </w:rPr>
        <w:t xml:space="preserve">Вона повинна стати </w:t>
      </w:r>
      <w:r w:rsidR="00E81D8A" w:rsidRPr="00417E42">
        <w:rPr>
          <w:rFonts w:ascii="Times New Roman" w:hAnsi="Times New Roman" w:cs="Times New Roman"/>
          <w:sz w:val="28"/>
          <w:szCs w:val="28"/>
          <w:lang w:val="uk-UA"/>
        </w:rPr>
        <w:t>формальною характеристикою інтактності та функціональної безпеки масової комунікації як системи саморегуляції колективно</w:t>
      </w:r>
      <w:r w:rsidR="008B3248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81D8A" w:rsidRPr="00417E42">
        <w:rPr>
          <w:rFonts w:ascii="Times New Roman" w:hAnsi="Times New Roman" w:cs="Times New Roman"/>
          <w:sz w:val="28"/>
          <w:szCs w:val="28"/>
          <w:lang w:val="uk-UA"/>
        </w:rPr>
        <w:t xml:space="preserve"> свідом</w:t>
      </w:r>
      <w:r w:rsidR="008B3248">
        <w:rPr>
          <w:rFonts w:ascii="Times New Roman" w:hAnsi="Times New Roman" w:cs="Times New Roman"/>
          <w:sz w:val="28"/>
          <w:szCs w:val="28"/>
          <w:lang w:val="uk-UA"/>
        </w:rPr>
        <w:t>істю</w:t>
      </w:r>
      <w:r w:rsidR="00E81D8A" w:rsidRPr="00417E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2EE8749" w14:textId="418419C6" w:rsidR="00E81D8A" w:rsidRPr="00F17BF6" w:rsidRDefault="00E81D8A" w:rsidP="00CC35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BF6">
        <w:rPr>
          <w:rFonts w:ascii="Times New Roman" w:hAnsi="Times New Roman" w:cs="Times New Roman"/>
          <w:sz w:val="28"/>
          <w:szCs w:val="28"/>
          <w:lang w:val="uk-UA"/>
        </w:rPr>
        <w:t>Під інформаційною безпекою розуміється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17BF6">
        <w:rPr>
          <w:rFonts w:ascii="Times New Roman" w:hAnsi="Times New Roman" w:cs="Times New Roman"/>
          <w:sz w:val="28"/>
          <w:szCs w:val="28"/>
          <w:lang w:val="uk-UA"/>
        </w:rPr>
        <w:t xml:space="preserve"> насамперед</w:t>
      </w:r>
      <w:r w:rsidR="00AC45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17BF6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психологічна безпека </w:t>
      </w:r>
      <w:r w:rsidR="00F17BF6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Pr="00F17BF6">
        <w:rPr>
          <w:rFonts w:ascii="Times New Roman" w:hAnsi="Times New Roman" w:cs="Times New Roman"/>
          <w:sz w:val="28"/>
          <w:szCs w:val="28"/>
          <w:lang w:val="uk-UA"/>
        </w:rPr>
        <w:t>, включено</w:t>
      </w:r>
      <w:r w:rsidR="00F17BF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17BF6">
        <w:rPr>
          <w:rFonts w:ascii="Times New Roman" w:hAnsi="Times New Roman" w:cs="Times New Roman"/>
          <w:sz w:val="28"/>
          <w:szCs w:val="28"/>
          <w:lang w:val="uk-UA"/>
        </w:rPr>
        <w:t xml:space="preserve"> до масової комунікації:</w:t>
      </w:r>
    </w:p>
    <w:p w14:paraId="6D209FE6" w14:textId="28C31E6E" w:rsidR="00E81D8A" w:rsidRPr="00CC35D7" w:rsidRDefault="00F17BF6" w:rsidP="00CC35D7">
      <w:pPr>
        <w:pStyle w:val="a7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уникнення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 спроб контролю свідомості, морального тиску, дискримінації;</w:t>
      </w:r>
    </w:p>
    <w:p w14:paraId="699992AC" w14:textId="0D860527" w:rsidR="00E81D8A" w:rsidRPr="00CC35D7" w:rsidRDefault="00F17BF6" w:rsidP="00CC35D7">
      <w:pPr>
        <w:pStyle w:val="a7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збереження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 психічного здоров</w:t>
      </w:r>
      <w:r w:rsidR="00955EF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81D8A" w:rsidRPr="00CC35D7">
        <w:rPr>
          <w:rFonts w:ascii="Times New Roman" w:hAnsi="Times New Roman" w:cs="Times New Roman"/>
          <w:sz w:val="28"/>
          <w:szCs w:val="28"/>
        </w:rPr>
        <w:t>я від не</w:t>
      </w:r>
      <w:r>
        <w:rPr>
          <w:rFonts w:ascii="Times New Roman" w:hAnsi="Times New Roman" w:cs="Times New Roman"/>
          <w:sz w:val="28"/>
          <w:szCs w:val="28"/>
          <w:lang w:val="uk-UA"/>
        </w:rPr>
        <w:t>безпечного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 впливу;</w:t>
      </w:r>
    </w:p>
    <w:p w14:paraId="70DC6EAB" w14:textId="7DB988BD" w:rsidR="00E81D8A" w:rsidRPr="00CC35D7" w:rsidRDefault="00F17BF6" w:rsidP="00CC35D7">
      <w:pPr>
        <w:pStyle w:val="a7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перевірка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 якості інформації, </w:t>
      </w:r>
      <w:r>
        <w:rPr>
          <w:rFonts w:ascii="Times New Roman" w:hAnsi="Times New Roman" w:cs="Times New Roman"/>
          <w:sz w:val="28"/>
          <w:szCs w:val="28"/>
          <w:lang w:val="uk-UA"/>
        </w:rPr>
        <w:t>уникнення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 спотворення реальності, фальсифікації фактів, </w:t>
      </w:r>
      <w:r>
        <w:rPr>
          <w:rFonts w:ascii="Times New Roman" w:hAnsi="Times New Roman" w:cs="Times New Roman"/>
          <w:sz w:val="28"/>
          <w:szCs w:val="28"/>
          <w:lang w:val="uk-UA"/>
        </w:rPr>
        <w:t>навмисного</w:t>
      </w:r>
      <w:r w:rsidR="00E81D8A" w:rsidRPr="00CC35D7">
        <w:rPr>
          <w:rFonts w:ascii="Times New Roman" w:hAnsi="Times New Roman" w:cs="Times New Roman"/>
          <w:sz w:val="28"/>
          <w:szCs w:val="28"/>
        </w:rPr>
        <w:t xml:space="preserve"> введення в оману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955EF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B4505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="00E81D8A" w:rsidRPr="00CC35D7">
        <w:rPr>
          <w:rFonts w:ascii="Times New Roman" w:hAnsi="Times New Roman" w:cs="Times New Roman"/>
          <w:sz w:val="28"/>
          <w:szCs w:val="28"/>
        </w:rPr>
        <w:t>.</w:t>
      </w:r>
    </w:p>
    <w:p w14:paraId="28875C9C" w14:textId="225330A7" w:rsidR="00EB4505" w:rsidRDefault="00F17BF6" w:rsidP="00CC35D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Будь-яка людина має потребу в інформації</w:t>
      </w:r>
      <w:r w:rsidR="00955EF4">
        <w:rPr>
          <w:sz w:val="28"/>
          <w:szCs w:val="28"/>
          <w:lang w:val="uk-UA"/>
        </w:rPr>
        <w:t>,</w:t>
      </w:r>
      <w:r w:rsidR="00762F78">
        <w:rPr>
          <w:sz w:val="28"/>
          <w:szCs w:val="28"/>
          <w:lang w:val="uk-UA"/>
        </w:rPr>
        <w:t xml:space="preserve"> </w:t>
      </w:r>
      <w:r w:rsidR="00955EF4">
        <w:rPr>
          <w:sz w:val="28"/>
          <w:szCs w:val="28"/>
          <w:lang w:val="uk-UA"/>
        </w:rPr>
        <w:t xml:space="preserve">у </w:t>
      </w:r>
      <w:r w:rsidR="00762F78">
        <w:rPr>
          <w:sz w:val="28"/>
          <w:szCs w:val="28"/>
          <w:lang w:val="uk-UA"/>
        </w:rPr>
        <w:t>результат</w:t>
      </w:r>
      <w:r w:rsidR="00955EF4">
        <w:rPr>
          <w:sz w:val="28"/>
          <w:szCs w:val="28"/>
          <w:lang w:val="uk-UA"/>
        </w:rPr>
        <w:t>і її задоволення, вона</w:t>
      </w:r>
      <w:r w:rsidR="00762F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стає суб’єктом масової комунікації</w:t>
      </w:r>
      <w:r w:rsidR="00762F78">
        <w:rPr>
          <w:sz w:val="28"/>
          <w:szCs w:val="28"/>
          <w:lang w:val="uk-UA"/>
        </w:rPr>
        <w:t>. Такий факт призводить до</w:t>
      </w:r>
      <w:r>
        <w:rPr>
          <w:sz w:val="28"/>
          <w:szCs w:val="28"/>
          <w:lang w:val="uk-UA"/>
        </w:rPr>
        <w:t xml:space="preserve"> </w:t>
      </w:r>
      <w:r w:rsidR="00762F78">
        <w:rPr>
          <w:sz w:val="28"/>
          <w:szCs w:val="28"/>
          <w:lang w:val="uk-UA"/>
        </w:rPr>
        <w:t xml:space="preserve">участі в </w:t>
      </w:r>
      <w:r>
        <w:rPr>
          <w:sz w:val="28"/>
          <w:szCs w:val="28"/>
          <w:lang w:val="uk-UA"/>
        </w:rPr>
        <w:t>і</w:t>
      </w:r>
      <w:r w:rsidR="00CD4A6D" w:rsidRPr="00CC35D7">
        <w:rPr>
          <w:sz w:val="28"/>
          <w:szCs w:val="28"/>
          <w:lang w:val="uk-UA"/>
        </w:rPr>
        <w:t>нформаційн</w:t>
      </w:r>
      <w:r w:rsidR="00762F78">
        <w:rPr>
          <w:sz w:val="28"/>
          <w:szCs w:val="28"/>
          <w:lang w:val="uk-UA"/>
        </w:rPr>
        <w:t>ій</w:t>
      </w:r>
      <w:r w:rsidR="00CD4A6D" w:rsidRPr="00CC35D7">
        <w:rPr>
          <w:sz w:val="28"/>
          <w:szCs w:val="28"/>
          <w:lang w:val="uk-UA"/>
        </w:rPr>
        <w:t xml:space="preserve"> війн</w:t>
      </w:r>
      <w:r w:rsidR="00762F78">
        <w:rPr>
          <w:sz w:val="28"/>
          <w:szCs w:val="28"/>
          <w:lang w:val="uk-UA"/>
        </w:rPr>
        <w:t>і, що негативно позначається на її свідомості. І</w:t>
      </w:r>
      <w:r w:rsidR="00CD4A6D" w:rsidRPr="00CC35D7">
        <w:rPr>
          <w:sz w:val="28"/>
          <w:szCs w:val="28"/>
          <w:lang w:val="uk-UA"/>
        </w:rPr>
        <w:t>нформаційна вразливість</w:t>
      </w:r>
      <w:r w:rsidR="00960D3D">
        <w:rPr>
          <w:sz w:val="28"/>
          <w:szCs w:val="28"/>
          <w:lang w:val="uk-UA"/>
        </w:rPr>
        <w:t xml:space="preserve"> </w:t>
      </w:r>
      <w:r w:rsidR="00CD4A6D" w:rsidRPr="00CC35D7">
        <w:rPr>
          <w:sz w:val="28"/>
          <w:szCs w:val="28"/>
          <w:lang w:val="uk-UA"/>
        </w:rPr>
        <w:t xml:space="preserve">притаманна всім суспільним </w:t>
      </w:r>
      <w:r w:rsidR="00762F78">
        <w:rPr>
          <w:sz w:val="28"/>
          <w:szCs w:val="28"/>
          <w:lang w:val="uk-UA"/>
        </w:rPr>
        <w:t>категоріям населення, а знання людини</w:t>
      </w:r>
      <w:r w:rsidR="00CD4A6D" w:rsidRPr="00CC35D7">
        <w:rPr>
          <w:sz w:val="28"/>
          <w:szCs w:val="28"/>
          <w:lang w:val="uk-UA"/>
        </w:rPr>
        <w:t xml:space="preserve"> лише визнача</w:t>
      </w:r>
      <w:r w:rsidR="00762F78">
        <w:rPr>
          <w:sz w:val="28"/>
          <w:szCs w:val="28"/>
          <w:lang w:val="uk-UA"/>
        </w:rPr>
        <w:t>ють</w:t>
      </w:r>
      <w:r w:rsidR="00CD4A6D" w:rsidRPr="00CC35D7">
        <w:rPr>
          <w:sz w:val="28"/>
          <w:szCs w:val="28"/>
          <w:lang w:val="uk-UA"/>
        </w:rPr>
        <w:t>, наскільки вичерпною та розгорнутою</w:t>
      </w:r>
      <w:r w:rsidR="00762F78">
        <w:rPr>
          <w:sz w:val="28"/>
          <w:szCs w:val="28"/>
          <w:lang w:val="uk-UA"/>
        </w:rPr>
        <w:t>,</w:t>
      </w:r>
      <w:r w:rsidR="00CD4A6D" w:rsidRPr="00CC35D7">
        <w:rPr>
          <w:sz w:val="28"/>
          <w:szCs w:val="28"/>
          <w:lang w:val="uk-UA"/>
        </w:rPr>
        <w:t xml:space="preserve"> </w:t>
      </w:r>
      <w:r w:rsidR="00762F78">
        <w:rPr>
          <w:sz w:val="28"/>
          <w:szCs w:val="28"/>
          <w:lang w:val="uk-UA"/>
        </w:rPr>
        <w:t xml:space="preserve">за оцінкою, </w:t>
      </w:r>
      <w:r w:rsidR="00CD4A6D" w:rsidRPr="00CC35D7">
        <w:rPr>
          <w:sz w:val="28"/>
          <w:szCs w:val="28"/>
          <w:lang w:val="uk-UA"/>
        </w:rPr>
        <w:t>має бути подана альтернативна інформація</w:t>
      </w:r>
      <w:r w:rsidR="00762F78">
        <w:rPr>
          <w:sz w:val="28"/>
          <w:szCs w:val="28"/>
          <w:lang w:val="uk-UA"/>
        </w:rPr>
        <w:t>,</w:t>
      </w:r>
      <w:r w:rsidR="00CD4A6D" w:rsidRPr="00CC35D7">
        <w:rPr>
          <w:sz w:val="28"/>
          <w:szCs w:val="28"/>
          <w:lang w:val="uk-UA"/>
        </w:rPr>
        <w:t xml:space="preserve"> щоб здаватись правдивою</w:t>
      </w:r>
      <w:r w:rsidR="00EB4505">
        <w:rPr>
          <w:sz w:val="28"/>
          <w:szCs w:val="28"/>
          <w:lang w:val="uk-UA"/>
        </w:rPr>
        <w:t xml:space="preserve"> </w:t>
      </w:r>
      <w:r w:rsidR="00EB4505">
        <w:rPr>
          <w:sz w:val="28"/>
          <w:szCs w:val="28"/>
          <w:lang w:val="uk-UA"/>
        </w:rPr>
        <w:sym w:font="Symbol" w:char="F05B"/>
      </w:r>
      <w:r w:rsidR="00EB4505">
        <w:rPr>
          <w:sz w:val="28"/>
          <w:szCs w:val="28"/>
          <w:lang w:val="uk-UA"/>
        </w:rPr>
        <w:t>1</w:t>
      </w:r>
      <w:r w:rsidR="00EB4505">
        <w:rPr>
          <w:sz w:val="28"/>
          <w:szCs w:val="28"/>
          <w:lang w:val="uk-UA"/>
        </w:rPr>
        <w:sym w:font="Symbol" w:char="F05D"/>
      </w:r>
      <w:r w:rsidR="00CD4A6D" w:rsidRPr="00CC35D7">
        <w:rPr>
          <w:sz w:val="28"/>
          <w:szCs w:val="28"/>
          <w:lang w:val="uk-UA"/>
        </w:rPr>
        <w:t xml:space="preserve">. </w:t>
      </w:r>
      <w:r w:rsidR="00762F78">
        <w:rPr>
          <w:sz w:val="28"/>
          <w:szCs w:val="28"/>
          <w:lang w:val="uk-UA"/>
        </w:rPr>
        <w:t xml:space="preserve">Обов’язковою умовою для зниження або усунення негативного впливу інформації, повинно стати використання критичного ставлення до фактів інформаційної війни. У цьому змісті важливим є: </w:t>
      </w:r>
      <w:r w:rsidR="00CD4A6D" w:rsidRPr="00762F78">
        <w:rPr>
          <w:sz w:val="28"/>
          <w:szCs w:val="28"/>
          <w:lang w:val="uk-UA"/>
        </w:rPr>
        <w:t>встановлення</w:t>
      </w:r>
      <w:r w:rsidR="00960D3D">
        <w:rPr>
          <w:sz w:val="28"/>
          <w:szCs w:val="28"/>
          <w:lang w:val="uk-UA"/>
        </w:rPr>
        <w:t xml:space="preserve"> </w:t>
      </w:r>
      <w:r w:rsidR="00CD4A6D" w:rsidRPr="00762F78">
        <w:rPr>
          <w:sz w:val="28"/>
          <w:szCs w:val="28"/>
          <w:lang w:val="uk-UA"/>
        </w:rPr>
        <w:t>довіри</w:t>
      </w:r>
      <w:r w:rsidR="00960D3D">
        <w:rPr>
          <w:sz w:val="28"/>
          <w:szCs w:val="28"/>
          <w:lang w:val="uk-UA"/>
        </w:rPr>
        <w:t xml:space="preserve"> </w:t>
      </w:r>
      <w:r w:rsidR="00CD4A6D" w:rsidRPr="00762F78">
        <w:rPr>
          <w:sz w:val="28"/>
          <w:szCs w:val="28"/>
          <w:lang w:val="uk-UA"/>
        </w:rPr>
        <w:t xml:space="preserve">до альтернативного джерела інформації, подача його як авторитетного, науково </w:t>
      </w:r>
      <w:r w:rsidR="00762F78">
        <w:rPr>
          <w:sz w:val="28"/>
          <w:szCs w:val="28"/>
          <w:lang w:val="uk-UA"/>
        </w:rPr>
        <w:t xml:space="preserve">виваженого, </w:t>
      </w:r>
      <w:r w:rsidR="00CD4A6D" w:rsidRPr="00762F78">
        <w:rPr>
          <w:sz w:val="28"/>
          <w:szCs w:val="28"/>
          <w:lang w:val="uk-UA"/>
        </w:rPr>
        <w:t>підтвердженого.</w:t>
      </w:r>
      <w:r w:rsidR="00762F78">
        <w:rPr>
          <w:sz w:val="28"/>
          <w:szCs w:val="28"/>
          <w:lang w:val="uk-UA"/>
        </w:rPr>
        <w:t xml:space="preserve"> </w:t>
      </w:r>
    </w:p>
    <w:p w14:paraId="6306F504" w14:textId="1826946B" w:rsidR="00CD4A6D" w:rsidRPr="00A85B25" w:rsidRDefault="00762F78" w:rsidP="00CC35D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Також стануть у нагоді комплекс заходів </w:t>
      </w:r>
      <w:hyperlink r:id="rId7" w:tooltip="Інформаційна гігієна" w:history="1">
        <w:r w:rsidR="00CD4A6D" w:rsidRPr="00A85B25">
          <w:rPr>
            <w:rStyle w:val="a5"/>
            <w:color w:val="auto"/>
            <w:sz w:val="28"/>
            <w:szCs w:val="28"/>
            <w:u w:val="none"/>
            <w:lang w:val="uk-UA"/>
          </w:rPr>
          <w:t>інформаційн</w:t>
        </w:r>
        <w:r w:rsidR="00A85B25">
          <w:rPr>
            <w:rStyle w:val="a5"/>
            <w:color w:val="auto"/>
            <w:sz w:val="28"/>
            <w:szCs w:val="28"/>
            <w:u w:val="none"/>
            <w:lang w:val="uk-UA"/>
          </w:rPr>
          <w:t>ої</w:t>
        </w:r>
        <w:r w:rsidR="00CD4A6D" w:rsidRPr="00A85B25">
          <w:rPr>
            <w:rStyle w:val="a5"/>
            <w:color w:val="auto"/>
            <w:sz w:val="28"/>
            <w:szCs w:val="28"/>
            <w:u w:val="none"/>
            <w:lang w:val="uk-UA"/>
          </w:rPr>
          <w:t xml:space="preserve"> гігієн</w:t>
        </w:r>
      </w:hyperlink>
      <w:r w:rsidR="00A85B25">
        <w:rPr>
          <w:rStyle w:val="a5"/>
          <w:color w:val="auto"/>
          <w:sz w:val="28"/>
          <w:szCs w:val="28"/>
          <w:u w:val="none"/>
          <w:lang w:val="uk-UA"/>
        </w:rPr>
        <w:t>и</w:t>
      </w:r>
      <w:r w:rsidR="00CD4A6D" w:rsidRPr="00A85B25">
        <w:rPr>
          <w:sz w:val="28"/>
          <w:szCs w:val="28"/>
          <w:lang w:val="uk-UA"/>
        </w:rPr>
        <w:t>, як</w:t>
      </w:r>
      <w:r w:rsidR="00A85B25">
        <w:rPr>
          <w:sz w:val="28"/>
          <w:szCs w:val="28"/>
          <w:lang w:val="uk-UA"/>
        </w:rPr>
        <w:t>і</w:t>
      </w:r>
      <w:r w:rsidR="00CD4A6D" w:rsidRPr="00A85B25">
        <w:rPr>
          <w:sz w:val="28"/>
          <w:szCs w:val="28"/>
          <w:lang w:val="uk-UA"/>
        </w:rPr>
        <w:t xml:space="preserve"> </w:t>
      </w:r>
      <w:r w:rsidR="00A85B25">
        <w:rPr>
          <w:sz w:val="28"/>
          <w:szCs w:val="28"/>
          <w:lang w:val="uk-UA"/>
        </w:rPr>
        <w:t>висвітлюють</w:t>
      </w:r>
      <w:r w:rsidR="00CD4A6D" w:rsidRPr="00A85B25">
        <w:rPr>
          <w:sz w:val="28"/>
          <w:szCs w:val="28"/>
          <w:lang w:val="uk-UA"/>
        </w:rPr>
        <w:t xml:space="preserve"> механізми боротьби з інформаційною війною, поясню</w:t>
      </w:r>
      <w:r w:rsidR="00A85B25">
        <w:rPr>
          <w:sz w:val="28"/>
          <w:szCs w:val="28"/>
          <w:lang w:val="uk-UA"/>
        </w:rPr>
        <w:t>ють усі її сторони</w:t>
      </w:r>
      <w:r w:rsidR="00CD4A6D" w:rsidRPr="00A85B25">
        <w:rPr>
          <w:sz w:val="28"/>
          <w:szCs w:val="28"/>
          <w:lang w:val="uk-UA"/>
        </w:rPr>
        <w:t>, розробля</w:t>
      </w:r>
      <w:r w:rsidR="00A85B25">
        <w:rPr>
          <w:sz w:val="28"/>
          <w:szCs w:val="28"/>
          <w:lang w:val="uk-UA"/>
        </w:rPr>
        <w:t>ють</w:t>
      </w:r>
      <w:r w:rsidR="00CD4A6D" w:rsidRPr="00A85B25">
        <w:rPr>
          <w:sz w:val="28"/>
          <w:szCs w:val="28"/>
          <w:lang w:val="uk-UA"/>
        </w:rPr>
        <w:t xml:space="preserve"> протидію </w:t>
      </w:r>
      <w:r w:rsidR="00EB4505">
        <w:rPr>
          <w:sz w:val="28"/>
          <w:szCs w:val="28"/>
          <w:lang w:val="uk-UA"/>
        </w:rPr>
        <w:sym w:font="Symbol" w:char="F02D"/>
      </w:r>
      <w:r w:rsidR="00CD4A6D" w:rsidRPr="00A85B25">
        <w:rPr>
          <w:sz w:val="28"/>
          <w:szCs w:val="28"/>
          <w:lang w:val="uk-UA"/>
        </w:rPr>
        <w:t xml:space="preserve"> від створення швидкого </w:t>
      </w:r>
      <w:r w:rsidR="00A85B25">
        <w:rPr>
          <w:sz w:val="28"/>
          <w:szCs w:val="28"/>
          <w:lang w:val="uk-UA"/>
        </w:rPr>
        <w:t>зрозумілого пояснення,</w:t>
      </w:r>
      <w:r w:rsidR="00CD4A6D" w:rsidRPr="00A85B25">
        <w:rPr>
          <w:sz w:val="28"/>
          <w:szCs w:val="28"/>
          <w:lang w:val="uk-UA"/>
        </w:rPr>
        <w:t xml:space="preserve"> де </w:t>
      </w:r>
      <w:r w:rsidR="00A85B25">
        <w:rPr>
          <w:sz w:val="28"/>
          <w:szCs w:val="28"/>
          <w:lang w:val="uk-UA"/>
        </w:rPr>
        <w:t>доступними</w:t>
      </w:r>
      <w:r w:rsidR="00CD4A6D" w:rsidRPr="00A85B25">
        <w:rPr>
          <w:sz w:val="28"/>
          <w:szCs w:val="28"/>
          <w:lang w:val="uk-UA"/>
        </w:rPr>
        <w:t xml:space="preserve"> </w:t>
      </w:r>
      <w:r w:rsidR="00A85B25">
        <w:rPr>
          <w:sz w:val="28"/>
          <w:szCs w:val="28"/>
          <w:lang w:val="uk-UA"/>
        </w:rPr>
        <w:t xml:space="preserve">словами </w:t>
      </w:r>
      <w:r w:rsidR="00CD4A6D" w:rsidRPr="00A85B25">
        <w:rPr>
          <w:sz w:val="28"/>
          <w:szCs w:val="28"/>
          <w:lang w:val="uk-UA"/>
        </w:rPr>
        <w:t xml:space="preserve">пояснюється </w:t>
      </w:r>
      <w:r w:rsidR="00A85B25">
        <w:rPr>
          <w:sz w:val="28"/>
          <w:szCs w:val="28"/>
          <w:lang w:val="uk-UA"/>
        </w:rPr>
        <w:t>зміст</w:t>
      </w:r>
      <w:r w:rsidR="00CD4A6D" w:rsidRPr="00A85B25">
        <w:rPr>
          <w:sz w:val="28"/>
          <w:szCs w:val="28"/>
          <w:lang w:val="uk-UA"/>
        </w:rPr>
        <w:t xml:space="preserve"> явища, до </w:t>
      </w:r>
      <w:r w:rsidR="00A85B25">
        <w:rPr>
          <w:sz w:val="28"/>
          <w:szCs w:val="28"/>
          <w:lang w:val="uk-UA"/>
        </w:rPr>
        <w:t>тлумачення</w:t>
      </w:r>
      <w:r w:rsidR="00CD4A6D" w:rsidRPr="00A85B25">
        <w:rPr>
          <w:sz w:val="28"/>
          <w:szCs w:val="28"/>
          <w:lang w:val="uk-UA"/>
        </w:rPr>
        <w:t xml:space="preserve"> складних механізмів перевірки джерел інформації, виявлення фальшивих новин, </w:t>
      </w:r>
      <w:r w:rsidR="00A85B25">
        <w:rPr>
          <w:sz w:val="28"/>
          <w:szCs w:val="28"/>
          <w:lang w:val="uk-UA"/>
        </w:rPr>
        <w:t>просвітницька</w:t>
      </w:r>
      <w:r w:rsidR="00CD4A6D" w:rsidRPr="00A85B25">
        <w:rPr>
          <w:sz w:val="28"/>
          <w:szCs w:val="28"/>
          <w:lang w:val="uk-UA"/>
        </w:rPr>
        <w:t xml:space="preserve"> діяльність з </w:t>
      </w:r>
      <w:r w:rsidR="00A85B25">
        <w:rPr>
          <w:sz w:val="28"/>
          <w:szCs w:val="28"/>
          <w:lang w:val="uk-UA"/>
        </w:rPr>
        <w:t>привертанням</w:t>
      </w:r>
      <w:r w:rsidR="00CD4A6D" w:rsidRPr="00A85B25">
        <w:rPr>
          <w:sz w:val="28"/>
          <w:szCs w:val="28"/>
          <w:lang w:val="uk-UA"/>
        </w:rPr>
        <w:t xml:space="preserve"> уваги </w:t>
      </w:r>
      <w:r w:rsidR="00A85B25">
        <w:rPr>
          <w:sz w:val="28"/>
          <w:szCs w:val="28"/>
          <w:lang w:val="uk-UA"/>
        </w:rPr>
        <w:t>до</w:t>
      </w:r>
      <w:r w:rsidR="00CD4A6D" w:rsidRPr="00A85B25">
        <w:rPr>
          <w:sz w:val="28"/>
          <w:szCs w:val="28"/>
          <w:lang w:val="uk-UA"/>
        </w:rPr>
        <w:t xml:space="preserve"> перекручування </w:t>
      </w:r>
      <w:r w:rsidR="00A85B25">
        <w:rPr>
          <w:sz w:val="28"/>
          <w:szCs w:val="28"/>
          <w:lang w:val="uk-UA"/>
        </w:rPr>
        <w:t xml:space="preserve">ворогом </w:t>
      </w:r>
      <w:r w:rsidR="00CD4A6D" w:rsidRPr="00A85B25">
        <w:rPr>
          <w:sz w:val="28"/>
          <w:szCs w:val="28"/>
          <w:lang w:val="uk-UA"/>
        </w:rPr>
        <w:t>окремих фактів</w:t>
      </w:r>
      <w:r w:rsidR="00A85B25">
        <w:rPr>
          <w:sz w:val="28"/>
          <w:szCs w:val="28"/>
          <w:lang w:val="uk-UA"/>
        </w:rPr>
        <w:t xml:space="preserve"> та подій</w:t>
      </w:r>
      <w:r w:rsidR="00CD4A6D" w:rsidRPr="00A85B25">
        <w:rPr>
          <w:sz w:val="28"/>
          <w:szCs w:val="28"/>
          <w:lang w:val="uk-UA"/>
        </w:rPr>
        <w:t>.</w:t>
      </w:r>
    </w:p>
    <w:p w14:paraId="79CEDB2C" w14:textId="71CBD1EF" w:rsidR="00F911BD" w:rsidRPr="00121659" w:rsidRDefault="00CD4A6D" w:rsidP="0012165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659">
        <w:rPr>
          <w:rFonts w:ascii="Times New Roman" w:hAnsi="Times New Roman" w:cs="Times New Roman"/>
          <w:sz w:val="28"/>
          <w:szCs w:val="28"/>
          <w:lang w:val="uk-UA"/>
        </w:rPr>
        <w:lastRenderedPageBreak/>
        <w:t>Отже,</w:t>
      </w:r>
      <w:r w:rsidR="00F911BD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інформаційне середовище є джерелом життєдіяльності людини. В період війни масова комунікація стає ще більш актуальною, а її інформативність посилює свій вплив на свідомість особистості. </w:t>
      </w:r>
      <w:r w:rsidR="00066127" w:rsidRPr="0012165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E4819" w:rsidRPr="00121659">
        <w:rPr>
          <w:rFonts w:ascii="Times New Roman" w:hAnsi="Times New Roman" w:cs="Times New Roman"/>
          <w:sz w:val="28"/>
          <w:szCs w:val="28"/>
          <w:lang w:val="uk-UA"/>
        </w:rPr>
        <w:t>нформаційн</w:t>
      </w:r>
      <w:r w:rsidR="008B3248" w:rsidRPr="00121659">
        <w:rPr>
          <w:rFonts w:ascii="Times New Roman" w:hAnsi="Times New Roman" w:cs="Times New Roman"/>
          <w:sz w:val="28"/>
          <w:szCs w:val="28"/>
          <w:lang w:val="uk-UA"/>
        </w:rPr>
        <w:t>о-психологічні</w:t>
      </w:r>
      <w:r w:rsidR="002E4819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 війн</w:t>
      </w:r>
      <w:r w:rsidR="00126B1B" w:rsidRPr="00121659">
        <w:rPr>
          <w:rFonts w:ascii="Times New Roman" w:hAnsi="Times New Roman" w:cs="Times New Roman"/>
          <w:sz w:val="28"/>
          <w:szCs w:val="28"/>
          <w:lang w:val="uk-UA"/>
        </w:rPr>
        <w:t>и за масштабами і за знач</w:t>
      </w:r>
      <w:r w:rsidR="00066127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ущістю </w:t>
      </w:r>
      <w:r w:rsidR="00126B1B" w:rsidRPr="00121659">
        <w:rPr>
          <w:rFonts w:ascii="Times New Roman" w:hAnsi="Times New Roman" w:cs="Times New Roman"/>
          <w:sz w:val="28"/>
          <w:szCs w:val="28"/>
          <w:lang w:val="uk-UA"/>
        </w:rPr>
        <w:t>цілком спів</w:t>
      </w:r>
      <w:r w:rsidR="00066127" w:rsidRPr="00121659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126B1B" w:rsidRPr="00121659">
        <w:rPr>
          <w:rFonts w:ascii="Times New Roman" w:hAnsi="Times New Roman" w:cs="Times New Roman"/>
          <w:sz w:val="28"/>
          <w:szCs w:val="28"/>
          <w:lang w:val="uk-UA"/>
        </w:rPr>
        <w:t>мірні, а часом і перевищують наслідки збройних війн.</w:t>
      </w:r>
      <w:r w:rsidR="00066127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670" w:rsidRPr="00121659">
        <w:rPr>
          <w:rFonts w:ascii="Times New Roman" w:hAnsi="Times New Roman" w:cs="Times New Roman"/>
          <w:sz w:val="28"/>
          <w:szCs w:val="28"/>
        </w:rPr>
        <w:t>Тому місія кожного українця на інформаці</w:t>
      </w:r>
      <w:r w:rsidR="00C87670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йному </w:t>
      </w:r>
      <w:r w:rsidR="00C87670" w:rsidRPr="00121659">
        <w:rPr>
          <w:rFonts w:ascii="Times New Roman" w:hAnsi="Times New Roman" w:cs="Times New Roman"/>
          <w:sz w:val="28"/>
          <w:szCs w:val="28"/>
        </w:rPr>
        <w:t>фронт</w:t>
      </w:r>
      <w:r w:rsidR="00C87670" w:rsidRPr="0012165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87670" w:rsidRPr="00121659">
        <w:rPr>
          <w:rFonts w:ascii="Times New Roman" w:hAnsi="Times New Roman" w:cs="Times New Roman"/>
          <w:sz w:val="28"/>
          <w:szCs w:val="28"/>
        </w:rPr>
        <w:t xml:space="preserve"> сьогодні важливіш</w:t>
      </w:r>
      <w:r w:rsidR="00C87670" w:rsidRPr="0012165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87670" w:rsidRPr="00121659">
        <w:rPr>
          <w:rFonts w:ascii="Times New Roman" w:hAnsi="Times New Roman" w:cs="Times New Roman"/>
          <w:sz w:val="28"/>
          <w:szCs w:val="28"/>
        </w:rPr>
        <w:t>, ніж будь-коли. Адже в</w:t>
      </w:r>
      <w:r w:rsidR="00C87670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670" w:rsidRPr="00121659">
        <w:rPr>
          <w:rFonts w:ascii="Times New Roman" w:hAnsi="Times New Roman" w:cs="Times New Roman"/>
          <w:sz w:val="28"/>
          <w:szCs w:val="28"/>
        </w:rPr>
        <w:t>умовах війни, треба бути медіаграмотним, думати</w:t>
      </w:r>
      <w:r w:rsidR="00C87670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670" w:rsidRPr="00121659">
        <w:rPr>
          <w:rFonts w:ascii="Times New Roman" w:hAnsi="Times New Roman" w:cs="Times New Roman"/>
          <w:sz w:val="28"/>
          <w:szCs w:val="28"/>
        </w:rPr>
        <w:t>критично, протистояти поширенню фейкових новин, спростовувати воро</w:t>
      </w:r>
      <w:r w:rsidR="00C87670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жі </w:t>
      </w:r>
      <w:r w:rsidR="00C87670" w:rsidRPr="00121659">
        <w:rPr>
          <w:rFonts w:ascii="Times New Roman" w:hAnsi="Times New Roman" w:cs="Times New Roman"/>
          <w:sz w:val="28"/>
          <w:szCs w:val="28"/>
        </w:rPr>
        <w:t>маніпуляції та активно боротися з ними. Важливо,</w:t>
      </w:r>
      <w:r w:rsidR="00C87670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 також, </w:t>
      </w:r>
      <w:r w:rsidR="00C87670" w:rsidRPr="00121659">
        <w:rPr>
          <w:rFonts w:ascii="Times New Roman" w:hAnsi="Times New Roman" w:cs="Times New Roman"/>
          <w:sz w:val="28"/>
          <w:szCs w:val="28"/>
        </w:rPr>
        <w:t>зберігати самовладання, допомагати боротися з воро</w:t>
      </w:r>
      <w:r w:rsidR="00C87670" w:rsidRPr="00121659">
        <w:rPr>
          <w:rFonts w:ascii="Times New Roman" w:hAnsi="Times New Roman" w:cs="Times New Roman"/>
          <w:sz w:val="28"/>
          <w:szCs w:val="28"/>
          <w:lang w:val="uk-UA"/>
        </w:rPr>
        <w:t>жою</w:t>
      </w:r>
      <w:r w:rsidR="00C87670" w:rsidRPr="00121659">
        <w:rPr>
          <w:rFonts w:ascii="Times New Roman" w:hAnsi="Times New Roman" w:cs="Times New Roman"/>
          <w:sz w:val="28"/>
          <w:szCs w:val="28"/>
        </w:rPr>
        <w:t xml:space="preserve"> інформацією</w:t>
      </w:r>
      <w:r w:rsidR="00C87670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670" w:rsidRPr="00121659">
        <w:rPr>
          <w:rFonts w:ascii="Times New Roman" w:hAnsi="Times New Roman" w:cs="Times New Roman"/>
          <w:sz w:val="28"/>
          <w:szCs w:val="28"/>
        </w:rPr>
        <w:t>всіма засобами.</w:t>
      </w:r>
      <w:r w:rsidR="00C87670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Перспективними в цьому напрямку можуть бути студії, які розширюють дослідження</w:t>
      </w:r>
      <w:r w:rsidR="00121659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670" w:rsidRPr="00121659">
        <w:rPr>
          <w:rFonts w:ascii="Times New Roman" w:hAnsi="Times New Roman" w:cs="Times New Roman"/>
          <w:sz w:val="28"/>
          <w:szCs w:val="28"/>
          <w:lang w:val="uk-UA"/>
        </w:rPr>
        <w:t>про медіаманіпул</w:t>
      </w:r>
      <w:r w:rsidR="00121659" w:rsidRPr="00121659">
        <w:rPr>
          <w:rFonts w:ascii="Times New Roman" w:hAnsi="Times New Roman" w:cs="Times New Roman"/>
          <w:sz w:val="28"/>
          <w:szCs w:val="28"/>
          <w:lang w:val="uk-UA"/>
        </w:rPr>
        <w:t>яції</w:t>
      </w:r>
      <w:r w:rsidR="00C87670" w:rsidRPr="00121659">
        <w:rPr>
          <w:rFonts w:ascii="Times New Roman" w:hAnsi="Times New Roman" w:cs="Times New Roman"/>
          <w:sz w:val="28"/>
          <w:szCs w:val="28"/>
          <w:lang w:val="uk-UA"/>
        </w:rPr>
        <w:t>, його різновиди, вплив на реципієнтів тощо.</w:t>
      </w:r>
      <w:r w:rsidR="00121659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670" w:rsidRPr="00121659">
        <w:rPr>
          <w:rFonts w:ascii="Times New Roman" w:hAnsi="Times New Roman" w:cs="Times New Roman"/>
          <w:sz w:val="28"/>
          <w:szCs w:val="28"/>
        </w:rPr>
        <w:t>Дослідження, пов’язані з медіаграмотністю та навчанням критичного мислення</w:t>
      </w:r>
      <w:r w:rsidR="00121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670" w:rsidRPr="00121659">
        <w:rPr>
          <w:rFonts w:ascii="Times New Roman" w:hAnsi="Times New Roman" w:cs="Times New Roman"/>
          <w:sz w:val="28"/>
          <w:szCs w:val="28"/>
        </w:rPr>
        <w:t>в умовах війни в Україні має важливе значення.</w:t>
      </w:r>
      <w:r w:rsidR="00121659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1BD" w:rsidRPr="00121659">
        <w:rPr>
          <w:rFonts w:ascii="Times New Roman" w:hAnsi="Times New Roman" w:cs="Times New Roman"/>
          <w:sz w:val="28"/>
          <w:szCs w:val="28"/>
          <w:lang w:val="uk-UA"/>
        </w:rPr>
        <w:t xml:space="preserve">Проблема інформаційної безпеки має сенс у контексті визнання суверенності індивідуального свідомості, самостійної цінності кожного індивіда у процесах масової комунікації. </w:t>
      </w:r>
    </w:p>
    <w:bookmarkEnd w:id="0"/>
    <w:p w14:paraId="11C09484" w14:textId="77777777" w:rsidR="000C2FFC" w:rsidRDefault="000C2FFC" w:rsidP="00CC35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4C2A331" w14:textId="07B04E82" w:rsidR="00066127" w:rsidRPr="00CC35D7" w:rsidRDefault="00CC35D7" w:rsidP="00CC35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Список </w:t>
      </w:r>
      <w:r w:rsidR="000342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використаних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джерел</w:t>
      </w:r>
      <w:r w:rsidR="00066127" w:rsidRPr="00CC35D7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53569FAE" w14:textId="77777777" w:rsidR="00CC35D7" w:rsidRPr="00EB4505" w:rsidRDefault="00CC35D7" w:rsidP="00EB4505">
      <w:pPr>
        <w:pStyle w:val="a7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4505">
        <w:rPr>
          <w:rFonts w:ascii="Times New Roman" w:hAnsi="Times New Roman" w:cs="Times New Roman"/>
          <w:sz w:val="24"/>
          <w:szCs w:val="24"/>
          <w:lang w:val="uk-UA"/>
        </w:rPr>
        <w:t xml:space="preserve">Зінченко М.О., Плугова О.Б, Драглюк О.В. Інформаційна війна, засоби реалізації та протидії. </w:t>
      </w:r>
      <w:r w:rsidRPr="00EB4505">
        <w:rPr>
          <w:rFonts w:ascii="Times New Roman" w:hAnsi="Times New Roman" w:cs="Times New Roman"/>
          <w:sz w:val="24"/>
          <w:szCs w:val="24"/>
        </w:rPr>
        <w:t>Інформаційний вимір гібридної війни: досвід України: матеріали міжнародної науково-практичної конференції. Київ : НУОУ, 2017. С. 38</w:t>
      </w:r>
      <w:r w:rsidRPr="00EB4505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EB4505">
        <w:rPr>
          <w:rFonts w:ascii="Times New Roman" w:hAnsi="Times New Roman" w:cs="Times New Roman"/>
          <w:sz w:val="24"/>
          <w:szCs w:val="24"/>
        </w:rPr>
        <w:t>40.</w:t>
      </w:r>
    </w:p>
    <w:p w14:paraId="28B60DB0" w14:textId="0D782896" w:rsidR="000062EF" w:rsidRPr="00EB4505" w:rsidRDefault="000062EF" w:rsidP="00EB4505">
      <w:pPr>
        <w:pStyle w:val="a7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05">
        <w:rPr>
          <w:rFonts w:ascii="Times New Roman" w:hAnsi="Times New Roman" w:cs="Times New Roman"/>
          <w:sz w:val="24"/>
          <w:szCs w:val="24"/>
        </w:rPr>
        <w:t>Курбан О.В. Стратегія та тактика сучасної інформаційної активності у соціальних мережах [Текст] / О.В.</w:t>
      </w:r>
      <w:r w:rsidR="00955E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4505">
        <w:rPr>
          <w:rFonts w:ascii="Times New Roman" w:hAnsi="Times New Roman" w:cs="Times New Roman"/>
          <w:sz w:val="24"/>
          <w:szCs w:val="24"/>
        </w:rPr>
        <w:t>Курбан // Вісник книжкової палати. 2014. №9. С.</w:t>
      </w:r>
      <w:r w:rsidR="005D4C4B" w:rsidRPr="00EB45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4505">
        <w:rPr>
          <w:rFonts w:ascii="Times New Roman" w:hAnsi="Times New Roman" w:cs="Times New Roman"/>
          <w:sz w:val="24"/>
          <w:szCs w:val="24"/>
        </w:rPr>
        <w:t>42-45</w:t>
      </w:r>
    </w:p>
    <w:p w14:paraId="5E36A1A6" w14:textId="77777777" w:rsidR="000C2FFC" w:rsidRDefault="004608CB" w:rsidP="00EB4505">
      <w:pPr>
        <w:pStyle w:val="a7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505">
        <w:rPr>
          <w:rFonts w:ascii="Times New Roman" w:hAnsi="Times New Roman" w:cs="Times New Roman"/>
          <w:sz w:val="24"/>
          <w:szCs w:val="24"/>
        </w:rPr>
        <w:t>Малик Я. Інформаційна війна і Україна. Науковий вісник. 2015. Вип. 15.</w:t>
      </w:r>
    </w:p>
    <w:p w14:paraId="3C310C9E" w14:textId="058AC46D" w:rsidR="000C2FFC" w:rsidRDefault="004608CB" w:rsidP="000C2FFC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2FFC">
        <w:rPr>
          <w:rFonts w:ascii="Times New Roman" w:hAnsi="Times New Roman" w:cs="Times New Roman"/>
          <w:sz w:val="24"/>
          <w:szCs w:val="24"/>
          <w:lang w:val="en-US"/>
        </w:rPr>
        <w:t xml:space="preserve">URL : </w:t>
      </w:r>
      <w:hyperlink r:id="rId8" w:history="1">
        <w:r w:rsidR="000C2FFC" w:rsidRPr="00AC360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http://pgp-journal.kiev.ua/archive/2020/8/56.pdf</w:t>
        </w:r>
      </w:hyperlink>
    </w:p>
    <w:p w14:paraId="47BFF38F" w14:textId="533A9C8F" w:rsidR="00960D3D" w:rsidRPr="001E4135" w:rsidRDefault="00066127" w:rsidP="00044B88">
      <w:pPr>
        <w:pStyle w:val="a7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55EF4">
        <w:rPr>
          <w:rFonts w:ascii="Times New Roman" w:hAnsi="Times New Roman" w:cs="Times New Roman"/>
          <w:sz w:val="24"/>
          <w:szCs w:val="24"/>
        </w:rPr>
        <w:t xml:space="preserve">Російсько-українська інформаційна війна </w:t>
      </w:r>
      <w:hyperlink r:id="rId9" w:history="1">
        <w:r w:rsidRPr="00955EF4">
          <w:rPr>
            <w:rStyle w:val="a5"/>
            <w:rFonts w:ascii="Times New Roman" w:hAnsi="Times New Roman" w:cs="Times New Roman"/>
            <w:sz w:val="24"/>
            <w:szCs w:val="24"/>
          </w:rPr>
          <w:t>https://uk.wikipedia.org/wiki</w:t>
        </w:r>
      </w:hyperlink>
    </w:p>
    <w:p w14:paraId="0A95095F" w14:textId="552F3FD1" w:rsidR="001E4135" w:rsidRDefault="001E4135" w:rsidP="001E4135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00806" w14:textId="4C309284" w:rsidR="001E4135" w:rsidRDefault="001E4135" w:rsidP="001E4135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19E9A" w14:textId="67DE732D" w:rsidR="001E4135" w:rsidRDefault="001E4135" w:rsidP="001E4135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581A7" w14:textId="747BCA9E" w:rsidR="001E4135" w:rsidRDefault="001E4135" w:rsidP="001E4135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8FF44" w14:textId="7605B4E2" w:rsidR="001E4135" w:rsidRDefault="001E4135" w:rsidP="001E4135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9327E" w14:textId="1A12F74C" w:rsidR="001E4135" w:rsidRDefault="001E4135" w:rsidP="001E4135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1C111" w14:textId="546F98D3" w:rsidR="00405AF4" w:rsidRPr="00405AF4" w:rsidRDefault="001E4135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7670">
        <w:rPr>
          <w:rFonts w:ascii="Times New Roman" w:hAnsi="Times New Roman" w:cs="Times New Roman"/>
          <w:sz w:val="24"/>
          <w:szCs w:val="24"/>
          <w:lang w:val="uk-UA"/>
        </w:rPr>
        <w:lastRenderedPageBreak/>
        <w:t>етою та завданням дослідження є аналіз маніпуляцій</w:t>
      </w:r>
      <w:r w:rsidR="00405A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5AF4" w:rsidRPr="00405AF4">
        <w:rPr>
          <w:rFonts w:ascii="Times New Roman" w:hAnsi="Times New Roman" w:cs="Times New Roman"/>
          <w:sz w:val="24"/>
          <w:szCs w:val="24"/>
          <w:lang w:val="uk-UA"/>
        </w:rPr>
        <w:t>маніпуляції</w:t>
      </w:r>
    </w:p>
    <w:p w14:paraId="0AA89F91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в українському медіапросторі як інструмент інформаційної війни</w:t>
      </w:r>
    </w:p>
    <w:p w14:paraId="01FE30DB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і результат російської пропаганди; вкажіть типові ознаки</w:t>
      </w:r>
    </w:p>
    <w:p w14:paraId="0FA4F75C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фейкових новин країни-агресора, розслідувати лінгвістичні</w:t>
      </w:r>
    </w:p>
    <w:p w14:paraId="46B247EF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- 224 -</w:t>
      </w:r>
    </w:p>
    <w:p w14:paraId="407E7F8E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AD ALTA ЖУРНАЛ МІЖДИСКОВИХ ІПЛІНАРНИХ ДОСЛІДЖЕНЬ</w:t>
      </w:r>
    </w:p>
    <w:p w14:paraId="4FF03B5C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і комунікативні маркери фальшивих повідомлень ворога, і до</w:t>
      </w:r>
    </w:p>
    <w:p w14:paraId="4E220AEB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запропонувати найефективніші методи перевірки фактів у боротьбі</w:t>
      </w:r>
    </w:p>
    <w:p w14:paraId="0B09B2B0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проти дезінформації.</w:t>
      </w:r>
    </w:p>
    <w:p w14:paraId="28839989" w14:textId="77777777" w:rsidR="00C67A93" w:rsidRPr="00DE4925" w:rsidRDefault="00C67A93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D8D33B" w14:textId="77777777" w:rsidR="00DE4925" w:rsidRDefault="00DE4925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1E89377" w14:textId="77DDB795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З моменту анексії Криму та окупації сх</w:t>
      </w:r>
    </w:p>
    <w:p w14:paraId="626E29D9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Україна в 2014 р. російська сторона активно використовувала</w:t>
      </w:r>
    </w:p>
    <w:p w14:paraId="37486012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інформаційна зброя із залученням маніпулятивного гібриду</w:t>
      </w:r>
    </w:p>
    <w:p w14:paraId="6E9A5E24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технології, а також техніки медіаагресії проти</w:t>
      </w:r>
    </w:p>
    <w:p w14:paraId="331A6F7C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Україна. ЗМІ, як друга Збройна сила,</w:t>
      </w:r>
    </w:p>
    <w:p w14:paraId="1833AAD0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систематично служать для проведення інформаційних атак на</w:t>
      </w:r>
    </w:p>
    <w:p w14:paraId="112C9AF9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вітчизняний медіа-простір. Держава-агресор використовує засоби в</w:t>
      </w:r>
    </w:p>
    <w:p w14:paraId="7741F8C7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комунікації для підриву життєвих інтересів укр</w:t>
      </w:r>
    </w:p>
    <w:p w14:paraId="38F1DE95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стан і соціально-психологічна стабільність укр</w:t>
      </w:r>
    </w:p>
    <w:p w14:paraId="31F4D05F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суспільства. На основі аналізу маніпулятивного спілкування</w:t>
      </w:r>
    </w:p>
    <w:p w14:paraId="17EAA8FA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технології, що використовуються російськими ЗМІ у воєнний час</w:t>
      </w:r>
    </w:p>
    <w:p w14:paraId="206137D8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умовах встановлено, що ефективними методами є використання</w:t>
      </w:r>
    </w:p>
    <w:p w14:paraId="4CA815B6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посередників (реальних або псевдоавторитетів неформальних лідерів,</w:t>
      </w:r>
    </w:p>
    <w:p w14:paraId="6755C274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політики, представники науки і культури тощо);</w:t>
      </w:r>
    </w:p>
    <w:p w14:paraId="6011C616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інформаційна блокада (інформаційний простір рос</w:t>
      </w:r>
    </w:p>
    <w:p w14:paraId="24E9340D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Федерація постійно перебуває у штучному вакуумі); метод</w:t>
      </w:r>
    </w:p>
    <w:p w14:paraId="217EAC71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переписування історії (частина української території досі</w:t>
      </w:r>
    </w:p>
    <w:p w14:paraId="13AA3D1A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вважався «своїм» після розпаду СРСР); отримання</w:t>
      </w:r>
    </w:p>
    <w:p w14:paraId="04F6BDF4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відгук (різноманітні театральні постановки з метою створення</w:t>
      </w:r>
    </w:p>
    <w:p w14:paraId="08E1F344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відповідна реакція споживачів інформації, наприклад</w:t>
      </w:r>
    </w:p>
    <w:p w14:paraId="5F3E1EF7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часте видовищне спілкування з В. Путіним онлайн); в</w:t>
      </w:r>
    </w:p>
    <w:p w14:paraId="6D36CA76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техніка зміщення акцентів (вигадування проблем і подача</w:t>
      </w:r>
    </w:p>
    <w:p w14:paraId="6A01FDD0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їх велике значення, створюючи можливу загрозу); метод</w:t>
      </w:r>
    </w:p>
    <w:p w14:paraId="6972F298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сенсаційності та психологічного шоку (такі повідомлення</w:t>
      </w:r>
    </w:p>
    <w:p w14:paraId="79D1AFD8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lastRenderedPageBreak/>
        <w:t>зазвичай містять нагнітання ситуації, підрив</w:t>
      </w:r>
    </w:p>
    <w:p w14:paraId="7C53F09E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психологічний захист громадян, що зумовлює підвищення в</w:t>
      </w:r>
    </w:p>
    <w:p w14:paraId="3B42E70B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рівень нервозності). Поширений метод маніпуляції в</w:t>
      </w:r>
    </w:p>
    <w:p w14:paraId="10A65E66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Російська Федерація є створення віртуальної реальності через</w:t>
      </w:r>
    </w:p>
    <w:p w14:paraId="59803AE2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міфів, конструювання різноманітних образів і стереотипів.</w:t>
      </w:r>
    </w:p>
    <w:p w14:paraId="275FC30D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Серед інструментарію маніпулятивних комунікаційних технологій,</w:t>
      </w:r>
    </w:p>
    <w:p w14:paraId="1FCA801F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російські ЗМІ також виділяють технологію о</w:t>
      </w:r>
    </w:p>
    <w:p w14:paraId="36A1FA28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контекстне блокування, частково виражене вербальними маркерами. дозвольте нам</w:t>
      </w:r>
    </w:p>
    <w:p w14:paraId="7F06A2A6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згадайте, наприклад, вживання фрази «повернення Криму» в</w:t>
      </w:r>
    </w:p>
    <w:p w14:paraId="3C9ABD81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Російські ЗМІ замість «приєднання» чи «анексії». в</w:t>
      </w:r>
    </w:p>
    <w:p w14:paraId="1764D9CE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сучасному контексті спостерігаємо щось подібне: рос</w:t>
      </w:r>
    </w:p>
    <w:p w14:paraId="13046272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в наративах використовуються лише терміни «звільнення від уявних нацистів»</w:t>
      </w:r>
    </w:p>
    <w:p w14:paraId="2A416224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або «спецоперація», уникаючи правильних понять «війна»</w:t>
      </w:r>
    </w:p>
    <w:p w14:paraId="295ED7CC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і «повномасштабне вторгнення».</w:t>
      </w:r>
    </w:p>
    <w:p w14:paraId="368962FC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Сьогодні Російська Федерація потужно використовує значення</w:t>
      </w:r>
    </w:p>
    <w:p w14:paraId="4FA72806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Радянська пропаганда, а в майбутньому будує міфи</w:t>
      </w:r>
    </w:p>
    <w:p w14:paraId="5AB75D26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навколо Другої світової війни не лише в укр</w:t>
      </w:r>
    </w:p>
    <w:p w14:paraId="477D5505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інформаційному просторі, а й у світі. Це пов'язано з тим</w:t>
      </w:r>
    </w:p>
    <w:p w14:paraId="2E336EF8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що країна-агресор спирається на суспільні стереотипи, які були</w:t>
      </w:r>
    </w:p>
    <w:p w14:paraId="0634E4E2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формувався тоталітарним режимом багато років поспіль. The</w:t>
      </w:r>
    </w:p>
    <w:p w14:paraId="363D5BD6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також неодноразово використовується технологія анонімного цитування, яка</w:t>
      </w:r>
    </w:p>
    <w:p w14:paraId="6AF9013F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передбачає цитування анонімних експертних оцінок, документів,</w:t>
      </w:r>
    </w:p>
    <w:p w14:paraId="6DB1CC4A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свідків без вказівки джерела повідомлення, а це,</w:t>
      </w:r>
    </w:p>
    <w:p w14:paraId="58F71D34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в свою чергу, суперечить професійним стандартам журналістики. немає</w:t>
      </w:r>
    </w:p>
    <w:p w14:paraId="1B284A81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менш поширеними в російській пропаганді є методи о</w:t>
      </w:r>
    </w:p>
    <w:p w14:paraId="73BEFEF1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псевдоопитування та рейтинги, метою яких є</w:t>
      </w:r>
    </w:p>
    <w:p w14:paraId="014759B8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формування релевантної громадської думки через викривлення</w:t>
      </w:r>
    </w:p>
    <w:p w14:paraId="29498631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реальність.</w:t>
      </w:r>
    </w:p>
    <w:p w14:paraId="04ADCEF0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В українському медіапросторі існує велика кількість не просто</w:t>
      </w:r>
    </w:p>
    <w:p w14:paraId="1AE87098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Російська пропаганда, але так звана «війна смислів» за</w:t>
      </w:r>
    </w:p>
    <w:p w14:paraId="6234372B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ретрансляція яких комунікаційні технології</w:t>
      </w:r>
    </w:p>
    <w:p w14:paraId="08355ACF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використовуються описані вище. Симулякри - зображення речей, які роблять</w:t>
      </w:r>
    </w:p>
    <w:p w14:paraId="01E95B78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не існують в реальному часі - стали основним структурним елементом</w:t>
      </w:r>
    </w:p>
    <w:p w14:paraId="7066BAC5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в інформаційній боротьбі сьогодні. Приклади таких симулякрів</w:t>
      </w:r>
    </w:p>
    <w:p w14:paraId="30180FE8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це «нацисти в Україні», «фашисти в Києві», «звірства карателів</w:t>
      </w:r>
    </w:p>
    <w:p w14:paraId="2626F6E6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lastRenderedPageBreak/>
        <w:t>батальйонів», «розп’яті діти», «використання забороненої зброї</w:t>
      </w:r>
    </w:p>
    <w:p w14:paraId="3FDA9133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Україна» тощо. Як зазначають дослідники, «стратегічною метою в</w:t>
      </w:r>
    </w:p>
    <w:p w14:paraId="3F011B7B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використання цих симулякрів означає заміну об'єктивного сприйняття</w:t>
      </w:r>
    </w:p>
    <w:p w14:paraId="2888223D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цільових груп про характер конфлікту з тими</w:t>
      </w:r>
    </w:p>
    <w:p w14:paraId="09964EDD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«інформаційні фантоми», які потрібні агресору» [19].</w:t>
      </w:r>
    </w:p>
    <w:p w14:paraId="665C1973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З початку повномасштабного вторгнення рос</w:t>
      </w:r>
    </w:p>
    <w:p w14:paraId="76492E36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Федерація активно просувала наративи ненависті до</w:t>
      </w:r>
    </w:p>
    <w:p w14:paraId="707EBADC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Український народ серед своїх громадян, у тому числі й те, що Україна є а</w:t>
      </w:r>
    </w:p>
    <w:p w14:paraId="48D383D4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живильним середовищем для нацизму, а також це тісний зв'язок</w:t>
      </w:r>
    </w:p>
    <w:p w14:paraId="75754A3B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зі Сполученими Штатами. Наприклад - новини рос</w:t>
      </w:r>
    </w:p>
    <w:p w14:paraId="2FADC10E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ЗМІ «РБК», в якому стверджують, що Україна краде газ</w:t>
      </w:r>
    </w:p>
    <w:p w14:paraId="37D4073C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від російського «Газпрому» і не платить за це ні копійки.</w:t>
      </w:r>
    </w:p>
    <w:p w14:paraId="5C2657C5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Ще один усталений приклад такої інформації</w:t>
      </w:r>
    </w:p>
    <w:p w14:paraId="46020BA4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кампанії була фейкова стаття одного з російських ЗМІ про а</w:t>
      </w:r>
    </w:p>
    <w:p w14:paraId="57855BB5" w14:textId="77777777" w:rsidR="00405AF4" w:rsidRPr="00405AF4" w:rsidRDefault="00405AF4" w:rsidP="00405AF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>хлопчика нібито розіп'яли військовослужбовці ЗСУ</w:t>
      </w:r>
    </w:p>
    <w:p w14:paraId="17F72C2E" w14:textId="77777777" w:rsidR="00A42A28" w:rsidRPr="00A42A28" w:rsidRDefault="00405AF4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5AF4">
        <w:rPr>
          <w:rFonts w:ascii="Times New Roman" w:hAnsi="Times New Roman" w:cs="Times New Roman"/>
          <w:sz w:val="24"/>
          <w:szCs w:val="24"/>
          <w:lang w:val="uk-UA"/>
        </w:rPr>
        <w:t xml:space="preserve">України. </w:t>
      </w:r>
      <w:r w:rsidR="00A42A28" w:rsidRPr="00A42A28">
        <w:rPr>
          <w:rFonts w:ascii="Times New Roman" w:hAnsi="Times New Roman" w:cs="Times New Roman"/>
          <w:sz w:val="24"/>
          <w:szCs w:val="24"/>
          <w:lang w:val="uk-UA"/>
        </w:rPr>
        <w:t>Такі симулякрні наративи поширювали</w:t>
      </w:r>
    </w:p>
    <w:p w14:paraId="00668D99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2A28">
        <w:rPr>
          <w:rFonts w:ascii="Times New Roman" w:hAnsi="Times New Roman" w:cs="Times New Roman"/>
          <w:sz w:val="24"/>
          <w:szCs w:val="24"/>
          <w:lang w:val="uk-UA"/>
        </w:rPr>
        <w:t>Російські ЗМІ протягом багатьох років, щоб населення в</w:t>
      </w:r>
    </w:p>
    <w:p w14:paraId="7952D27D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2A28">
        <w:rPr>
          <w:rFonts w:ascii="Times New Roman" w:hAnsi="Times New Roman" w:cs="Times New Roman"/>
          <w:sz w:val="24"/>
          <w:szCs w:val="24"/>
          <w:lang w:val="uk-UA"/>
        </w:rPr>
        <w:t>Російська Федерація починає ненавидіти український народ. З</w:t>
      </w:r>
    </w:p>
    <w:p w14:paraId="7961F02E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2A28">
        <w:rPr>
          <w:rFonts w:ascii="Times New Roman" w:hAnsi="Times New Roman" w:cs="Times New Roman"/>
          <w:sz w:val="24"/>
          <w:szCs w:val="24"/>
          <w:lang w:val="uk-UA"/>
        </w:rPr>
        <w:t>допомогою фейкових новин кремлівська пропаганда виправдовує і прикриває</w:t>
      </w:r>
    </w:p>
    <w:p w14:paraId="3D481D28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2A28">
        <w:rPr>
          <w:rFonts w:ascii="Times New Roman" w:hAnsi="Times New Roman" w:cs="Times New Roman"/>
          <w:sz w:val="24"/>
          <w:szCs w:val="24"/>
          <w:lang w:val="uk-UA"/>
        </w:rPr>
        <w:t>на злочини, вчинені російськими військовими на території</w:t>
      </w:r>
    </w:p>
    <w:p w14:paraId="12935888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2A28">
        <w:rPr>
          <w:rFonts w:ascii="Times New Roman" w:hAnsi="Times New Roman" w:cs="Times New Roman"/>
          <w:sz w:val="24"/>
          <w:szCs w:val="24"/>
          <w:lang w:val="uk-UA"/>
        </w:rPr>
        <w:t>України. Російська пропаганда намагається створити неправду</w:t>
      </w:r>
    </w:p>
    <w:p w14:paraId="39B81A72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2A28">
        <w:rPr>
          <w:rFonts w:ascii="Times New Roman" w:hAnsi="Times New Roman" w:cs="Times New Roman"/>
          <w:sz w:val="24"/>
          <w:szCs w:val="24"/>
          <w:lang w:val="uk-UA"/>
        </w:rPr>
        <w:t>враження від перебігу війни серед її громадян і</w:t>
      </w:r>
    </w:p>
    <w:p w14:paraId="66DB545D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2A28">
        <w:rPr>
          <w:rFonts w:ascii="Times New Roman" w:hAnsi="Times New Roman" w:cs="Times New Roman"/>
          <w:sz w:val="24"/>
          <w:szCs w:val="24"/>
          <w:lang w:val="uk-UA"/>
        </w:rPr>
        <w:t>зображувати українців у негативному світлі. Для цього в їх</w:t>
      </w:r>
    </w:p>
    <w:p w14:paraId="07406288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2A28">
        <w:rPr>
          <w:rFonts w:ascii="Times New Roman" w:hAnsi="Times New Roman" w:cs="Times New Roman"/>
          <w:sz w:val="24"/>
          <w:szCs w:val="24"/>
          <w:lang w:val="uk-UA"/>
        </w:rPr>
        <w:t>маніпулятивні матеріали, використовують усні та письмові неправдиві повідомлення</w:t>
      </w:r>
    </w:p>
    <w:p w14:paraId="4C10C0B7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2A28">
        <w:rPr>
          <w:rFonts w:ascii="Times New Roman" w:hAnsi="Times New Roman" w:cs="Times New Roman"/>
          <w:sz w:val="24"/>
          <w:szCs w:val="24"/>
          <w:lang w:val="uk-UA"/>
        </w:rPr>
        <w:t>та постановочних відеорядів. Міністр оборони</w:t>
      </w:r>
    </w:p>
    <w:p w14:paraId="09715720" w14:textId="2859C646" w:rsidR="001E4135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2A28">
        <w:rPr>
          <w:rFonts w:ascii="Times New Roman" w:hAnsi="Times New Roman" w:cs="Times New Roman"/>
          <w:sz w:val="24"/>
          <w:szCs w:val="24"/>
          <w:lang w:val="uk-UA"/>
        </w:rPr>
        <w:t>РФ Сергій Шойгу сам визнав цей фейк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BA114D2" w14:textId="3AF46CBC" w:rsidR="00C87670" w:rsidRPr="00657871" w:rsidRDefault="00657871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0" w:history="1">
        <w:r w:rsidRPr="0059482A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</w:rPr>
          <w:t>www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</w:rPr>
          <w:t>magnanimitas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</w:rPr>
          <w:t>cz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</w:rPr>
          <w:t>ADALTA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/120229/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</w:rPr>
          <w:t>papers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</w:rPr>
          <w:t>A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_39.</w:t>
        </w:r>
        <w:r w:rsidRPr="0059482A">
          <w:rPr>
            <w:rStyle w:val="a5"/>
            <w:rFonts w:ascii="Times New Roman" w:hAnsi="Times New Roman" w:cs="Times New Roman"/>
            <w:sz w:val="24"/>
            <w:szCs w:val="24"/>
          </w:rPr>
          <w:t>pdf</w:t>
        </w:r>
      </w:hyperlink>
    </w:p>
    <w:p w14:paraId="29857518" w14:textId="77777777" w:rsidR="00657871" w:rsidRPr="00657871" w:rsidRDefault="00657871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F95FAA" w14:textId="77777777" w:rsidR="00C87670" w:rsidRPr="00657871" w:rsidRDefault="00C87670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B86CD8C" w14:textId="2DA884BF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Література:</w:t>
      </w:r>
    </w:p>
    <w:p w14:paraId="2D886C1F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1. Ейсмунт В. (2016). Інструменти перевірки фактів: як</w:t>
      </w:r>
    </w:p>
    <w:p w14:paraId="65A8A944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професійно відрізняти брехню від правди. Інститут мас</w:t>
      </w:r>
    </w:p>
    <w:p w14:paraId="127284E6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Інформація. Доступно за адресою: https://web.archive.org/web/2021042</w:t>
      </w:r>
    </w:p>
    <w:p w14:paraId="4E61344F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5002841/https://imi.org.ua/articles/instrumenti-faktchekingu-ya</w:t>
      </w:r>
    </w:p>
    <w:p w14:paraId="0220A2DB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2A28">
        <w:rPr>
          <w:rFonts w:ascii="Times New Roman" w:hAnsi="Times New Roman" w:cs="Times New Roman"/>
          <w:sz w:val="24"/>
          <w:szCs w:val="24"/>
          <w:lang w:val="en-US"/>
        </w:rPr>
        <w:t>k-profesiyno-vidriznyati-brehnyu-vid-pravdi-i407.</w:t>
      </w:r>
    </w:p>
    <w:p w14:paraId="39144B1B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2A2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2. </w:t>
      </w:r>
      <w:r w:rsidRPr="00A42A28">
        <w:rPr>
          <w:rFonts w:ascii="Times New Roman" w:hAnsi="Times New Roman" w:cs="Times New Roman"/>
          <w:sz w:val="24"/>
          <w:szCs w:val="24"/>
        </w:rPr>
        <w:t>Гаврилюк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42A28">
        <w:rPr>
          <w:rFonts w:ascii="Times New Roman" w:hAnsi="Times New Roman" w:cs="Times New Roman"/>
          <w:sz w:val="24"/>
          <w:szCs w:val="24"/>
        </w:rPr>
        <w:t>М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. (2021). </w:t>
      </w:r>
      <w:r w:rsidRPr="00A42A28">
        <w:rPr>
          <w:rFonts w:ascii="Times New Roman" w:hAnsi="Times New Roman" w:cs="Times New Roman"/>
          <w:sz w:val="24"/>
          <w:szCs w:val="24"/>
        </w:rPr>
        <w:t>Як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A28">
        <w:rPr>
          <w:rFonts w:ascii="Times New Roman" w:hAnsi="Times New Roman" w:cs="Times New Roman"/>
          <w:sz w:val="24"/>
          <w:szCs w:val="24"/>
        </w:rPr>
        <w:t>розпізнати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A28">
        <w:rPr>
          <w:rFonts w:ascii="Times New Roman" w:hAnsi="Times New Roman" w:cs="Times New Roman"/>
          <w:sz w:val="24"/>
          <w:szCs w:val="24"/>
        </w:rPr>
        <w:t>фейки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42A28">
        <w:rPr>
          <w:rFonts w:ascii="Times New Roman" w:hAnsi="Times New Roman" w:cs="Times New Roman"/>
          <w:sz w:val="24"/>
          <w:szCs w:val="24"/>
        </w:rPr>
        <w:t>маніпуляції</w:t>
      </w:r>
    </w:p>
    <w:p w14:paraId="5A921058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та інші небезпеки в соціальних мережах. Курс. Доступно за адресою:</w:t>
      </w:r>
    </w:p>
    <w:p w14:paraId="3089E007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https://kurs.if.ua/article/yak-rozpiznaty-fejky-manipulyaczyiy-tainshi-nebezpeky-u-soczmerezhah/.</w:t>
      </w:r>
    </w:p>
    <w:p w14:paraId="34644123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3. Герасименко Р. (2015). Фактчекінг для журналіста:</w:t>
      </w:r>
    </w:p>
    <w:p w14:paraId="0523B855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соціальні мережі та «відвороти» як перевірку</w:t>
      </w:r>
    </w:p>
    <w:p w14:paraId="46633579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професіоналізм. Європейська обсерваторія журналістики. в наявності</w:t>
      </w:r>
    </w:p>
    <w:p w14:paraId="67073D52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за адресою: https://ua.ejo-online.eu/2065/етика-та-какость/fact-checkin</w:t>
      </w:r>
    </w:p>
    <w:p w14:paraId="1BC84EE1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2A28">
        <w:rPr>
          <w:rFonts w:ascii="Times New Roman" w:hAnsi="Times New Roman" w:cs="Times New Roman"/>
          <w:sz w:val="24"/>
          <w:szCs w:val="24"/>
          <w:lang w:val="en-US"/>
        </w:rPr>
        <w:t>g-dlya-journalistasotsnetrezhi?print=print&amp;fbclid=IwAR2NO</w:t>
      </w:r>
    </w:p>
    <w:p w14:paraId="6E86CA47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2A28">
        <w:rPr>
          <w:rFonts w:ascii="Times New Roman" w:hAnsi="Times New Roman" w:cs="Times New Roman"/>
          <w:sz w:val="24"/>
          <w:szCs w:val="24"/>
          <w:lang w:val="en-US"/>
        </w:rPr>
        <w:t>chyGbh0z_Ov7dUMaK82QpG6xBRWQlE98tmYKruu14osAVTzuzqDCs.</w:t>
      </w:r>
    </w:p>
    <w:p w14:paraId="440AFD01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A42A28">
        <w:rPr>
          <w:rFonts w:ascii="Times New Roman" w:hAnsi="Times New Roman" w:cs="Times New Roman"/>
          <w:sz w:val="24"/>
          <w:szCs w:val="24"/>
        </w:rPr>
        <w:t>Гойман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A28">
        <w:rPr>
          <w:rFonts w:ascii="Times New Roman" w:hAnsi="Times New Roman" w:cs="Times New Roman"/>
          <w:sz w:val="24"/>
          <w:szCs w:val="24"/>
        </w:rPr>
        <w:t>О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2A28">
        <w:rPr>
          <w:rFonts w:ascii="Times New Roman" w:hAnsi="Times New Roman" w:cs="Times New Roman"/>
          <w:sz w:val="24"/>
          <w:szCs w:val="24"/>
        </w:rPr>
        <w:t>О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. (2015). </w:t>
      </w:r>
      <w:r w:rsidRPr="00A42A28">
        <w:rPr>
          <w:rFonts w:ascii="Times New Roman" w:hAnsi="Times New Roman" w:cs="Times New Roman"/>
          <w:sz w:val="24"/>
          <w:szCs w:val="24"/>
        </w:rPr>
        <w:t>Маніпуляція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A28">
        <w:rPr>
          <w:rFonts w:ascii="Times New Roman" w:hAnsi="Times New Roman" w:cs="Times New Roman"/>
          <w:sz w:val="24"/>
          <w:szCs w:val="24"/>
        </w:rPr>
        <w:t>масовою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A28">
        <w:rPr>
          <w:rFonts w:ascii="Times New Roman" w:hAnsi="Times New Roman" w:cs="Times New Roman"/>
          <w:sz w:val="24"/>
          <w:szCs w:val="24"/>
        </w:rPr>
        <w:t>свідомістю</w:t>
      </w:r>
    </w:p>
    <w:p w14:paraId="7498E8E6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в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A28">
        <w:rPr>
          <w:rFonts w:ascii="Times New Roman" w:hAnsi="Times New Roman" w:cs="Times New Roman"/>
          <w:sz w:val="24"/>
          <w:szCs w:val="24"/>
        </w:rPr>
        <w:t>умовах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A28">
        <w:rPr>
          <w:rFonts w:ascii="Times New Roman" w:hAnsi="Times New Roman" w:cs="Times New Roman"/>
          <w:sz w:val="24"/>
          <w:szCs w:val="24"/>
        </w:rPr>
        <w:t>сучасної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A28">
        <w:rPr>
          <w:rFonts w:ascii="Times New Roman" w:hAnsi="Times New Roman" w:cs="Times New Roman"/>
          <w:sz w:val="24"/>
          <w:szCs w:val="24"/>
        </w:rPr>
        <w:t>гібридної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A28">
        <w:rPr>
          <w:rFonts w:ascii="Times New Roman" w:hAnsi="Times New Roman" w:cs="Times New Roman"/>
          <w:sz w:val="24"/>
          <w:szCs w:val="24"/>
        </w:rPr>
        <w:t>війни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42A28">
        <w:rPr>
          <w:rFonts w:ascii="Times New Roman" w:hAnsi="Times New Roman" w:cs="Times New Roman"/>
          <w:sz w:val="24"/>
          <w:szCs w:val="24"/>
        </w:rPr>
        <w:t>Грані, 1, 50–56.</w:t>
      </w:r>
    </w:p>
    <w:p w14:paraId="292BC215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Режим доступу: http://nbuv.gov.ua/UJRN/Grani_2015_1_11.</w:t>
      </w:r>
    </w:p>
    <w:p w14:paraId="0EC1634B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5. Горбань Н. (2015). Інформаційна війна триває. Топ 5</w:t>
      </w:r>
    </w:p>
    <w:p w14:paraId="2C0AE88C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фейки про Львів. Ваше місто. Режим доступу: https://tvoemist</w:t>
      </w:r>
    </w:p>
    <w:p w14:paraId="39881475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o.tv/news/informatsiyna_viyna_tryvaie_top5_feykiv_pro_lviv_6</w:t>
      </w:r>
    </w:p>
    <w:p w14:paraId="34859EED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8433.html.</w:t>
      </w:r>
    </w:p>
    <w:p w14:paraId="052EBC73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6. Христенко В.Є. (2017). Маніпуляція свідомістю в</w:t>
      </w:r>
    </w:p>
    <w:p w14:paraId="6D002CCA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умови гібридної війни: психологічний аспект. поточний</w:t>
      </w:r>
    </w:p>
    <w:p w14:paraId="3AC3373F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дослідження сучасної вітчизняної екстремальної та кризової психології.</w:t>
      </w:r>
    </w:p>
    <w:p w14:paraId="6E2B3B15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Харків: ФОП Мезіна В.В., 163–181.</w:t>
      </w:r>
    </w:p>
    <w:p w14:paraId="0B86949C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7. Кіца М. (2017). Особливості та методи виявлення</w:t>
      </w:r>
    </w:p>
    <w:p w14:paraId="44FFE170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фейкова інформація в українських ЗМІ. Вісник ім</w:t>
      </w:r>
    </w:p>
    <w:p w14:paraId="27786B71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НУ «Львівська політехніка». Серія: Публіцистика</w:t>
      </w:r>
    </w:p>
    <w:p w14:paraId="51BE9B27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наук, 883, 28–32.</w:t>
      </w:r>
    </w:p>
    <w:p w14:paraId="1852FD7D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8. Куляс І. (2014). Стандарти та етика журналістики в</w:t>
      </w:r>
    </w:p>
    <w:p w14:paraId="42D3617A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умовах неоголошеної війни. Media Sapiens. Доступно за адресою:</w:t>
      </w:r>
    </w:p>
    <w:p w14:paraId="424F6095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https://ms.detector.media/profstandarti/post/11691/2014-10-30-</w:t>
      </w:r>
    </w:p>
    <w:p w14:paraId="7A39171B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2A28">
        <w:rPr>
          <w:rFonts w:ascii="Times New Roman" w:hAnsi="Times New Roman" w:cs="Times New Roman"/>
          <w:sz w:val="24"/>
          <w:szCs w:val="24"/>
          <w:lang w:val="en-US"/>
        </w:rPr>
        <w:t>standarty-y-etyka-zhurnalisticyky-v-umovakh-neogoloshenoi-vi</w:t>
      </w:r>
    </w:p>
    <w:p w14:paraId="7B3864FC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yny/.</w:t>
      </w:r>
    </w:p>
    <w:p w14:paraId="3D871341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9. Мінченко О. (2019). Страх і ненависть онлайн: An</w:t>
      </w:r>
    </w:p>
    <w:p w14:paraId="01FA7A43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огляд сайтів фейків і поширення чуток. Спостерігач. в наявності</w:t>
      </w:r>
    </w:p>
    <w:p w14:paraId="0131010F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за адресою: http://watcher.com.ua/2014/09/26/strah-i-nenavyst-v-merezh</w:t>
      </w:r>
    </w:p>
    <w:p w14:paraId="50025014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2A28">
        <w:rPr>
          <w:rFonts w:ascii="Times New Roman" w:hAnsi="Times New Roman" w:cs="Times New Roman"/>
          <w:sz w:val="24"/>
          <w:szCs w:val="24"/>
          <w:lang w:val="en-US"/>
        </w:rPr>
        <w:t>i-ohlyad-saytiv-scho-poshyryuyut-feyky-ta-chutky/.</w:t>
      </w:r>
    </w:p>
    <w:p w14:paraId="03C6DF83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10. Молодецька К.В. (2016). Роль соціального Інтернету</w:t>
      </w:r>
    </w:p>
    <w:p w14:paraId="7F795990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послуги в процесі забезпечення інформаційної безпеки в</w:t>
      </w:r>
    </w:p>
    <w:p w14:paraId="6D6DD342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lastRenderedPageBreak/>
        <w:t>стан. Інформація, комунікація, суспільство: Збірник наукових праць</w:t>
      </w:r>
    </w:p>
    <w:p w14:paraId="294E8530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5-та Міжнародна наукова конференція, 26–27.</w:t>
      </w:r>
    </w:p>
    <w:p w14:paraId="44583FCE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11. Мудра І. (2016). Поняття «фейк» та його види в</w:t>
      </w:r>
    </w:p>
    <w:p w14:paraId="0894929D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ЗМІ. Телевізійна та радіожурналістика, 15, 184–188.</w:t>
      </w:r>
    </w:p>
    <w:p w14:paraId="46C93D2B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Режим доступу: http://publications.lnu.edu.ua/collections.</w:t>
      </w:r>
    </w:p>
    <w:p w14:paraId="313C73F0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12. Ніколаєнко Н., Василевич Ю., Комарчук О.</w:t>
      </w:r>
    </w:p>
    <w:p w14:paraId="77388571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(2020). Маніпулятивність російської маси</w:t>
      </w:r>
    </w:p>
    <w:p w14:paraId="4E643649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засоби комунікації в умовах російсько-української гібридної війни. міжнародні відносини, громадськ</w:t>
      </w:r>
    </w:p>
    <w:p w14:paraId="758380A2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Комунікації та регіональні дослідження, 1 (7), 93–104.</w:t>
      </w:r>
    </w:p>
    <w:p w14:paraId="50EAB931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13. Пархоменко С. (2014). Як Україна може перемогти в</w:t>
      </w:r>
    </w:p>
    <w:p w14:paraId="57CF6DD5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інформаційна війна. Українська правда. Доступно за адресою: https://www.p</w:t>
      </w:r>
    </w:p>
    <w:p w14:paraId="4BB566D6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ravda.com.ua/columns/2014/08/1.</w:t>
      </w:r>
    </w:p>
    <w:p w14:paraId="0936ED26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14. Портников, В. (2015). Засоби масової інформації як інший вид Збройних</w:t>
      </w:r>
    </w:p>
    <w:p w14:paraId="1B347045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Сили. Радіо Свобода. Доступно за адресою: https://www.radiosvo</w:t>
      </w:r>
    </w:p>
    <w:p w14:paraId="45C3DA03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2A28">
        <w:rPr>
          <w:rFonts w:ascii="Times New Roman" w:hAnsi="Times New Roman" w:cs="Times New Roman"/>
          <w:sz w:val="24"/>
          <w:szCs w:val="24"/>
          <w:lang w:val="en-US"/>
        </w:rPr>
        <w:t>boda.org/a/26924585.html.</w:t>
      </w:r>
    </w:p>
    <w:p w14:paraId="058F81DB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r w:rsidRPr="00A42A28">
        <w:rPr>
          <w:rFonts w:ascii="Times New Roman" w:hAnsi="Times New Roman" w:cs="Times New Roman"/>
          <w:sz w:val="24"/>
          <w:szCs w:val="24"/>
        </w:rPr>
        <w:t>Почепцов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A28">
        <w:rPr>
          <w:rFonts w:ascii="Times New Roman" w:hAnsi="Times New Roman" w:cs="Times New Roman"/>
          <w:sz w:val="24"/>
          <w:szCs w:val="24"/>
        </w:rPr>
        <w:t>Г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. (2015). </w:t>
      </w:r>
      <w:r w:rsidRPr="00A42A28">
        <w:rPr>
          <w:rFonts w:ascii="Times New Roman" w:hAnsi="Times New Roman" w:cs="Times New Roman"/>
          <w:sz w:val="24"/>
          <w:szCs w:val="24"/>
        </w:rPr>
        <w:t>Сучасні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A28">
        <w:rPr>
          <w:rFonts w:ascii="Times New Roman" w:hAnsi="Times New Roman" w:cs="Times New Roman"/>
          <w:sz w:val="24"/>
          <w:szCs w:val="24"/>
        </w:rPr>
        <w:t>інформаційні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A28">
        <w:rPr>
          <w:rFonts w:ascii="Times New Roman" w:hAnsi="Times New Roman" w:cs="Times New Roman"/>
          <w:sz w:val="24"/>
          <w:szCs w:val="24"/>
        </w:rPr>
        <w:t>війни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42A28">
        <w:rPr>
          <w:rFonts w:ascii="Times New Roman" w:hAnsi="Times New Roman" w:cs="Times New Roman"/>
          <w:sz w:val="24"/>
          <w:szCs w:val="24"/>
        </w:rPr>
        <w:t>Київ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D755D16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Видавництво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A42A28">
        <w:rPr>
          <w:rFonts w:ascii="Times New Roman" w:hAnsi="Times New Roman" w:cs="Times New Roman"/>
          <w:sz w:val="24"/>
          <w:szCs w:val="24"/>
        </w:rPr>
        <w:t>Київ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42A28">
        <w:rPr>
          <w:rFonts w:ascii="Times New Roman" w:hAnsi="Times New Roman" w:cs="Times New Roman"/>
          <w:sz w:val="24"/>
          <w:szCs w:val="24"/>
        </w:rPr>
        <w:t>Могилян</w:t>
      </w:r>
      <w:r w:rsidRPr="00A42A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42A28">
        <w:rPr>
          <w:rFonts w:ascii="Times New Roman" w:hAnsi="Times New Roman" w:cs="Times New Roman"/>
          <w:sz w:val="24"/>
          <w:szCs w:val="24"/>
        </w:rPr>
        <w:t>Академія».</w:t>
      </w:r>
    </w:p>
    <w:p w14:paraId="4A810D7A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16. Прокопенко М. (2014). Фейк як знаряддя війни. День.</w:t>
      </w:r>
    </w:p>
    <w:p w14:paraId="53EEDE28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Режим доступу: http://m.day.kiev.ua/uk/?fbclid=IwAR08Avn</w:t>
      </w:r>
    </w:p>
    <w:p w14:paraId="0DCD8066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cjRgpuPVyKT.</w:t>
      </w:r>
    </w:p>
    <w:p w14:paraId="1FC370B2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17. Puciata, I. (2020). Фейк як спосіб масової маніпуляції</w:t>
      </w:r>
    </w:p>
    <w:p w14:paraId="27C71383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медіа: український досвід. Вісник Львівської політехніки</w:t>
      </w:r>
    </w:p>
    <w:p w14:paraId="1B4460EF" w14:textId="77777777" w:rsidR="00A42A28" w:rsidRP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Національний університет ім. Серія: Журналістичні науки, 4, 170–175.</w:t>
      </w:r>
    </w:p>
    <w:p w14:paraId="17183D08" w14:textId="29476A39" w:rsidR="00A42A28" w:rsidRDefault="00A42A28" w:rsidP="00A42A2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A28">
        <w:rPr>
          <w:rFonts w:ascii="Times New Roman" w:hAnsi="Times New Roman" w:cs="Times New Roman"/>
          <w:sz w:val="24"/>
          <w:szCs w:val="24"/>
        </w:rPr>
        <w:t>Режим доступу: https://science.lpnu.ua/uk/sjs/vsi-vypusky/vypusk4-nomer-2020/feyk-yak-metod-manipulyaciyi-u-zmiukrayinskyy-dosvid?fbclid=IwAR28Pj6593QhTPW5lZOUk.</w:t>
      </w:r>
    </w:p>
    <w:p w14:paraId="0AF6B82E" w14:textId="36046CF7" w:rsidR="001E4135" w:rsidRDefault="001E4135" w:rsidP="001E4135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518AB" w14:textId="77777777" w:rsidR="001E4135" w:rsidRPr="001E4135" w:rsidRDefault="001E4135" w:rsidP="001E4135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4135" w:rsidRPr="001E4135" w:rsidSect="00CC35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F4695"/>
    <w:multiLevelType w:val="hybridMultilevel"/>
    <w:tmpl w:val="0ACEFC16"/>
    <w:lvl w:ilvl="0" w:tplc="9B742C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32DF6"/>
    <w:multiLevelType w:val="hybridMultilevel"/>
    <w:tmpl w:val="0972C232"/>
    <w:lvl w:ilvl="0" w:tplc="036484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04395"/>
    <w:multiLevelType w:val="hybridMultilevel"/>
    <w:tmpl w:val="C05C453E"/>
    <w:lvl w:ilvl="0" w:tplc="0364843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32"/>
    <w:rsid w:val="000062EF"/>
    <w:rsid w:val="00034207"/>
    <w:rsid w:val="0005380A"/>
    <w:rsid w:val="00066127"/>
    <w:rsid w:val="000C2FFC"/>
    <w:rsid w:val="000D22C4"/>
    <w:rsid w:val="00121659"/>
    <w:rsid w:val="00126B1B"/>
    <w:rsid w:val="001A4D81"/>
    <w:rsid w:val="001E4135"/>
    <w:rsid w:val="002D490B"/>
    <w:rsid w:val="002E4819"/>
    <w:rsid w:val="002E4B39"/>
    <w:rsid w:val="00331B53"/>
    <w:rsid w:val="00344426"/>
    <w:rsid w:val="00361CE2"/>
    <w:rsid w:val="003808DD"/>
    <w:rsid w:val="00387C75"/>
    <w:rsid w:val="003B64A9"/>
    <w:rsid w:val="00405AF4"/>
    <w:rsid w:val="00412463"/>
    <w:rsid w:val="00417E42"/>
    <w:rsid w:val="00436418"/>
    <w:rsid w:val="00445DCC"/>
    <w:rsid w:val="004608CB"/>
    <w:rsid w:val="00561F27"/>
    <w:rsid w:val="005711E7"/>
    <w:rsid w:val="005A2F0A"/>
    <w:rsid w:val="005D14B9"/>
    <w:rsid w:val="005D4C4B"/>
    <w:rsid w:val="00657871"/>
    <w:rsid w:val="00671273"/>
    <w:rsid w:val="00762F78"/>
    <w:rsid w:val="00896BEA"/>
    <w:rsid w:val="008B3248"/>
    <w:rsid w:val="008F1239"/>
    <w:rsid w:val="00955EF4"/>
    <w:rsid w:val="00960D3D"/>
    <w:rsid w:val="0097127E"/>
    <w:rsid w:val="009869DC"/>
    <w:rsid w:val="009F5DFC"/>
    <w:rsid w:val="00A42A28"/>
    <w:rsid w:val="00A85B25"/>
    <w:rsid w:val="00AC4526"/>
    <w:rsid w:val="00B116EB"/>
    <w:rsid w:val="00B232F3"/>
    <w:rsid w:val="00B46332"/>
    <w:rsid w:val="00C67A93"/>
    <w:rsid w:val="00C67B40"/>
    <w:rsid w:val="00C87670"/>
    <w:rsid w:val="00CC35D7"/>
    <w:rsid w:val="00CC434E"/>
    <w:rsid w:val="00CC76EC"/>
    <w:rsid w:val="00CD4A6D"/>
    <w:rsid w:val="00CE0194"/>
    <w:rsid w:val="00D62471"/>
    <w:rsid w:val="00D9595D"/>
    <w:rsid w:val="00DB5509"/>
    <w:rsid w:val="00DD02B0"/>
    <w:rsid w:val="00DE4925"/>
    <w:rsid w:val="00E81D8A"/>
    <w:rsid w:val="00E86A7D"/>
    <w:rsid w:val="00EB4505"/>
    <w:rsid w:val="00EC3798"/>
    <w:rsid w:val="00F17BF6"/>
    <w:rsid w:val="00F32BA2"/>
    <w:rsid w:val="00F57F9E"/>
    <w:rsid w:val="00F911BD"/>
    <w:rsid w:val="00FC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CDFC6"/>
  <w15:chartTrackingRefBased/>
  <w15:docId w15:val="{119EC500-F0FA-4CE5-848E-DC07EA2E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E81D8A"/>
  </w:style>
  <w:style w:type="paragraph" w:styleId="a4">
    <w:name w:val="Normal (Web)"/>
    <w:basedOn w:val="a"/>
    <w:uiPriority w:val="99"/>
    <w:semiHidden/>
    <w:unhideWhenUsed/>
    <w:rsid w:val="00387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87C75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41246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CD4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gp-journal.kiev.ua/archive/2020/8/5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86%D0%BD%D1%84%D0%BE%D1%80%D0%BC%D0%B0%D1%86%D1%96%D0%B9%D0%BD%D0%B0_%D0%B3%D1%96%D0%B3%D1%96%D1%94%D0%BD%D0%B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1%D0%B2%D1%96%D1%82%D0%BE%D0%B3%D0%BB%D1%8F%D0%B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k.wikipedia.org/wiki/%D0%A3%D0%BC%D0%BE%D0%B2%D0%B8%D0%B2%D1%96%D0%B4" TargetMode="External"/><Relationship Id="rId10" Type="http://schemas.openxmlformats.org/officeDocument/2006/relationships/hyperlink" Target="https://www.magnanimitas.cz/ADALTA/120229/papers/A_3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13</Pages>
  <Words>3643</Words>
  <Characters>20768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Доскач</dc:creator>
  <cp:keywords/>
  <dc:description/>
  <cp:lastModifiedBy>Світлана Доскач</cp:lastModifiedBy>
  <cp:revision>25</cp:revision>
  <dcterms:created xsi:type="dcterms:W3CDTF">2023-09-16T17:42:00Z</dcterms:created>
  <dcterms:modified xsi:type="dcterms:W3CDTF">2024-09-12T11:52:00Z</dcterms:modified>
</cp:coreProperties>
</file>