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3463</wp:posOffset>
            </wp:positionV>
            <wp:extent cx="5327903" cy="7557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755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Чиста сторінка" w:id="1"/>
      <w:bookmarkEnd w:id="1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8400" w:h="11910"/>
          <w:pgMar w:top="1340" w:bottom="280" w:left="992" w:right="992"/>
        </w:sectPr>
      </w:pPr>
    </w:p>
    <w:p>
      <w:pPr>
        <w:spacing w:line="244" w:lineRule="auto" w:before="70"/>
        <w:ind w:left="1134" w:right="1137" w:firstLine="34"/>
        <w:jc w:val="center"/>
        <w:rPr>
          <w:sz w:val="22"/>
        </w:rPr>
      </w:pPr>
      <w:bookmarkStart w:name="Міністерство освіти і науки України" w:id="2"/>
      <w:bookmarkEnd w:id="2"/>
      <w:r>
        <w:rPr/>
      </w:r>
      <w:r>
        <w:rPr>
          <w:sz w:val="22"/>
        </w:rPr>
        <w:t>Міністерство освіти і науки України Чернівецький</w:t>
      </w:r>
      <w:r>
        <w:rPr>
          <w:spacing w:val="-9"/>
          <w:sz w:val="22"/>
        </w:rPr>
        <w:t> </w:t>
      </w:r>
      <w:r>
        <w:rPr>
          <w:sz w:val="22"/>
        </w:rPr>
        <w:t>національний</w:t>
      </w:r>
      <w:r>
        <w:rPr>
          <w:spacing w:val="-7"/>
          <w:sz w:val="22"/>
        </w:rPr>
        <w:t> </w:t>
      </w:r>
      <w:r>
        <w:rPr>
          <w:sz w:val="22"/>
        </w:rPr>
        <w:t>університет імені Юрія Федьковича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9"/>
        <w:rPr>
          <w:sz w:val="20"/>
        </w:rPr>
      </w:pPr>
    </w:p>
    <w:tbl>
      <w:tblPr>
        <w:tblW w:w="0" w:type="auto"/>
        <w:jc w:val="left"/>
        <w:tblInd w:w="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765"/>
      </w:tblGrid>
      <w:tr>
        <w:trPr>
          <w:trHeight w:val="2851" w:hRule="atLeast"/>
        </w:trPr>
        <w:tc>
          <w:tcPr>
            <w:tcW w:w="2842" w:type="dxa"/>
          </w:tcPr>
          <w:p>
            <w:pPr>
              <w:pStyle w:val="TableParagraph"/>
              <w:spacing w:line="244" w:lineRule="auto" w:before="35"/>
              <w:ind w:left="23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Lesіa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Hladkoskok Tetiana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Rubanets</w:t>
            </w: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before="5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309" w:right="647" w:firstLine="434"/>
              <w:rPr>
                <w:b/>
                <w:sz w:val="28"/>
              </w:rPr>
            </w:pPr>
            <w:bookmarkStart w:name="English " w:id="3"/>
            <w:bookmarkEnd w:id="3"/>
            <w:r>
              <w:rPr/>
            </w:r>
            <w:bookmarkStart w:name="for Publishers" w:id="4"/>
            <w:bookmarkEnd w:id="4"/>
            <w:r>
              <w:rPr/>
            </w:r>
            <w:r>
              <w:rPr>
                <w:b/>
                <w:spacing w:val="-2"/>
                <w:sz w:val="28"/>
              </w:rPr>
              <w:t>English</w:t>
            </w:r>
            <w:r>
              <w:rPr>
                <w:b/>
                <w:spacing w:val="80"/>
                <w:sz w:val="28"/>
              </w:rPr>
              <w:t> </w:t>
            </w:r>
            <w:bookmarkStart w:name="and Journalists" w:id="5"/>
            <w:bookmarkEnd w:id="5"/>
            <w:r>
              <w:rPr>
                <w:b/>
                <w:sz w:val="28"/>
              </w:rPr>
              <w:t>f</w:t>
            </w:r>
            <w:r>
              <w:rPr>
                <w:b/>
                <w:sz w:val="28"/>
              </w:rPr>
              <w:t>or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Publishers</w:t>
            </w:r>
          </w:p>
          <w:p>
            <w:pPr>
              <w:pStyle w:val="TableParagraph"/>
              <w:spacing w:line="321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and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Journalists</w:t>
            </w:r>
          </w:p>
          <w:p>
            <w:pPr>
              <w:pStyle w:val="TableParagraph"/>
              <w:spacing w:before="118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33" w:lineRule="exact" w:before="1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Навчальний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посібник</w:t>
            </w:r>
          </w:p>
        </w:tc>
        <w:tc>
          <w:tcPr>
            <w:tcW w:w="2765" w:type="dxa"/>
          </w:tcPr>
          <w:p>
            <w:pPr>
              <w:pStyle w:val="TableParagraph"/>
              <w:spacing w:line="244" w:lineRule="auto"/>
              <w:ind w:left="548" w:right="17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Леся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Гладкоскок Тетяна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Рубанець</w:t>
            </w: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before="88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before="1"/>
              <w:ind w:left="568" w:right="49" w:hanging="1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Англійська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мова </w:t>
            </w:r>
            <w:r>
              <w:rPr>
                <w:b/>
                <w:sz w:val="28"/>
              </w:rPr>
              <w:t>для видавців та журналістів</w:t>
            </w:r>
          </w:p>
          <w:p>
            <w:pPr>
              <w:pStyle w:val="TableParagraph"/>
              <w:spacing w:before="11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line="236" w:lineRule="exact"/>
              <w:ind w:left="36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Textbook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1952233</wp:posOffset>
            </wp:positionH>
            <wp:positionV relativeFrom="paragraph">
              <wp:posOffset>274107</wp:posOffset>
            </wp:positionV>
            <wp:extent cx="1434621" cy="536448"/>
            <wp:effectExtent l="0" t="0" r="0" b="0"/>
            <wp:wrapTopAndBottom/>
            <wp:docPr id="2" name="Image 2" descr="Logonew1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new1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621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4"/>
        <w:ind w:left="933" w:right="935" w:firstLine="0"/>
        <w:jc w:val="center"/>
        <w:rPr>
          <w:sz w:val="22"/>
        </w:rPr>
      </w:pPr>
      <w:r>
        <w:rPr>
          <w:spacing w:val="-2"/>
          <w:sz w:val="22"/>
        </w:rPr>
        <w:t>Чернівці</w:t>
      </w:r>
    </w:p>
    <w:p>
      <w:pPr>
        <w:spacing w:line="242" w:lineRule="auto" w:before="6"/>
        <w:ind w:left="933" w:right="931" w:firstLine="0"/>
        <w:jc w:val="center"/>
        <w:rPr>
          <w:sz w:val="22"/>
        </w:rPr>
      </w:pPr>
      <w:r>
        <w:rPr>
          <w:sz w:val="22"/>
        </w:rPr>
        <w:t>Чернівецький</w:t>
      </w:r>
      <w:r>
        <w:rPr>
          <w:spacing w:val="-15"/>
          <w:sz w:val="22"/>
        </w:rPr>
        <w:t> </w:t>
      </w:r>
      <w:r>
        <w:rPr>
          <w:sz w:val="22"/>
        </w:rPr>
        <w:t>національний</w:t>
      </w:r>
      <w:r>
        <w:rPr>
          <w:spacing w:val="-15"/>
          <w:sz w:val="22"/>
        </w:rPr>
        <w:t> </w:t>
      </w:r>
      <w:r>
        <w:rPr>
          <w:sz w:val="22"/>
        </w:rPr>
        <w:t>університет імені Юрія Федьковича</w:t>
      </w:r>
    </w:p>
    <w:p>
      <w:pPr>
        <w:spacing w:line="253" w:lineRule="exact" w:before="0"/>
        <w:ind w:left="933" w:right="936" w:firstLine="0"/>
        <w:jc w:val="center"/>
        <w:rPr>
          <w:rFonts w:ascii="Arial MT"/>
          <w:sz w:val="22"/>
        </w:rPr>
      </w:pPr>
      <w:r>
        <w:rPr>
          <w:rFonts w:ascii="Arial MT"/>
          <w:spacing w:val="-4"/>
          <w:sz w:val="22"/>
        </w:rPr>
        <w:t>2026</w:t>
      </w:r>
    </w:p>
    <w:p>
      <w:pPr>
        <w:spacing w:after="0" w:line="253" w:lineRule="exact"/>
        <w:jc w:val="center"/>
        <w:rPr>
          <w:rFonts w:ascii="Arial MT"/>
          <w:sz w:val="22"/>
        </w:rPr>
        <w:sectPr>
          <w:pgSz w:w="8400" w:h="11910"/>
          <w:pgMar w:top="1060" w:bottom="280" w:left="992" w:right="992"/>
        </w:sectPr>
      </w:pPr>
    </w:p>
    <w:p>
      <w:pPr>
        <w:spacing w:before="66"/>
        <w:ind w:left="140" w:right="0" w:firstLine="0"/>
        <w:jc w:val="left"/>
        <w:rPr>
          <w:rFonts w:ascii="Arial MT" w:hAnsi="Arial MT"/>
          <w:sz w:val="20"/>
        </w:rPr>
      </w:pPr>
      <w:r>
        <w:rPr>
          <w:w w:val="90"/>
          <w:sz w:val="20"/>
        </w:rPr>
        <w:t>УДК</w:t>
      </w:r>
      <w:r>
        <w:rPr>
          <w:sz w:val="20"/>
        </w:rPr>
        <w:t> </w:t>
      </w:r>
      <w:r>
        <w:rPr>
          <w:rFonts w:ascii="Arial MT" w:hAnsi="Arial MT"/>
          <w:spacing w:val="-2"/>
          <w:sz w:val="20"/>
        </w:rPr>
        <w:t>811.111’276.6[070+655](075.8)</w:t>
      </w:r>
    </w:p>
    <w:p>
      <w:pPr>
        <w:spacing w:before="0"/>
        <w:ind w:left="707" w:right="0" w:firstLine="0"/>
        <w:jc w:val="left"/>
        <w:rPr>
          <w:rFonts w:ascii="Arial MT" w:hAnsi="Arial MT"/>
          <w:sz w:val="20"/>
        </w:rPr>
      </w:pPr>
      <w:r>
        <w:rPr>
          <w:spacing w:val="-4"/>
          <w:sz w:val="20"/>
        </w:rPr>
        <w:t>Г</w:t>
      </w:r>
      <w:r>
        <w:rPr>
          <w:rFonts w:ascii="Arial MT" w:hAnsi="Arial MT"/>
          <w:spacing w:val="-4"/>
          <w:sz w:val="20"/>
        </w:rPr>
        <w:t>-</w:t>
      </w:r>
      <w:r>
        <w:rPr>
          <w:rFonts w:ascii="Arial MT" w:hAnsi="Arial MT"/>
          <w:spacing w:val="-7"/>
          <w:sz w:val="20"/>
        </w:rPr>
        <w:t>52</w:t>
      </w:r>
    </w:p>
    <w:p>
      <w:pPr>
        <w:pStyle w:val="BodyText"/>
        <w:spacing w:before="1"/>
        <w:rPr>
          <w:rFonts w:ascii="Arial MT"/>
          <w:sz w:val="20"/>
        </w:rPr>
      </w:pPr>
    </w:p>
    <w:p>
      <w:pPr>
        <w:spacing w:before="0"/>
        <w:ind w:left="1155" w:right="1160" w:firstLine="4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Друкується за ухвалою Вченої ради </w:t>
      </w:r>
      <w:r>
        <w:rPr>
          <w:rFonts w:ascii="Arial" w:hAnsi="Arial"/>
          <w:i/>
          <w:spacing w:val="-2"/>
          <w:sz w:val="20"/>
        </w:rPr>
        <w:t>Чернівецького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pacing w:val="-2"/>
          <w:sz w:val="20"/>
        </w:rPr>
        <w:t>національного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pacing w:val="-2"/>
          <w:sz w:val="20"/>
        </w:rPr>
        <w:t>університету </w:t>
      </w:r>
      <w:r>
        <w:rPr>
          <w:rFonts w:ascii="Arial" w:hAnsi="Arial"/>
          <w:i/>
          <w:sz w:val="20"/>
        </w:rPr>
        <w:t>імені Юрія Федьковича</w:t>
      </w:r>
    </w:p>
    <w:p>
      <w:pPr>
        <w:spacing w:line="229" w:lineRule="exact" w:before="0"/>
        <w:ind w:left="933" w:right="937" w:firstLine="0"/>
        <w:jc w:val="center"/>
        <w:rPr>
          <w:sz w:val="20"/>
        </w:rPr>
      </w:pPr>
      <w:r>
        <w:rPr>
          <w:sz w:val="20"/>
        </w:rPr>
        <w:t>(протокол</w:t>
      </w:r>
      <w:r>
        <w:rPr>
          <w:spacing w:val="-3"/>
          <w:sz w:val="20"/>
        </w:rPr>
        <w:t> </w:t>
      </w:r>
      <w:r>
        <w:rPr>
          <w:sz w:val="20"/>
        </w:rPr>
        <w:t>№ </w:t>
      </w:r>
      <w:r>
        <w:rPr>
          <w:rFonts w:ascii="Arial MT" w:hAnsi="Arial MT"/>
          <w:sz w:val="20"/>
        </w:rPr>
        <w:t>7</w:t>
      </w:r>
      <w:r>
        <w:rPr>
          <w:rFonts w:ascii="Arial MT" w:hAnsi="Arial MT"/>
          <w:spacing w:val="45"/>
          <w:sz w:val="20"/>
        </w:rPr>
        <w:t> </w:t>
      </w:r>
      <w:r>
        <w:rPr>
          <w:sz w:val="20"/>
        </w:rPr>
        <w:t>від</w:t>
      </w:r>
      <w:r>
        <w:rPr>
          <w:spacing w:val="-1"/>
          <w:sz w:val="20"/>
        </w:rPr>
        <w:t> </w:t>
      </w:r>
      <w:r>
        <w:rPr>
          <w:rFonts w:ascii="Arial MT" w:hAnsi="Arial MT"/>
          <w:sz w:val="20"/>
        </w:rPr>
        <w:t>25.05</w:t>
      </w:r>
      <w:r>
        <w:rPr>
          <w:sz w:val="20"/>
        </w:rPr>
        <w:t>.2026 </w:t>
      </w:r>
      <w:r>
        <w:rPr>
          <w:spacing w:val="-5"/>
          <w:sz w:val="20"/>
        </w:rPr>
        <w:t>р.)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spacing w:before="0"/>
        <w:ind w:left="707" w:right="0" w:firstLine="0"/>
        <w:jc w:val="left"/>
        <w:rPr>
          <w:sz w:val="20"/>
        </w:rPr>
      </w:pPr>
      <w:r>
        <w:rPr>
          <w:spacing w:val="-2"/>
          <w:sz w:val="20"/>
        </w:rPr>
        <w:t>Рецензенти:</w:t>
      </w:r>
    </w:p>
    <w:p>
      <w:pPr>
        <w:spacing w:line="242" w:lineRule="auto" w:before="1"/>
        <w:ind w:left="140" w:right="133" w:firstLine="566"/>
        <w:jc w:val="both"/>
        <w:rPr>
          <w:sz w:val="20"/>
        </w:rPr>
      </w:pPr>
      <w:r>
        <w:rPr>
          <w:rFonts w:ascii="Arial" w:hAnsi="Arial"/>
          <w:b/>
          <w:sz w:val="20"/>
        </w:rPr>
        <w:t>Рак О. М</w:t>
      </w:r>
      <w:r>
        <w:rPr>
          <w:rFonts w:ascii="Arial MT" w:hAnsi="Arial MT"/>
          <w:sz w:val="20"/>
        </w:rPr>
        <w:t>.</w:t>
      </w:r>
      <w:r>
        <w:rPr>
          <w:sz w:val="20"/>
        </w:rPr>
        <w:t>, кандидат філологічних наук, доцент, завідувач кафедри іноземних мов Буковинського державного медичного </w:t>
      </w:r>
      <w:r>
        <w:rPr>
          <w:spacing w:val="-2"/>
          <w:sz w:val="20"/>
        </w:rPr>
        <w:t>університету</w:t>
      </w:r>
    </w:p>
    <w:p>
      <w:pPr>
        <w:pStyle w:val="BodyText"/>
        <w:spacing w:before="3"/>
        <w:rPr>
          <w:sz w:val="20"/>
        </w:rPr>
      </w:pPr>
    </w:p>
    <w:p>
      <w:pPr>
        <w:spacing w:before="1"/>
        <w:ind w:left="140" w:right="141" w:firstLine="566"/>
        <w:jc w:val="both"/>
        <w:rPr>
          <w:sz w:val="20"/>
        </w:rPr>
      </w:pPr>
      <w:r>
        <w:rPr>
          <w:rFonts w:ascii="Arial" w:hAnsi="Arial"/>
          <w:b/>
          <w:spacing w:val="-6"/>
          <w:sz w:val="20"/>
        </w:rPr>
        <w:t>Кантемір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С.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О.,</w:t>
      </w:r>
      <w:r>
        <w:rPr>
          <w:rFonts w:ascii="Arial" w:hAnsi="Arial"/>
          <w:b/>
          <w:spacing w:val="-8"/>
          <w:sz w:val="20"/>
        </w:rPr>
        <w:t> </w:t>
      </w:r>
      <w:r>
        <w:rPr>
          <w:spacing w:val="-6"/>
          <w:sz w:val="20"/>
        </w:rPr>
        <w:t>кандидат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філологічних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наук,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доцент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проректор </w:t>
      </w:r>
      <w:r>
        <w:rPr>
          <w:spacing w:val="-4"/>
          <w:sz w:val="20"/>
        </w:rPr>
        <w:t>з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науково</w:t>
      </w:r>
      <w:r>
        <w:rPr>
          <w:rFonts w:ascii="Arial MT" w:hAnsi="Arial MT"/>
          <w:spacing w:val="-4"/>
          <w:sz w:val="20"/>
        </w:rPr>
        <w:t>-</w:t>
      </w:r>
      <w:r>
        <w:rPr>
          <w:spacing w:val="-4"/>
          <w:sz w:val="20"/>
        </w:rPr>
        <w:t>педагогічної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роботи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ПВНЗ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“Буковинський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університет”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</w:p>
    <w:p>
      <w:pPr>
        <w:tabs>
          <w:tab w:pos="1251" w:val="left" w:leader="none"/>
        </w:tabs>
        <w:spacing w:before="0"/>
        <w:ind w:left="847" w:right="136" w:hanging="708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>Г-52</w:t>
      </w:r>
      <w:r>
        <w:rPr>
          <w:rFonts w:ascii="Arial" w:hAnsi="Arial"/>
          <w:b/>
          <w:sz w:val="20"/>
        </w:rPr>
        <w:tab/>
        <w:tab/>
      </w:r>
      <w:r>
        <w:rPr>
          <w:rFonts w:ascii="Arial" w:hAnsi="Arial"/>
          <w:b/>
          <w:spacing w:val="-6"/>
          <w:sz w:val="20"/>
        </w:rPr>
        <w:t>English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for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publishers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and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6"/>
          <w:sz w:val="20"/>
        </w:rPr>
        <w:t>journalists</w:t>
      </w:r>
      <w:r>
        <w:rPr>
          <w:rFonts w:ascii="Arial" w:hAnsi="Arial"/>
          <w:b/>
          <w:spacing w:val="-8"/>
          <w:sz w:val="20"/>
        </w:rPr>
        <w:t> </w:t>
      </w:r>
      <w:r>
        <w:rPr>
          <w:spacing w:val="-6"/>
          <w:sz w:val="20"/>
        </w:rPr>
        <w:t>=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Англійська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мова </w:t>
      </w:r>
      <w:r>
        <w:rPr>
          <w:spacing w:val="-4"/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видавців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та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журналістів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навч.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посіб</w:t>
      </w:r>
      <w:r>
        <w:rPr>
          <w:rFonts w:ascii="Arial MT" w:hAnsi="Arial MT"/>
          <w:spacing w:val="-4"/>
          <w:sz w:val="20"/>
        </w:rPr>
        <w:t>..</w:t>
      </w:r>
      <w:r>
        <w:rPr>
          <w:rFonts w:ascii="Arial MT" w:hAnsi="Arial MT"/>
          <w:spacing w:val="-10"/>
          <w:sz w:val="20"/>
        </w:rPr>
        <w:t> </w:t>
      </w:r>
      <w:r>
        <w:rPr>
          <w:spacing w:val="-4"/>
          <w:sz w:val="20"/>
        </w:rPr>
        <w:t>/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Леся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Гладкоскок, Тетяна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Рубанець.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Чернівці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Чернівец.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нац.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ун</w:t>
      </w:r>
      <w:r>
        <w:rPr>
          <w:rFonts w:ascii="Arial MT" w:hAnsi="Arial MT"/>
          <w:spacing w:val="-4"/>
          <w:sz w:val="20"/>
        </w:rPr>
        <w:t>-</w:t>
      </w:r>
      <w:r>
        <w:rPr>
          <w:spacing w:val="-4"/>
          <w:sz w:val="20"/>
        </w:rPr>
        <w:t>т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ім.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Ю.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Федь</w:t>
      </w:r>
      <w:r>
        <w:rPr>
          <w:rFonts w:ascii="Arial MT" w:hAnsi="Arial MT"/>
          <w:spacing w:val="-4"/>
          <w:sz w:val="20"/>
        </w:rPr>
        <w:t>-</w:t>
      </w:r>
      <w:r>
        <w:rPr>
          <w:sz w:val="20"/>
        </w:rPr>
        <w:t>ковича, 2026. 1</w:t>
      </w:r>
      <w:r>
        <w:rPr>
          <w:rFonts w:ascii="Arial MT" w:hAnsi="Arial MT"/>
          <w:sz w:val="20"/>
        </w:rPr>
        <w:t>68 </w:t>
      </w:r>
      <w:r>
        <w:rPr>
          <w:sz w:val="20"/>
        </w:rPr>
        <w:t>с.</w:t>
      </w:r>
    </w:p>
    <w:p>
      <w:pPr>
        <w:spacing w:before="2"/>
        <w:ind w:left="847" w:right="0" w:firstLine="0"/>
        <w:jc w:val="left"/>
        <w:rPr>
          <w:rFonts w:ascii="Arial MT"/>
          <w:sz w:val="20"/>
        </w:rPr>
      </w:pPr>
      <w:r>
        <w:rPr>
          <w:rFonts w:ascii="Arial MT"/>
          <w:spacing w:val="-4"/>
          <w:sz w:val="20"/>
        </w:rPr>
        <w:t>ISBN</w:t>
      </w:r>
      <w:r>
        <w:rPr>
          <w:rFonts w:ascii="Arial MT"/>
          <w:spacing w:val="17"/>
          <w:sz w:val="20"/>
        </w:rPr>
        <w:t> </w:t>
      </w:r>
      <w:r>
        <w:rPr>
          <w:rFonts w:ascii="Arial MT"/>
          <w:spacing w:val="-4"/>
          <w:sz w:val="20"/>
        </w:rPr>
        <w:t>978-617-8703-88-</w:t>
      </w:r>
      <w:r>
        <w:rPr>
          <w:rFonts w:ascii="Arial MT"/>
          <w:spacing w:val="-10"/>
          <w:sz w:val="20"/>
        </w:rPr>
        <w:t>2</w:t>
      </w:r>
    </w:p>
    <w:p>
      <w:pPr>
        <w:spacing w:line="244" w:lineRule="auto" w:before="1"/>
        <w:ind w:left="860" w:right="137" w:firstLine="566"/>
        <w:jc w:val="both"/>
        <w:rPr>
          <w:sz w:val="18"/>
        </w:rPr>
      </w:pPr>
      <w:r>
        <w:rPr>
          <w:sz w:val="18"/>
        </w:rPr>
        <w:t>Посібник призначено для аудиторної та самостійної роботи студентів філологічного факультету за спеціальністю “Видавнича справа” та “Журналістика” у рамках навчальної дисципліни «Іноземна мова за професійним спрямуванням». Посібник містить 18 тематичних уроків з фаховими автентичними текстами, до кожного з яких подані завдання на закріплення фахової лексики, активізацію та застосування лексичного матеріалу.</w:t>
      </w:r>
    </w:p>
    <w:p>
      <w:pPr>
        <w:spacing w:before="65"/>
        <w:ind w:left="3642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УДК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pacing w:val="-2"/>
          <w:sz w:val="16"/>
        </w:rPr>
        <w:t>811.111’276.6[070+655](075.8)</w:t>
      </w:r>
    </w:p>
    <w:p>
      <w:pPr>
        <w:pStyle w:val="BodyText"/>
        <w:spacing w:before="117"/>
        <w:rPr>
          <w:rFonts w:ascii="Arial"/>
          <w:b/>
          <w:sz w:val="16"/>
        </w:rPr>
      </w:pPr>
    </w:p>
    <w:p>
      <w:pPr>
        <w:tabs>
          <w:tab w:pos="2540" w:val="left" w:leader="none"/>
        </w:tabs>
        <w:spacing w:before="1"/>
        <w:ind w:left="140" w:right="0" w:firstLine="0"/>
        <w:jc w:val="left"/>
        <w:rPr>
          <w:sz w:val="20"/>
        </w:rPr>
      </w:pPr>
      <w:r>
        <w:rPr>
          <w:spacing w:val="-8"/>
          <w:sz w:val="20"/>
        </w:rPr>
        <w:t>ISBN</w:t>
      </w:r>
      <w:r>
        <w:rPr>
          <w:spacing w:val="14"/>
          <w:sz w:val="20"/>
        </w:rPr>
        <w:t> </w:t>
      </w:r>
      <w:r>
        <w:rPr>
          <w:rFonts w:ascii="Arial MT" w:hAnsi="Arial MT"/>
          <w:spacing w:val="-8"/>
          <w:sz w:val="20"/>
        </w:rPr>
        <w:t>978-617-8703-88-</w:t>
      </w:r>
      <w:r>
        <w:rPr>
          <w:spacing w:val="-10"/>
          <w:sz w:val="20"/>
        </w:rPr>
        <w:t>2</w:t>
      </w:r>
      <w:r>
        <w:rPr>
          <w:sz w:val="20"/>
        </w:rPr>
        <w:tab/>
      </w:r>
      <w:r>
        <w:rPr>
          <w:spacing w:val="-8"/>
          <w:sz w:val="20"/>
        </w:rPr>
        <w:t>©</w:t>
      </w:r>
      <w:r>
        <w:rPr>
          <w:sz w:val="20"/>
        </w:rPr>
        <w:t> </w:t>
      </w:r>
      <w:r>
        <w:rPr>
          <w:spacing w:val="-8"/>
          <w:sz w:val="20"/>
        </w:rPr>
        <w:t>Чернівецький</w:t>
      </w:r>
      <w:r>
        <w:rPr>
          <w:spacing w:val="-4"/>
          <w:sz w:val="20"/>
        </w:rPr>
        <w:t> </w:t>
      </w:r>
      <w:r>
        <w:rPr>
          <w:spacing w:val="-8"/>
          <w:sz w:val="20"/>
        </w:rPr>
        <w:t>національний</w:t>
      </w:r>
      <w:r>
        <w:rPr>
          <w:spacing w:val="-3"/>
          <w:sz w:val="20"/>
        </w:rPr>
        <w:t> </w:t>
      </w:r>
      <w:r>
        <w:rPr>
          <w:spacing w:val="-8"/>
          <w:sz w:val="20"/>
        </w:rPr>
        <w:t>університет</w:t>
      </w:r>
    </w:p>
    <w:p>
      <w:pPr>
        <w:spacing w:before="0"/>
        <w:ind w:left="2833" w:right="0" w:firstLine="0"/>
        <w:jc w:val="left"/>
        <w:rPr>
          <w:rFonts w:ascii="Arial MT" w:hAnsi="Arial MT"/>
          <w:sz w:val="20"/>
        </w:rPr>
      </w:pPr>
      <w:r>
        <w:rPr>
          <w:spacing w:val="-10"/>
          <w:sz w:val="20"/>
        </w:rPr>
        <w:t>ім.</w:t>
      </w:r>
      <w:r>
        <w:rPr>
          <w:sz w:val="20"/>
        </w:rPr>
        <w:t> </w:t>
      </w:r>
      <w:r>
        <w:rPr>
          <w:spacing w:val="-10"/>
          <w:sz w:val="20"/>
        </w:rPr>
        <w:t>Ю.</w:t>
      </w:r>
      <w:r>
        <w:rPr>
          <w:spacing w:val="1"/>
          <w:sz w:val="20"/>
        </w:rPr>
        <w:t> </w:t>
      </w:r>
      <w:r>
        <w:rPr>
          <w:spacing w:val="-10"/>
          <w:sz w:val="20"/>
        </w:rPr>
        <w:t>Федьковича,</w:t>
      </w:r>
      <w:r>
        <w:rPr>
          <w:spacing w:val="-3"/>
          <w:sz w:val="20"/>
        </w:rPr>
        <w:t> </w:t>
      </w:r>
      <w:r>
        <w:rPr>
          <w:rFonts w:ascii="Arial MT" w:hAnsi="Arial MT"/>
          <w:spacing w:val="-10"/>
          <w:sz w:val="20"/>
        </w:rPr>
        <w:t>2026</w:t>
      </w:r>
    </w:p>
    <w:p>
      <w:pPr>
        <w:spacing w:line="229" w:lineRule="exact" w:before="1"/>
        <w:ind w:left="2550" w:right="0" w:firstLine="0"/>
        <w:jc w:val="left"/>
        <w:rPr>
          <w:rFonts w:ascii="Arial MT" w:hAnsi="Arial MT"/>
          <w:sz w:val="20"/>
        </w:rPr>
      </w:pPr>
      <w:r>
        <w:rPr>
          <w:spacing w:val="-6"/>
          <w:sz w:val="20"/>
        </w:rPr>
        <w:t>©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Гладкоскок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Л.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Г.,</w:t>
      </w:r>
      <w:r>
        <w:rPr>
          <w:sz w:val="20"/>
        </w:rPr>
        <w:t> </w:t>
      </w:r>
      <w:r>
        <w:rPr>
          <w:rFonts w:ascii="Arial MT" w:hAnsi="Arial MT"/>
          <w:spacing w:val="-6"/>
          <w:sz w:val="20"/>
        </w:rPr>
        <w:t>2026</w:t>
      </w:r>
    </w:p>
    <w:p>
      <w:pPr>
        <w:spacing w:line="229" w:lineRule="exact" w:before="0"/>
        <w:ind w:left="2550" w:right="0" w:firstLine="0"/>
        <w:jc w:val="left"/>
        <w:rPr>
          <w:rFonts w:ascii="Arial MT" w:hAnsi="Arial MT"/>
          <w:sz w:val="20"/>
        </w:rPr>
      </w:pPr>
      <w:r>
        <w:rPr>
          <w:sz w:val="20"/>
        </w:rPr>
        <w:t>©</w:t>
      </w:r>
      <w:r>
        <w:rPr>
          <w:spacing w:val="-11"/>
          <w:sz w:val="20"/>
        </w:rPr>
        <w:t> </w:t>
      </w:r>
      <w:r>
        <w:rPr>
          <w:sz w:val="20"/>
        </w:rPr>
        <w:t>Рубанець</w:t>
      </w:r>
      <w:r>
        <w:rPr>
          <w:spacing w:val="-13"/>
          <w:sz w:val="20"/>
        </w:rPr>
        <w:t> </w:t>
      </w:r>
      <w:r>
        <w:rPr>
          <w:sz w:val="20"/>
        </w:rPr>
        <w:t>Т.</w:t>
      </w:r>
      <w:r>
        <w:rPr>
          <w:spacing w:val="-10"/>
          <w:sz w:val="20"/>
        </w:rPr>
        <w:t> </w:t>
      </w:r>
      <w:r>
        <w:rPr>
          <w:sz w:val="20"/>
        </w:rPr>
        <w:t>В.,</w:t>
      </w:r>
      <w:r>
        <w:rPr>
          <w:spacing w:val="-12"/>
          <w:sz w:val="20"/>
        </w:rPr>
        <w:t> </w:t>
      </w:r>
      <w:r>
        <w:rPr>
          <w:rFonts w:ascii="Arial MT" w:hAnsi="Arial MT"/>
          <w:spacing w:val="-4"/>
          <w:sz w:val="20"/>
        </w:rPr>
        <w:t>2026</w:t>
      </w:r>
    </w:p>
    <w:p>
      <w:pPr>
        <w:spacing w:after="0" w:line="229" w:lineRule="exact"/>
        <w:jc w:val="left"/>
        <w:rPr>
          <w:rFonts w:ascii="Arial MT" w:hAnsi="Arial MT"/>
          <w:sz w:val="20"/>
        </w:rPr>
        <w:sectPr>
          <w:pgSz w:w="8400" w:h="11910"/>
          <w:pgMar w:top="1060" w:bottom="280" w:left="992" w:right="992"/>
        </w:sectPr>
      </w:pPr>
    </w:p>
    <w:p>
      <w:pPr>
        <w:pStyle w:val="Heading1"/>
        <w:ind w:right="934"/>
        <w:rPr>
          <w:b w:val="0"/>
        </w:rPr>
      </w:pPr>
      <w:r>
        <w:rPr>
          <w:b w:val="0"/>
          <w:spacing w:val="-2"/>
        </w:rPr>
        <w:t>ПЕРЕДМОВА</w:t>
      </w:r>
    </w:p>
    <w:p>
      <w:pPr>
        <w:pStyle w:val="BodyText"/>
        <w:spacing w:before="195"/>
        <w:rPr>
          <w:rFonts w:ascii="Arial Black"/>
          <w:sz w:val="28"/>
        </w:rPr>
      </w:pPr>
    </w:p>
    <w:p>
      <w:pPr>
        <w:spacing w:line="266" w:lineRule="auto" w:before="0"/>
        <w:ind w:left="140" w:right="137" w:firstLine="566"/>
        <w:jc w:val="both"/>
        <w:rPr>
          <w:sz w:val="22"/>
        </w:rPr>
      </w:pPr>
      <w:r>
        <w:rPr>
          <w:sz w:val="22"/>
        </w:rPr>
        <w:t>Навчальний посібник “</w:t>
      </w:r>
      <w:r>
        <w:rPr>
          <w:rFonts w:ascii="Arial" w:hAnsi="Arial"/>
          <w:i/>
          <w:sz w:val="22"/>
        </w:rPr>
        <w:t>Англійська мова для видавців та</w:t>
      </w:r>
      <w:r>
        <w:rPr>
          <w:rFonts w:ascii="Arial" w:hAnsi="Arial"/>
          <w:i/>
          <w:spacing w:val="-6"/>
          <w:sz w:val="22"/>
        </w:rPr>
        <w:t> </w:t>
      </w:r>
      <w:r>
        <w:rPr>
          <w:rFonts w:ascii="Arial" w:hAnsi="Arial"/>
          <w:i/>
          <w:sz w:val="22"/>
        </w:rPr>
        <w:t>журналістів”</w:t>
      </w:r>
      <w:r>
        <w:rPr>
          <w:rFonts w:ascii="Arial" w:hAnsi="Arial"/>
          <w:i/>
          <w:spacing w:val="-5"/>
          <w:sz w:val="22"/>
        </w:rPr>
        <w:t> </w:t>
      </w:r>
      <w:r>
        <w:rPr>
          <w:sz w:val="22"/>
        </w:rPr>
        <w:t>призначається</w:t>
      </w:r>
      <w:r>
        <w:rPr>
          <w:spacing w:val="-4"/>
          <w:sz w:val="22"/>
        </w:rPr>
        <w:t> </w:t>
      </w:r>
      <w:r>
        <w:rPr>
          <w:sz w:val="22"/>
        </w:rPr>
        <w:t>для</w:t>
      </w:r>
      <w:r>
        <w:rPr>
          <w:spacing w:val="-4"/>
          <w:sz w:val="22"/>
        </w:rPr>
        <w:t> </w:t>
      </w:r>
      <w:r>
        <w:rPr>
          <w:sz w:val="22"/>
        </w:rPr>
        <w:t>студентів</w:t>
      </w:r>
      <w:r>
        <w:rPr>
          <w:spacing w:val="-4"/>
          <w:sz w:val="22"/>
        </w:rPr>
        <w:t> </w:t>
      </w:r>
      <w:r>
        <w:rPr>
          <w:sz w:val="22"/>
        </w:rPr>
        <w:t>філологічних факультетів за спеціальністю “</w:t>
      </w:r>
      <w:r>
        <w:rPr>
          <w:rFonts w:ascii="Arial" w:hAnsi="Arial"/>
          <w:i/>
          <w:sz w:val="22"/>
        </w:rPr>
        <w:t>Видавнича справа” “Журналістика”. </w:t>
      </w:r>
      <w:r>
        <w:rPr>
          <w:sz w:val="22"/>
        </w:rPr>
        <w:t>Посібник буде корисним і для тих, хто працює над вдосконаленням рівня володіння іноземною мовою та засвоєнням ділової англійської мови у сфері мас медіа та видавництва.</w:t>
      </w:r>
    </w:p>
    <w:p>
      <w:pPr>
        <w:spacing w:line="268" w:lineRule="auto" w:before="171"/>
        <w:ind w:left="141" w:right="137" w:firstLine="566"/>
        <w:jc w:val="both"/>
        <w:rPr>
          <w:sz w:val="22"/>
        </w:rPr>
      </w:pPr>
      <w:r>
        <w:rPr>
          <w:sz w:val="22"/>
        </w:rPr>
        <w:t>У відповідності до вимог учбових програм посібник побудовано на принципах комплексності та інтенсивності. Такий підхід сприятиме систематизації вже набутих знань, організації аудиторної та самостійної роботи студентів.</w:t>
      </w:r>
    </w:p>
    <w:p>
      <w:pPr>
        <w:spacing w:line="268" w:lineRule="auto" w:before="164"/>
        <w:ind w:left="141" w:right="136" w:firstLine="566"/>
        <w:jc w:val="both"/>
        <w:rPr>
          <w:sz w:val="22"/>
        </w:rPr>
      </w:pPr>
      <w:r>
        <w:rPr>
          <w:sz w:val="22"/>
        </w:rPr>
        <w:t>Мова сучасних видавничих та мас медійних джерел має свої лексичні та стилістичні особливості. Тому метою даного</w:t>
      </w:r>
      <w:r>
        <w:rPr>
          <w:spacing w:val="-2"/>
          <w:sz w:val="22"/>
        </w:rPr>
        <w:t> </w:t>
      </w:r>
      <w:r>
        <w:rPr>
          <w:sz w:val="22"/>
        </w:rPr>
        <w:t>посібника є забезпечення цілісного та</w:t>
      </w:r>
      <w:r>
        <w:rPr>
          <w:spacing w:val="-2"/>
          <w:sz w:val="22"/>
        </w:rPr>
        <w:t> </w:t>
      </w:r>
      <w:r>
        <w:rPr>
          <w:sz w:val="22"/>
        </w:rPr>
        <w:t>послідовного засвоєння англійської лексики і термінології, а також вироблення вмінь та навичок як усного мовлення, так і роботи з фаховою літературою.</w:t>
      </w:r>
    </w:p>
    <w:p>
      <w:pPr>
        <w:spacing w:line="268" w:lineRule="auto" w:before="168"/>
        <w:ind w:left="141" w:right="135" w:firstLine="566"/>
        <w:jc w:val="both"/>
        <w:rPr>
          <w:sz w:val="22"/>
        </w:rPr>
      </w:pPr>
      <w:r>
        <w:rPr>
          <w:sz w:val="22"/>
        </w:rPr>
        <w:t>У посібнику подаються сучасні автентичні тексти видавничого профілю, адаптовані англійською мовою, а також професійно орієнтовані матеріали з наукових та загально</w:t>
      </w:r>
      <w:r>
        <w:rPr>
          <w:rFonts w:ascii="Arial MT" w:hAnsi="Arial MT"/>
          <w:sz w:val="22"/>
        </w:rPr>
        <w:t>-</w:t>
      </w:r>
      <w:r>
        <w:rPr>
          <w:sz w:val="22"/>
        </w:rPr>
        <w:t>професійних</w:t>
      </w:r>
      <w:r>
        <w:rPr>
          <w:spacing w:val="-5"/>
          <w:sz w:val="22"/>
        </w:rPr>
        <w:t> </w:t>
      </w:r>
      <w:r>
        <w:rPr>
          <w:sz w:val="22"/>
        </w:rPr>
        <w:t>джерел.</w:t>
      </w:r>
      <w:r>
        <w:rPr>
          <w:spacing w:val="-2"/>
          <w:sz w:val="22"/>
        </w:rPr>
        <w:t> </w:t>
      </w:r>
      <w:r>
        <w:rPr>
          <w:sz w:val="22"/>
        </w:rPr>
        <w:t>До</w:t>
      </w:r>
      <w:r>
        <w:rPr>
          <w:spacing w:val="-3"/>
          <w:sz w:val="22"/>
        </w:rPr>
        <w:t> </w:t>
      </w:r>
      <w:r>
        <w:rPr>
          <w:sz w:val="22"/>
        </w:rPr>
        <w:t>кожного</w:t>
      </w:r>
      <w:r>
        <w:rPr>
          <w:spacing w:val="-3"/>
          <w:sz w:val="22"/>
        </w:rPr>
        <w:t> </w:t>
      </w:r>
      <w:r>
        <w:rPr>
          <w:sz w:val="22"/>
        </w:rPr>
        <w:t>з</w:t>
      </w:r>
      <w:r>
        <w:rPr>
          <w:spacing w:val="-3"/>
          <w:sz w:val="22"/>
        </w:rPr>
        <w:t> </w:t>
      </w:r>
      <w:r>
        <w:rPr>
          <w:sz w:val="22"/>
        </w:rPr>
        <w:t>текстів</w:t>
      </w:r>
      <w:r>
        <w:rPr>
          <w:spacing w:val="-3"/>
          <w:sz w:val="22"/>
        </w:rPr>
        <w:t> </w:t>
      </w:r>
      <w:r>
        <w:rPr>
          <w:sz w:val="22"/>
        </w:rPr>
        <w:t>подані завдання на закріплення фахової лексики, активізацію та застосування лексичного матеріалу. Сподіваємось, що посібник підвищить ефективність навчання студентів та слугуватиме корекції і вдосконаленню знань з англійської </w:t>
      </w:r>
      <w:r>
        <w:rPr>
          <w:spacing w:val="-2"/>
          <w:sz w:val="22"/>
        </w:rPr>
        <w:t>мови.</w:t>
      </w:r>
    </w:p>
    <w:p>
      <w:pPr>
        <w:spacing w:after="0" w:line="268" w:lineRule="auto"/>
        <w:jc w:val="both"/>
        <w:rPr>
          <w:sz w:val="22"/>
        </w:rPr>
        <w:sectPr>
          <w:footerReference w:type="default" r:id="rId7"/>
          <w:pgSz w:w="8400" w:h="11910"/>
          <w:pgMar w:header="0" w:footer="1046" w:top="960" w:bottom="1240" w:left="992" w:right="992"/>
          <w:pgNumType w:start="3"/>
        </w:sectPr>
      </w:pPr>
    </w:p>
    <w:p>
      <w:pPr>
        <w:pStyle w:val="Heading1"/>
        <w:rPr>
          <w:b w:val="0"/>
        </w:rPr>
      </w:pPr>
      <w:r>
        <w:rPr>
          <w:b w:val="0"/>
        </w:rPr>
        <w:t>UNIT</w:t>
      </w:r>
      <w:r>
        <w:rPr>
          <w:b w:val="0"/>
          <w:spacing w:val="-2"/>
        </w:rPr>
        <w:t> </w:t>
      </w:r>
      <w:r>
        <w:rPr>
          <w:b w:val="0"/>
          <w:spacing w:val="-10"/>
        </w:rPr>
        <w:t>1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259" w:after="0"/>
        <w:ind w:left="565" w:right="0" w:hanging="283"/>
        <w:jc w:val="left"/>
        <w:rPr>
          <w:rFonts w:ascii="Arial"/>
          <w:i/>
          <w:sz w:val="23"/>
        </w:rPr>
      </w:pPr>
      <w:r>
        <w:rPr>
          <w:rFonts w:ascii="Arial"/>
          <w:i/>
          <w:sz w:val="23"/>
        </w:rPr>
        <w:t>Answer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and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discuss</w:t>
      </w:r>
      <w:r>
        <w:rPr>
          <w:rFonts w:ascii="Arial"/>
          <w:i/>
          <w:spacing w:val="-2"/>
          <w:sz w:val="23"/>
        </w:rPr>
        <w:t> </w:t>
      </w:r>
      <w:r>
        <w:rPr>
          <w:rFonts w:ascii="Arial"/>
          <w:i/>
          <w:sz w:val="23"/>
        </w:rPr>
        <w:t>the</w:t>
      </w:r>
      <w:r>
        <w:rPr>
          <w:rFonts w:ascii="Arial"/>
          <w:i/>
          <w:spacing w:val="-1"/>
          <w:sz w:val="23"/>
        </w:rPr>
        <w:t> </w:t>
      </w:r>
      <w:r>
        <w:rPr>
          <w:rFonts w:ascii="Arial"/>
          <w:i/>
          <w:sz w:val="23"/>
        </w:rPr>
        <w:t>following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pacing w:val="-2"/>
          <w:sz w:val="23"/>
        </w:rPr>
        <w:t>questions.</w:t>
      </w:r>
    </w:p>
    <w:p>
      <w:pPr>
        <w:pStyle w:val="BodyText"/>
        <w:spacing w:before="33"/>
        <w:rPr>
          <w:rFonts w:ascii="Arial"/>
          <w:i/>
        </w:rPr>
      </w:pPr>
    </w:p>
    <w:p>
      <w:pPr>
        <w:pStyle w:val="ListParagraph"/>
        <w:numPr>
          <w:ilvl w:val="1"/>
          <w:numId w:val="1"/>
        </w:numPr>
        <w:tabs>
          <w:tab w:pos="567" w:val="left" w:leader="none"/>
        </w:tabs>
        <w:spacing w:line="240" w:lineRule="auto" w:before="0" w:after="0"/>
        <w:ind w:left="567" w:right="0" w:hanging="427"/>
        <w:jc w:val="left"/>
        <w:rPr>
          <w:sz w:val="23"/>
        </w:rPr>
      </w:pPr>
      <w:r>
        <w:rPr>
          <w:sz w:val="23"/>
        </w:rPr>
        <w:t>What</w:t>
      </w:r>
      <w:r>
        <w:rPr>
          <w:spacing w:val="2"/>
          <w:sz w:val="23"/>
        </w:rPr>
        <w:t> </w:t>
      </w:r>
      <w:r>
        <w:rPr>
          <w:sz w:val="23"/>
        </w:rPr>
        <w:t>do you know about</w:t>
      </w:r>
      <w:r>
        <w:rPr>
          <w:spacing w:val="2"/>
          <w:sz w:val="23"/>
        </w:rPr>
        <w:t> </w:t>
      </w:r>
      <w:r>
        <w:rPr>
          <w:sz w:val="23"/>
        </w:rPr>
        <w:t>book</w:t>
      </w:r>
      <w:r>
        <w:rPr>
          <w:spacing w:val="2"/>
          <w:sz w:val="23"/>
        </w:rPr>
        <w:t> </w:t>
      </w:r>
      <w:r>
        <w:rPr>
          <w:spacing w:val="-2"/>
          <w:sz w:val="23"/>
        </w:rPr>
        <w:t>publishing?</w:t>
      </w:r>
    </w:p>
    <w:p>
      <w:pPr>
        <w:pStyle w:val="ListParagraph"/>
        <w:numPr>
          <w:ilvl w:val="1"/>
          <w:numId w:val="1"/>
        </w:numPr>
        <w:tabs>
          <w:tab w:pos="567" w:val="left" w:leader="none"/>
        </w:tabs>
        <w:spacing w:line="240" w:lineRule="auto" w:before="14" w:after="0"/>
        <w:ind w:left="567" w:right="0" w:hanging="427"/>
        <w:jc w:val="left"/>
        <w:rPr>
          <w:sz w:val="23"/>
        </w:rPr>
      </w:pPr>
      <w:r>
        <w:rPr>
          <w:rFonts w:ascii="Arial MT"/>
          <w:sz w:val="23"/>
        </w:rPr>
        <w:t>What</w:t>
      </w:r>
      <w:r>
        <w:rPr>
          <w:rFonts w:ascii="Arial MT"/>
          <w:spacing w:val="-2"/>
          <w:sz w:val="23"/>
        </w:rPr>
        <w:t> </w:t>
      </w:r>
      <w:r>
        <w:rPr>
          <w:sz w:val="23"/>
        </w:rPr>
        <w:t>were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first</w:t>
      </w:r>
      <w:r>
        <w:rPr>
          <w:spacing w:val="2"/>
          <w:sz w:val="23"/>
        </w:rPr>
        <w:t> </w:t>
      </w:r>
      <w:r>
        <w:rPr>
          <w:sz w:val="23"/>
        </w:rPr>
        <w:t>books </w:t>
      </w:r>
      <w:r>
        <w:rPr>
          <w:spacing w:val="-4"/>
          <w:sz w:val="23"/>
        </w:rPr>
        <w:t>like?</w:t>
      </w:r>
    </w:p>
    <w:p>
      <w:pPr>
        <w:pStyle w:val="ListParagraph"/>
        <w:numPr>
          <w:ilvl w:val="1"/>
          <w:numId w:val="1"/>
        </w:numPr>
        <w:tabs>
          <w:tab w:pos="567" w:val="left" w:leader="none"/>
        </w:tabs>
        <w:spacing w:line="240" w:lineRule="auto" w:before="16" w:after="0"/>
        <w:ind w:left="567" w:right="0" w:hanging="427"/>
        <w:jc w:val="left"/>
        <w:rPr>
          <w:sz w:val="23"/>
        </w:rPr>
      </w:pPr>
      <w:r>
        <w:rPr>
          <w:sz w:val="23"/>
        </w:rPr>
        <w:t>Who</w:t>
      </w:r>
      <w:r>
        <w:rPr>
          <w:spacing w:val="-1"/>
          <w:sz w:val="23"/>
        </w:rPr>
        <w:t> </w:t>
      </w:r>
      <w:r>
        <w:rPr>
          <w:sz w:val="23"/>
        </w:rPr>
        <w:t>could</w:t>
      </w:r>
      <w:r>
        <w:rPr>
          <w:spacing w:val="-1"/>
          <w:sz w:val="23"/>
        </w:rPr>
        <w:t> </w:t>
      </w:r>
      <w:r>
        <w:rPr>
          <w:sz w:val="23"/>
        </w:rPr>
        <w:t>afford to</w:t>
      </w:r>
      <w:r>
        <w:rPr>
          <w:spacing w:val="-1"/>
          <w:sz w:val="23"/>
        </w:rPr>
        <w:t> </w:t>
      </w:r>
      <w:r>
        <w:rPr>
          <w:sz w:val="23"/>
        </w:rPr>
        <w:t>buy books</w:t>
      </w:r>
      <w:r>
        <w:rPr>
          <w:spacing w:val="1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ancient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times?</w:t>
      </w:r>
    </w:p>
    <w:p>
      <w:pPr>
        <w:pStyle w:val="ListParagraph"/>
        <w:numPr>
          <w:ilvl w:val="1"/>
          <w:numId w:val="1"/>
        </w:numPr>
        <w:tabs>
          <w:tab w:pos="567" w:val="left" w:leader="none"/>
          <w:tab w:pos="588" w:val="left" w:leader="none"/>
        </w:tabs>
        <w:spacing w:line="256" w:lineRule="auto" w:before="17" w:after="0"/>
        <w:ind w:left="588" w:right="139" w:hanging="449"/>
        <w:jc w:val="left"/>
        <w:rPr>
          <w:sz w:val="23"/>
        </w:rPr>
      </w:pPr>
      <w:r>
        <w:rPr>
          <w:sz w:val="23"/>
        </w:rPr>
        <w:t>What</w:t>
      </w:r>
      <w:r>
        <w:rPr>
          <w:spacing w:val="80"/>
          <w:sz w:val="23"/>
        </w:rPr>
        <w:t> </w:t>
      </w:r>
      <w:r>
        <w:rPr>
          <w:sz w:val="23"/>
        </w:rPr>
        <w:t>changes</w:t>
      </w:r>
      <w:r>
        <w:rPr>
          <w:spacing w:val="80"/>
          <w:sz w:val="23"/>
        </w:rPr>
        <w:t> </w:t>
      </w:r>
      <w:r>
        <w:rPr>
          <w:sz w:val="23"/>
        </w:rPr>
        <w:t>did</w:t>
      </w:r>
      <w:r>
        <w:rPr>
          <w:spacing w:val="80"/>
          <w:sz w:val="23"/>
        </w:rPr>
        <w:t> </w:t>
      </w:r>
      <w:r>
        <w:rPr>
          <w:sz w:val="23"/>
        </w:rPr>
        <w:t>the</w:t>
      </w:r>
      <w:r>
        <w:rPr>
          <w:spacing w:val="80"/>
          <w:sz w:val="23"/>
        </w:rPr>
        <w:t> </w:t>
      </w:r>
      <w:r>
        <w:rPr>
          <w:sz w:val="23"/>
        </w:rPr>
        <w:t>technological</w:t>
      </w:r>
      <w:r>
        <w:rPr>
          <w:spacing w:val="80"/>
          <w:sz w:val="23"/>
        </w:rPr>
        <w:t> </w:t>
      </w:r>
      <w:r>
        <w:rPr>
          <w:sz w:val="23"/>
        </w:rPr>
        <w:t>progress</w:t>
      </w:r>
      <w:r>
        <w:rPr>
          <w:spacing w:val="80"/>
          <w:sz w:val="23"/>
        </w:rPr>
        <w:t> </w:t>
      </w:r>
      <w:r>
        <w:rPr>
          <w:sz w:val="23"/>
        </w:rPr>
        <w:t>bring to publishing business?</w:t>
      </w:r>
    </w:p>
    <w:p>
      <w:pPr>
        <w:pStyle w:val="ListParagraph"/>
        <w:numPr>
          <w:ilvl w:val="1"/>
          <w:numId w:val="1"/>
        </w:numPr>
        <w:tabs>
          <w:tab w:pos="567" w:val="left" w:leader="none"/>
          <w:tab w:pos="588" w:val="left" w:leader="none"/>
        </w:tabs>
        <w:spacing w:line="259" w:lineRule="auto" w:before="0" w:after="0"/>
        <w:ind w:left="588" w:right="140" w:hanging="449"/>
        <w:jc w:val="left"/>
        <w:rPr>
          <w:sz w:val="23"/>
        </w:rPr>
      </w:pPr>
      <w:r>
        <w:rPr>
          <w:sz w:val="23"/>
        </w:rPr>
        <w:t>Do</w:t>
      </w:r>
      <w:r>
        <w:rPr>
          <w:spacing w:val="80"/>
          <w:sz w:val="23"/>
        </w:rPr>
        <w:t> </w:t>
      </w:r>
      <w:r>
        <w:rPr>
          <w:sz w:val="23"/>
        </w:rPr>
        <w:t>you</w:t>
      </w:r>
      <w:r>
        <w:rPr>
          <w:spacing w:val="80"/>
          <w:sz w:val="23"/>
        </w:rPr>
        <w:t> </w:t>
      </w:r>
      <w:r>
        <w:rPr>
          <w:sz w:val="23"/>
        </w:rPr>
        <w:t>personally</w:t>
      </w:r>
      <w:r>
        <w:rPr>
          <w:spacing w:val="80"/>
          <w:sz w:val="23"/>
        </w:rPr>
        <w:t> </w:t>
      </w:r>
      <w:r>
        <w:rPr>
          <w:sz w:val="23"/>
        </w:rPr>
        <w:t>prefer</w:t>
      </w:r>
      <w:r>
        <w:rPr>
          <w:spacing w:val="80"/>
          <w:sz w:val="23"/>
        </w:rPr>
        <w:t> </w:t>
      </w:r>
      <w:r>
        <w:rPr>
          <w:sz w:val="23"/>
        </w:rPr>
        <w:t>paperback</w:t>
      </w:r>
      <w:r>
        <w:rPr>
          <w:spacing w:val="80"/>
          <w:sz w:val="23"/>
        </w:rPr>
        <w:t> </w:t>
      </w:r>
      <w:r>
        <w:rPr>
          <w:sz w:val="23"/>
        </w:rPr>
        <w:t>or</w:t>
      </w:r>
      <w:r>
        <w:rPr>
          <w:spacing w:val="80"/>
          <w:sz w:val="23"/>
        </w:rPr>
        <w:t> </w:t>
      </w:r>
      <w:r>
        <w:rPr>
          <w:sz w:val="23"/>
        </w:rPr>
        <w:t>hardcover</w:t>
      </w:r>
      <w:r>
        <w:rPr>
          <w:spacing w:val="40"/>
          <w:sz w:val="23"/>
        </w:rPr>
        <w:t> </w:t>
      </w:r>
      <w:r>
        <w:rPr>
          <w:spacing w:val="-2"/>
          <w:sz w:val="23"/>
        </w:rPr>
        <w:t>books?</w:t>
      </w:r>
    </w:p>
    <w:p>
      <w:pPr>
        <w:pStyle w:val="ListParagraph"/>
        <w:numPr>
          <w:ilvl w:val="1"/>
          <w:numId w:val="1"/>
        </w:numPr>
        <w:tabs>
          <w:tab w:pos="567" w:val="left" w:leader="none"/>
        </w:tabs>
        <w:spacing w:line="257" w:lineRule="exact" w:before="0" w:after="0"/>
        <w:ind w:left="567" w:right="0" w:hanging="427"/>
        <w:jc w:val="left"/>
        <w:rPr>
          <w:sz w:val="23"/>
        </w:rPr>
      </w:pPr>
      <w:r>
        <w:rPr>
          <w:sz w:val="23"/>
        </w:rPr>
        <w:t>Do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1"/>
          <w:sz w:val="23"/>
        </w:rPr>
        <w:t> </w:t>
      </w:r>
      <w:r>
        <w:rPr>
          <w:sz w:val="23"/>
        </w:rPr>
        <w:t>enjoy</w:t>
      </w:r>
      <w:r>
        <w:rPr>
          <w:spacing w:val="-1"/>
          <w:sz w:val="23"/>
        </w:rPr>
        <w:t> </w:t>
      </w:r>
      <w:r>
        <w:rPr>
          <w:sz w:val="23"/>
        </w:rPr>
        <w:t>listening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audiobooks?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0" w:after="0"/>
        <w:ind w:left="564" w:right="0" w:hanging="283"/>
        <w:jc w:val="left"/>
        <w:rPr>
          <w:rFonts w:ascii="Arial"/>
          <w:i/>
          <w:sz w:val="23"/>
        </w:rPr>
      </w:pPr>
      <w:r>
        <w:rPr>
          <w:rFonts w:ascii="Arial"/>
          <w:i/>
          <w:sz w:val="23"/>
        </w:rPr>
        <w:t>Read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and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translate</w:t>
      </w:r>
      <w:r>
        <w:rPr>
          <w:rFonts w:ascii="Arial"/>
          <w:i/>
          <w:spacing w:val="-3"/>
          <w:sz w:val="23"/>
        </w:rPr>
        <w:t> </w:t>
      </w:r>
      <w:r>
        <w:rPr>
          <w:rFonts w:ascii="Arial"/>
          <w:i/>
          <w:sz w:val="23"/>
        </w:rPr>
        <w:t>the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following</w:t>
      </w:r>
      <w:r>
        <w:rPr>
          <w:rFonts w:ascii="Arial"/>
          <w:i/>
          <w:spacing w:val="-3"/>
          <w:sz w:val="23"/>
        </w:rPr>
        <w:t> </w:t>
      </w:r>
      <w:r>
        <w:rPr>
          <w:rFonts w:ascii="Arial"/>
          <w:i/>
          <w:spacing w:val="-2"/>
          <w:sz w:val="23"/>
        </w:rPr>
        <w:t>text.</w:t>
      </w:r>
    </w:p>
    <w:p>
      <w:pPr>
        <w:pStyle w:val="BodyText"/>
        <w:spacing w:before="20"/>
        <w:rPr>
          <w:rFonts w:ascii="Arial"/>
          <w:i/>
        </w:rPr>
      </w:pPr>
    </w:p>
    <w:p>
      <w:pPr>
        <w:pStyle w:val="Heading2"/>
      </w:pPr>
      <w:r>
        <w:rPr/>
        <w:t>Book</w:t>
      </w:r>
      <w:r>
        <w:rPr>
          <w:spacing w:val="-2"/>
        </w:rPr>
        <w:t> Publishing</w:t>
      </w:r>
    </w:p>
    <w:p>
      <w:pPr>
        <w:pStyle w:val="BodyText"/>
        <w:spacing w:before="19"/>
        <w:rPr>
          <w:rFonts w:ascii="Arial"/>
          <w:b/>
          <w:sz w:val="24"/>
        </w:rPr>
      </w:pPr>
    </w:p>
    <w:p>
      <w:pPr>
        <w:spacing w:line="254" w:lineRule="auto" w:before="1"/>
        <w:ind w:left="2156" w:right="133" w:firstLine="566"/>
        <w:jc w:val="both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714374</wp:posOffset>
            </wp:positionH>
            <wp:positionV relativeFrom="paragraph">
              <wp:posOffset>92673</wp:posOffset>
            </wp:positionV>
            <wp:extent cx="1170304" cy="133921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04" cy="133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3"/>
        </w:rPr>
        <w:t>Book</w:t>
      </w:r>
      <w:r>
        <w:rPr>
          <w:rFonts w:ascii="Arial" w:hAnsi="Arial"/>
          <w:b/>
          <w:spacing w:val="-8"/>
          <w:sz w:val="23"/>
        </w:rPr>
        <w:t> </w:t>
      </w:r>
      <w:r>
        <w:rPr>
          <w:rFonts w:ascii="Arial" w:hAnsi="Arial"/>
          <w:b/>
          <w:sz w:val="23"/>
        </w:rPr>
        <w:t>Publishing</w:t>
      </w:r>
      <w:r>
        <w:rPr>
          <w:rFonts w:ascii="Arial" w:hAnsi="Arial"/>
          <w:b/>
          <w:spacing w:val="-8"/>
          <w:sz w:val="23"/>
        </w:rPr>
        <w:t> </w:t>
      </w:r>
      <w:r>
        <w:rPr>
          <w:sz w:val="23"/>
        </w:rPr>
        <w:t>is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4"/>
          <w:sz w:val="23"/>
        </w:rPr>
        <w:t> </w:t>
      </w:r>
      <w:r>
        <w:rPr>
          <w:sz w:val="23"/>
        </w:rPr>
        <w:t>process</w:t>
      </w:r>
      <w:r>
        <w:rPr>
          <w:spacing w:val="-3"/>
          <w:sz w:val="23"/>
        </w:rPr>
        <w:t> </w:t>
      </w:r>
      <w:r>
        <w:rPr>
          <w:sz w:val="23"/>
        </w:rPr>
        <w:t>of </w:t>
      </w:r>
      <w:r>
        <w:rPr>
          <w:rFonts w:ascii="Arial" w:hAnsi="Arial"/>
          <w:b/>
          <w:sz w:val="23"/>
        </w:rPr>
        <w:t>manufacture</w:t>
      </w:r>
      <w:r>
        <w:rPr>
          <w:sz w:val="23"/>
        </w:rPr>
        <w:t>, </w:t>
      </w:r>
      <w:r>
        <w:rPr>
          <w:rFonts w:ascii="Arial" w:hAnsi="Arial"/>
          <w:b/>
          <w:sz w:val="23"/>
        </w:rPr>
        <w:t>publication</w:t>
      </w:r>
      <w:r>
        <w:rPr>
          <w:sz w:val="23"/>
        </w:rPr>
        <w:t>, and </w:t>
      </w:r>
      <w:r>
        <w:rPr>
          <w:rFonts w:ascii="Arial" w:hAnsi="Arial"/>
          <w:b/>
          <w:sz w:val="23"/>
        </w:rPr>
        <w:t>distri-bution </w:t>
      </w:r>
      <w:r>
        <w:rPr>
          <w:sz w:val="23"/>
        </w:rPr>
        <w:t>of books. This process involves the selection of a </w:t>
      </w:r>
      <w:r>
        <w:rPr>
          <w:rFonts w:ascii="Arial" w:hAnsi="Arial"/>
          <w:b/>
          <w:sz w:val="23"/>
        </w:rPr>
        <w:t>manuscript</w:t>
      </w:r>
      <w:r>
        <w:rPr>
          <w:sz w:val="23"/>
        </w:rPr>
        <w:t>, the </w:t>
      </w:r>
      <w:r>
        <w:rPr>
          <w:rFonts w:ascii="Arial" w:hAnsi="Arial"/>
          <w:b/>
          <w:sz w:val="23"/>
        </w:rPr>
        <w:t>editing</w:t>
      </w:r>
      <w:r>
        <w:rPr>
          <w:rFonts w:ascii="Arial" w:hAnsi="Arial"/>
          <w:b/>
          <w:spacing w:val="-11"/>
          <w:sz w:val="23"/>
        </w:rPr>
        <w:t> </w:t>
      </w:r>
      <w:r>
        <w:rPr>
          <w:sz w:val="23"/>
        </w:rPr>
        <w:t>of</w:t>
      </w:r>
      <w:r>
        <w:rPr>
          <w:spacing w:val="-6"/>
          <w:sz w:val="23"/>
        </w:rPr>
        <w:t> </w:t>
      </w:r>
      <w:r>
        <w:rPr>
          <w:sz w:val="23"/>
        </w:rPr>
        <w:t>it,</w:t>
      </w:r>
      <w:r>
        <w:rPr>
          <w:spacing w:val="-8"/>
          <w:sz w:val="23"/>
        </w:rPr>
        <w:t> </w:t>
      </w:r>
      <w:r>
        <w:rPr>
          <w:sz w:val="23"/>
        </w:rPr>
        <w:t>the</w:t>
      </w:r>
      <w:r>
        <w:rPr>
          <w:spacing w:val="-9"/>
          <w:sz w:val="23"/>
        </w:rPr>
        <w:t> </w:t>
      </w:r>
      <w:r>
        <w:rPr>
          <w:rFonts w:ascii="Arial" w:hAnsi="Arial"/>
          <w:b/>
          <w:sz w:val="23"/>
        </w:rPr>
        <w:t>designing</w:t>
      </w:r>
      <w:r>
        <w:rPr>
          <w:rFonts w:ascii="Arial" w:hAnsi="Arial"/>
          <w:b/>
          <w:spacing w:val="-11"/>
          <w:sz w:val="23"/>
        </w:rPr>
        <w:t> </w:t>
      </w:r>
      <w:r>
        <w:rPr>
          <w:sz w:val="23"/>
        </w:rPr>
        <w:t>of</w:t>
      </w:r>
      <w:r>
        <w:rPr>
          <w:spacing w:val="-8"/>
          <w:sz w:val="23"/>
        </w:rPr>
        <w:t> </w:t>
      </w:r>
      <w:r>
        <w:rPr>
          <w:sz w:val="23"/>
        </w:rPr>
        <w:t>the</w:t>
      </w:r>
      <w:r>
        <w:rPr>
          <w:spacing w:val="-7"/>
          <w:sz w:val="23"/>
        </w:rPr>
        <w:t> </w:t>
      </w:r>
      <w:r>
        <w:rPr>
          <w:sz w:val="23"/>
        </w:rPr>
        <w:t>book’s final</w:t>
      </w:r>
      <w:r>
        <w:rPr>
          <w:spacing w:val="-16"/>
          <w:sz w:val="23"/>
        </w:rPr>
        <w:t> </w:t>
      </w:r>
      <w:r>
        <w:rPr>
          <w:sz w:val="23"/>
        </w:rPr>
        <w:t>appearance,</w:t>
      </w:r>
      <w:r>
        <w:rPr>
          <w:spacing w:val="-15"/>
          <w:sz w:val="23"/>
        </w:rPr>
        <w:t> </w:t>
      </w:r>
      <w:r>
        <w:rPr>
          <w:sz w:val="23"/>
        </w:rPr>
        <w:t>the</w:t>
      </w:r>
      <w:r>
        <w:rPr>
          <w:spacing w:val="-15"/>
          <w:sz w:val="23"/>
        </w:rPr>
        <w:t> </w:t>
      </w:r>
      <w:r>
        <w:rPr>
          <w:sz w:val="23"/>
        </w:rPr>
        <w:t>actual</w:t>
      </w:r>
      <w:r>
        <w:rPr>
          <w:spacing w:val="-16"/>
          <w:sz w:val="23"/>
        </w:rPr>
        <w:t> </w:t>
      </w:r>
      <w:r>
        <w:rPr>
          <w:sz w:val="23"/>
        </w:rPr>
        <w:t>manufacture </w:t>
      </w:r>
      <w:r>
        <w:rPr>
          <w:spacing w:val="-2"/>
          <w:sz w:val="23"/>
        </w:rPr>
        <w:t>into</w:t>
      </w:r>
      <w:r>
        <w:rPr>
          <w:spacing w:val="-14"/>
          <w:sz w:val="23"/>
        </w:rPr>
        <w:t> </w:t>
      </w:r>
      <w:r>
        <w:rPr>
          <w:spacing w:val="-2"/>
          <w:sz w:val="23"/>
        </w:rPr>
        <w:t>book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form,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> </w:t>
      </w:r>
      <w:r>
        <w:rPr>
          <w:spacing w:val="-2"/>
          <w:sz w:val="23"/>
        </w:rPr>
        <w:t>distribution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of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book </w:t>
      </w:r>
      <w:r>
        <w:rPr>
          <w:sz w:val="23"/>
        </w:rPr>
        <w:t>to </w:t>
      </w:r>
      <w:r>
        <w:rPr>
          <w:rFonts w:ascii="Arial" w:hAnsi="Arial"/>
          <w:b/>
          <w:sz w:val="23"/>
        </w:rPr>
        <w:t>booksellers</w:t>
      </w:r>
      <w:r>
        <w:rPr>
          <w:sz w:val="23"/>
        </w:rPr>
        <w:t>, and the book’s ultimate </w:t>
      </w:r>
      <w:r>
        <w:rPr>
          <w:rFonts w:ascii="Arial" w:hAnsi="Arial"/>
          <w:b/>
          <w:sz w:val="23"/>
        </w:rPr>
        <w:t>purchase </w:t>
      </w:r>
      <w:r>
        <w:rPr>
          <w:sz w:val="23"/>
        </w:rPr>
        <w:t>by readers.</w:t>
      </w:r>
    </w:p>
    <w:p>
      <w:pPr>
        <w:pStyle w:val="BodyText"/>
        <w:spacing w:before="29"/>
      </w:pPr>
    </w:p>
    <w:p>
      <w:pPr>
        <w:spacing w:line="256" w:lineRule="auto" w:before="1"/>
        <w:ind w:left="140" w:right="2555" w:firstLine="566"/>
        <w:jc w:val="both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3192779</wp:posOffset>
            </wp:positionH>
            <wp:positionV relativeFrom="paragraph">
              <wp:posOffset>117038</wp:posOffset>
            </wp:positionV>
            <wp:extent cx="1461135" cy="93471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93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The origins of the book trade can be traced to </w:t>
      </w:r>
      <w:r>
        <w:rPr>
          <w:rFonts w:ascii="Arial"/>
          <w:b/>
          <w:sz w:val="23"/>
        </w:rPr>
        <w:t>engraved clay</w:t>
      </w:r>
      <w:r>
        <w:rPr>
          <w:rFonts w:ascii="Arial"/>
          <w:b/>
          <w:spacing w:val="80"/>
          <w:sz w:val="23"/>
        </w:rPr>
        <w:t> </w:t>
      </w:r>
      <w:r>
        <w:rPr>
          <w:rFonts w:ascii="Arial"/>
          <w:b/>
          <w:sz w:val="23"/>
        </w:rPr>
        <w:t>and stone tablets </w:t>
      </w:r>
      <w:r>
        <w:rPr>
          <w:sz w:val="23"/>
        </w:rPr>
        <w:t>of the ancient Assyrian and Babylonian kingdoms, but most authorities consider the </w:t>
      </w:r>
      <w:r>
        <w:rPr>
          <w:rFonts w:ascii="Arial"/>
          <w:b/>
          <w:sz w:val="23"/>
        </w:rPr>
        <w:t>scrolls</w:t>
      </w:r>
      <w:r>
        <w:rPr>
          <w:rFonts w:ascii="Arial"/>
          <w:b/>
          <w:spacing w:val="-2"/>
          <w:sz w:val="23"/>
        </w:rPr>
        <w:t> </w:t>
      </w:r>
      <w:r>
        <w:rPr>
          <w:rFonts w:ascii="Arial"/>
          <w:b/>
          <w:sz w:val="23"/>
        </w:rPr>
        <w:t>of antiquity</w:t>
      </w:r>
      <w:r>
        <w:rPr>
          <w:rFonts w:ascii="Arial"/>
          <w:b/>
          <w:spacing w:val="-1"/>
          <w:sz w:val="23"/>
        </w:rPr>
        <w:t> </w:t>
      </w:r>
      <w:r>
        <w:rPr>
          <w:sz w:val="23"/>
        </w:rPr>
        <w:t>that</w:t>
      </w:r>
      <w:r>
        <w:rPr>
          <w:spacing w:val="3"/>
          <w:sz w:val="23"/>
        </w:rPr>
        <w:t> </w:t>
      </w:r>
      <w:r>
        <w:rPr>
          <w:sz w:val="23"/>
        </w:rPr>
        <w:t>were</w:t>
      </w:r>
      <w:r>
        <w:rPr>
          <w:spacing w:val="2"/>
          <w:sz w:val="23"/>
        </w:rPr>
        <w:t> </w:t>
      </w:r>
      <w:r>
        <w:rPr>
          <w:spacing w:val="-4"/>
          <w:sz w:val="23"/>
        </w:rPr>
        <w:t>made</w:t>
      </w:r>
    </w:p>
    <w:p>
      <w:pPr>
        <w:spacing w:after="0" w:line="256" w:lineRule="auto"/>
        <w:jc w:val="both"/>
        <w:rPr>
          <w:sz w:val="23"/>
        </w:rPr>
        <w:sectPr>
          <w:pgSz w:w="8400" w:h="11910"/>
          <w:pgMar w:header="0" w:footer="1046" w:top="1080" w:bottom="1240" w:left="992" w:right="992"/>
        </w:sectPr>
      </w:pPr>
    </w:p>
    <w:p>
      <w:pPr>
        <w:pStyle w:val="BodyText"/>
        <w:spacing w:line="254" w:lineRule="auto" w:before="76"/>
        <w:ind w:left="140" w:right="138"/>
        <w:jc w:val="both"/>
      </w:pPr>
      <w:r>
        <w:rPr/>
        <w:t>of </w:t>
      </w:r>
      <w:r>
        <w:rPr>
          <w:rFonts w:ascii="Arial"/>
          <w:b/>
        </w:rPr>
        <w:t>papyrus </w:t>
      </w:r>
      <w:r>
        <w:rPr/>
        <w:t>to be the true forerunners of the book. As early as 600 </w:t>
      </w:r>
      <w:r>
        <w:rPr>
          <w:rFonts w:ascii="Arial MT"/>
          <w:sz w:val="18"/>
        </w:rPr>
        <w:t>BC</w:t>
      </w:r>
      <w:r>
        <w:rPr/>
        <w:t>, </w:t>
      </w:r>
      <w:r>
        <w:rPr>
          <w:rFonts w:ascii="Arial"/>
          <w:b/>
        </w:rPr>
        <w:t>scribes </w:t>
      </w:r>
      <w:r>
        <w:rPr/>
        <w:t>were known to have copied poems, speeches, and </w:t>
      </w:r>
      <w:r>
        <w:rPr>
          <w:rFonts w:ascii="Arial"/>
          <w:b/>
        </w:rPr>
        <w:t>orations </w:t>
      </w:r>
      <w:r>
        <w:rPr/>
        <w:t>onto these scrolls and to have sold them at high prices.</w:t>
      </w:r>
    </w:p>
    <w:p>
      <w:pPr>
        <w:pStyle w:val="BodyText"/>
        <w:spacing w:before="25"/>
      </w:pPr>
    </w:p>
    <w:p>
      <w:pPr>
        <w:pStyle w:val="BodyText"/>
        <w:spacing w:line="254" w:lineRule="auto" w:before="1"/>
        <w:ind w:left="140" w:right="139" w:firstLine="566"/>
        <w:jc w:val="both"/>
        <w:rPr>
          <w:rFonts w:ascii="Arial MT"/>
        </w:rPr>
      </w:pPr>
      <w:r>
        <w:rPr/>
        <w:t>The book publishing industry has changed</w:t>
      </w:r>
      <w:r>
        <w:rPr>
          <w:spacing w:val="40"/>
        </w:rPr>
        <w:t> </w:t>
      </w:r>
      <w:r>
        <w:rPr/>
        <w:t>dramatically over the centuries. Early technological innovations led to developments such as </w:t>
      </w:r>
      <w:r>
        <w:rPr>
          <w:rFonts w:ascii="Arial"/>
          <w:b/>
        </w:rPr>
        <w:t>movable type</w:t>
      </w:r>
      <w:r>
        <w:rPr/>
        <w:t>, </w:t>
      </w:r>
      <w:r>
        <w:rPr>
          <w:rFonts w:ascii="Arial"/>
          <w:b/>
        </w:rPr>
        <w:t>mass production</w:t>
      </w:r>
      <w:r>
        <w:rPr/>
        <w:t>, and the manufacture of </w:t>
      </w:r>
      <w:r>
        <w:rPr>
          <w:rFonts w:ascii="Arial"/>
          <w:b/>
        </w:rPr>
        <w:t>paperback books</w:t>
      </w:r>
      <w:r>
        <w:rPr/>
        <w:t>. The 20th century brought the invention of </w:t>
      </w:r>
      <w:r>
        <w:rPr>
          <w:rFonts w:ascii="Arial"/>
          <w:b/>
        </w:rPr>
        <w:t>audiobooks</w:t>
      </w:r>
      <w:r>
        <w:rPr/>
        <w:t>, the </w:t>
      </w:r>
      <w:r>
        <w:rPr>
          <w:rFonts w:ascii="Arial"/>
          <w:b/>
        </w:rPr>
        <w:t>computerization </w:t>
      </w:r>
      <w:r>
        <w:rPr/>
        <w:t>of the book production process, the growth of the Internet as a pathway for booksellers to reach readers, and continuing improvements in the quality of computerized </w:t>
      </w:r>
      <w:r>
        <w:rPr>
          <w:rFonts w:ascii="Arial"/>
          <w:b/>
        </w:rPr>
        <w:t>electronic books</w:t>
      </w:r>
      <w:r>
        <w:rPr>
          <w:rFonts w:ascii="Arial MT"/>
        </w:rPr>
        <w:t>.</w:t>
      </w:r>
    </w:p>
    <w:p>
      <w:pPr>
        <w:pStyle w:val="BodyText"/>
        <w:spacing w:before="30"/>
        <w:rPr>
          <w:rFonts w:ascii="Arial MT"/>
        </w:rPr>
      </w:pPr>
    </w:p>
    <w:p>
      <w:pPr>
        <w:pStyle w:val="BodyText"/>
        <w:spacing w:line="254" w:lineRule="auto" w:before="1"/>
        <w:ind w:left="140" w:right="138" w:firstLine="566"/>
        <w:jc w:val="both"/>
        <w:rPr>
          <w:rFonts w:ascii="Arial MT"/>
        </w:rPr>
      </w:pPr>
      <w:r>
        <w:rPr/>
        <w:t>Publishers and booksellers categorize books in</w:t>
      </w:r>
      <w:r>
        <w:rPr>
          <w:spacing w:val="40"/>
        </w:rPr>
        <w:t> </w:t>
      </w:r>
      <w:r>
        <w:rPr/>
        <w:t>various ways. The type of book that generally gains the</w:t>
      </w:r>
      <w:r>
        <w:rPr>
          <w:spacing w:val="40"/>
        </w:rPr>
        <w:t> </w:t>
      </w:r>
      <w:r>
        <w:rPr/>
        <w:t>most attention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rFonts w:ascii="Arial"/>
          <w:b/>
        </w:rPr>
        <w:t>trade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book</w:t>
      </w:r>
      <w:r>
        <w:rPr/>
        <w:t>, which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typically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of general </w:t>
      </w:r>
      <w:r>
        <w:rPr>
          <w:rFonts w:ascii="Arial"/>
          <w:b/>
        </w:rPr>
        <w:t>fiction </w:t>
      </w:r>
      <w:r>
        <w:rPr/>
        <w:t>or general </w:t>
      </w:r>
      <w:r>
        <w:rPr>
          <w:rFonts w:ascii="Arial"/>
          <w:b/>
        </w:rPr>
        <w:t>nonfiction</w:t>
      </w:r>
      <w:r>
        <w:rPr/>
        <w:t>. Trade books tend </w:t>
      </w:r>
      <w:r>
        <w:rPr>
          <w:rFonts w:ascii="Arial"/>
          <w:b/>
        </w:rPr>
        <w:t>to appeal to a wide audience</w:t>
      </w:r>
      <w:r>
        <w:rPr/>
        <w:t>. Other books fall into more specialized categories such as education, business, science, technology, and </w:t>
      </w:r>
      <w:r>
        <w:rPr>
          <w:rFonts w:ascii="Arial"/>
          <w:b/>
        </w:rPr>
        <w:t>reference</w:t>
      </w:r>
      <w:r>
        <w:rPr>
          <w:rFonts w:ascii="Arial MT"/>
        </w:rPr>
        <w:t>.</w:t>
      </w:r>
    </w:p>
    <w:p>
      <w:pPr>
        <w:pStyle w:val="BodyText"/>
        <w:spacing w:before="25"/>
        <w:rPr>
          <w:rFonts w:ascii="Arial MT"/>
        </w:rPr>
      </w:pPr>
    </w:p>
    <w:p>
      <w:pPr>
        <w:pStyle w:val="BodyText"/>
        <w:spacing w:line="256" w:lineRule="auto"/>
        <w:ind w:left="2254" w:right="138" w:firstLine="566"/>
        <w:jc w:val="both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725804</wp:posOffset>
            </wp:positionH>
            <wp:positionV relativeFrom="paragraph">
              <wp:posOffset>-10392</wp:posOffset>
            </wp:positionV>
            <wp:extent cx="1216659" cy="80771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659" cy="80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type of trade book that a </w:t>
      </w:r>
      <w:r>
        <w:rPr>
          <w:rFonts w:ascii="Arial"/>
          <w:b/>
        </w:rPr>
        <w:t>publishing house </w:t>
      </w:r>
      <w:r>
        <w:rPr/>
        <w:t>chooses to publish often creates the public image of the house. Popular trade</w:t>
      </w:r>
      <w:r>
        <w:rPr>
          <w:spacing w:val="-1"/>
        </w:rPr>
        <w:t> </w:t>
      </w:r>
      <w:r>
        <w:rPr/>
        <w:t>books sometimes financially</w:t>
      </w:r>
      <w:r>
        <w:rPr>
          <w:spacing w:val="56"/>
        </w:rPr>
        <w:t> </w:t>
      </w:r>
      <w:r>
        <w:rPr/>
        <w:t>support</w:t>
      </w:r>
      <w:r>
        <w:rPr>
          <w:spacing w:val="57"/>
        </w:rPr>
        <w:t> </w:t>
      </w:r>
      <w:r>
        <w:rPr/>
        <w:t>a</w:t>
      </w:r>
      <w:r>
        <w:rPr>
          <w:spacing w:val="55"/>
        </w:rPr>
        <w:t> </w:t>
      </w:r>
      <w:r>
        <w:rPr/>
        <w:t>company's</w:t>
      </w:r>
      <w:r>
        <w:rPr>
          <w:spacing w:val="56"/>
        </w:rPr>
        <w:t> </w:t>
      </w:r>
      <w:r>
        <w:rPr>
          <w:spacing w:val="-4"/>
        </w:rPr>
        <w:t>other</w:t>
      </w:r>
    </w:p>
    <w:p>
      <w:pPr>
        <w:pStyle w:val="BodyText"/>
        <w:spacing w:line="256" w:lineRule="auto" w:before="1"/>
        <w:ind w:left="140" w:right="138"/>
        <w:jc w:val="both"/>
        <w:rPr>
          <w:rFonts w:ascii="Arial"/>
          <w:b/>
        </w:rPr>
      </w:pPr>
      <w:r>
        <w:rPr>
          <w:rFonts w:ascii="Arial"/>
          <w:b/>
        </w:rPr>
        <w:t>publishing ventures</w:t>
      </w:r>
      <w:r>
        <w:rPr/>
        <w:t>, but departments such as textbook, reference, religion, and medicine often make profits on their own. Many publishers are devoted almost entirely to one of these</w:t>
      </w:r>
      <w:r>
        <w:rPr>
          <w:spacing w:val="8"/>
        </w:rPr>
        <w:t> </w:t>
      </w:r>
      <w:r>
        <w:rPr/>
        <w:t>specialties.</w:t>
      </w:r>
      <w:r>
        <w:rPr>
          <w:spacing w:val="10"/>
        </w:rPr>
        <w:t> </w:t>
      </w:r>
      <w:r>
        <w:rPr/>
        <w:t>Similarly,</w:t>
      </w:r>
      <w:r>
        <w:rPr>
          <w:spacing w:val="11"/>
        </w:rPr>
        <w:t> </w:t>
      </w:r>
      <w:r>
        <w:rPr/>
        <w:t>paperback</w:t>
      </w:r>
      <w:r>
        <w:rPr>
          <w:spacing w:val="9"/>
        </w:rPr>
        <w:t> </w:t>
      </w:r>
      <w:r>
        <w:rPr/>
        <w:t>lines</w:t>
      </w:r>
      <w:r>
        <w:rPr>
          <w:spacing w:val="9"/>
        </w:rPr>
        <w:t> </w:t>
      </w:r>
      <w:r>
        <w:rPr/>
        <w:t>may</w:t>
      </w:r>
      <w:r>
        <w:rPr>
          <w:spacing w:val="10"/>
        </w:rPr>
        <w:t> </w:t>
      </w:r>
      <w:r>
        <w:rPr/>
        <w:t>be</w:t>
      </w:r>
      <w:r>
        <w:rPr>
          <w:spacing w:val="8"/>
        </w:rPr>
        <w:t> </w:t>
      </w:r>
      <w:r>
        <w:rPr>
          <w:rFonts w:ascii="Arial"/>
          <w:b/>
          <w:spacing w:val="-2"/>
        </w:rPr>
        <w:t>issued</w:t>
      </w:r>
    </w:p>
    <w:p>
      <w:pPr>
        <w:pStyle w:val="BodyText"/>
        <w:spacing w:after="0" w:line="256" w:lineRule="auto"/>
        <w:jc w:val="both"/>
        <w:rPr>
          <w:rFonts w:ascii="Arial"/>
          <w:b/>
        </w:rPr>
        <w:sectPr>
          <w:pgSz w:w="8400" w:h="11910"/>
          <w:pgMar w:header="0" w:footer="1046" w:top="1060" w:bottom="1240" w:left="992" w:right="992"/>
        </w:sectPr>
      </w:pPr>
    </w:p>
    <w:p>
      <w:pPr>
        <w:pStyle w:val="BodyText"/>
        <w:spacing w:line="256" w:lineRule="auto" w:before="80"/>
        <w:ind w:left="140"/>
      </w:pPr>
      <w:r>
        <w:rPr/>
        <w:t>by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division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general</w:t>
      </w:r>
      <w:r>
        <w:rPr>
          <w:spacing w:val="80"/>
        </w:rPr>
        <w:t> </w:t>
      </w:r>
      <w:r>
        <w:rPr/>
        <w:t>publisher,</w:t>
      </w:r>
      <w:r>
        <w:rPr>
          <w:spacing w:val="80"/>
        </w:rPr>
        <w:t> </w:t>
      </w:r>
      <w:r>
        <w:rPr/>
        <w:t>or</w:t>
      </w:r>
      <w:r>
        <w:rPr>
          <w:spacing w:val="80"/>
        </w:rPr>
        <w:t> </w:t>
      </w:r>
      <w:r>
        <w:rPr/>
        <w:t>they</w:t>
      </w:r>
      <w:r>
        <w:rPr>
          <w:spacing w:val="80"/>
        </w:rPr>
        <w:t> </w:t>
      </w:r>
      <w:r>
        <w:rPr/>
        <w:t>may</w:t>
      </w:r>
      <w:r>
        <w:rPr>
          <w:spacing w:val="80"/>
        </w:rPr>
        <w:t> </w:t>
      </w:r>
      <w:r>
        <w:rPr/>
        <w:t>be produced by houses specializing in paperbacks.</w:t>
      </w:r>
    </w:p>
    <w:p>
      <w:pPr>
        <w:pStyle w:val="BodyText"/>
        <w:spacing w:before="16"/>
      </w:pPr>
    </w:p>
    <w:p>
      <w:pPr>
        <w:pStyle w:val="Heading3"/>
      </w:pPr>
      <w:r>
        <w:rPr/>
        <w:t>Vocabulary</w:t>
      </w:r>
      <w:r>
        <w:rPr>
          <w:spacing w:val="-6"/>
        </w:rPr>
        <w:t> </w:t>
      </w:r>
      <w:r>
        <w:rPr>
          <w:spacing w:val="-2"/>
        </w:rPr>
        <w:t>notes</w:t>
      </w:r>
    </w:p>
    <w:p>
      <w:pPr>
        <w:pStyle w:val="BodyText"/>
        <w:spacing w:before="33"/>
        <w:rPr>
          <w:rFonts w:ascii="Arial"/>
          <w:b/>
          <w:i/>
        </w:rPr>
      </w:pP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0" w:hanging="427"/>
        <w:jc w:val="left"/>
        <w:rPr>
          <w:sz w:val="23"/>
        </w:rPr>
      </w:pPr>
      <w:r>
        <w:rPr>
          <w:sz w:val="23"/>
        </w:rPr>
        <w:t>Publishing</w:t>
      </w:r>
      <w:r>
        <w:rPr>
          <w:spacing w:val="-6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8"/>
          <w:sz w:val="23"/>
        </w:rPr>
        <w:t> </w:t>
      </w:r>
      <w:r>
        <w:rPr>
          <w:sz w:val="23"/>
        </w:rPr>
        <w:t>видавнича</w:t>
      </w:r>
      <w:r>
        <w:rPr>
          <w:spacing w:val="-5"/>
          <w:sz w:val="23"/>
        </w:rPr>
        <w:t> </w:t>
      </w:r>
      <w:r>
        <w:rPr>
          <w:spacing w:val="-2"/>
          <w:sz w:val="23"/>
        </w:rPr>
        <w:t>справа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2797" w:val="left" w:leader="none"/>
          <w:tab w:pos="3310" w:val="left" w:leader="none"/>
          <w:tab w:pos="5182" w:val="left" w:leader="none"/>
        </w:tabs>
        <w:spacing w:line="254" w:lineRule="auto" w:before="16" w:after="0"/>
        <w:ind w:left="140" w:right="138" w:firstLine="566"/>
        <w:jc w:val="left"/>
        <w:rPr>
          <w:rFonts w:ascii="Arial MT" w:hAnsi="Arial MT"/>
          <w:sz w:val="23"/>
        </w:rPr>
      </w:pPr>
      <w:r>
        <w:rPr>
          <w:spacing w:val="-2"/>
          <w:sz w:val="23"/>
        </w:rPr>
        <w:t>Manufacture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2"/>
          <w:sz w:val="23"/>
        </w:rPr>
        <w:t>[mænju'fækʧə]</w:t>
      </w:r>
      <w:r>
        <w:rPr>
          <w:sz w:val="23"/>
        </w:rPr>
        <w:tab/>
      </w:r>
      <w:r>
        <w:rPr>
          <w:spacing w:val="-2"/>
          <w:sz w:val="23"/>
        </w:rPr>
        <w:t>механічне </w:t>
      </w:r>
      <w:r>
        <w:rPr>
          <w:sz w:val="23"/>
        </w:rPr>
        <w:t>виготовлення </w:t>
      </w:r>
      <w:r>
        <w:rPr>
          <w:rFonts w:ascii="Arial MT" w:hAnsi="Arial MT"/>
          <w:sz w:val="23"/>
        </w:rPr>
        <w:t>(</w:t>
      </w:r>
      <w:r>
        <w:rPr>
          <w:sz w:val="23"/>
        </w:rPr>
        <w:t>книг</w:t>
      </w:r>
      <w:r>
        <w:rPr>
          <w:rFonts w:ascii="Arial MT" w:hAnsi="Arial MT"/>
          <w:sz w:val="23"/>
        </w:rPr>
        <w:t>)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63" w:lineRule="exact" w:before="0" w:after="0"/>
        <w:ind w:left="1133" w:right="0" w:hanging="427"/>
        <w:jc w:val="left"/>
        <w:rPr>
          <w:rFonts w:ascii="Arial MT" w:hAnsi="Arial MT"/>
          <w:sz w:val="23"/>
        </w:rPr>
      </w:pPr>
      <w:r>
        <w:rPr>
          <w:sz w:val="23"/>
        </w:rPr>
        <w:t>Publication</w:t>
      </w:r>
      <w:r>
        <w:rPr>
          <w:spacing w:val="-12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15"/>
          <w:sz w:val="23"/>
        </w:rPr>
        <w:t> </w:t>
      </w:r>
      <w:r>
        <w:rPr>
          <w:sz w:val="23"/>
        </w:rPr>
        <w:t>публікація,</w:t>
      </w:r>
      <w:r>
        <w:rPr>
          <w:spacing w:val="-11"/>
          <w:sz w:val="23"/>
        </w:rPr>
        <w:t> </w:t>
      </w:r>
      <w:r>
        <w:rPr>
          <w:sz w:val="23"/>
        </w:rPr>
        <w:t>вихід,</w:t>
      </w:r>
      <w:r>
        <w:rPr>
          <w:spacing w:val="-10"/>
          <w:sz w:val="23"/>
        </w:rPr>
        <w:t> </w:t>
      </w:r>
      <w:r>
        <w:rPr>
          <w:sz w:val="23"/>
        </w:rPr>
        <w:t>випуск</w:t>
      </w:r>
      <w:r>
        <w:rPr>
          <w:spacing w:val="-11"/>
          <w:sz w:val="23"/>
        </w:rPr>
        <w:t> </w:t>
      </w:r>
      <w:r>
        <w:rPr>
          <w:rFonts w:ascii="Arial MT" w:hAnsi="Arial MT"/>
          <w:spacing w:val="-2"/>
          <w:sz w:val="23"/>
        </w:rPr>
        <w:t>(</w:t>
      </w:r>
      <w:r>
        <w:rPr>
          <w:spacing w:val="-2"/>
          <w:sz w:val="23"/>
        </w:rPr>
        <w:t>книги</w:t>
      </w:r>
      <w:r>
        <w:rPr>
          <w:rFonts w:ascii="Arial MT" w:hAnsi="Arial MT"/>
          <w:spacing w:val="-2"/>
          <w:sz w:val="23"/>
        </w:rPr>
        <w:t>)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2629" w:val="left" w:leader="none"/>
          <w:tab w:pos="3104" w:val="left" w:leader="none"/>
          <w:tab w:pos="5002" w:val="left" w:leader="none"/>
        </w:tabs>
        <w:spacing w:line="259" w:lineRule="auto" w:before="17" w:after="0"/>
        <w:ind w:left="140" w:right="139" w:firstLine="566"/>
        <w:jc w:val="left"/>
        <w:rPr>
          <w:sz w:val="23"/>
        </w:rPr>
      </w:pPr>
      <w:r>
        <w:rPr>
          <w:spacing w:val="-2"/>
          <w:sz w:val="23"/>
        </w:rPr>
        <w:t>Distribution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2"/>
          <w:sz w:val="23"/>
        </w:rPr>
        <w:t>[dɪstrɪ'bju:ʃ(ə)n]</w:t>
      </w:r>
      <w:r>
        <w:rPr>
          <w:sz w:val="23"/>
        </w:rPr>
        <w:tab/>
      </w:r>
      <w:r>
        <w:rPr>
          <w:spacing w:val="-2"/>
          <w:sz w:val="23"/>
        </w:rPr>
        <w:t>поширення, розповсюдження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57" w:lineRule="exact" w:before="0" w:after="0"/>
        <w:ind w:left="1134" w:right="0" w:hanging="427"/>
        <w:jc w:val="left"/>
        <w:rPr>
          <w:sz w:val="23"/>
        </w:rPr>
      </w:pPr>
      <w:r>
        <w:rPr>
          <w:sz w:val="23"/>
        </w:rPr>
        <w:t>Manuscript</w:t>
      </w:r>
      <w:r>
        <w:rPr>
          <w:spacing w:val="-7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11"/>
          <w:sz w:val="23"/>
        </w:rPr>
        <w:t> </w:t>
      </w:r>
      <w:r>
        <w:rPr>
          <w:sz w:val="23"/>
        </w:rPr>
        <w:t>['mænjuskript]</w:t>
      </w:r>
      <w:r>
        <w:rPr>
          <w:spacing w:val="-7"/>
          <w:sz w:val="23"/>
        </w:rPr>
        <w:t> </w:t>
      </w:r>
      <w:r>
        <w:rPr>
          <w:sz w:val="23"/>
        </w:rPr>
        <w:t>рукопис,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манускрипт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40" w:lineRule="auto" w:before="16" w:after="0"/>
        <w:ind w:left="1133" w:right="0" w:hanging="427"/>
        <w:jc w:val="left"/>
        <w:rPr>
          <w:sz w:val="23"/>
        </w:rPr>
      </w:pPr>
      <w:r>
        <w:rPr>
          <w:sz w:val="23"/>
        </w:rPr>
        <w:t>Editing</w:t>
      </w:r>
      <w:r>
        <w:rPr>
          <w:spacing w:val="-6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9"/>
          <w:sz w:val="23"/>
        </w:rPr>
        <w:t> </w:t>
      </w:r>
      <w:r>
        <w:rPr>
          <w:sz w:val="23"/>
        </w:rPr>
        <w:t>['editiŋ]</w:t>
      </w:r>
      <w:r>
        <w:rPr>
          <w:spacing w:val="-4"/>
          <w:sz w:val="23"/>
        </w:rPr>
        <w:t> </w:t>
      </w:r>
      <w:r>
        <w:rPr>
          <w:sz w:val="23"/>
        </w:rPr>
        <w:t>редагування,</w:t>
      </w:r>
      <w:r>
        <w:rPr>
          <w:spacing w:val="-4"/>
          <w:sz w:val="23"/>
        </w:rPr>
        <w:t> </w:t>
      </w:r>
      <w:r>
        <w:rPr>
          <w:spacing w:val="-2"/>
          <w:sz w:val="23"/>
        </w:rPr>
        <w:t>редактура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40" w:lineRule="auto" w:before="16" w:after="0"/>
        <w:ind w:left="1133" w:right="0" w:hanging="427"/>
        <w:jc w:val="left"/>
        <w:rPr>
          <w:sz w:val="23"/>
        </w:rPr>
      </w:pPr>
      <w:r>
        <w:rPr>
          <w:sz w:val="23"/>
        </w:rPr>
        <w:t>Designing</w:t>
      </w:r>
      <w:r>
        <w:rPr>
          <w:spacing w:val="-11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14"/>
          <w:sz w:val="23"/>
        </w:rPr>
        <w:t> </w:t>
      </w:r>
      <w:r>
        <w:rPr>
          <w:sz w:val="23"/>
        </w:rPr>
        <w:t>розробка,</w:t>
      </w:r>
      <w:r>
        <w:rPr>
          <w:spacing w:val="-10"/>
          <w:sz w:val="23"/>
        </w:rPr>
        <w:t> </w:t>
      </w:r>
      <w:r>
        <w:rPr>
          <w:spacing w:val="-2"/>
          <w:sz w:val="23"/>
        </w:rPr>
        <w:t>проектування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40" w:lineRule="auto" w:before="14" w:after="0"/>
        <w:ind w:left="1133" w:right="0" w:hanging="427"/>
        <w:jc w:val="left"/>
        <w:rPr>
          <w:sz w:val="23"/>
        </w:rPr>
      </w:pPr>
      <w:r>
        <w:rPr>
          <w:sz w:val="23"/>
        </w:rPr>
        <w:t>Bookseller</w:t>
      </w:r>
      <w:r>
        <w:rPr>
          <w:spacing w:val="-14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sz w:val="23"/>
        </w:rPr>
        <w:t>торговець</w:t>
      </w:r>
      <w:r>
        <w:rPr>
          <w:spacing w:val="-10"/>
          <w:sz w:val="23"/>
        </w:rPr>
        <w:t> </w:t>
      </w:r>
      <w:r>
        <w:rPr>
          <w:sz w:val="23"/>
        </w:rPr>
        <w:t>книгами,</w:t>
      </w:r>
      <w:r>
        <w:rPr>
          <w:spacing w:val="-14"/>
          <w:sz w:val="23"/>
        </w:rPr>
        <w:t> </w:t>
      </w:r>
      <w:r>
        <w:rPr>
          <w:sz w:val="23"/>
        </w:rPr>
        <w:t>продавець</w:t>
      </w:r>
      <w:r>
        <w:rPr>
          <w:spacing w:val="-13"/>
          <w:sz w:val="23"/>
        </w:rPr>
        <w:t> </w:t>
      </w:r>
      <w:r>
        <w:rPr>
          <w:spacing w:val="-4"/>
          <w:sz w:val="23"/>
        </w:rPr>
        <w:t>книг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2451" w:val="left" w:leader="none"/>
          <w:tab w:pos="2926" w:val="left" w:leader="none"/>
          <w:tab w:pos="4011" w:val="left" w:leader="none"/>
          <w:tab w:pos="5429" w:val="left" w:leader="none"/>
        </w:tabs>
        <w:spacing w:line="259" w:lineRule="auto" w:before="17" w:after="0"/>
        <w:ind w:left="140" w:right="140" w:firstLine="566"/>
        <w:jc w:val="left"/>
        <w:rPr>
          <w:sz w:val="23"/>
        </w:rPr>
      </w:pPr>
      <w:r>
        <w:rPr>
          <w:spacing w:val="-2"/>
          <w:sz w:val="23"/>
        </w:rPr>
        <w:t>Purchase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2"/>
          <w:sz w:val="23"/>
        </w:rPr>
        <w:t>['pɜ:ʧis]</w:t>
      </w:r>
      <w:r>
        <w:rPr>
          <w:sz w:val="23"/>
        </w:rPr>
        <w:tab/>
      </w:r>
      <w:r>
        <w:rPr>
          <w:spacing w:val="-2"/>
          <w:sz w:val="23"/>
        </w:rPr>
        <w:t>закупівля,</w:t>
      </w:r>
      <w:r>
        <w:rPr>
          <w:sz w:val="23"/>
        </w:rPr>
        <w:tab/>
      </w:r>
      <w:r>
        <w:rPr>
          <w:spacing w:val="-2"/>
          <w:sz w:val="23"/>
        </w:rPr>
        <w:t>купівля; придбання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auto" w:before="0" w:after="0"/>
        <w:ind w:left="140" w:right="139" w:firstLine="566"/>
        <w:jc w:val="left"/>
        <w:rPr>
          <w:sz w:val="23"/>
        </w:rPr>
      </w:pPr>
      <w:r>
        <w:rPr>
          <w:sz w:val="23"/>
        </w:rPr>
        <w:t>Engraved</w:t>
      </w:r>
      <w:r>
        <w:rPr>
          <w:spacing w:val="80"/>
          <w:sz w:val="23"/>
        </w:rPr>
        <w:t> </w:t>
      </w:r>
      <w:r>
        <w:rPr>
          <w:sz w:val="23"/>
        </w:rPr>
        <w:t>clay</w:t>
      </w:r>
      <w:r>
        <w:rPr>
          <w:spacing w:val="80"/>
          <w:sz w:val="23"/>
        </w:rPr>
        <w:t> </w:t>
      </w:r>
      <w:r>
        <w:rPr>
          <w:sz w:val="23"/>
        </w:rPr>
        <w:t>and</w:t>
      </w:r>
      <w:r>
        <w:rPr>
          <w:spacing w:val="80"/>
          <w:sz w:val="23"/>
        </w:rPr>
        <w:t> </w:t>
      </w:r>
      <w:r>
        <w:rPr>
          <w:sz w:val="23"/>
        </w:rPr>
        <w:t>stone</w:t>
      </w:r>
      <w:r>
        <w:rPr>
          <w:spacing w:val="80"/>
          <w:sz w:val="23"/>
        </w:rPr>
        <w:t> </w:t>
      </w:r>
      <w:r>
        <w:rPr>
          <w:sz w:val="23"/>
        </w:rPr>
        <w:t>tablets</w:t>
      </w:r>
      <w:r>
        <w:rPr>
          <w:spacing w:val="80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80"/>
          <w:sz w:val="23"/>
        </w:rPr>
        <w:t> </w:t>
      </w:r>
      <w:r>
        <w:rPr>
          <w:sz w:val="23"/>
        </w:rPr>
        <w:t>різьблені глиняні та кам’яні таблички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2002" w:val="left" w:leader="none"/>
          <w:tab w:pos="2489" w:val="left" w:leader="none"/>
          <w:tab w:pos="3643" w:val="left" w:leader="none"/>
          <w:tab w:pos="4066" w:val="left" w:leader="none"/>
          <w:tab w:pos="5107" w:val="left" w:leader="none"/>
        </w:tabs>
        <w:spacing w:line="256" w:lineRule="auto" w:before="0" w:after="0"/>
        <w:ind w:left="139" w:right="143" w:firstLine="567"/>
        <w:jc w:val="left"/>
        <w:rPr>
          <w:sz w:val="23"/>
        </w:rPr>
      </w:pPr>
      <w:r>
        <w:rPr>
          <w:spacing w:val="-2"/>
          <w:sz w:val="23"/>
        </w:rPr>
        <w:t>Scroll</w:t>
      </w:r>
      <w:r>
        <w:rPr>
          <w:sz w:val="23"/>
        </w:rPr>
        <w:tab/>
      </w:r>
      <w:r>
        <w:rPr>
          <w:spacing w:val="-6"/>
          <w:sz w:val="23"/>
        </w:rPr>
        <w:t>of</w:t>
      </w:r>
      <w:r>
        <w:rPr>
          <w:sz w:val="23"/>
        </w:rPr>
        <w:tab/>
      </w:r>
      <w:r>
        <w:rPr>
          <w:spacing w:val="-2"/>
          <w:sz w:val="23"/>
        </w:rPr>
        <w:t>antiquity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rFonts w:ascii="Arial MT" w:hAnsi="Arial MT"/>
          <w:spacing w:val="-2"/>
          <w:sz w:val="23"/>
        </w:rPr>
        <w:t>[</w:t>
      </w:r>
      <w:r>
        <w:rPr>
          <w:spacing w:val="-2"/>
          <w:sz w:val="23"/>
        </w:rPr>
        <w:t>skrəʊl]</w:t>
      </w:r>
      <w:r>
        <w:rPr>
          <w:sz w:val="23"/>
        </w:rPr>
        <w:tab/>
      </w:r>
      <w:r>
        <w:rPr>
          <w:spacing w:val="-2"/>
          <w:sz w:val="23"/>
        </w:rPr>
        <w:t>[æn'</w:t>
      </w:r>
      <w:r>
        <w:rPr>
          <w:rFonts w:ascii="Arial MT" w:hAnsi="Arial MT"/>
          <w:spacing w:val="-2"/>
          <w:sz w:val="23"/>
        </w:rPr>
        <w:t>t</w:t>
      </w:r>
      <w:r>
        <w:rPr>
          <w:spacing w:val="-2"/>
          <w:sz w:val="23"/>
        </w:rPr>
        <w:t>ɪkwɪ</w:t>
      </w:r>
      <w:r>
        <w:rPr>
          <w:rFonts w:ascii="Arial MT" w:hAnsi="Arial MT"/>
          <w:spacing w:val="-2"/>
          <w:sz w:val="23"/>
        </w:rPr>
        <w:t>t</w:t>
      </w:r>
      <w:r>
        <w:rPr>
          <w:spacing w:val="-2"/>
          <w:sz w:val="23"/>
        </w:rPr>
        <w:t>ɪ] </w:t>
      </w:r>
      <w:r>
        <w:rPr>
          <w:sz w:val="23"/>
        </w:rPr>
        <w:t>стародавній сувій</w:t>
      </w:r>
    </w:p>
    <w:p>
      <w:pPr>
        <w:pStyle w:val="ListParagraph"/>
        <w:numPr>
          <w:ilvl w:val="1"/>
          <w:numId w:val="1"/>
        </w:numPr>
        <w:tabs>
          <w:tab w:pos="1131" w:val="left" w:leader="none"/>
        </w:tabs>
        <w:spacing w:line="262" w:lineRule="exact" w:before="0" w:after="0"/>
        <w:ind w:left="1131" w:right="0" w:hanging="426"/>
        <w:jc w:val="left"/>
        <w:rPr>
          <w:sz w:val="23"/>
        </w:rPr>
      </w:pPr>
      <w:r>
        <w:rPr>
          <w:sz w:val="23"/>
        </w:rPr>
        <w:t>Scribe</w:t>
      </w:r>
      <w:r>
        <w:rPr>
          <w:spacing w:val="-8"/>
          <w:sz w:val="23"/>
        </w:rPr>
        <w:t> </w:t>
      </w:r>
      <w:r>
        <w:rPr>
          <w:rFonts w:ascii="Arial MT" w:hAnsi="Arial MT"/>
          <w:sz w:val="23"/>
        </w:rPr>
        <w:t>-</w:t>
      </w:r>
      <w:r>
        <w:rPr>
          <w:rFonts w:ascii="Arial MT" w:hAnsi="Arial MT"/>
          <w:spacing w:val="-8"/>
          <w:sz w:val="23"/>
        </w:rPr>
        <w:t> </w:t>
      </w:r>
      <w:r>
        <w:rPr>
          <w:rFonts w:ascii="Arial MT" w:hAnsi="Arial MT"/>
          <w:sz w:val="23"/>
        </w:rPr>
        <w:t>[</w:t>
      </w:r>
      <w:r>
        <w:rPr>
          <w:sz w:val="23"/>
        </w:rPr>
        <w:t>skraib]</w:t>
      </w:r>
      <w:r>
        <w:rPr>
          <w:spacing w:val="-6"/>
          <w:sz w:val="23"/>
        </w:rPr>
        <w:t> </w:t>
      </w:r>
      <w:r>
        <w:rPr>
          <w:sz w:val="23"/>
        </w:rPr>
        <w:t>писар;</w:t>
      </w:r>
      <w:r>
        <w:rPr>
          <w:spacing w:val="-7"/>
          <w:sz w:val="23"/>
        </w:rPr>
        <w:t> </w:t>
      </w:r>
      <w:r>
        <w:rPr>
          <w:sz w:val="23"/>
        </w:rPr>
        <w:t>грамотна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людина</w:t>
      </w:r>
    </w:p>
    <w:p>
      <w:pPr>
        <w:pStyle w:val="ListParagraph"/>
        <w:numPr>
          <w:ilvl w:val="1"/>
          <w:numId w:val="1"/>
        </w:numPr>
        <w:tabs>
          <w:tab w:pos="1131" w:val="left" w:leader="none"/>
        </w:tabs>
        <w:spacing w:line="256" w:lineRule="auto" w:before="3" w:after="0"/>
        <w:ind w:left="138" w:right="140" w:firstLine="567"/>
        <w:jc w:val="left"/>
        <w:rPr>
          <w:sz w:val="23"/>
        </w:rPr>
      </w:pPr>
      <w:r>
        <w:rPr>
          <w:sz w:val="23"/>
        </w:rPr>
        <w:t>Papyrus </w:t>
      </w:r>
      <w:r>
        <w:rPr>
          <w:rFonts w:ascii="Arial MT" w:hAnsi="Arial MT"/>
          <w:sz w:val="23"/>
        </w:rPr>
        <w:t>– [</w:t>
      </w:r>
      <w:r>
        <w:rPr>
          <w:sz w:val="23"/>
        </w:rPr>
        <w:t>pə'pai(ə)rəs] папірус як матеріал для письма та древній текст, написаний на папірусі</w:t>
      </w:r>
    </w:p>
    <w:p>
      <w:pPr>
        <w:pStyle w:val="ListParagraph"/>
        <w:numPr>
          <w:ilvl w:val="1"/>
          <w:numId w:val="1"/>
        </w:numPr>
        <w:tabs>
          <w:tab w:pos="1130" w:val="left" w:leader="none"/>
          <w:tab w:pos="2209" w:val="left" w:leader="none"/>
          <w:tab w:pos="2661" w:val="left" w:leader="none"/>
          <w:tab w:pos="4247" w:val="left" w:leader="none"/>
          <w:tab w:pos="5485" w:val="left" w:leader="none"/>
        </w:tabs>
        <w:spacing w:line="259" w:lineRule="auto" w:before="0" w:after="0"/>
        <w:ind w:left="138" w:right="141" w:firstLine="566"/>
        <w:jc w:val="left"/>
        <w:rPr>
          <w:sz w:val="23"/>
        </w:rPr>
      </w:pPr>
      <w:r>
        <w:rPr>
          <w:spacing w:val="-2"/>
          <w:sz w:val="23"/>
        </w:rPr>
        <w:t>Oration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2"/>
          <w:sz w:val="23"/>
        </w:rPr>
        <w:t>[ə'reiʃ(ə)n,ɔ:]</w:t>
      </w:r>
      <w:r>
        <w:rPr>
          <w:sz w:val="23"/>
        </w:rPr>
        <w:tab/>
      </w:r>
      <w:r>
        <w:rPr>
          <w:spacing w:val="-2"/>
          <w:sz w:val="23"/>
        </w:rPr>
        <w:t>промова</w:t>
      </w:r>
      <w:r>
        <w:rPr>
          <w:sz w:val="23"/>
        </w:rPr>
        <w:tab/>
      </w:r>
      <w:r>
        <w:rPr>
          <w:spacing w:val="-2"/>
          <w:sz w:val="23"/>
        </w:rPr>
        <w:t>(особл. урочиста)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7" w:lineRule="exact" w:before="0" w:after="0"/>
        <w:ind w:left="1133" w:right="0" w:hanging="426"/>
        <w:jc w:val="left"/>
        <w:rPr>
          <w:sz w:val="23"/>
        </w:rPr>
      </w:pPr>
      <w:r>
        <w:rPr>
          <w:sz w:val="23"/>
        </w:rPr>
        <w:t>Movable</w:t>
      </w:r>
      <w:r>
        <w:rPr>
          <w:spacing w:val="-3"/>
          <w:sz w:val="23"/>
        </w:rPr>
        <w:t> </w:t>
      </w:r>
      <w:r>
        <w:rPr>
          <w:sz w:val="23"/>
        </w:rPr>
        <w:t>type</w:t>
      </w:r>
      <w:r>
        <w:rPr>
          <w:spacing w:val="-3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6"/>
          <w:sz w:val="23"/>
        </w:rPr>
        <w:t> </w:t>
      </w:r>
      <w:r>
        <w:rPr>
          <w:sz w:val="23"/>
        </w:rPr>
        <w:t>рухома</w:t>
      </w:r>
      <w:r>
        <w:rPr>
          <w:spacing w:val="1"/>
          <w:sz w:val="23"/>
        </w:rPr>
        <w:t> </w:t>
      </w:r>
      <w:r>
        <w:rPr>
          <w:spacing w:val="-2"/>
          <w:sz w:val="23"/>
        </w:rPr>
        <w:t>літера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4" w:after="0"/>
        <w:ind w:left="1132" w:right="0" w:hanging="426"/>
        <w:jc w:val="left"/>
        <w:rPr>
          <w:sz w:val="23"/>
        </w:rPr>
      </w:pPr>
      <w:r>
        <w:rPr>
          <w:sz w:val="23"/>
        </w:rPr>
        <w:t>Mass</w:t>
      </w:r>
      <w:r>
        <w:rPr>
          <w:spacing w:val="-2"/>
          <w:sz w:val="23"/>
        </w:rPr>
        <w:t> </w:t>
      </w:r>
      <w:r>
        <w:rPr>
          <w:sz w:val="23"/>
        </w:rPr>
        <w:t>production</w:t>
      </w:r>
      <w:r>
        <w:rPr>
          <w:spacing w:val="-2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6"/>
          <w:sz w:val="23"/>
        </w:rPr>
        <w:t> </w:t>
      </w:r>
      <w:r>
        <w:rPr>
          <w:sz w:val="23"/>
        </w:rPr>
        <w:t>масове</w:t>
      </w:r>
      <w:r>
        <w:rPr>
          <w:spacing w:val="-2"/>
          <w:sz w:val="23"/>
        </w:rPr>
        <w:t> виробництво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7" w:after="0"/>
        <w:ind w:left="1132" w:right="0" w:hanging="426"/>
        <w:jc w:val="left"/>
        <w:rPr>
          <w:sz w:val="23"/>
        </w:rPr>
      </w:pPr>
      <w:r>
        <w:rPr>
          <w:sz w:val="23"/>
        </w:rPr>
        <w:t>Paperback</w:t>
      </w:r>
      <w:r>
        <w:rPr>
          <w:spacing w:val="-5"/>
          <w:sz w:val="23"/>
        </w:rPr>
        <w:t> </w:t>
      </w:r>
      <w:r>
        <w:rPr>
          <w:sz w:val="23"/>
        </w:rPr>
        <w:t>book</w:t>
      </w:r>
      <w:r>
        <w:rPr>
          <w:spacing w:val="-5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9"/>
          <w:sz w:val="23"/>
        </w:rPr>
        <w:t> </w:t>
      </w:r>
      <w:r>
        <w:rPr>
          <w:sz w:val="23"/>
        </w:rPr>
        <w:t>книга</w:t>
      </w:r>
      <w:r>
        <w:rPr>
          <w:spacing w:val="-6"/>
          <w:sz w:val="23"/>
        </w:rPr>
        <w:t> </w:t>
      </w:r>
      <w:r>
        <w:rPr>
          <w:sz w:val="23"/>
        </w:rPr>
        <w:t>в</w:t>
      </w:r>
      <w:r>
        <w:rPr>
          <w:spacing w:val="-5"/>
          <w:sz w:val="23"/>
        </w:rPr>
        <w:t> </w:t>
      </w:r>
      <w:r>
        <w:rPr>
          <w:sz w:val="23"/>
        </w:rPr>
        <w:t>паперовій</w:t>
      </w:r>
      <w:r>
        <w:rPr>
          <w:spacing w:val="-4"/>
          <w:sz w:val="23"/>
        </w:rPr>
        <w:t> </w:t>
      </w:r>
      <w:r>
        <w:rPr>
          <w:spacing w:val="-2"/>
          <w:sz w:val="23"/>
        </w:rPr>
        <w:t>обкладинці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4" w:after="0"/>
        <w:ind w:left="1132" w:right="0" w:hanging="426"/>
        <w:jc w:val="left"/>
        <w:rPr>
          <w:sz w:val="23"/>
        </w:rPr>
      </w:pPr>
      <w:r>
        <w:rPr>
          <w:sz w:val="23"/>
        </w:rPr>
        <w:t>Audiobook</w:t>
      </w:r>
      <w:r>
        <w:rPr>
          <w:spacing w:val="8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5"/>
          <w:sz w:val="23"/>
        </w:rPr>
        <w:t> </w:t>
      </w:r>
      <w:r>
        <w:rPr>
          <w:sz w:val="23"/>
        </w:rPr>
        <w:t>['ɔːdɪəubuk]</w:t>
      </w:r>
      <w:r>
        <w:rPr>
          <w:spacing w:val="9"/>
          <w:sz w:val="23"/>
        </w:rPr>
        <w:t> </w:t>
      </w:r>
      <w:r>
        <w:rPr>
          <w:spacing w:val="-2"/>
          <w:sz w:val="23"/>
        </w:rPr>
        <w:t>аудіокнига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auto" w:before="16" w:after="0"/>
        <w:ind w:left="140" w:right="141" w:firstLine="566"/>
        <w:jc w:val="left"/>
        <w:rPr>
          <w:sz w:val="23"/>
        </w:rPr>
      </w:pPr>
      <w:r>
        <w:rPr>
          <w:sz w:val="23"/>
        </w:rPr>
        <w:t>Computerization </w:t>
      </w:r>
      <w:r>
        <w:rPr>
          <w:rFonts w:ascii="Arial MT" w:hAnsi="Arial MT"/>
          <w:sz w:val="23"/>
        </w:rPr>
        <w:t>– </w:t>
      </w:r>
      <w:r>
        <w:rPr>
          <w:sz w:val="23"/>
        </w:rPr>
        <w:t>автоматизація за допомогою комп'ютера, комп’ютеризація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7" w:lineRule="exact" w:before="0" w:after="0"/>
        <w:ind w:left="1132" w:right="0" w:hanging="426"/>
        <w:jc w:val="left"/>
        <w:rPr>
          <w:sz w:val="23"/>
        </w:rPr>
      </w:pPr>
      <w:r>
        <w:rPr>
          <w:sz w:val="23"/>
        </w:rPr>
        <w:t>Electronic</w:t>
      </w:r>
      <w:r>
        <w:rPr>
          <w:spacing w:val="-6"/>
          <w:sz w:val="23"/>
        </w:rPr>
        <w:t> </w:t>
      </w:r>
      <w:r>
        <w:rPr>
          <w:sz w:val="23"/>
        </w:rPr>
        <w:t>book</w:t>
      </w:r>
      <w:r>
        <w:rPr>
          <w:spacing w:val="-6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10"/>
          <w:sz w:val="23"/>
        </w:rPr>
        <w:t> </w:t>
      </w:r>
      <w:r>
        <w:rPr>
          <w:sz w:val="23"/>
        </w:rPr>
        <w:t>електронна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книга</w:t>
      </w:r>
    </w:p>
    <w:p>
      <w:pPr>
        <w:pStyle w:val="ListParagraph"/>
        <w:spacing w:after="0" w:line="257" w:lineRule="exact"/>
        <w:jc w:val="left"/>
        <w:rPr>
          <w:sz w:val="23"/>
        </w:rPr>
        <w:sectPr>
          <w:pgSz w:w="8400" w:h="11910"/>
          <w:pgMar w:header="0" w:footer="1046" w:top="1060" w:bottom="124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1940" w:val="left" w:leader="none"/>
          <w:tab w:pos="2643" w:val="left" w:leader="none"/>
          <w:tab w:pos="2977" w:val="left" w:leader="none"/>
          <w:tab w:pos="3752" w:val="left" w:leader="none"/>
          <w:tab w:pos="4353" w:val="left" w:leader="none"/>
          <w:tab w:pos="5418" w:val="left" w:leader="none"/>
        </w:tabs>
        <w:spacing w:line="259" w:lineRule="auto" w:before="76" w:after="0"/>
        <w:ind w:left="140" w:right="139" w:firstLine="566"/>
        <w:jc w:val="left"/>
        <w:rPr>
          <w:sz w:val="23"/>
        </w:rPr>
      </w:pPr>
      <w:r>
        <w:rPr>
          <w:spacing w:val="-4"/>
          <w:sz w:val="23"/>
        </w:rPr>
        <w:t>Trade</w:t>
      </w:r>
      <w:r>
        <w:rPr>
          <w:sz w:val="23"/>
        </w:rPr>
        <w:tab/>
      </w:r>
      <w:r>
        <w:rPr>
          <w:spacing w:val="-4"/>
          <w:sz w:val="23"/>
        </w:rPr>
        <w:t>book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4"/>
          <w:sz w:val="23"/>
        </w:rPr>
        <w:t>книга</w:t>
      </w:r>
      <w:r>
        <w:rPr>
          <w:sz w:val="23"/>
        </w:rPr>
        <w:tab/>
      </w:r>
      <w:r>
        <w:rPr>
          <w:spacing w:val="-4"/>
          <w:sz w:val="23"/>
        </w:rPr>
        <w:t>для</w:t>
      </w:r>
      <w:r>
        <w:rPr>
          <w:sz w:val="23"/>
        </w:rPr>
        <w:tab/>
      </w:r>
      <w:r>
        <w:rPr>
          <w:spacing w:val="-2"/>
          <w:sz w:val="23"/>
        </w:rPr>
        <w:t>широкої</w:t>
      </w:r>
      <w:r>
        <w:rPr>
          <w:sz w:val="23"/>
        </w:rPr>
        <w:tab/>
      </w:r>
      <w:r>
        <w:rPr>
          <w:spacing w:val="-4"/>
          <w:sz w:val="23"/>
        </w:rPr>
        <w:t>публіки; </w:t>
      </w:r>
      <w:r>
        <w:rPr>
          <w:sz w:val="23"/>
        </w:rPr>
        <w:t>неспеціалізоване видання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auto" w:before="0" w:after="0"/>
        <w:ind w:left="140" w:right="140" w:firstLine="566"/>
        <w:jc w:val="left"/>
        <w:rPr>
          <w:sz w:val="23"/>
        </w:rPr>
      </w:pPr>
      <w:r>
        <w:rPr>
          <w:sz w:val="23"/>
        </w:rPr>
        <w:t>Fiction</w:t>
      </w:r>
      <w:r>
        <w:rPr>
          <w:spacing w:val="80"/>
          <w:sz w:val="23"/>
        </w:rPr>
        <w:t> </w:t>
      </w:r>
      <w:r>
        <w:rPr>
          <w:rFonts w:ascii="Arial MT" w:hAnsi="Arial MT"/>
          <w:sz w:val="23"/>
        </w:rPr>
        <w:t>-</w:t>
      </w:r>
      <w:r>
        <w:rPr>
          <w:rFonts w:ascii="Arial MT" w:hAnsi="Arial MT"/>
          <w:spacing w:val="80"/>
          <w:sz w:val="23"/>
        </w:rPr>
        <w:t> </w:t>
      </w:r>
      <w:r>
        <w:rPr>
          <w:sz w:val="23"/>
        </w:rPr>
        <w:t>белетристика,</w:t>
      </w:r>
      <w:r>
        <w:rPr>
          <w:spacing w:val="80"/>
          <w:sz w:val="23"/>
        </w:rPr>
        <w:t> </w:t>
      </w:r>
      <w:r>
        <w:rPr>
          <w:sz w:val="23"/>
        </w:rPr>
        <w:t>художня</w:t>
      </w:r>
      <w:r>
        <w:rPr>
          <w:spacing w:val="80"/>
          <w:sz w:val="23"/>
        </w:rPr>
        <w:t> </w:t>
      </w:r>
      <w:r>
        <w:rPr>
          <w:sz w:val="23"/>
        </w:rPr>
        <w:t>література, художня проза; художній твір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exact" w:before="0" w:after="0"/>
        <w:ind w:left="1132" w:right="0" w:hanging="426"/>
        <w:jc w:val="left"/>
        <w:rPr>
          <w:sz w:val="23"/>
        </w:rPr>
      </w:pPr>
      <w:r>
        <w:rPr>
          <w:sz w:val="23"/>
        </w:rPr>
        <w:t>Nonfiction</w:t>
      </w:r>
      <w:r>
        <w:rPr>
          <w:spacing w:val="-16"/>
          <w:sz w:val="23"/>
        </w:rPr>
        <w:t> </w:t>
      </w:r>
      <w:r>
        <w:rPr>
          <w:rFonts w:ascii="Arial MT" w:hAnsi="Arial MT"/>
          <w:sz w:val="23"/>
        </w:rPr>
        <w:t>-</w:t>
      </w:r>
      <w:r>
        <w:rPr>
          <w:rFonts w:ascii="Arial MT" w:hAnsi="Arial MT"/>
          <w:spacing w:val="-16"/>
          <w:sz w:val="23"/>
        </w:rPr>
        <w:t> </w:t>
      </w:r>
      <w:r>
        <w:rPr>
          <w:sz w:val="23"/>
        </w:rPr>
        <w:t>документальна,</w:t>
      </w:r>
      <w:r>
        <w:rPr>
          <w:spacing w:val="-14"/>
          <w:sz w:val="23"/>
        </w:rPr>
        <w:t> </w:t>
      </w:r>
      <w:r>
        <w:rPr>
          <w:sz w:val="23"/>
        </w:rPr>
        <w:t>наукова</w:t>
      </w:r>
      <w:r>
        <w:rPr>
          <w:spacing w:val="-15"/>
          <w:sz w:val="23"/>
        </w:rPr>
        <w:t> </w:t>
      </w:r>
      <w:r>
        <w:rPr>
          <w:spacing w:val="-2"/>
          <w:sz w:val="23"/>
        </w:rPr>
        <w:t>література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auto" w:before="6" w:after="0"/>
        <w:ind w:left="140" w:right="142" w:firstLine="566"/>
        <w:jc w:val="left"/>
        <w:rPr>
          <w:sz w:val="23"/>
        </w:rPr>
      </w:pPr>
      <w:r>
        <w:rPr>
          <w:sz w:val="23"/>
        </w:rPr>
        <w:t>To</w:t>
      </w:r>
      <w:r>
        <w:rPr>
          <w:spacing w:val="40"/>
          <w:sz w:val="23"/>
        </w:rPr>
        <w:t> </w:t>
      </w:r>
      <w:r>
        <w:rPr>
          <w:sz w:val="23"/>
        </w:rPr>
        <w:t>appeal</w:t>
      </w:r>
      <w:r>
        <w:rPr>
          <w:spacing w:val="40"/>
          <w:sz w:val="23"/>
        </w:rPr>
        <w:t> </w:t>
      </w:r>
      <w:r>
        <w:rPr>
          <w:sz w:val="23"/>
        </w:rPr>
        <w:t>to</w:t>
      </w:r>
      <w:r>
        <w:rPr>
          <w:spacing w:val="40"/>
          <w:sz w:val="23"/>
        </w:rPr>
        <w:t> </w:t>
      </w:r>
      <w:r>
        <w:rPr>
          <w:sz w:val="23"/>
        </w:rPr>
        <w:t>a</w:t>
      </w:r>
      <w:r>
        <w:rPr>
          <w:spacing w:val="40"/>
          <w:sz w:val="23"/>
        </w:rPr>
        <w:t> </w:t>
      </w:r>
      <w:r>
        <w:rPr>
          <w:sz w:val="23"/>
        </w:rPr>
        <w:t>wide</w:t>
      </w:r>
      <w:r>
        <w:rPr>
          <w:spacing w:val="40"/>
          <w:sz w:val="23"/>
        </w:rPr>
        <w:t> </w:t>
      </w:r>
      <w:r>
        <w:rPr>
          <w:sz w:val="23"/>
        </w:rPr>
        <w:t>audience</w:t>
      </w:r>
      <w:r>
        <w:rPr>
          <w:spacing w:val="40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39"/>
          <w:sz w:val="23"/>
        </w:rPr>
        <w:t> </w:t>
      </w:r>
      <w:r>
        <w:rPr>
          <w:sz w:val="23"/>
        </w:rPr>
        <w:t>приваблювати широку аудиторію (коло читачів)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exact" w:before="0" w:after="0"/>
        <w:ind w:left="1132" w:right="0" w:hanging="426"/>
        <w:jc w:val="left"/>
        <w:rPr>
          <w:sz w:val="23"/>
        </w:rPr>
      </w:pPr>
      <w:r>
        <w:rPr>
          <w:sz w:val="23"/>
        </w:rPr>
        <w:t>Reference</w:t>
      </w:r>
      <w:r>
        <w:rPr>
          <w:spacing w:val="-1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-3"/>
          <w:sz w:val="23"/>
        </w:rPr>
        <w:t> </w:t>
      </w:r>
      <w:r>
        <w:rPr>
          <w:spacing w:val="-2"/>
          <w:sz w:val="23"/>
        </w:rPr>
        <w:t>довідка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4" w:after="0"/>
        <w:ind w:left="1132" w:right="0" w:hanging="426"/>
        <w:jc w:val="left"/>
        <w:rPr>
          <w:sz w:val="23"/>
        </w:rPr>
      </w:pPr>
      <w:r>
        <w:rPr>
          <w:sz w:val="23"/>
        </w:rPr>
        <w:t>Publishing</w:t>
      </w:r>
      <w:r>
        <w:rPr>
          <w:spacing w:val="54"/>
          <w:w w:val="150"/>
          <w:sz w:val="23"/>
        </w:rPr>
        <w:t> </w:t>
      </w:r>
      <w:r>
        <w:rPr>
          <w:sz w:val="23"/>
        </w:rPr>
        <w:t>house</w:t>
      </w:r>
      <w:r>
        <w:rPr>
          <w:spacing w:val="54"/>
          <w:w w:val="150"/>
          <w:sz w:val="23"/>
        </w:rPr>
        <w:t> </w:t>
      </w:r>
      <w:r>
        <w:rPr>
          <w:rFonts w:ascii="Arial MT" w:hAnsi="Arial MT"/>
          <w:sz w:val="23"/>
        </w:rPr>
        <w:t>–</w:t>
      </w:r>
      <w:r>
        <w:rPr>
          <w:rFonts w:ascii="Arial MT" w:hAnsi="Arial MT"/>
          <w:spacing w:val="79"/>
          <w:sz w:val="23"/>
        </w:rPr>
        <w:t> </w:t>
      </w:r>
      <w:r>
        <w:rPr>
          <w:sz w:val="23"/>
        </w:rPr>
        <w:t>видавництво,</w:t>
      </w:r>
      <w:r>
        <w:rPr>
          <w:spacing w:val="54"/>
          <w:w w:val="150"/>
          <w:sz w:val="23"/>
        </w:rPr>
        <w:t> </w:t>
      </w:r>
      <w:r>
        <w:rPr>
          <w:spacing w:val="-2"/>
          <w:sz w:val="23"/>
        </w:rPr>
        <w:t>видавничий</w:t>
      </w:r>
    </w:p>
    <w:p>
      <w:pPr>
        <w:pStyle w:val="BodyText"/>
        <w:spacing w:before="20"/>
        <w:ind w:left="140"/>
      </w:pPr>
      <w:r>
        <w:rPr>
          <w:spacing w:val="-5"/>
        </w:rPr>
        <w:t>дім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2489" w:val="left" w:leader="none"/>
          <w:tab w:pos="3555" w:val="left" w:leader="none"/>
          <w:tab w:pos="3980" w:val="left" w:leader="none"/>
          <w:tab w:pos="5545" w:val="left" w:leader="none"/>
        </w:tabs>
        <w:spacing w:line="240" w:lineRule="auto" w:before="17" w:after="0"/>
        <w:ind w:left="1132" w:right="0" w:hanging="426"/>
        <w:jc w:val="left"/>
        <w:rPr>
          <w:sz w:val="23"/>
        </w:rPr>
      </w:pPr>
      <w:r>
        <w:rPr>
          <w:spacing w:val="-2"/>
          <w:sz w:val="23"/>
        </w:rPr>
        <w:t>Publishing</w:t>
      </w:r>
      <w:r>
        <w:rPr>
          <w:sz w:val="23"/>
        </w:rPr>
        <w:tab/>
      </w:r>
      <w:r>
        <w:rPr>
          <w:spacing w:val="-2"/>
          <w:sz w:val="23"/>
        </w:rPr>
        <w:t>venture</w:t>
      </w:r>
      <w:r>
        <w:rPr>
          <w:sz w:val="23"/>
        </w:rPr>
        <w:tab/>
      </w:r>
      <w:r>
        <w:rPr>
          <w:rFonts w:ascii="Arial MT" w:hAnsi="Arial MT"/>
          <w:sz w:val="23"/>
        </w:rPr>
        <w:t>–</w:t>
        <w:tab/>
      </w:r>
      <w:r>
        <w:rPr>
          <w:spacing w:val="-2"/>
          <w:sz w:val="23"/>
        </w:rPr>
        <w:t>видавничий</w:t>
      </w:r>
      <w:r>
        <w:rPr>
          <w:sz w:val="23"/>
        </w:rPr>
        <w:tab/>
      </w:r>
      <w:r>
        <w:rPr>
          <w:spacing w:val="-2"/>
          <w:sz w:val="23"/>
        </w:rPr>
        <w:t>бізнес,</w:t>
      </w:r>
    </w:p>
    <w:p>
      <w:pPr>
        <w:pStyle w:val="BodyText"/>
        <w:spacing w:before="18"/>
        <w:ind w:left="140"/>
      </w:pPr>
      <w:r>
        <w:rPr/>
        <w:t>видавниче</w:t>
      </w:r>
      <w:r>
        <w:rPr>
          <w:spacing w:val="-8"/>
        </w:rPr>
        <w:t> </w:t>
      </w:r>
      <w:r>
        <w:rPr>
          <w:spacing w:val="-2"/>
        </w:rPr>
        <w:t>підприємство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40" w:lineRule="auto" w:before="14" w:after="0"/>
        <w:ind w:left="1132" w:right="0" w:hanging="426"/>
        <w:jc w:val="left"/>
        <w:rPr>
          <w:sz w:val="23"/>
        </w:rPr>
      </w:pPr>
      <w:r>
        <w:rPr>
          <w:sz w:val="23"/>
        </w:rPr>
        <w:t>To</w:t>
      </w:r>
      <w:r>
        <w:rPr>
          <w:spacing w:val="-6"/>
          <w:sz w:val="23"/>
        </w:rPr>
        <w:t> </w:t>
      </w:r>
      <w:r>
        <w:rPr>
          <w:sz w:val="23"/>
        </w:rPr>
        <w:t>issue</w:t>
      </w:r>
      <w:r>
        <w:rPr>
          <w:spacing w:val="-6"/>
          <w:sz w:val="23"/>
        </w:rPr>
        <w:t> </w:t>
      </w:r>
      <w:r>
        <w:rPr>
          <w:rFonts w:ascii="Arial MT" w:hAnsi="Arial MT"/>
          <w:sz w:val="23"/>
        </w:rPr>
        <w:t>-</w:t>
      </w:r>
      <w:r>
        <w:rPr>
          <w:rFonts w:ascii="Arial MT" w:hAnsi="Arial MT"/>
          <w:spacing w:val="-6"/>
          <w:sz w:val="23"/>
        </w:rPr>
        <w:t> </w:t>
      </w:r>
      <w:r>
        <w:rPr>
          <w:sz w:val="23"/>
        </w:rPr>
        <w:t>випускати,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видавати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1130" w:val="left" w:leader="none"/>
        </w:tabs>
        <w:spacing w:line="240" w:lineRule="auto" w:before="0" w:after="0"/>
        <w:ind w:left="1130" w:right="0" w:hanging="424"/>
        <w:jc w:val="left"/>
        <w:rPr>
          <w:rFonts w:ascii="Arial"/>
          <w:i/>
          <w:sz w:val="23"/>
        </w:rPr>
      </w:pPr>
      <w:r>
        <w:rPr>
          <w:rFonts w:ascii="Arial"/>
          <w:i/>
          <w:sz w:val="23"/>
        </w:rPr>
        <w:t>Answer</w:t>
      </w:r>
      <w:r>
        <w:rPr>
          <w:rFonts w:ascii="Arial"/>
          <w:i/>
          <w:spacing w:val="-5"/>
          <w:sz w:val="23"/>
        </w:rPr>
        <w:t> </w:t>
      </w:r>
      <w:r>
        <w:rPr>
          <w:rFonts w:ascii="Arial"/>
          <w:i/>
          <w:sz w:val="23"/>
        </w:rPr>
        <w:t>reading</w:t>
      </w:r>
      <w:r>
        <w:rPr>
          <w:rFonts w:ascii="Arial"/>
          <w:i/>
          <w:spacing w:val="-5"/>
          <w:sz w:val="23"/>
        </w:rPr>
        <w:t> </w:t>
      </w:r>
      <w:r>
        <w:rPr>
          <w:rFonts w:ascii="Arial"/>
          <w:i/>
          <w:sz w:val="23"/>
        </w:rPr>
        <w:t>comprehension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pacing w:val="-2"/>
          <w:sz w:val="23"/>
        </w:rPr>
        <w:t>questions.</w:t>
      </w:r>
    </w:p>
    <w:p>
      <w:pPr>
        <w:pStyle w:val="BodyText"/>
        <w:spacing w:before="32"/>
        <w:rPr>
          <w:rFonts w:ascii="Arial"/>
          <w:i/>
        </w:rPr>
      </w:pP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40" w:lineRule="auto" w:before="0" w:after="0"/>
        <w:ind w:left="1133" w:right="0" w:hanging="427"/>
        <w:jc w:val="left"/>
        <w:rPr>
          <w:sz w:val="23"/>
        </w:rPr>
      </w:pPr>
      <w:r>
        <w:rPr>
          <w:sz w:val="23"/>
        </w:rPr>
        <w:t>What</w:t>
      </w:r>
      <w:r>
        <w:rPr>
          <w:spacing w:val="-1"/>
          <w:sz w:val="23"/>
        </w:rPr>
        <w:t> </w:t>
      </w:r>
      <w:r>
        <w:rPr>
          <w:sz w:val="23"/>
        </w:rPr>
        <w:t>does</w:t>
      </w:r>
      <w:r>
        <w:rPr>
          <w:spacing w:val="-2"/>
          <w:sz w:val="23"/>
        </w:rPr>
        <w:t> </w:t>
      </w:r>
      <w:r>
        <w:rPr>
          <w:sz w:val="23"/>
        </w:rPr>
        <w:t>book</w:t>
      </w:r>
      <w:r>
        <w:rPr>
          <w:spacing w:val="-2"/>
          <w:sz w:val="23"/>
        </w:rPr>
        <w:t> </w:t>
      </w:r>
      <w:r>
        <w:rPr>
          <w:sz w:val="23"/>
        </w:rPr>
        <w:t>publishing</w:t>
      </w:r>
      <w:r>
        <w:rPr>
          <w:spacing w:val="-2"/>
          <w:sz w:val="23"/>
        </w:rPr>
        <w:t> </w:t>
      </w:r>
      <w:r>
        <w:rPr>
          <w:sz w:val="23"/>
        </w:rPr>
        <w:t>process</w:t>
      </w:r>
      <w:r>
        <w:rPr>
          <w:spacing w:val="-2"/>
          <w:sz w:val="23"/>
        </w:rPr>
        <w:t> involve?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9" w:lineRule="auto" w:before="14" w:after="0"/>
        <w:ind w:left="140" w:right="140" w:firstLine="566"/>
        <w:jc w:val="left"/>
        <w:rPr>
          <w:sz w:val="23"/>
        </w:rPr>
      </w:pPr>
      <w:r>
        <w:rPr>
          <w:sz w:val="23"/>
        </w:rPr>
        <w:t>What is considered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real</w:t>
      </w:r>
      <w:r>
        <w:rPr>
          <w:spacing w:val="-1"/>
          <w:sz w:val="23"/>
        </w:rPr>
        <w:t> </w:t>
      </w:r>
      <w:r>
        <w:rPr>
          <w:sz w:val="23"/>
        </w:rPr>
        <w:t>forerunner of the </w:t>
      </w:r>
      <w:r>
        <w:rPr>
          <w:spacing w:val="-4"/>
          <w:sz w:val="23"/>
        </w:rPr>
        <w:t>book?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56" w:lineRule="auto" w:before="0" w:after="0"/>
        <w:ind w:left="140" w:right="140" w:firstLine="566"/>
        <w:jc w:val="left"/>
        <w:rPr>
          <w:sz w:val="23"/>
        </w:rPr>
      </w:pPr>
      <w:r>
        <w:rPr>
          <w:sz w:val="23"/>
        </w:rPr>
        <w:t>When</w:t>
      </w:r>
      <w:r>
        <w:rPr>
          <w:spacing w:val="31"/>
          <w:sz w:val="23"/>
        </w:rPr>
        <w:t> </w:t>
      </w:r>
      <w:r>
        <w:rPr>
          <w:sz w:val="23"/>
        </w:rPr>
        <w:t>did</w:t>
      </w:r>
      <w:r>
        <w:rPr>
          <w:spacing w:val="31"/>
          <w:sz w:val="23"/>
        </w:rPr>
        <w:t> </w:t>
      </w:r>
      <w:r>
        <w:rPr>
          <w:sz w:val="23"/>
        </w:rPr>
        <w:t>scribes</w:t>
      </w:r>
      <w:r>
        <w:rPr>
          <w:spacing w:val="32"/>
          <w:sz w:val="23"/>
        </w:rPr>
        <w:t> </w:t>
      </w:r>
      <w:r>
        <w:rPr>
          <w:sz w:val="23"/>
        </w:rPr>
        <w:t>copy</w:t>
      </w:r>
      <w:r>
        <w:rPr>
          <w:spacing w:val="34"/>
          <w:sz w:val="23"/>
        </w:rPr>
        <w:t> </w:t>
      </w:r>
      <w:r>
        <w:rPr>
          <w:sz w:val="23"/>
        </w:rPr>
        <w:t>the</w:t>
      </w:r>
      <w:r>
        <w:rPr>
          <w:spacing w:val="31"/>
          <w:sz w:val="23"/>
        </w:rPr>
        <w:t> </w:t>
      </w:r>
      <w:r>
        <w:rPr>
          <w:sz w:val="23"/>
        </w:rPr>
        <w:t>written</w:t>
      </w:r>
      <w:r>
        <w:rPr>
          <w:spacing w:val="31"/>
          <w:sz w:val="23"/>
        </w:rPr>
        <w:t> </w:t>
      </w:r>
      <w:r>
        <w:rPr>
          <w:sz w:val="23"/>
        </w:rPr>
        <w:t>word</w:t>
      </w:r>
      <w:r>
        <w:rPr>
          <w:spacing w:val="31"/>
          <w:sz w:val="23"/>
        </w:rPr>
        <w:t> </w:t>
      </w:r>
      <w:r>
        <w:rPr>
          <w:sz w:val="23"/>
        </w:rPr>
        <w:t>and</w:t>
      </w:r>
      <w:r>
        <w:rPr>
          <w:spacing w:val="33"/>
          <w:sz w:val="23"/>
        </w:rPr>
        <w:t> </w:t>
      </w:r>
      <w:r>
        <w:rPr>
          <w:sz w:val="23"/>
        </w:rPr>
        <w:t>sell the copies at high prices?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59" w:lineRule="auto" w:before="0" w:after="0"/>
        <w:ind w:left="140" w:right="140" w:firstLine="566"/>
        <w:jc w:val="left"/>
        <w:rPr>
          <w:sz w:val="23"/>
        </w:rPr>
      </w:pPr>
      <w:r>
        <w:rPr>
          <w:sz w:val="23"/>
        </w:rPr>
        <w:t>How did early technological innovations influence book publishing?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57" w:lineRule="exact" w:before="0" w:after="0"/>
        <w:ind w:left="1134" w:right="0" w:hanging="427"/>
        <w:jc w:val="left"/>
        <w:rPr>
          <w:sz w:val="23"/>
        </w:rPr>
      </w:pPr>
      <w:r>
        <w:rPr>
          <w:spacing w:val="-4"/>
          <w:sz w:val="23"/>
        </w:rPr>
        <w:t>When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did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audiobooks</w:t>
      </w:r>
      <w:r>
        <w:rPr>
          <w:spacing w:val="-6"/>
          <w:sz w:val="23"/>
        </w:rPr>
        <w:t> </w:t>
      </w:r>
      <w:r>
        <w:rPr>
          <w:spacing w:val="-4"/>
          <w:sz w:val="23"/>
        </w:rPr>
        <w:t>and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electronic</w:t>
      </w:r>
      <w:r>
        <w:rPr>
          <w:spacing w:val="-6"/>
          <w:sz w:val="23"/>
        </w:rPr>
        <w:t> </w:t>
      </w:r>
      <w:r>
        <w:rPr>
          <w:spacing w:val="-4"/>
          <w:sz w:val="23"/>
        </w:rPr>
        <w:t>books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appear?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1131" w:val="left" w:leader="none"/>
          <w:tab w:pos="2384" w:val="left" w:leader="none"/>
          <w:tab w:pos="2996" w:val="left" w:leader="none"/>
          <w:tab w:pos="4182" w:val="left" w:leader="none"/>
          <w:tab w:pos="5087" w:val="left" w:leader="none"/>
          <w:tab w:pos="5763" w:val="left" w:leader="none"/>
        </w:tabs>
        <w:spacing w:line="252" w:lineRule="auto" w:before="0" w:after="0"/>
        <w:ind w:left="140" w:right="140" w:firstLine="566"/>
        <w:jc w:val="left"/>
        <w:rPr>
          <w:rFonts w:ascii="Arial"/>
          <w:i/>
          <w:sz w:val="23"/>
        </w:rPr>
      </w:pPr>
      <w:r>
        <w:rPr>
          <w:rFonts w:ascii="Arial"/>
          <w:i/>
          <w:spacing w:val="-2"/>
          <w:sz w:val="23"/>
        </w:rPr>
        <w:t>Translate</w:t>
      </w:r>
      <w:r>
        <w:rPr>
          <w:rFonts w:ascii="Arial"/>
          <w:i/>
          <w:sz w:val="23"/>
        </w:rPr>
        <w:tab/>
      </w:r>
      <w:r>
        <w:rPr>
          <w:rFonts w:ascii="Arial"/>
          <w:i/>
          <w:spacing w:val="-4"/>
          <w:sz w:val="23"/>
        </w:rPr>
        <w:t>the</w:t>
      </w:r>
      <w:r>
        <w:rPr>
          <w:rFonts w:ascii="Arial"/>
          <w:i/>
          <w:sz w:val="23"/>
        </w:rPr>
        <w:tab/>
      </w:r>
      <w:r>
        <w:rPr>
          <w:rFonts w:ascii="Arial"/>
          <w:i/>
          <w:spacing w:val="-2"/>
          <w:sz w:val="23"/>
        </w:rPr>
        <w:t>following</w:t>
      </w:r>
      <w:r>
        <w:rPr>
          <w:rFonts w:ascii="Arial"/>
          <w:i/>
          <w:sz w:val="23"/>
        </w:rPr>
        <w:tab/>
      </w:r>
      <w:r>
        <w:rPr>
          <w:rFonts w:ascii="Arial"/>
          <w:i/>
          <w:spacing w:val="-4"/>
          <w:sz w:val="23"/>
        </w:rPr>
        <w:t>words</w:t>
      </w:r>
      <w:r>
        <w:rPr>
          <w:rFonts w:ascii="Arial"/>
          <w:i/>
          <w:sz w:val="23"/>
        </w:rPr>
        <w:tab/>
      </w:r>
      <w:r>
        <w:rPr>
          <w:rFonts w:ascii="Arial"/>
          <w:i/>
          <w:spacing w:val="-4"/>
          <w:sz w:val="23"/>
        </w:rPr>
        <w:t>and</w:t>
      </w:r>
      <w:r>
        <w:rPr>
          <w:rFonts w:ascii="Arial"/>
          <w:i/>
          <w:sz w:val="23"/>
        </w:rPr>
        <w:tab/>
      </w:r>
      <w:r>
        <w:rPr>
          <w:rFonts w:ascii="Arial"/>
          <w:i/>
          <w:spacing w:val="-4"/>
          <w:sz w:val="23"/>
        </w:rPr>
        <w:t>word </w:t>
      </w:r>
      <w:r>
        <w:rPr>
          <w:rFonts w:ascii="Arial"/>
          <w:i/>
          <w:sz w:val="23"/>
        </w:rPr>
        <w:t>combinations into English.</w:t>
      </w:r>
    </w:p>
    <w:p>
      <w:pPr>
        <w:pStyle w:val="BodyText"/>
        <w:spacing w:before="24"/>
        <w:rPr>
          <w:rFonts w:ascii="Arial"/>
          <w:i/>
        </w:rPr>
      </w:pPr>
    </w:p>
    <w:p>
      <w:pPr>
        <w:pStyle w:val="BodyText"/>
        <w:spacing w:line="256" w:lineRule="auto"/>
        <w:ind w:left="140" w:right="137" w:firstLine="566"/>
        <w:jc w:val="both"/>
        <w:rPr>
          <w:rFonts w:ascii="Arial MT" w:hAnsi="Arial MT"/>
        </w:rPr>
      </w:pPr>
      <w:r>
        <w:rPr/>
        <w:t>Видавнича справа, публікація, поширення, механічне виготовлення, продавець книг, рукопис, редагування, закупівля, промова, аудіокнига, писар, автоматизація за допомогою комп’ютера, книга для широкої публіки</w:t>
      </w:r>
      <w:r>
        <w:rPr>
          <w:rFonts w:ascii="Arial MT" w:hAnsi="Arial MT"/>
        </w:rPr>
        <w:t>.</w:t>
      </w:r>
    </w:p>
    <w:p>
      <w:pPr>
        <w:pStyle w:val="BodyText"/>
        <w:spacing w:after="0" w:line="256" w:lineRule="auto"/>
        <w:jc w:val="both"/>
        <w:rPr>
          <w:rFonts w:ascii="Arial MT" w:hAnsi="Arial MT"/>
        </w:rPr>
        <w:sectPr>
          <w:pgSz w:w="8400" w:h="11910"/>
          <w:pgMar w:header="0" w:footer="1046" w:top="1060" w:bottom="124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1132" w:val="left" w:leader="none"/>
        </w:tabs>
        <w:spacing w:line="252" w:lineRule="auto" w:before="76" w:after="0"/>
        <w:ind w:left="140" w:right="140" w:firstLine="566"/>
        <w:jc w:val="both"/>
        <w:rPr>
          <w:rFonts w:ascii="Arial MT"/>
          <w:sz w:val="23"/>
        </w:rPr>
      </w:pPr>
      <w:r>
        <w:rPr>
          <w:rFonts w:ascii="Arial"/>
          <w:i/>
          <w:sz w:val="23"/>
        </w:rPr>
        <w:t>Translate the following words and word combinations into Ukrainian</w:t>
      </w:r>
      <w:r>
        <w:rPr>
          <w:rFonts w:ascii="Arial MT"/>
          <w:sz w:val="23"/>
        </w:rPr>
        <w:t>.</w:t>
      </w:r>
    </w:p>
    <w:p>
      <w:pPr>
        <w:pStyle w:val="BodyText"/>
        <w:spacing w:before="23"/>
        <w:rPr>
          <w:rFonts w:ascii="Arial MT"/>
        </w:rPr>
      </w:pPr>
    </w:p>
    <w:p>
      <w:pPr>
        <w:pStyle w:val="BodyText"/>
        <w:spacing w:line="256" w:lineRule="auto" w:before="1"/>
        <w:ind w:left="140" w:right="142" w:firstLine="566"/>
        <w:jc w:val="both"/>
      </w:pPr>
      <w:r>
        <w:rPr/>
        <w:t>Scroll of antiquity, movable type, mass production, paperback book, electronic book, papyrus, designing, publishing house, reference, to issue.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132" w:val="left" w:leader="none"/>
        </w:tabs>
        <w:spacing w:line="252" w:lineRule="auto" w:before="0" w:after="0"/>
        <w:ind w:left="141" w:right="137" w:firstLine="566"/>
        <w:jc w:val="both"/>
        <w:rPr>
          <w:rFonts w:ascii="Arial"/>
          <w:i/>
          <w:sz w:val="23"/>
        </w:rPr>
      </w:pPr>
      <w:r>
        <w:rPr>
          <w:rFonts w:ascii="Arial"/>
          <w:i/>
          <w:sz w:val="23"/>
        </w:rPr>
        <w:t>Fill in the blanks with the words and word combinations from the text.</w:t>
      </w:r>
    </w:p>
    <w:p>
      <w:pPr>
        <w:pStyle w:val="BodyText"/>
        <w:spacing w:before="20"/>
        <w:rPr>
          <w:rFonts w:ascii="Arial"/>
          <w:i/>
        </w:r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  <w:tab w:pos="5475" w:val="left" w:leader="none"/>
        </w:tabs>
        <w:spacing w:line="256" w:lineRule="auto" w:before="0" w:after="0"/>
        <w:ind w:left="140" w:right="140" w:firstLine="566"/>
        <w:jc w:val="both"/>
        <w:rPr>
          <w:sz w:val="23"/>
        </w:rPr>
      </w:pPr>
      <w:r>
        <w:rPr>
          <w:sz w:val="23"/>
        </w:rPr>
        <w:t>Listening</w:t>
      </w:r>
      <w:r>
        <w:rPr>
          <w:spacing w:val="80"/>
          <w:sz w:val="23"/>
        </w:rPr>
        <w:t> </w:t>
      </w:r>
      <w:r>
        <w:rPr>
          <w:sz w:val="23"/>
        </w:rPr>
        <w:t>to</w:t>
      </w:r>
      <w:r>
        <w:rPr>
          <w:spacing w:val="146"/>
          <w:sz w:val="23"/>
        </w:rPr>
        <w:t> 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- </w:t>
      </w:r>
      <w:r>
        <w:rPr>
          <w:sz w:val="23"/>
        </w:rPr>
        <w:t>is </w:t>
      </w:r>
      <w:r>
        <w:rPr>
          <w:sz w:val="23"/>
        </w:rPr>
        <w:t>a great way to enlarge one’s vocabulary.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4458" w:val="left" w:leader="none"/>
        </w:tabs>
        <w:spacing w:line="259" w:lineRule="auto" w:before="0" w:after="0"/>
        <w:ind w:left="141" w:right="139" w:firstLine="566"/>
        <w:jc w:val="both"/>
        <w:rPr>
          <w:sz w:val="23"/>
        </w:rPr>
      </w:pPr>
      <w:r>
        <w:rPr>
          <w:rFonts w:ascii="Arial MT"/>
          <w:sz w:val="23"/>
          <w:u w:val="single"/>
        </w:rPr>
        <w:tab/>
      </w:r>
      <w:r>
        <w:rPr>
          <w:rFonts w:ascii="Arial MT"/>
          <w:sz w:val="23"/>
        </w:rPr>
        <w:t> </w:t>
      </w:r>
      <w:r>
        <w:rPr>
          <w:sz w:val="23"/>
        </w:rPr>
        <w:t>is a </w:t>
      </w:r>
      <w:r>
        <w:rPr>
          <w:sz w:val="23"/>
        </w:rPr>
        <w:t>material prepared in ancient Egypt from the pithy stem of a water plant, used in sheets throughout the ancient Mediterranean world for writing or painting on and also for making articles such as rope.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3" w:lineRule="exact" w:before="0" w:after="0"/>
        <w:ind w:left="1133" w:right="0" w:hanging="426"/>
        <w:jc w:val="both"/>
        <w:rPr>
          <w:sz w:val="23"/>
        </w:rPr>
      </w:pPr>
      <w:r>
        <w:rPr>
          <w:sz w:val="23"/>
        </w:rPr>
        <w:t>An</w:t>
      </w:r>
      <w:r>
        <w:rPr>
          <w:spacing w:val="67"/>
          <w:w w:val="150"/>
          <w:sz w:val="23"/>
        </w:rPr>
        <w:t>  </w:t>
      </w:r>
      <w:r>
        <w:rPr>
          <w:sz w:val="23"/>
        </w:rPr>
        <w:t>e</w:t>
      </w:r>
      <w:r>
        <w:rPr>
          <w:rFonts w:ascii="Arial MT"/>
          <w:sz w:val="23"/>
        </w:rPr>
        <w:t>-</w:t>
      </w:r>
      <w:r>
        <w:rPr>
          <w:sz w:val="23"/>
        </w:rPr>
        <w:t>book</w:t>
      </w:r>
      <w:r>
        <w:rPr>
          <w:spacing w:val="68"/>
          <w:w w:val="150"/>
          <w:sz w:val="23"/>
        </w:rPr>
        <w:t>  </w:t>
      </w:r>
      <w:r>
        <w:rPr>
          <w:sz w:val="23"/>
        </w:rPr>
        <w:t>is</w:t>
      </w:r>
      <w:r>
        <w:rPr>
          <w:spacing w:val="67"/>
          <w:w w:val="150"/>
          <w:sz w:val="23"/>
        </w:rPr>
        <w:t>  </w:t>
      </w:r>
      <w:r>
        <w:rPr>
          <w:sz w:val="23"/>
        </w:rPr>
        <w:t>just</w:t>
      </w:r>
      <w:r>
        <w:rPr>
          <w:spacing w:val="68"/>
          <w:w w:val="150"/>
          <w:sz w:val="23"/>
        </w:rPr>
        <w:t>  </w:t>
      </w:r>
      <w:r>
        <w:rPr>
          <w:sz w:val="23"/>
        </w:rPr>
        <w:t>the</w:t>
      </w:r>
      <w:r>
        <w:rPr>
          <w:spacing w:val="68"/>
          <w:w w:val="150"/>
          <w:sz w:val="23"/>
        </w:rPr>
        <w:t>  </w:t>
      </w:r>
      <w:r>
        <w:rPr>
          <w:sz w:val="23"/>
        </w:rPr>
        <w:t>same</w:t>
      </w:r>
      <w:r>
        <w:rPr>
          <w:spacing w:val="65"/>
          <w:w w:val="150"/>
          <w:sz w:val="23"/>
        </w:rPr>
        <w:t>  </w:t>
      </w:r>
      <w:r>
        <w:rPr>
          <w:sz w:val="23"/>
        </w:rPr>
        <w:t>as</w:t>
      </w:r>
      <w:r>
        <w:rPr>
          <w:spacing w:val="68"/>
          <w:w w:val="150"/>
          <w:sz w:val="23"/>
        </w:rPr>
        <w:t>  </w:t>
      </w:r>
      <w:r>
        <w:rPr>
          <w:spacing w:val="-5"/>
          <w:sz w:val="23"/>
        </w:rPr>
        <w:t>an</w:t>
      </w:r>
    </w:p>
    <w:p>
      <w:pPr>
        <w:tabs>
          <w:tab w:pos="3081" w:val="left" w:leader="none"/>
        </w:tabs>
        <w:spacing w:before="18"/>
        <w:ind w:left="141" w:right="0" w:firstLine="0"/>
        <w:jc w:val="left"/>
        <w:rPr>
          <w:sz w:val="23"/>
        </w:rPr>
      </w:pPr>
      <w:r>
        <w:rPr>
          <w:rFonts w:ascii="Times New Roman"/>
          <w:sz w:val="23"/>
          <w:u w:val="single"/>
        </w:rPr>
        <w:tab/>
      </w:r>
      <w:r>
        <w:rPr>
          <w:spacing w:val="-10"/>
          <w:sz w:val="23"/>
        </w:rPr>
        <w:t>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3450" w:val="left" w:leader="none"/>
        </w:tabs>
        <w:spacing w:line="256" w:lineRule="auto" w:before="17" w:after="0"/>
        <w:ind w:left="141" w:right="140" w:firstLine="566"/>
        <w:jc w:val="both"/>
        <w:rPr>
          <w:sz w:val="23"/>
        </w:rPr>
      </w:pPr>
      <w:r>
        <w:rPr>
          <w:sz w:val="23"/>
        </w:rPr>
        <w:t>An author's handwritten text could be also known as a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ab/>
      </w:r>
      <w:r>
        <w:rPr>
          <w:spacing w:val="-10"/>
          <w:sz w:val="23"/>
        </w:rPr>
        <w:t>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  <w:tab w:pos="3820" w:val="left" w:leader="none"/>
        </w:tabs>
        <w:spacing w:line="256" w:lineRule="auto" w:before="0" w:after="0"/>
        <w:ind w:left="141" w:right="139" w:firstLine="566"/>
        <w:jc w:val="both"/>
        <w:rPr>
          <w:sz w:val="23"/>
        </w:rPr>
      </w:pPr>
      <w:r>
        <w:rPr>
          <w:rFonts w:ascii="Arial MT"/>
          <w:sz w:val="23"/>
          <w:u w:val="single"/>
        </w:rPr>
        <w:tab/>
      </w:r>
      <w:r>
        <w:rPr>
          <w:rFonts w:ascii="Arial MT"/>
          <w:sz w:val="23"/>
        </w:rPr>
        <w:t> </w:t>
      </w:r>
      <w:r>
        <w:rPr>
          <w:sz w:val="23"/>
        </w:rPr>
        <w:t>is the </w:t>
      </w:r>
      <w:r>
        <w:rPr>
          <w:sz w:val="23"/>
        </w:rPr>
        <w:t>occupation, business, or activity of preparing and issuing books, journals, and other material for sale.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9" w:lineRule="auto" w:before="0" w:after="0"/>
        <w:ind w:left="141" w:right="140" w:firstLine="566"/>
        <w:jc w:val="both"/>
        <w:rPr>
          <w:sz w:val="23"/>
        </w:rPr>
      </w:pPr>
      <w:r>
        <w:rPr>
          <w:sz w:val="23"/>
        </w:rPr>
        <w:t>Person</w:t>
      </w:r>
      <w:r>
        <w:rPr>
          <w:spacing w:val="-1"/>
          <w:sz w:val="23"/>
        </w:rPr>
        <w:t> </w:t>
      </w:r>
      <w:r>
        <w:rPr>
          <w:sz w:val="23"/>
        </w:rPr>
        <w:t>who</w:t>
      </w:r>
      <w:r>
        <w:rPr>
          <w:spacing w:val="-1"/>
          <w:sz w:val="23"/>
        </w:rPr>
        <w:t> </w:t>
      </w:r>
      <w:r>
        <w:rPr>
          <w:sz w:val="23"/>
        </w:rPr>
        <w:t>copied</w:t>
      </w:r>
      <w:r>
        <w:rPr>
          <w:spacing w:val="-1"/>
          <w:sz w:val="23"/>
        </w:rPr>
        <w:t> </w:t>
      </w:r>
      <w:r>
        <w:rPr>
          <w:sz w:val="23"/>
        </w:rPr>
        <w:t>out documents, especially one employed to do this before printing was invented was called</w:t>
      </w:r>
    </w:p>
    <w:p>
      <w:pPr>
        <w:tabs>
          <w:tab w:pos="1929" w:val="left" w:leader="none"/>
        </w:tabs>
        <w:spacing w:line="256" w:lineRule="exact" w:before="0"/>
        <w:ind w:left="141" w:right="0" w:firstLine="0"/>
        <w:jc w:val="left"/>
        <w:rPr>
          <w:sz w:val="23"/>
        </w:rPr>
      </w:pPr>
      <w:r>
        <w:rPr>
          <w:rFonts w:ascii="Times New Roman"/>
          <w:sz w:val="23"/>
          <w:u w:val="single"/>
        </w:rPr>
        <w:tab/>
      </w:r>
      <w:r>
        <w:rPr>
          <w:spacing w:val="-10"/>
          <w:sz w:val="23"/>
        </w:rPr>
        <w:t>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  <w:tab w:pos="2440" w:val="left" w:leader="none"/>
        </w:tabs>
        <w:spacing w:line="259" w:lineRule="auto" w:before="14" w:after="0"/>
        <w:ind w:left="141" w:right="141" w:firstLine="566"/>
        <w:jc w:val="left"/>
        <w:rPr>
          <w:sz w:val="23"/>
        </w:rPr>
      </w:pPr>
      <w:r>
        <w:rPr>
          <w:sz w:val="23"/>
        </w:rPr>
        <w:t>An edit is a change or correction made as a result of </w:t>
      </w:r>
      <w:r>
        <w:rPr>
          <w:rFonts w:ascii="Times New Roman"/>
          <w:sz w:val="23"/>
          <w:u w:val="single"/>
        </w:rPr>
        <w:tab/>
        <w:tab/>
      </w:r>
      <w:r>
        <w:rPr>
          <w:spacing w:val="-10"/>
          <w:sz w:val="23"/>
        </w:rPr>
        <w:t>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  <w:tab w:pos="3433" w:val="left" w:leader="none"/>
        </w:tabs>
        <w:spacing w:line="259" w:lineRule="auto" w:before="0" w:after="0"/>
        <w:ind w:left="141" w:right="141" w:firstLine="566"/>
        <w:jc w:val="left"/>
        <w:rPr>
          <w:sz w:val="23"/>
        </w:rPr>
      </w:pPr>
      <w:r>
        <w:rPr>
          <w:rFonts w:ascii="Arial MT"/>
          <w:sz w:val="23"/>
          <w:u w:val="single"/>
        </w:rPr>
        <w:tab/>
      </w:r>
      <w:r>
        <w:rPr>
          <w:rFonts w:ascii="Arial MT"/>
          <w:spacing w:val="80"/>
          <w:sz w:val="23"/>
        </w:rPr>
        <w:t> </w:t>
      </w:r>
      <w:r>
        <w:rPr>
          <w:sz w:val="23"/>
        </w:rPr>
        <w:t>is</w:t>
      </w:r>
      <w:r>
        <w:rPr>
          <w:spacing w:val="80"/>
          <w:sz w:val="23"/>
        </w:rPr>
        <w:t> </w:t>
      </w:r>
      <w:r>
        <w:rPr>
          <w:sz w:val="23"/>
        </w:rPr>
        <w:t>a</w:t>
      </w:r>
      <w:r>
        <w:rPr>
          <w:spacing w:val="80"/>
          <w:sz w:val="23"/>
        </w:rPr>
        <w:t> </w:t>
      </w:r>
      <w:r>
        <w:rPr>
          <w:sz w:val="23"/>
        </w:rPr>
        <w:t>person</w:t>
      </w:r>
      <w:r>
        <w:rPr>
          <w:spacing w:val="80"/>
          <w:sz w:val="23"/>
        </w:rPr>
        <w:t> </w:t>
      </w:r>
      <w:r>
        <w:rPr>
          <w:sz w:val="23"/>
        </w:rPr>
        <w:t>who</w:t>
      </w:r>
      <w:r>
        <w:rPr>
          <w:spacing w:val="80"/>
          <w:sz w:val="23"/>
        </w:rPr>
        <w:t> </w:t>
      </w:r>
      <w:r>
        <w:rPr>
          <w:sz w:val="23"/>
        </w:rPr>
        <w:t>sells books, especially as the owner or manager of a bookshop.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59" w:lineRule="exact" w:before="0" w:after="0"/>
        <w:ind w:left="1134" w:right="0" w:hanging="427"/>
        <w:jc w:val="left"/>
        <w:rPr>
          <w:sz w:val="23"/>
        </w:rPr>
      </w:pPr>
      <w:r>
        <w:rPr>
          <w:sz w:val="23"/>
        </w:rPr>
        <w:t>The</w:t>
      </w:r>
      <w:r>
        <w:rPr>
          <w:spacing w:val="26"/>
          <w:sz w:val="23"/>
        </w:rPr>
        <w:t> </w:t>
      </w:r>
      <w:r>
        <w:rPr>
          <w:sz w:val="23"/>
        </w:rPr>
        <w:t>invention</w:t>
      </w:r>
      <w:r>
        <w:rPr>
          <w:spacing w:val="26"/>
          <w:sz w:val="23"/>
        </w:rPr>
        <w:t> </w:t>
      </w:r>
      <w:r>
        <w:rPr>
          <w:sz w:val="23"/>
        </w:rPr>
        <w:t>of</w:t>
      </w:r>
      <w:r>
        <w:rPr>
          <w:spacing w:val="27"/>
          <w:sz w:val="23"/>
        </w:rPr>
        <w:t> </w:t>
      </w:r>
      <w:r>
        <w:rPr>
          <w:sz w:val="23"/>
        </w:rPr>
        <w:t>a</w:t>
      </w:r>
      <w:r>
        <w:rPr>
          <w:spacing w:val="28"/>
          <w:sz w:val="23"/>
        </w:rPr>
        <w:t> </w:t>
      </w:r>
      <w:r>
        <w:rPr>
          <w:sz w:val="23"/>
        </w:rPr>
        <w:t>printing</w:t>
      </w:r>
      <w:r>
        <w:rPr>
          <w:spacing w:val="26"/>
          <w:sz w:val="23"/>
        </w:rPr>
        <w:t> </w:t>
      </w:r>
      <w:r>
        <w:rPr>
          <w:sz w:val="23"/>
        </w:rPr>
        <w:t>press</w:t>
      </w:r>
      <w:r>
        <w:rPr>
          <w:spacing w:val="27"/>
          <w:sz w:val="23"/>
        </w:rPr>
        <w:t> </w:t>
      </w:r>
      <w:r>
        <w:rPr>
          <w:sz w:val="23"/>
        </w:rPr>
        <w:t>would</w:t>
      </w:r>
      <w:r>
        <w:rPr>
          <w:spacing w:val="26"/>
          <w:sz w:val="23"/>
        </w:rPr>
        <w:t> </w:t>
      </w:r>
      <w:r>
        <w:rPr>
          <w:sz w:val="23"/>
        </w:rPr>
        <w:t>allow</w:t>
      </w:r>
      <w:r>
        <w:rPr>
          <w:spacing w:val="28"/>
          <w:sz w:val="23"/>
        </w:rPr>
        <w:t> </w:t>
      </w:r>
      <w:r>
        <w:rPr>
          <w:spacing w:val="-5"/>
          <w:sz w:val="23"/>
        </w:rPr>
        <w:t>the</w:t>
      </w:r>
    </w:p>
    <w:p>
      <w:pPr>
        <w:pStyle w:val="BodyText"/>
        <w:tabs>
          <w:tab w:pos="3211" w:val="left" w:leader="none"/>
        </w:tabs>
        <w:spacing w:before="10"/>
        <w:ind w:left="141"/>
      </w:pP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of books.</w:t>
      </w:r>
    </w:p>
    <w:p>
      <w:pPr>
        <w:pStyle w:val="BodyText"/>
        <w:spacing w:after="0"/>
        <w:sectPr>
          <w:pgSz w:w="8400" w:h="11910"/>
          <w:pgMar w:header="0" w:footer="1046" w:top="1060" w:bottom="124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426" w:val="left" w:leader="none"/>
          <w:tab w:pos="1305" w:val="left" w:leader="none"/>
          <w:tab w:pos="1749" w:val="left" w:leader="none"/>
          <w:tab w:pos="2781" w:val="left" w:leader="none"/>
          <w:tab w:pos="3556" w:val="left" w:leader="none"/>
          <w:tab w:pos="4178" w:val="left" w:leader="none"/>
          <w:tab w:pos="4751" w:val="left" w:leader="none"/>
        </w:tabs>
        <w:spacing w:line="240" w:lineRule="auto" w:before="76" w:after="0"/>
        <w:ind w:left="426" w:right="138" w:hanging="426"/>
        <w:jc w:val="right"/>
        <w:rPr>
          <w:sz w:val="23"/>
        </w:rPr>
      </w:pPr>
      <w:r>
        <w:rPr>
          <w:spacing w:val="-4"/>
          <w:sz w:val="23"/>
        </w:rPr>
        <w:t>There</w:t>
      </w:r>
      <w:r>
        <w:rPr>
          <w:sz w:val="23"/>
        </w:rPr>
        <w:tab/>
      </w:r>
      <w:r>
        <w:rPr>
          <w:spacing w:val="-5"/>
          <w:sz w:val="23"/>
        </w:rPr>
        <w:t>is</w:t>
      </w:r>
      <w:r>
        <w:rPr>
          <w:sz w:val="23"/>
        </w:rPr>
        <w:tab/>
      </w:r>
      <w:r>
        <w:rPr>
          <w:spacing w:val="-2"/>
          <w:sz w:val="23"/>
        </w:rPr>
        <w:t>nothing</w:t>
      </w:r>
      <w:r>
        <w:rPr>
          <w:sz w:val="23"/>
        </w:rPr>
        <w:tab/>
      </w:r>
      <w:r>
        <w:rPr>
          <w:spacing w:val="-4"/>
          <w:sz w:val="23"/>
        </w:rPr>
        <w:t>quite</w:t>
      </w:r>
      <w:r>
        <w:rPr>
          <w:sz w:val="23"/>
        </w:rPr>
        <w:tab/>
      </w:r>
      <w:r>
        <w:rPr>
          <w:spacing w:val="-4"/>
          <w:sz w:val="23"/>
        </w:rPr>
        <w:t>like</w:t>
      </w:r>
      <w:r>
        <w:rPr>
          <w:sz w:val="23"/>
        </w:rPr>
        <w:tab/>
      </w:r>
      <w:r>
        <w:rPr>
          <w:spacing w:val="-5"/>
          <w:sz w:val="23"/>
        </w:rPr>
        <w:t>his</w:t>
      </w:r>
      <w:r>
        <w:rPr>
          <w:sz w:val="23"/>
        </w:rPr>
        <w:tab/>
      </w:r>
      <w:r>
        <w:rPr>
          <w:spacing w:val="-2"/>
          <w:sz w:val="23"/>
        </w:rPr>
        <w:t>patriotic</w:t>
      </w:r>
    </w:p>
    <w:p>
      <w:pPr>
        <w:pStyle w:val="BodyText"/>
        <w:tabs>
          <w:tab w:pos="2171" w:val="left" w:leader="none"/>
        </w:tabs>
        <w:spacing w:before="18"/>
        <w:ind w:right="163"/>
        <w:jc w:val="right"/>
      </w:pPr>
      <w:r>
        <w:rPr>
          <w:rFonts w:ascii="Times New Roman"/>
          <w:u w:val="single"/>
        </w:rPr>
        <w:tab/>
      </w:r>
      <w:r>
        <w:rPr>
          <w:rFonts w:ascii="Times New Roman"/>
          <w:spacing w:val="8"/>
        </w:rPr>
        <w:t> </w:t>
      </w:r>
      <w:r>
        <w:rPr/>
        <w:t>about the glorious past of our country.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1130" w:val="left" w:leader="none"/>
        </w:tabs>
        <w:spacing w:line="252" w:lineRule="auto" w:before="0" w:after="0"/>
        <w:ind w:left="140" w:right="139" w:firstLine="566"/>
        <w:jc w:val="both"/>
        <w:rPr>
          <w:rFonts w:ascii="Arial"/>
          <w:i/>
          <w:sz w:val="23"/>
        </w:rPr>
      </w:pPr>
      <w:r>
        <w:rPr>
          <w:rFonts w:ascii="Arial"/>
          <w:i/>
          <w:sz w:val="23"/>
        </w:rPr>
        <w:t>Explain the meaning of the following expressions from the text.</w:t>
      </w:r>
    </w:p>
    <w:p>
      <w:pPr>
        <w:pStyle w:val="BodyText"/>
        <w:spacing w:before="24"/>
        <w:rPr>
          <w:rFonts w:ascii="Arial"/>
          <w:i/>
        </w:rPr>
      </w:pPr>
    </w:p>
    <w:p>
      <w:pPr>
        <w:pStyle w:val="BodyText"/>
        <w:spacing w:line="256" w:lineRule="auto"/>
        <w:ind w:left="140" w:right="138" w:firstLine="566"/>
        <w:jc w:val="both"/>
      </w:pPr>
      <w:r>
        <w:rPr/>
        <w:t>Paperback book, mass production, electronic book, scroll of antiquity, movable type, engraved clay and stone tablets, to appeal to a wide audience.</w:t>
      </w:r>
    </w:p>
    <w:p>
      <w:pPr>
        <w:pStyle w:val="BodyText"/>
        <w:spacing w:before="18"/>
      </w:pPr>
    </w:p>
    <w:p>
      <w:pPr>
        <w:pStyle w:val="ListParagraph"/>
        <w:numPr>
          <w:ilvl w:val="0"/>
          <w:numId w:val="1"/>
        </w:numPr>
        <w:tabs>
          <w:tab w:pos="1130" w:val="left" w:leader="none"/>
        </w:tabs>
        <w:spacing w:line="240" w:lineRule="auto" w:before="0" w:after="0"/>
        <w:ind w:left="1130" w:right="0" w:hanging="423"/>
        <w:jc w:val="left"/>
        <w:rPr>
          <w:rFonts w:ascii="Arial"/>
          <w:i/>
          <w:sz w:val="23"/>
        </w:rPr>
      </w:pPr>
      <w:r>
        <w:rPr>
          <w:rFonts w:ascii="Arial"/>
          <w:i/>
          <w:sz w:val="23"/>
        </w:rPr>
        <w:t>Translate</w:t>
      </w:r>
      <w:r>
        <w:rPr>
          <w:rFonts w:ascii="Arial"/>
          <w:i/>
          <w:spacing w:val="-5"/>
          <w:sz w:val="23"/>
        </w:rPr>
        <w:t> </w:t>
      </w:r>
      <w:r>
        <w:rPr>
          <w:rFonts w:ascii="Arial"/>
          <w:i/>
          <w:sz w:val="23"/>
        </w:rPr>
        <w:t>the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following</w:t>
      </w:r>
      <w:r>
        <w:rPr>
          <w:rFonts w:ascii="Arial"/>
          <w:i/>
          <w:spacing w:val="-2"/>
          <w:sz w:val="23"/>
        </w:rPr>
        <w:t> </w:t>
      </w:r>
      <w:r>
        <w:rPr>
          <w:rFonts w:ascii="Arial"/>
          <w:i/>
          <w:sz w:val="23"/>
        </w:rPr>
        <w:t>sentences</w:t>
      </w:r>
      <w:r>
        <w:rPr>
          <w:rFonts w:ascii="Arial"/>
          <w:i/>
          <w:spacing w:val="-3"/>
          <w:sz w:val="23"/>
        </w:rPr>
        <w:t> </w:t>
      </w:r>
      <w:r>
        <w:rPr>
          <w:rFonts w:ascii="Arial"/>
          <w:i/>
          <w:sz w:val="23"/>
        </w:rPr>
        <w:t>into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pacing w:val="-2"/>
          <w:sz w:val="23"/>
        </w:rPr>
        <w:t>Ukrainian.</w:t>
      </w:r>
    </w:p>
    <w:p>
      <w:pPr>
        <w:pStyle w:val="BodyText"/>
        <w:spacing w:before="33"/>
        <w:rPr>
          <w:rFonts w:ascii="Arial"/>
          <w:i/>
        </w:r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6" w:lineRule="auto" w:before="0" w:after="0"/>
        <w:ind w:left="140" w:right="135" w:firstLine="566"/>
        <w:jc w:val="both"/>
        <w:rPr>
          <w:sz w:val="23"/>
        </w:rPr>
      </w:pPr>
      <w:r>
        <w:rPr>
          <w:sz w:val="23"/>
        </w:rPr>
        <w:t>Book publishing is the process, which involves the selection</w:t>
      </w:r>
      <w:r>
        <w:rPr>
          <w:spacing w:val="-18"/>
          <w:sz w:val="23"/>
        </w:rPr>
        <w:t> </w:t>
      </w:r>
      <w:r>
        <w:rPr>
          <w:sz w:val="23"/>
        </w:rPr>
        <w:t>of</w:t>
      </w:r>
      <w:r>
        <w:rPr>
          <w:spacing w:val="-15"/>
          <w:sz w:val="23"/>
        </w:rPr>
        <w:t> </w:t>
      </w:r>
      <w:r>
        <w:rPr>
          <w:sz w:val="23"/>
        </w:rPr>
        <w:t>a</w:t>
      </w:r>
      <w:r>
        <w:rPr>
          <w:spacing w:val="-15"/>
          <w:sz w:val="23"/>
        </w:rPr>
        <w:t> </w:t>
      </w:r>
      <w:r>
        <w:rPr>
          <w:sz w:val="23"/>
        </w:rPr>
        <w:t>manuscript,</w:t>
      </w:r>
      <w:r>
        <w:rPr>
          <w:spacing w:val="-16"/>
          <w:sz w:val="23"/>
        </w:rPr>
        <w:t> </w:t>
      </w:r>
      <w:r>
        <w:rPr>
          <w:sz w:val="23"/>
        </w:rPr>
        <w:t>the</w:t>
      </w:r>
      <w:r>
        <w:rPr>
          <w:spacing w:val="-15"/>
          <w:sz w:val="23"/>
        </w:rPr>
        <w:t> </w:t>
      </w:r>
      <w:r>
        <w:rPr>
          <w:sz w:val="23"/>
        </w:rPr>
        <w:t>editing</w:t>
      </w:r>
      <w:r>
        <w:rPr>
          <w:spacing w:val="-15"/>
          <w:sz w:val="23"/>
        </w:rPr>
        <w:t> </w:t>
      </w:r>
      <w:r>
        <w:rPr>
          <w:sz w:val="23"/>
        </w:rPr>
        <w:t>of</w:t>
      </w:r>
      <w:r>
        <w:rPr>
          <w:spacing w:val="-15"/>
          <w:sz w:val="23"/>
        </w:rPr>
        <w:t> </w:t>
      </w:r>
      <w:r>
        <w:rPr>
          <w:sz w:val="23"/>
        </w:rPr>
        <w:t>it,</w:t>
      </w:r>
      <w:r>
        <w:rPr>
          <w:spacing w:val="-16"/>
          <w:sz w:val="23"/>
        </w:rPr>
        <w:t> </w:t>
      </w:r>
      <w:r>
        <w:rPr>
          <w:sz w:val="23"/>
        </w:rPr>
        <w:t>the</w:t>
      </w:r>
      <w:r>
        <w:rPr>
          <w:spacing w:val="-15"/>
          <w:sz w:val="23"/>
        </w:rPr>
        <w:t> </w:t>
      </w:r>
      <w:r>
        <w:rPr>
          <w:sz w:val="23"/>
        </w:rPr>
        <w:t>designing</w:t>
      </w:r>
      <w:r>
        <w:rPr>
          <w:spacing w:val="-15"/>
          <w:sz w:val="23"/>
        </w:rPr>
        <w:t> </w:t>
      </w:r>
      <w:r>
        <w:rPr>
          <w:sz w:val="23"/>
        </w:rPr>
        <w:t>of</w:t>
      </w:r>
      <w:r>
        <w:rPr>
          <w:spacing w:val="-15"/>
          <w:sz w:val="23"/>
        </w:rPr>
        <w:t> </w:t>
      </w:r>
      <w:r>
        <w:rPr>
          <w:sz w:val="23"/>
        </w:rPr>
        <w:t>the book’s</w:t>
      </w:r>
      <w:r>
        <w:rPr>
          <w:spacing w:val="-11"/>
          <w:sz w:val="23"/>
        </w:rPr>
        <w:t> </w:t>
      </w:r>
      <w:r>
        <w:rPr>
          <w:sz w:val="23"/>
        </w:rPr>
        <w:t>final</w:t>
      </w:r>
      <w:r>
        <w:rPr>
          <w:spacing w:val="-10"/>
          <w:sz w:val="23"/>
        </w:rPr>
        <w:t> </w:t>
      </w:r>
      <w:r>
        <w:rPr>
          <w:sz w:val="23"/>
        </w:rPr>
        <w:t>appearance</w:t>
      </w:r>
      <w:r>
        <w:rPr>
          <w:spacing w:val="-10"/>
          <w:sz w:val="23"/>
        </w:rPr>
        <w:t> </w:t>
      </w:r>
      <w:r>
        <w:rPr>
          <w:sz w:val="23"/>
        </w:rPr>
        <w:t>and</w:t>
      </w:r>
      <w:r>
        <w:rPr>
          <w:spacing w:val="-11"/>
          <w:sz w:val="23"/>
        </w:rPr>
        <w:t> </w:t>
      </w:r>
      <w:r>
        <w:rPr>
          <w:sz w:val="23"/>
        </w:rPr>
        <w:t>the</w:t>
      </w:r>
      <w:r>
        <w:rPr>
          <w:spacing w:val="-11"/>
          <w:sz w:val="23"/>
        </w:rPr>
        <w:t> </w:t>
      </w:r>
      <w:r>
        <w:rPr>
          <w:sz w:val="23"/>
        </w:rPr>
        <w:t>manufacture</w:t>
      </w:r>
      <w:r>
        <w:rPr>
          <w:spacing w:val="-10"/>
          <w:sz w:val="23"/>
        </w:rPr>
        <w:t> </w:t>
      </w:r>
      <w:r>
        <w:rPr>
          <w:sz w:val="23"/>
        </w:rPr>
        <w:t>into</w:t>
      </w:r>
      <w:r>
        <w:rPr>
          <w:spacing w:val="-10"/>
          <w:sz w:val="23"/>
        </w:rPr>
        <w:t> </w:t>
      </w:r>
      <w:r>
        <w:rPr>
          <w:sz w:val="23"/>
        </w:rPr>
        <w:t>book</w:t>
      </w:r>
      <w:r>
        <w:rPr>
          <w:spacing w:val="-11"/>
          <w:sz w:val="23"/>
        </w:rPr>
        <w:t> </w:t>
      </w:r>
      <w:r>
        <w:rPr>
          <w:sz w:val="23"/>
        </w:rPr>
        <w:t>form.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6" w:lineRule="auto" w:before="0" w:after="0"/>
        <w:ind w:left="140" w:right="138" w:firstLine="566"/>
        <w:jc w:val="both"/>
        <w:rPr>
          <w:sz w:val="23"/>
        </w:rPr>
      </w:pPr>
      <w:r>
        <w:rPr>
          <w:sz w:val="23"/>
        </w:rPr>
        <w:t>The origins of the book trade can be traced to engraved clay and stone tablets of the ancient Assyrian and Babylonian kingdoms.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</w:tabs>
        <w:spacing w:line="256" w:lineRule="auto" w:before="0" w:after="0"/>
        <w:ind w:left="140" w:right="139" w:firstLine="566"/>
        <w:jc w:val="both"/>
        <w:rPr>
          <w:sz w:val="23"/>
        </w:rPr>
      </w:pPr>
      <w:r>
        <w:rPr>
          <w:sz w:val="23"/>
        </w:rPr>
        <w:t>In 600 BC scribes were copying poems, speeches, and orations onto the scrolls and selling them at very high prices.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6" w:lineRule="auto" w:before="0" w:after="0"/>
        <w:ind w:left="141" w:right="139" w:firstLine="566"/>
        <w:jc w:val="both"/>
        <w:rPr>
          <w:sz w:val="23"/>
        </w:rPr>
      </w:pPr>
      <w:r>
        <w:rPr>
          <w:sz w:val="23"/>
        </w:rPr>
        <w:t>The developments such as movable type, mass production, and the manufacture of paperback books have changed the book publishing industry.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6" w:lineRule="auto" w:before="0" w:after="0"/>
        <w:ind w:left="141" w:right="141" w:firstLine="566"/>
        <w:jc w:val="both"/>
        <w:rPr>
          <w:sz w:val="23"/>
        </w:rPr>
      </w:pPr>
      <w:r>
        <w:rPr>
          <w:sz w:val="23"/>
        </w:rPr>
        <w:t>The invention of Internet created a pathway for booksellers to reach readers and now we can observe dramatic improvements in the quality of electronic books.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62" w:lineRule="exact" w:before="0" w:after="0"/>
        <w:ind w:left="1133" w:right="0" w:hanging="426"/>
        <w:jc w:val="both"/>
        <w:rPr>
          <w:sz w:val="23"/>
        </w:rPr>
      </w:pPr>
      <w:r>
        <w:rPr>
          <w:sz w:val="23"/>
        </w:rPr>
        <w:t>Trade</w:t>
      </w:r>
      <w:r>
        <w:rPr>
          <w:spacing w:val="-1"/>
          <w:sz w:val="23"/>
        </w:rPr>
        <w:t> </w:t>
      </w:r>
      <w:r>
        <w:rPr>
          <w:sz w:val="23"/>
        </w:rPr>
        <w:t>books</w:t>
      </w:r>
      <w:r>
        <w:rPr>
          <w:spacing w:val="1"/>
          <w:sz w:val="23"/>
        </w:rPr>
        <w:t> </w:t>
      </w:r>
      <w:r>
        <w:rPr>
          <w:sz w:val="23"/>
        </w:rPr>
        <w:t>tend</w:t>
      </w:r>
      <w:r>
        <w:rPr>
          <w:spacing w:val="-1"/>
          <w:sz w:val="23"/>
        </w:rPr>
        <w:t> </w:t>
      </w:r>
      <w:r>
        <w:rPr>
          <w:sz w:val="23"/>
        </w:rPr>
        <w:t>to appeal to</w:t>
      </w:r>
      <w:r>
        <w:rPr>
          <w:spacing w:val="-1"/>
          <w:sz w:val="23"/>
        </w:rPr>
        <w:t> </w:t>
      </w:r>
      <w:r>
        <w:rPr>
          <w:sz w:val="23"/>
        </w:rPr>
        <w:t>a wide </w:t>
      </w:r>
      <w:r>
        <w:rPr>
          <w:spacing w:val="-2"/>
          <w:sz w:val="23"/>
        </w:rPr>
        <w:t>audience.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1132" w:val="left" w:leader="none"/>
        </w:tabs>
        <w:spacing w:line="240" w:lineRule="auto" w:before="1" w:after="0"/>
        <w:ind w:left="1132" w:right="0" w:hanging="425"/>
        <w:jc w:val="both"/>
        <w:rPr>
          <w:rFonts w:ascii="Arial"/>
          <w:i/>
          <w:sz w:val="23"/>
        </w:rPr>
      </w:pPr>
      <w:r>
        <w:rPr>
          <w:rFonts w:ascii="Arial"/>
          <w:i/>
          <w:sz w:val="23"/>
        </w:rPr>
        <w:t>Translate</w:t>
      </w:r>
      <w:r>
        <w:rPr>
          <w:rFonts w:ascii="Arial"/>
          <w:i/>
          <w:spacing w:val="-5"/>
          <w:sz w:val="23"/>
        </w:rPr>
        <w:t> </w:t>
      </w:r>
      <w:r>
        <w:rPr>
          <w:rFonts w:ascii="Arial"/>
          <w:i/>
          <w:sz w:val="23"/>
        </w:rPr>
        <w:t>the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z w:val="23"/>
        </w:rPr>
        <w:t>following</w:t>
      </w:r>
      <w:r>
        <w:rPr>
          <w:rFonts w:ascii="Arial"/>
          <w:i/>
          <w:spacing w:val="-2"/>
          <w:sz w:val="23"/>
        </w:rPr>
        <w:t> </w:t>
      </w:r>
      <w:r>
        <w:rPr>
          <w:rFonts w:ascii="Arial"/>
          <w:i/>
          <w:sz w:val="23"/>
        </w:rPr>
        <w:t>sentences</w:t>
      </w:r>
      <w:r>
        <w:rPr>
          <w:rFonts w:ascii="Arial"/>
          <w:i/>
          <w:spacing w:val="-3"/>
          <w:sz w:val="23"/>
        </w:rPr>
        <w:t> </w:t>
      </w:r>
      <w:r>
        <w:rPr>
          <w:rFonts w:ascii="Arial"/>
          <w:i/>
          <w:sz w:val="23"/>
        </w:rPr>
        <w:t>into</w:t>
      </w:r>
      <w:r>
        <w:rPr>
          <w:rFonts w:ascii="Arial"/>
          <w:i/>
          <w:spacing w:val="-4"/>
          <w:sz w:val="23"/>
        </w:rPr>
        <w:t> </w:t>
      </w:r>
      <w:r>
        <w:rPr>
          <w:rFonts w:ascii="Arial"/>
          <w:i/>
          <w:spacing w:val="-2"/>
          <w:sz w:val="23"/>
        </w:rPr>
        <w:t>English.</w:t>
      </w:r>
    </w:p>
    <w:p>
      <w:pPr>
        <w:pStyle w:val="BodyText"/>
        <w:spacing w:before="6"/>
        <w:rPr>
          <w:rFonts w:ascii="Arial"/>
          <w:i/>
        </w:r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20" w:lineRule="auto" w:before="0" w:after="0"/>
        <w:ind w:left="140" w:right="138" w:firstLine="566"/>
        <w:jc w:val="both"/>
        <w:rPr>
          <w:sz w:val="23"/>
        </w:rPr>
      </w:pPr>
      <w:r>
        <w:rPr>
          <w:sz w:val="23"/>
        </w:rPr>
        <w:t>Поширення книг </w:t>
      </w:r>
      <w:r>
        <w:rPr>
          <w:rFonts w:ascii="Arial MT" w:hAnsi="Arial MT"/>
          <w:sz w:val="23"/>
        </w:rPr>
        <w:t>– </w:t>
      </w:r>
      <w:r>
        <w:rPr>
          <w:sz w:val="23"/>
        </w:rPr>
        <w:t>це передусім завдання продавця книг, проте купівля книги читачем залежить від багатьох чинників.</w:t>
      </w:r>
    </w:p>
    <w:p>
      <w:pPr>
        <w:pStyle w:val="ListParagraph"/>
        <w:spacing w:after="0" w:line="220" w:lineRule="auto"/>
        <w:jc w:val="both"/>
        <w:rPr>
          <w:sz w:val="23"/>
        </w:rPr>
        <w:sectPr>
          <w:pgSz w:w="8400" w:h="11910"/>
          <w:pgMar w:header="0" w:footer="1046" w:top="1060" w:bottom="124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9" w:lineRule="auto" w:before="76" w:after="0"/>
        <w:ind w:left="140" w:right="140" w:firstLine="566"/>
        <w:jc w:val="both"/>
        <w:rPr>
          <w:sz w:val="23"/>
        </w:rPr>
      </w:pPr>
      <w:r>
        <w:rPr>
          <w:sz w:val="23"/>
        </w:rPr>
        <w:t>Різьблені глиняні та кам’яні таблички, що зберігаються у цьому музеї, надзвичайно цінні.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4" w:lineRule="auto" w:before="0" w:after="0"/>
        <w:ind w:left="140" w:right="139" w:firstLine="566"/>
        <w:jc w:val="both"/>
        <w:rPr>
          <w:rFonts w:ascii="Arial MT" w:hAnsi="Arial MT"/>
          <w:sz w:val="23"/>
        </w:rPr>
      </w:pPr>
      <w:r>
        <w:rPr>
          <w:sz w:val="23"/>
        </w:rPr>
        <w:t>У цій книгарні можна купити багато дешевих книг</w:t>
      </w:r>
      <w:r>
        <w:rPr>
          <w:spacing w:val="-7"/>
          <w:sz w:val="23"/>
        </w:rPr>
        <w:t> </w:t>
      </w:r>
      <w:r>
        <w:rPr>
          <w:sz w:val="23"/>
        </w:rPr>
        <w:t>у</w:t>
      </w:r>
      <w:r>
        <w:rPr>
          <w:spacing w:val="-9"/>
          <w:sz w:val="23"/>
        </w:rPr>
        <w:t> </w:t>
      </w:r>
      <w:r>
        <w:rPr>
          <w:sz w:val="23"/>
        </w:rPr>
        <w:t>паперовій</w:t>
      </w:r>
      <w:r>
        <w:rPr>
          <w:spacing w:val="-7"/>
          <w:sz w:val="23"/>
        </w:rPr>
        <w:t> </w:t>
      </w:r>
      <w:r>
        <w:rPr>
          <w:sz w:val="23"/>
        </w:rPr>
        <w:t>обкладинці</w:t>
      </w:r>
      <w:r>
        <w:rPr>
          <w:spacing w:val="-8"/>
          <w:sz w:val="23"/>
        </w:rPr>
        <w:t> </w:t>
      </w:r>
      <w:r>
        <w:rPr>
          <w:sz w:val="23"/>
        </w:rPr>
        <w:t>та</w:t>
      </w:r>
      <w:r>
        <w:rPr>
          <w:spacing w:val="-8"/>
          <w:sz w:val="23"/>
        </w:rPr>
        <w:t> </w:t>
      </w:r>
      <w:r>
        <w:rPr>
          <w:sz w:val="23"/>
        </w:rPr>
        <w:t>книг</w:t>
      </w:r>
      <w:r>
        <w:rPr>
          <w:spacing w:val="-7"/>
          <w:sz w:val="23"/>
        </w:rPr>
        <w:t> </w:t>
      </w:r>
      <w:r>
        <w:rPr>
          <w:sz w:val="23"/>
        </w:rPr>
        <w:t>для</w:t>
      </w:r>
      <w:r>
        <w:rPr>
          <w:spacing w:val="-9"/>
          <w:sz w:val="23"/>
        </w:rPr>
        <w:t> </w:t>
      </w:r>
      <w:r>
        <w:rPr>
          <w:sz w:val="23"/>
        </w:rPr>
        <w:t>широкої</w:t>
      </w:r>
      <w:r>
        <w:rPr>
          <w:spacing w:val="-7"/>
          <w:sz w:val="23"/>
        </w:rPr>
        <w:t> </w:t>
      </w:r>
      <w:r>
        <w:rPr>
          <w:sz w:val="23"/>
        </w:rPr>
        <w:t>публіки</w:t>
      </w:r>
      <w:r>
        <w:rPr>
          <w:rFonts w:ascii="Arial MT" w:hAnsi="Arial MT"/>
          <w:sz w:val="23"/>
        </w:rPr>
        <w:t>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6" w:lineRule="auto" w:before="0" w:after="0"/>
        <w:ind w:left="141" w:right="136" w:firstLine="566"/>
        <w:jc w:val="both"/>
        <w:rPr>
          <w:sz w:val="23"/>
        </w:rPr>
      </w:pPr>
      <w:r>
        <w:rPr>
          <w:sz w:val="23"/>
        </w:rPr>
        <w:t>Мені зовсім не подобаються електронні книги, адже я віддаю перевагу аудіокнигам.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9" w:lineRule="auto" w:before="0" w:after="0"/>
        <w:ind w:left="141" w:right="139" w:firstLine="566"/>
        <w:jc w:val="both"/>
        <w:rPr>
          <w:sz w:val="23"/>
        </w:rPr>
      </w:pPr>
      <w:r>
        <w:rPr>
          <w:sz w:val="23"/>
        </w:rPr>
        <w:t>Розробка обкладинки книги </w:t>
      </w:r>
      <w:r>
        <w:rPr>
          <w:rFonts w:ascii="Arial MT" w:hAnsi="Arial MT"/>
          <w:sz w:val="23"/>
        </w:rPr>
        <w:t>– </w:t>
      </w:r>
      <w:r>
        <w:rPr>
          <w:sz w:val="23"/>
        </w:rPr>
        <w:t>складна справа, що вимагає креативності та багато терпіння.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9" w:lineRule="auto" w:before="0" w:after="0"/>
        <w:ind w:left="141" w:right="139" w:firstLine="566"/>
        <w:jc w:val="both"/>
        <w:rPr>
          <w:sz w:val="23"/>
        </w:rPr>
      </w:pPr>
      <w:r>
        <w:rPr>
          <w:sz w:val="23"/>
        </w:rPr>
        <w:t>Довгі та нудні промови завжди дратували Містера Грея.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6" w:lineRule="auto" w:before="0" w:after="0"/>
        <w:ind w:left="140" w:right="137" w:firstLine="566"/>
        <w:jc w:val="both"/>
        <w:rPr>
          <w:sz w:val="23"/>
        </w:rPr>
      </w:pPr>
      <w:r>
        <w:rPr>
          <w:sz w:val="23"/>
        </w:rPr>
        <w:t>Ти коли</w:t>
      </w:r>
      <w:r>
        <w:rPr>
          <w:rFonts w:ascii="Arial MT" w:hAnsi="Arial MT"/>
          <w:sz w:val="23"/>
        </w:rPr>
        <w:t>-</w:t>
      </w:r>
      <w:r>
        <w:rPr>
          <w:sz w:val="23"/>
        </w:rPr>
        <w:t>небудь бачив папірус? </w:t>
      </w:r>
      <w:r>
        <w:rPr>
          <w:rFonts w:ascii="Arial MT" w:hAnsi="Arial MT"/>
          <w:sz w:val="23"/>
        </w:rPr>
        <w:t>– </w:t>
      </w:r>
      <w:r>
        <w:rPr>
          <w:sz w:val="23"/>
        </w:rPr>
        <w:t>На жаль, ні. Однак я дуже хотів би побачити хоч один такий стародавній сувій.</w:t>
      </w:r>
    </w:p>
    <w:p>
      <w:pPr>
        <w:pStyle w:val="ListParagraph"/>
        <w:numPr>
          <w:ilvl w:val="1"/>
          <w:numId w:val="1"/>
        </w:numPr>
        <w:tabs>
          <w:tab w:pos="1132" w:val="left" w:leader="none"/>
        </w:tabs>
        <w:spacing w:line="256" w:lineRule="auto" w:before="0" w:after="0"/>
        <w:ind w:left="140" w:right="138" w:firstLine="566"/>
        <w:jc w:val="both"/>
        <w:rPr>
          <w:sz w:val="23"/>
        </w:rPr>
      </w:pPr>
      <w:r>
        <w:rPr>
          <w:sz w:val="23"/>
        </w:rPr>
        <w:t>Його асистент завжди займається редагуванням його листів та звітів.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6" w:lineRule="auto" w:before="0" w:after="0"/>
        <w:ind w:left="141" w:right="138" w:firstLine="566"/>
        <w:jc w:val="both"/>
        <w:rPr>
          <w:sz w:val="23"/>
        </w:rPr>
      </w:pPr>
      <w:r>
        <w:rPr>
          <w:sz w:val="23"/>
        </w:rPr>
        <w:t>Писарі продавали книги заможним людям, тому що лише воно могли дозволити собі таку розкіш як книги у той час.</w:t>
      </w:r>
    </w:p>
    <w:p>
      <w:pPr>
        <w:pStyle w:val="ListParagraph"/>
        <w:numPr>
          <w:ilvl w:val="1"/>
          <w:numId w:val="1"/>
        </w:numPr>
        <w:tabs>
          <w:tab w:pos="1133" w:val="left" w:leader="none"/>
        </w:tabs>
        <w:spacing w:line="256" w:lineRule="auto" w:before="0" w:after="0"/>
        <w:ind w:left="141" w:right="138" w:firstLine="566"/>
        <w:jc w:val="both"/>
        <w:rPr>
          <w:sz w:val="23"/>
        </w:rPr>
      </w:pPr>
      <w:r>
        <w:rPr>
          <w:sz w:val="23"/>
        </w:rPr>
        <w:t>Рухома літера назавжди змінила видавничу </w:t>
      </w:r>
      <w:r>
        <w:rPr>
          <w:spacing w:val="-2"/>
          <w:sz w:val="23"/>
        </w:rPr>
        <w:t>справу.</w:t>
      </w:r>
    </w:p>
    <w:sectPr>
      <w:pgSz w:w="8400" w:h="11910"/>
      <w:pgMar w:header="0" w:footer="1046" w:top="1060" w:bottom="12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2672">
          <wp:simplePos x="0" y="0"/>
          <wp:positionH relativeFrom="page">
            <wp:posOffset>727070</wp:posOffset>
          </wp:positionH>
          <wp:positionV relativeFrom="page">
            <wp:posOffset>6896997</wp:posOffset>
          </wp:positionV>
          <wp:extent cx="3926246" cy="19238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26246" cy="192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184">
              <wp:simplePos x="0" y="0"/>
              <wp:positionH relativeFrom="page">
                <wp:posOffset>2581148</wp:posOffset>
              </wp:positionH>
              <wp:positionV relativeFrom="page">
                <wp:posOffset>6756907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3.240005pt;margin-top:532.039978pt;width:13.3pt;height:13.05pt;mso-position-horizontal-relative:page;mso-position-vertical-relative:page;z-index:-1586329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567" w:hanging="286"/>
        <w:jc w:val="right"/>
      </w:pPr>
      <w:rPr>
        <w:rFonts w:hint="default" w:ascii="Arial" w:hAnsi="Arial" w:eastAsia="Arial" w:cs="Arial"/>
        <w:b w:val="0"/>
        <w:bCs w:val="0"/>
        <w:i/>
        <w:iCs/>
        <w:spacing w:val="0"/>
        <w:w w:val="98"/>
        <w:sz w:val="23"/>
        <w:szCs w:val="23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567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3"/>
        <w:szCs w:val="23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40" w:hanging="42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98" w:hanging="42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6" w:hanging="42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14" w:hanging="42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73" w:hanging="42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431" w:hanging="42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089" w:hanging="42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3"/>
      <w:szCs w:val="23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933" w:right="933"/>
      <w:jc w:val="center"/>
      <w:outlineLvl w:val="1"/>
    </w:pPr>
    <w:rPr>
      <w:rFonts w:ascii="Arial Black" w:hAnsi="Arial Black" w:eastAsia="Arial Black" w:cs="Arial Black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ind w:left="933" w:right="934"/>
      <w:jc w:val="center"/>
      <w:outlineLvl w:val="2"/>
    </w:pPr>
    <w:rPr>
      <w:rFonts w:ascii="Arial" w:hAnsi="Arial" w:eastAsia="Arial" w:cs="Arial"/>
      <w:b/>
      <w:bCs/>
      <w:sz w:val="24"/>
      <w:szCs w:val="24"/>
      <w:lang w:val="uk-UA" w:eastAsia="en-US" w:bidi="ar-SA"/>
    </w:rPr>
  </w:style>
  <w:style w:styleId="Heading3" w:type="paragraph">
    <w:name w:val="Heading 3"/>
    <w:basedOn w:val="Normal"/>
    <w:uiPriority w:val="1"/>
    <w:qFormat/>
    <w:pPr>
      <w:ind w:left="707"/>
      <w:outlineLvl w:val="3"/>
    </w:pPr>
    <w:rPr>
      <w:rFonts w:ascii="Arial" w:hAnsi="Arial" w:eastAsia="Arial" w:cs="Arial"/>
      <w:b/>
      <w:bCs/>
      <w:i/>
      <w:iCs/>
      <w:sz w:val="23"/>
      <w:szCs w:val="23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566"/>
    </w:pPr>
    <w:rPr>
      <w:rFonts w:ascii="Microsoft Sans Serif" w:hAnsi="Microsoft Sans Serif" w:eastAsia="Microsoft Sans Serif" w:cs="Microsoft Sans Serif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2026-08-05T13:22:47Z</dcterms:created>
  <dcterms:modified xsi:type="dcterms:W3CDTF">2026-08-05T13:22:47Z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iLovePDF</vt:lpwstr>
  </property>
</Properties>
</file>