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D3864" w14:textId="2FEECE54" w:rsidR="003E1E03" w:rsidRPr="003E1E03" w:rsidRDefault="003E1E03" w:rsidP="003E1E03">
      <w:pPr>
        <w:pStyle w:val="a4"/>
        <w:shd w:val="clear" w:color="auto" w:fill="FFFFFF"/>
        <w:spacing w:before="0" w:beforeAutospacing="0" w:after="0" w:afterAutospacing="0"/>
        <w:rPr>
          <w:noProof/>
          <w:color w:val="FF0000"/>
          <w:sz w:val="28"/>
          <w:szCs w:val="28"/>
        </w:rPr>
      </w:pPr>
      <w:r w:rsidRPr="003E1E03">
        <w:rPr>
          <w:noProof/>
          <w:color w:val="FF0000"/>
          <w:sz w:val="28"/>
          <w:szCs w:val="28"/>
        </w:rPr>
        <w:t>Advanced Technologies in Scientific Research</w:t>
      </w:r>
    </w:p>
    <w:p w14:paraId="776E3F15" w14:textId="1450D719" w:rsidR="003E1E03" w:rsidRPr="003E1E03" w:rsidRDefault="003E1E03" w:rsidP="003E1E03">
      <w:pPr>
        <w:pStyle w:val="a4"/>
        <w:shd w:val="clear" w:color="auto" w:fill="FFFFFF"/>
        <w:spacing w:before="0" w:beforeAutospacing="0" w:after="0" w:afterAutospacing="0"/>
        <w:rPr>
          <w:noProof/>
          <w:color w:val="FF0000"/>
          <w:sz w:val="28"/>
          <w:szCs w:val="28"/>
        </w:rPr>
      </w:pPr>
      <w:r w:rsidRPr="003E1E03">
        <w:rPr>
          <w:noProof/>
          <w:color w:val="FF0000"/>
          <w:sz w:val="28"/>
          <w:szCs w:val="28"/>
        </w:rPr>
        <w:t>27 Психологія</w:t>
      </w:r>
    </w:p>
    <w:p w14:paraId="57498E02" w14:textId="756BE090" w:rsidR="00B259AA" w:rsidRDefault="00B259AA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>Доскач С.С.</w:t>
      </w:r>
      <w:r w:rsidR="00A26373" w:rsidRPr="0063516C">
        <w:rPr>
          <w:i/>
          <w:iCs/>
          <w:noProof/>
          <w:sz w:val="28"/>
          <w:szCs w:val="28"/>
        </w:rPr>
        <w:t>,</w:t>
      </w:r>
      <w:r w:rsidR="00017BE7" w:rsidRPr="0063516C">
        <w:rPr>
          <w:i/>
          <w:iCs/>
          <w:noProof/>
          <w:sz w:val="28"/>
          <w:szCs w:val="28"/>
        </w:rPr>
        <w:t xml:space="preserve"> </w:t>
      </w:r>
    </w:p>
    <w:p w14:paraId="4692EBAD" w14:textId="3020ADC8" w:rsidR="003E1E03" w:rsidRPr="003E1E03" w:rsidRDefault="003E1E03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>
        <w:rPr>
          <w:i/>
          <w:iCs/>
          <w:noProof/>
          <w:sz w:val="28"/>
          <w:szCs w:val="28"/>
          <w:lang w:val="en-US"/>
        </w:rPr>
        <w:t>s</w:t>
      </w:r>
      <w:r w:rsidRPr="003E1E03">
        <w:rPr>
          <w:i/>
          <w:iCs/>
          <w:noProof/>
          <w:sz w:val="28"/>
          <w:szCs w:val="28"/>
        </w:rPr>
        <w:t>.</w:t>
      </w:r>
      <w:r>
        <w:rPr>
          <w:i/>
          <w:iCs/>
          <w:noProof/>
          <w:sz w:val="28"/>
          <w:szCs w:val="28"/>
          <w:lang w:val="en-US"/>
        </w:rPr>
        <w:t>doskach</w:t>
      </w:r>
      <w:r w:rsidRPr="003E1E03">
        <w:rPr>
          <w:i/>
          <w:iCs/>
          <w:noProof/>
          <w:sz w:val="28"/>
          <w:szCs w:val="28"/>
        </w:rPr>
        <w:t>@</w:t>
      </w:r>
      <w:r>
        <w:rPr>
          <w:i/>
          <w:iCs/>
          <w:noProof/>
          <w:sz w:val="28"/>
          <w:szCs w:val="28"/>
          <w:lang w:val="en-US"/>
        </w:rPr>
        <w:t>chnu</w:t>
      </w:r>
      <w:r w:rsidRPr="003E1E03">
        <w:rPr>
          <w:i/>
          <w:iCs/>
          <w:noProof/>
          <w:sz w:val="28"/>
          <w:szCs w:val="28"/>
        </w:rPr>
        <w:t>.</w:t>
      </w:r>
      <w:r>
        <w:rPr>
          <w:i/>
          <w:iCs/>
          <w:noProof/>
          <w:sz w:val="28"/>
          <w:szCs w:val="28"/>
          <w:lang w:val="en-US"/>
        </w:rPr>
        <w:t>edu</w:t>
      </w:r>
      <w:r w:rsidRPr="003E1E03">
        <w:rPr>
          <w:i/>
          <w:iCs/>
          <w:noProof/>
          <w:sz w:val="28"/>
          <w:szCs w:val="28"/>
        </w:rPr>
        <w:t>.</w:t>
      </w:r>
      <w:r>
        <w:rPr>
          <w:i/>
          <w:iCs/>
          <w:noProof/>
          <w:sz w:val="28"/>
          <w:szCs w:val="28"/>
          <w:lang w:val="en-US"/>
        </w:rPr>
        <w:t>ua</w:t>
      </w:r>
    </w:p>
    <w:p w14:paraId="09F8DF70" w14:textId="63FCE341" w:rsidR="00B259AA" w:rsidRPr="0063516C" w:rsidRDefault="00B259AA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 xml:space="preserve">доцент кафедри психології </w:t>
      </w:r>
    </w:p>
    <w:p w14:paraId="66CAE06F" w14:textId="535DAB77" w:rsidR="00B259AA" w:rsidRPr="0063516C" w:rsidRDefault="00B259AA" w:rsidP="003E1E03">
      <w:pPr>
        <w:pStyle w:val="a4"/>
        <w:shd w:val="clear" w:color="auto" w:fill="FFFFFF"/>
        <w:spacing w:before="0" w:beforeAutospacing="0" w:after="0" w:afterAutospacing="0"/>
        <w:ind w:left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>Чернівецького національного університету імені Юрія Федьковича</w:t>
      </w:r>
    </w:p>
    <w:p w14:paraId="5F4F2CE6" w14:textId="77777777" w:rsidR="00B259AA" w:rsidRPr="0063516C" w:rsidRDefault="00B259AA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>кандидат психологічних наук, доцент</w:t>
      </w:r>
    </w:p>
    <w:p w14:paraId="2BCC3A56" w14:textId="04558688" w:rsidR="00B259AA" w:rsidRPr="0063516C" w:rsidRDefault="00B259AA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 xml:space="preserve">м. Чернівці, Україна </w:t>
      </w:r>
    </w:p>
    <w:p w14:paraId="0667255C" w14:textId="77777777" w:rsidR="00017BE7" w:rsidRPr="0063516C" w:rsidRDefault="00017BE7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</w:p>
    <w:p w14:paraId="3FCECF9D" w14:textId="1BCBDADC" w:rsidR="00017BE7" w:rsidRDefault="00017BE7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>Гаркавенко Н.В.,</w:t>
      </w:r>
    </w:p>
    <w:p w14:paraId="3C997245" w14:textId="54F61158" w:rsidR="003E1E03" w:rsidRPr="003E1E03" w:rsidRDefault="003E1E03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>
        <w:rPr>
          <w:i/>
          <w:iCs/>
          <w:noProof/>
          <w:sz w:val="28"/>
          <w:szCs w:val="28"/>
          <w:lang w:val="en-US"/>
        </w:rPr>
        <w:t>n</w:t>
      </w:r>
      <w:r w:rsidRPr="003E1E03">
        <w:rPr>
          <w:i/>
          <w:iCs/>
          <w:noProof/>
          <w:sz w:val="28"/>
          <w:szCs w:val="28"/>
        </w:rPr>
        <w:t>.</w:t>
      </w:r>
      <w:r>
        <w:rPr>
          <w:i/>
          <w:iCs/>
          <w:noProof/>
          <w:sz w:val="28"/>
          <w:szCs w:val="28"/>
          <w:lang w:val="en-US"/>
        </w:rPr>
        <w:t>harkavenko</w:t>
      </w:r>
      <w:r w:rsidRPr="003E1E03">
        <w:rPr>
          <w:i/>
          <w:iCs/>
          <w:noProof/>
          <w:sz w:val="28"/>
          <w:szCs w:val="28"/>
        </w:rPr>
        <w:t>@</w:t>
      </w:r>
      <w:r>
        <w:rPr>
          <w:i/>
          <w:iCs/>
          <w:noProof/>
          <w:sz w:val="28"/>
          <w:szCs w:val="28"/>
          <w:lang w:val="en-US"/>
        </w:rPr>
        <w:t>chnu</w:t>
      </w:r>
      <w:r w:rsidRPr="003E1E03">
        <w:rPr>
          <w:i/>
          <w:iCs/>
          <w:noProof/>
          <w:sz w:val="28"/>
          <w:szCs w:val="28"/>
        </w:rPr>
        <w:t>.</w:t>
      </w:r>
      <w:r>
        <w:rPr>
          <w:i/>
          <w:iCs/>
          <w:noProof/>
          <w:sz w:val="28"/>
          <w:szCs w:val="28"/>
          <w:lang w:val="en-US"/>
        </w:rPr>
        <w:t>edu</w:t>
      </w:r>
      <w:r w:rsidRPr="003E1E03">
        <w:rPr>
          <w:i/>
          <w:iCs/>
          <w:noProof/>
          <w:sz w:val="28"/>
          <w:szCs w:val="28"/>
        </w:rPr>
        <w:t>.</w:t>
      </w:r>
      <w:r>
        <w:rPr>
          <w:i/>
          <w:iCs/>
          <w:noProof/>
          <w:sz w:val="28"/>
          <w:szCs w:val="28"/>
          <w:lang w:val="en-US"/>
        </w:rPr>
        <w:t>ua</w:t>
      </w:r>
    </w:p>
    <w:p w14:paraId="01B381FE" w14:textId="77777777" w:rsidR="00017BE7" w:rsidRPr="0063516C" w:rsidRDefault="00017BE7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 xml:space="preserve">доцент кафедри психології </w:t>
      </w:r>
    </w:p>
    <w:p w14:paraId="5E8EA10C" w14:textId="77777777" w:rsidR="00017BE7" w:rsidRPr="0063516C" w:rsidRDefault="00017BE7" w:rsidP="003E1E03">
      <w:pPr>
        <w:pStyle w:val="a4"/>
        <w:shd w:val="clear" w:color="auto" w:fill="FFFFFF"/>
        <w:spacing w:before="0" w:beforeAutospacing="0" w:after="0" w:afterAutospacing="0"/>
        <w:ind w:left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>Чернівецького національного університету імені Юрія Федьковича</w:t>
      </w:r>
    </w:p>
    <w:p w14:paraId="20C536E9" w14:textId="77777777" w:rsidR="00017BE7" w:rsidRPr="0063516C" w:rsidRDefault="00017BE7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>кандидат психологічних наук, доцент</w:t>
      </w:r>
    </w:p>
    <w:p w14:paraId="48D84230" w14:textId="77777777" w:rsidR="00017BE7" w:rsidRPr="0063516C" w:rsidRDefault="00017BE7" w:rsidP="003E1E03">
      <w:pPr>
        <w:pStyle w:val="a4"/>
        <w:shd w:val="clear" w:color="auto" w:fill="FFFFFF"/>
        <w:spacing w:before="0" w:beforeAutospacing="0" w:after="0" w:afterAutospacing="0"/>
        <w:ind w:firstLine="4253"/>
        <w:rPr>
          <w:i/>
          <w:iCs/>
          <w:noProof/>
          <w:sz w:val="28"/>
          <w:szCs w:val="28"/>
        </w:rPr>
      </w:pPr>
      <w:r w:rsidRPr="0063516C">
        <w:rPr>
          <w:i/>
          <w:iCs/>
          <w:noProof/>
          <w:sz w:val="28"/>
          <w:szCs w:val="28"/>
        </w:rPr>
        <w:t xml:space="preserve">м. Чернівці, Україна </w:t>
      </w:r>
    </w:p>
    <w:p w14:paraId="5F5511A9" w14:textId="77777777" w:rsidR="00B259AA" w:rsidRPr="0063516C" w:rsidRDefault="00B259AA" w:rsidP="003E1E03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noProof/>
          <w:sz w:val="28"/>
          <w:szCs w:val="28"/>
        </w:rPr>
      </w:pPr>
    </w:p>
    <w:p w14:paraId="277505DF" w14:textId="79449F49" w:rsidR="00A26373" w:rsidRPr="0063516C" w:rsidRDefault="00DC26CE" w:rsidP="003E1E03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noProof/>
          <w:sz w:val="28"/>
          <w:szCs w:val="28"/>
        </w:rPr>
      </w:pPr>
      <w:r w:rsidRPr="0063516C">
        <w:rPr>
          <w:b/>
          <w:bCs/>
          <w:noProof/>
          <w:sz w:val="28"/>
          <w:szCs w:val="28"/>
        </w:rPr>
        <w:t>РОЛЬ МЕДІА</w:t>
      </w:r>
      <w:r w:rsidR="00B51732" w:rsidRPr="0063516C">
        <w:rPr>
          <w:b/>
          <w:bCs/>
          <w:noProof/>
          <w:sz w:val="28"/>
          <w:szCs w:val="28"/>
        </w:rPr>
        <w:t>ЦІЇ</w:t>
      </w:r>
      <w:r w:rsidRPr="0063516C">
        <w:rPr>
          <w:b/>
          <w:bCs/>
          <w:noProof/>
          <w:sz w:val="28"/>
          <w:szCs w:val="28"/>
        </w:rPr>
        <w:t xml:space="preserve"> У ВИРІШЕННІ </w:t>
      </w:r>
      <w:r w:rsidR="006E2586" w:rsidRPr="0063516C">
        <w:rPr>
          <w:b/>
          <w:bCs/>
          <w:noProof/>
          <w:sz w:val="28"/>
          <w:szCs w:val="28"/>
        </w:rPr>
        <w:t xml:space="preserve">МІЖОСОБИСТІСНИХ </w:t>
      </w:r>
      <w:r w:rsidR="00B51732" w:rsidRPr="0063516C">
        <w:rPr>
          <w:b/>
          <w:bCs/>
          <w:noProof/>
          <w:sz w:val="28"/>
          <w:szCs w:val="28"/>
        </w:rPr>
        <w:t>К</w:t>
      </w:r>
      <w:r w:rsidRPr="0063516C">
        <w:rPr>
          <w:b/>
          <w:bCs/>
          <w:noProof/>
          <w:sz w:val="28"/>
          <w:szCs w:val="28"/>
        </w:rPr>
        <w:t>ОНФЛІКТІВ</w:t>
      </w:r>
      <w:r w:rsidR="00B51732" w:rsidRPr="0063516C">
        <w:rPr>
          <w:b/>
          <w:bCs/>
          <w:noProof/>
          <w:sz w:val="28"/>
          <w:szCs w:val="28"/>
        </w:rPr>
        <w:t xml:space="preserve"> В УМОВАХ ВІЙНИ</w:t>
      </w:r>
    </w:p>
    <w:p w14:paraId="589F99DF" w14:textId="77777777" w:rsidR="00E221F7" w:rsidRPr="0063516C" w:rsidRDefault="00E221F7" w:rsidP="003E1E03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noProof/>
          <w:sz w:val="28"/>
          <w:szCs w:val="28"/>
        </w:rPr>
      </w:pPr>
    </w:p>
    <w:p w14:paraId="458DA274" w14:textId="1A3B4117" w:rsidR="00D5313A" w:rsidRPr="0063516C" w:rsidRDefault="00E453B8" w:rsidP="002E003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bookmarkStart w:id="0" w:name="_Hlk199109869"/>
      <w:r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</w:t>
      </w:r>
      <w:r w:rsidR="00AC2B98"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>теперішній час, коли в Україні тривють військові дії,</w:t>
      </w:r>
      <w:r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2B98"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 в усьому світі відсутня стабільність, </w:t>
      </w:r>
      <w:r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конфлікти </w:t>
      </w:r>
      <w:r w:rsidR="00AC2B98"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>стали</w:t>
      </w:r>
      <w:r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невід’ємною стороною </w:t>
      </w:r>
      <w:r w:rsidR="00AC2B98"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>взаєм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ин у </w:t>
      </w:r>
      <w:r w:rsidR="00B45FB7"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ільстві</w:t>
      </w:r>
      <w:r w:rsidRPr="003E1E0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D5313A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сихологічні </w:t>
      </w:r>
      <w:r w:rsidR="001A56BB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проблеми</w:t>
      </w:r>
      <w:r w:rsidR="00D5313A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пов’зані з війною, викликають</w:t>
      </w:r>
      <w:r w:rsidR="00D5313A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A56BB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D5313A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рушен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="00D5313A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 емоційній сфері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, що</w:t>
      </w:r>
      <w:r w:rsidR="001A56BB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характеризуються</w:t>
      </w:r>
      <w:r w:rsidR="00D5313A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A56BB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різними проявами, які часто мають біполярний, коливаючий характер. 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1A56BB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оган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ий</w:t>
      </w:r>
      <w:r w:rsidR="001A56BB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настр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ій, тривожність, депресивні стани, призводять</w:t>
      </w:r>
      <w:r w:rsidR="001A56BB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 ескалації негативних емоційних переживань, які важко людині стримати. </w:t>
      </w:r>
      <w:r w:rsidR="00B71188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Ун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аслід</w:t>
      </w:r>
      <w:r w:rsidR="00B71188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B45FB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 </w:t>
      </w:r>
      <w:r w:rsidR="00A7657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чого</w:t>
      </w:r>
      <w:r w:rsidR="00B71188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="00A7657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виникають суперечки, непорозуміння, які призводять до виникнення конфліктів з оточуючими. </w:t>
      </w:r>
    </w:p>
    <w:p w14:paraId="49D9CC64" w14:textId="16C8E8A4" w:rsidR="00182F09" w:rsidRPr="002333C9" w:rsidRDefault="00017BE7" w:rsidP="002E0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Джерела походження к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онфлікт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="00623862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причин</w:t>
      </w:r>
      <w:r w:rsidR="0071795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23862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їх 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виникнення </w:t>
      </w:r>
      <w:r w:rsidR="00AC2B98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різно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манітні</w:t>
      </w:r>
      <w:r w:rsidR="0071795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="00623862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прояв</w:t>
      </w:r>
      <w:r w:rsidR="0071795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и помітні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</w:t>
      </w:r>
      <w:r w:rsidR="00E453B8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усіх </w:t>
      </w:r>
      <w:r w:rsidR="00E453B8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рівнях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</w:t>
      </w:r>
      <w:r w:rsidR="00623862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оціальної</w:t>
      </w:r>
      <w:r w:rsidR="001D09FC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взаємодії</w:t>
      </w:r>
      <w:r w:rsidR="00E453B8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1D09FC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Таким чином, </w:t>
      </w:r>
      <w:r w:rsidR="0071795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стає необхідним вироблення</w:t>
      </w:r>
      <w:r w:rsidR="00E453B8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1795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засобів </w:t>
      </w:r>
      <w:r w:rsidR="00E453B8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врегулювання </w:t>
      </w:r>
      <w:r w:rsidR="0071795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="00F5341E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>шлях</w:t>
      </w:r>
      <w:r w:rsidR="00F5341E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="00F5341E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5341E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подолання </w:t>
      </w:r>
      <w:r w:rsidR="00E453B8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>конфлікт</w:t>
      </w:r>
      <w:r w:rsidR="00717953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E2586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E453B8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е достатньо володіти знаннями про </w:t>
      </w:r>
      <w:r w:rsidR="00C757E3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особливості та </w:t>
      </w:r>
      <w:r w:rsidR="00E453B8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механізми </w:t>
      </w:r>
      <w:r w:rsidR="00C757E3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>ведення</w:t>
      </w:r>
      <w:r w:rsidR="006E2586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конфліктної ситуації</w:t>
      </w:r>
      <w:r w:rsidR="00C757E3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="006E2586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>необхідно віднайти</w:t>
      </w:r>
      <w:r w:rsidR="00AE1B68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757E3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оптимальні шляхи </w:t>
      </w:r>
      <w:r w:rsidR="006E2586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її </w:t>
      </w:r>
      <w:r w:rsidR="00C757E3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>вирішення</w:t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5B"/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t>4</w:t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5D"/>
      </w:r>
      <w:r w:rsidR="00C757E3" w:rsidRP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647063" w:rsidRPr="0063516C">
        <w:rPr>
          <w:rFonts w:ascii="Times New Roman" w:hAnsi="Times New Roman" w:cs="Times New Roman"/>
          <w:noProof/>
          <w:sz w:val="28"/>
          <w:szCs w:val="28"/>
        </w:rPr>
        <w:t xml:space="preserve">Сьогодні, з-поміж </w:t>
      </w:r>
      <w:r w:rsidR="006E2586" w:rsidRPr="0063516C">
        <w:rPr>
          <w:rFonts w:ascii="Times New Roman" w:hAnsi="Times New Roman" w:cs="Times New Roman"/>
          <w:noProof/>
          <w:sz w:val="28"/>
          <w:szCs w:val="28"/>
        </w:rPr>
        <w:t xml:space="preserve">багатьох </w:t>
      </w:r>
      <w:r w:rsidR="002333C9">
        <w:rPr>
          <w:rFonts w:ascii="Times New Roman" w:hAnsi="Times New Roman" w:cs="Times New Roman"/>
          <w:noProof/>
          <w:sz w:val="28"/>
          <w:szCs w:val="28"/>
          <w:lang w:val="uk-UA"/>
        </w:rPr>
        <w:t>інструментів</w:t>
      </w:r>
      <w:r w:rsidR="00647063" w:rsidRPr="0063516C">
        <w:rPr>
          <w:rFonts w:ascii="Times New Roman" w:hAnsi="Times New Roman" w:cs="Times New Roman"/>
          <w:noProof/>
          <w:sz w:val="28"/>
          <w:szCs w:val="28"/>
        </w:rPr>
        <w:t xml:space="preserve">, вирізняють </w:t>
      </w:r>
      <w:r w:rsidR="00327ADD" w:rsidRPr="0063516C">
        <w:rPr>
          <w:rFonts w:ascii="Times New Roman" w:hAnsi="Times New Roman" w:cs="Times New Roman"/>
          <w:noProof/>
          <w:sz w:val="28"/>
          <w:szCs w:val="28"/>
        </w:rPr>
        <w:t>досить дієвий</w:t>
      </w:r>
      <w:r w:rsidR="006E2586" w:rsidRPr="0063516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ADD" w:rsidRPr="0063516C">
        <w:rPr>
          <w:rFonts w:ascii="Times New Roman" w:hAnsi="Times New Roman" w:cs="Times New Roman"/>
          <w:noProof/>
          <w:sz w:val="28"/>
          <w:szCs w:val="28"/>
        </w:rPr>
        <w:t>засіб</w:t>
      </w:r>
      <w:r w:rsidR="00647063" w:rsidRPr="0063516C">
        <w:rPr>
          <w:rFonts w:ascii="Times New Roman" w:hAnsi="Times New Roman" w:cs="Times New Roman"/>
          <w:noProof/>
          <w:sz w:val="28"/>
          <w:szCs w:val="28"/>
        </w:rPr>
        <w:t xml:space="preserve"> врегулювання конфлікту – медіація</w:t>
      </w:r>
      <w:r w:rsidR="00327ADD" w:rsidRPr="0063516C">
        <w:rPr>
          <w:rFonts w:ascii="Times New Roman" w:hAnsi="Times New Roman" w:cs="Times New Roman"/>
          <w:noProof/>
          <w:sz w:val="28"/>
          <w:szCs w:val="28"/>
        </w:rPr>
        <w:t>. У</w:t>
      </w:r>
      <w:r w:rsidR="00647063" w:rsidRPr="0063516C">
        <w:rPr>
          <w:rFonts w:ascii="Times New Roman" w:hAnsi="Times New Roman" w:cs="Times New Roman"/>
          <w:sz w:val="28"/>
          <w:szCs w:val="28"/>
        </w:rPr>
        <w:t xml:space="preserve"> більшості випадків </w:t>
      </w:r>
      <w:r w:rsidR="00327ADD" w:rsidRPr="0063516C">
        <w:rPr>
          <w:rFonts w:ascii="Times New Roman" w:hAnsi="Times New Roman" w:cs="Times New Roman"/>
          <w:sz w:val="28"/>
          <w:szCs w:val="28"/>
        </w:rPr>
        <w:t xml:space="preserve">її </w:t>
      </w:r>
      <w:r w:rsidR="00647063" w:rsidRPr="0063516C">
        <w:rPr>
          <w:rFonts w:ascii="Times New Roman" w:hAnsi="Times New Roman" w:cs="Times New Roman"/>
          <w:sz w:val="28"/>
          <w:szCs w:val="28"/>
        </w:rPr>
        <w:t>застосов</w:t>
      </w:r>
      <w:r w:rsidR="00921AA1" w:rsidRPr="0063516C">
        <w:rPr>
          <w:rFonts w:ascii="Times New Roman" w:hAnsi="Times New Roman" w:cs="Times New Roman"/>
          <w:sz w:val="28"/>
          <w:szCs w:val="28"/>
          <w:lang w:val="uk-UA"/>
        </w:rPr>
        <w:t>ання з психологічної точки зору</w:t>
      </w:r>
      <w:r w:rsidR="002333C9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тим, що вона</w:t>
      </w:r>
      <w:r w:rsidR="00921AA1"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виступає ресурсом емоційного відновлення та подальшого в</w:t>
      </w:r>
      <w:r w:rsidR="003B5274" w:rsidRPr="0063516C">
        <w:rPr>
          <w:rFonts w:ascii="Times New Roman" w:hAnsi="Times New Roman" w:cs="Times New Roman"/>
          <w:sz w:val="28"/>
          <w:szCs w:val="28"/>
          <w:lang w:val="uk-UA"/>
        </w:rPr>
        <w:t>становлення взаємо</w:t>
      </w:r>
      <w:r w:rsidR="00921AA1" w:rsidRPr="0063516C">
        <w:rPr>
          <w:rFonts w:ascii="Times New Roman" w:hAnsi="Times New Roman" w:cs="Times New Roman"/>
          <w:sz w:val="28"/>
          <w:szCs w:val="28"/>
          <w:lang w:val="uk-UA"/>
        </w:rPr>
        <w:t>стосунків</w:t>
      </w:r>
      <w:r w:rsidR="00647063" w:rsidRPr="0063516C">
        <w:rPr>
          <w:rFonts w:ascii="Times New Roman" w:hAnsi="Times New Roman" w:cs="Times New Roman"/>
          <w:sz w:val="28"/>
          <w:szCs w:val="28"/>
        </w:rPr>
        <w:t>.</w:t>
      </w:r>
      <w:r w:rsidR="002333C9" w:rsidRPr="002333C9">
        <w:rPr>
          <w:rFonts w:ascii="Times New Roman" w:hAnsi="Times New Roman" w:cs="Times New Roman"/>
          <w:sz w:val="28"/>
          <w:szCs w:val="28"/>
        </w:rPr>
        <w:t xml:space="preserve"> </w:t>
      </w:r>
      <w:r w:rsidR="002E003B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2333C9" w:rsidRPr="002333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3C9">
        <w:rPr>
          <w:rFonts w:ascii="Times New Roman" w:hAnsi="Times New Roman" w:cs="Times New Roman"/>
          <w:sz w:val="28"/>
          <w:szCs w:val="28"/>
          <w:lang w:val="uk-UA"/>
        </w:rPr>
        <w:t xml:space="preserve">важливим є здійснення теоретичного аналізу </w:t>
      </w:r>
      <w:r w:rsidR="00327ADD" w:rsidRPr="002333C9">
        <w:rPr>
          <w:rFonts w:ascii="Times New Roman" w:hAnsi="Times New Roman" w:cs="Times New Roman"/>
          <w:sz w:val="28"/>
          <w:szCs w:val="28"/>
        </w:rPr>
        <w:t>рол</w:t>
      </w:r>
      <w:r w:rsidR="002333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82F09" w:rsidRPr="002333C9">
        <w:rPr>
          <w:rFonts w:ascii="Times New Roman" w:hAnsi="Times New Roman" w:cs="Times New Roman"/>
          <w:sz w:val="28"/>
          <w:szCs w:val="28"/>
        </w:rPr>
        <w:t xml:space="preserve"> медіа</w:t>
      </w:r>
      <w:r w:rsidR="006E2586" w:rsidRPr="002333C9">
        <w:rPr>
          <w:rFonts w:ascii="Times New Roman" w:hAnsi="Times New Roman" w:cs="Times New Roman"/>
          <w:sz w:val="28"/>
          <w:szCs w:val="28"/>
        </w:rPr>
        <w:t xml:space="preserve">ції </w:t>
      </w:r>
      <w:r w:rsidR="00327ADD" w:rsidRPr="002333C9">
        <w:rPr>
          <w:rFonts w:ascii="Times New Roman" w:hAnsi="Times New Roman" w:cs="Times New Roman"/>
          <w:sz w:val="28"/>
          <w:szCs w:val="28"/>
        </w:rPr>
        <w:t>у</w:t>
      </w:r>
      <w:r w:rsidR="00182F09" w:rsidRPr="002333C9">
        <w:rPr>
          <w:rFonts w:ascii="Times New Roman" w:hAnsi="Times New Roman" w:cs="Times New Roman"/>
          <w:sz w:val="28"/>
          <w:szCs w:val="28"/>
        </w:rPr>
        <w:t xml:space="preserve"> процес</w:t>
      </w:r>
      <w:r w:rsidR="00327ADD" w:rsidRPr="002333C9">
        <w:rPr>
          <w:rFonts w:ascii="Times New Roman" w:hAnsi="Times New Roman" w:cs="Times New Roman"/>
          <w:sz w:val="28"/>
          <w:szCs w:val="28"/>
        </w:rPr>
        <w:t>і</w:t>
      </w:r>
      <w:r w:rsidR="00182F09" w:rsidRPr="002333C9">
        <w:rPr>
          <w:rFonts w:ascii="Times New Roman" w:hAnsi="Times New Roman" w:cs="Times New Roman"/>
          <w:sz w:val="28"/>
          <w:szCs w:val="28"/>
        </w:rPr>
        <w:t xml:space="preserve"> вирішення міжособистісних конфліктів</w:t>
      </w:r>
      <w:r w:rsidR="00327ADD" w:rsidRPr="002333C9">
        <w:rPr>
          <w:rFonts w:ascii="Times New Roman" w:hAnsi="Times New Roman" w:cs="Times New Roman"/>
          <w:sz w:val="28"/>
          <w:szCs w:val="28"/>
        </w:rPr>
        <w:t xml:space="preserve"> у </w:t>
      </w:r>
      <w:r w:rsidR="002333C9">
        <w:rPr>
          <w:rFonts w:ascii="Times New Roman" w:hAnsi="Times New Roman" w:cs="Times New Roman"/>
          <w:sz w:val="28"/>
          <w:szCs w:val="28"/>
          <w:lang w:val="uk-UA"/>
        </w:rPr>
        <w:t>період воєнних дій</w:t>
      </w:r>
      <w:r w:rsidR="00182F09" w:rsidRPr="002333C9">
        <w:rPr>
          <w:rFonts w:ascii="Times New Roman" w:hAnsi="Times New Roman" w:cs="Times New Roman"/>
          <w:sz w:val="28"/>
          <w:szCs w:val="28"/>
        </w:rPr>
        <w:t>.</w:t>
      </w:r>
    </w:p>
    <w:p w14:paraId="04467949" w14:textId="68869B3C" w:rsidR="00E559BF" w:rsidRDefault="009A5935" w:rsidP="002E00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3516C">
        <w:rPr>
          <w:sz w:val="28"/>
          <w:szCs w:val="28"/>
        </w:rPr>
        <w:t>З практичної точки зору</w:t>
      </w:r>
      <w:r w:rsidRPr="0063516C">
        <w:rPr>
          <w:b/>
          <w:bCs/>
          <w:sz w:val="28"/>
          <w:szCs w:val="28"/>
        </w:rPr>
        <w:t xml:space="preserve"> </w:t>
      </w:r>
      <w:r w:rsidR="00647063" w:rsidRPr="0063516C">
        <w:rPr>
          <w:sz w:val="28"/>
          <w:szCs w:val="28"/>
        </w:rPr>
        <w:t>медіація</w:t>
      </w:r>
      <w:r w:rsidRPr="0063516C">
        <w:rPr>
          <w:sz w:val="28"/>
          <w:szCs w:val="28"/>
        </w:rPr>
        <w:t xml:space="preserve"> </w:t>
      </w:r>
      <w:r w:rsidR="002333C9">
        <w:rPr>
          <w:sz w:val="28"/>
          <w:szCs w:val="28"/>
        </w:rPr>
        <w:t>аналізується</w:t>
      </w:r>
      <w:r w:rsidRPr="0063516C">
        <w:rPr>
          <w:sz w:val="28"/>
          <w:szCs w:val="28"/>
        </w:rPr>
        <w:t xml:space="preserve"> як шлях до</w:t>
      </w:r>
      <w:r w:rsidR="00647063" w:rsidRPr="0063516C">
        <w:rPr>
          <w:sz w:val="28"/>
          <w:szCs w:val="28"/>
        </w:rPr>
        <w:t xml:space="preserve"> примирення</w:t>
      </w:r>
      <w:r w:rsidRPr="0063516C">
        <w:rPr>
          <w:sz w:val="28"/>
          <w:szCs w:val="28"/>
        </w:rPr>
        <w:t>, що дозволяє знайти</w:t>
      </w:r>
      <w:r w:rsidR="00647063" w:rsidRPr="0063516C">
        <w:rPr>
          <w:sz w:val="28"/>
          <w:szCs w:val="28"/>
        </w:rPr>
        <w:t xml:space="preserve"> конструктивн</w:t>
      </w:r>
      <w:r w:rsidRPr="0063516C">
        <w:rPr>
          <w:sz w:val="28"/>
          <w:szCs w:val="28"/>
        </w:rPr>
        <w:t>ий</w:t>
      </w:r>
      <w:r w:rsidR="00647063" w:rsidRPr="0063516C">
        <w:rPr>
          <w:sz w:val="28"/>
          <w:szCs w:val="28"/>
        </w:rPr>
        <w:t xml:space="preserve"> підх</w:t>
      </w:r>
      <w:r w:rsidRPr="0063516C">
        <w:rPr>
          <w:sz w:val="28"/>
          <w:szCs w:val="28"/>
        </w:rPr>
        <w:t>ід</w:t>
      </w:r>
      <w:r w:rsidR="00647063" w:rsidRPr="0063516C">
        <w:rPr>
          <w:sz w:val="28"/>
          <w:szCs w:val="28"/>
        </w:rPr>
        <w:t xml:space="preserve"> до врегулювання </w:t>
      </w:r>
      <w:r w:rsidR="0082460D" w:rsidRPr="0063516C">
        <w:rPr>
          <w:sz w:val="28"/>
          <w:szCs w:val="28"/>
        </w:rPr>
        <w:t>непорозуміння</w:t>
      </w:r>
      <w:r w:rsidRPr="0063516C">
        <w:rPr>
          <w:sz w:val="28"/>
          <w:szCs w:val="28"/>
        </w:rPr>
        <w:t xml:space="preserve">. </w:t>
      </w:r>
      <w:r w:rsidR="002333C9">
        <w:rPr>
          <w:sz w:val="28"/>
          <w:szCs w:val="28"/>
        </w:rPr>
        <w:t xml:space="preserve">Вона є інструментом, який </w:t>
      </w:r>
      <w:r w:rsidR="00647063" w:rsidRPr="0063516C">
        <w:rPr>
          <w:sz w:val="28"/>
          <w:szCs w:val="28"/>
        </w:rPr>
        <w:t>різн</w:t>
      </w:r>
      <w:r w:rsidR="002333C9">
        <w:rPr>
          <w:sz w:val="28"/>
          <w:szCs w:val="28"/>
        </w:rPr>
        <w:t>обічно</w:t>
      </w:r>
      <w:r w:rsidR="00647063" w:rsidRPr="0063516C">
        <w:rPr>
          <w:sz w:val="28"/>
          <w:szCs w:val="28"/>
        </w:rPr>
        <w:t xml:space="preserve"> </w:t>
      </w:r>
      <w:r w:rsidR="002333C9">
        <w:rPr>
          <w:sz w:val="28"/>
          <w:szCs w:val="28"/>
        </w:rPr>
        <w:t xml:space="preserve">розглядає </w:t>
      </w:r>
      <w:r w:rsidR="00647063" w:rsidRPr="0063516C">
        <w:rPr>
          <w:sz w:val="28"/>
          <w:szCs w:val="28"/>
        </w:rPr>
        <w:t>предмет с</w:t>
      </w:r>
      <w:r w:rsidR="00A95155" w:rsidRPr="0063516C">
        <w:rPr>
          <w:sz w:val="28"/>
          <w:szCs w:val="28"/>
        </w:rPr>
        <w:t>уперечки</w:t>
      </w:r>
      <w:r w:rsidR="00647063" w:rsidRPr="0063516C">
        <w:rPr>
          <w:sz w:val="28"/>
          <w:szCs w:val="28"/>
        </w:rPr>
        <w:t>, а також дозволяє використ</w:t>
      </w:r>
      <w:r w:rsidRPr="0063516C">
        <w:rPr>
          <w:sz w:val="28"/>
          <w:szCs w:val="28"/>
        </w:rPr>
        <w:t>овува</w:t>
      </w:r>
      <w:r w:rsidR="00647063" w:rsidRPr="0063516C">
        <w:rPr>
          <w:sz w:val="28"/>
          <w:szCs w:val="28"/>
        </w:rPr>
        <w:t xml:space="preserve">ти конфлікт як </w:t>
      </w:r>
      <w:r w:rsidR="00DA6348" w:rsidRPr="0063516C">
        <w:rPr>
          <w:sz w:val="28"/>
          <w:szCs w:val="28"/>
        </w:rPr>
        <w:t>засіб мирного врегулювання суперечностей</w:t>
      </w:r>
      <w:r w:rsidR="00647063" w:rsidRPr="0063516C">
        <w:rPr>
          <w:sz w:val="28"/>
          <w:szCs w:val="28"/>
        </w:rPr>
        <w:t xml:space="preserve">. </w:t>
      </w:r>
      <w:r w:rsidR="002333C9">
        <w:rPr>
          <w:sz w:val="28"/>
          <w:szCs w:val="28"/>
        </w:rPr>
        <w:t>Досить часто у</w:t>
      </w:r>
      <w:r w:rsidRPr="0063516C">
        <w:rPr>
          <w:sz w:val="28"/>
          <w:szCs w:val="28"/>
        </w:rPr>
        <w:t>часники конфлікт</w:t>
      </w:r>
      <w:r w:rsidR="00C22824" w:rsidRPr="0063516C">
        <w:rPr>
          <w:sz w:val="28"/>
          <w:szCs w:val="28"/>
        </w:rPr>
        <w:t>у</w:t>
      </w:r>
      <w:r w:rsidRPr="0063516C">
        <w:rPr>
          <w:sz w:val="28"/>
          <w:szCs w:val="28"/>
        </w:rPr>
        <w:t xml:space="preserve"> застосовують неприйняті прийоми, не </w:t>
      </w:r>
      <w:r w:rsidR="00232922">
        <w:rPr>
          <w:sz w:val="28"/>
          <w:szCs w:val="28"/>
        </w:rPr>
        <w:t xml:space="preserve">знають </w:t>
      </w:r>
      <w:r w:rsidR="00232922">
        <w:rPr>
          <w:sz w:val="28"/>
          <w:szCs w:val="28"/>
        </w:rPr>
        <w:lastRenderedPageBreak/>
        <w:t>як вирішити</w:t>
      </w:r>
      <w:r w:rsidR="00DA6348" w:rsidRPr="0063516C">
        <w:rPr>
          <w:sz w:val="28"/>
          <w:szCs w:val="28"/>
        </w:rPr>
        <w:t xml:space="preserve"> конфлікт</w:t>
      </w:r>
      <w:r w:rsidR="00232922">
        <w:rPr>
          <w:sz w:val="28"/>
          <w:szCs w:val="28"/>
        </w:rPr>
        <w:t>. Це відбувається, коли</w:t>
      </w:r>
      <w:r w:rsidR="00DA6348" w:rsidRPr="0063516C">
        <w:rPr>
          <w:sz w:val="28"/>
          <w:szCs w:val="28"/>
        </w:rPr>
        <w:t xml:space="preserve">: </w:t>
      </w:r>
      <w:r w:rsidR="00232922">
        <w:rPr>
          <w:sz w:val="28"/>
          <w:szCs w:val="28"/>
        </w:rPr>
        <w:t>сторони конфлікту володіють</w:t>
      </w:r>
      <w:r w:rsidR="00E7071E" w:rsidRPr="0063516C">
        <w:rPr>
          <w:sz w:val="28"/>
          <w:szCs w:val="28"/>
        </w:rPr>
        <w:t xml:space="preserve"> помилков</w:t>
      </w:r>
      <w:r w:rsidR="00232922">
        <w:rPr>
          <w:sz w:val="28"/>
          <w:szCs w:val="28"/>
        </w:rPr>
        <w:t>ою</w:t>
      </w:r>
      <w:r w:rsidR="00E7071E" w:rsidRPr="0063516C">
        <w:rPr>
          <w:sz w:val="28"/>
          <w:szCs w:val="28"/>
        </w:rPr>
        <w:t xml:space="preserve"> інформаці</w:t>
      </w:r>
      <w:r w:rsidR="00232922">
        <w:rPr>
          <w:sz w:val="28"/>
          <w:szCs w:val="28"/>
        </w:rPr>
        <w:t>є</w:t>
      </w:r>
      <w:r w:rsidR="00E7071E" w:rsidRPr="0063516C">
        <w:rPr>
          <w:sz w:val="28"/>
          <w:szCs w:val="28"/>
        </w:rPr>
        <w:t>ю, висувають надмірні вимоги</w:t>
      </w:r>
      <w:r w:rsidR="00232922">
        <w:rPr>
          <w:sz w:val="28"/>
          <w:szCs w:val="28"/>
        </w:rPr>
        <w:t xml:space="preserve"> один до одного</w:t>
      </w:r>
      <w:r w:rsidR="00E7071E" w:rsidRPr="0063516C">
        <w:rPr>
          <w:sz w:val="28"/>
          <w:szCs w:val="28"/>
        </w:rPr>
        <w:t>, залякують супротивника в надії о</w:t>
      </w:r>
      <w:r w:rsidR="00232922">
        <w:rPr>
          <w:sz w:val="28"/>
          <w:szCs w:val="28"/>
        </w:rPr>
        <w:t>тримати</w:t>
      </w:r>
      <w:r w:rsidR="00E7071E" w:rsidRPr="0063516C">
        <w:rPr>
          <w:sz w:val="28"/>
          <w:szCs w:val="28"/>
        </w:rPr>
        <w:t xml:space="preserve"> бажане. </w:t>
      </w:r>
      <w:r w:rsidR="00E559BF" w:rsidRPr="0063516C">
        <w:rPr>
          <w:sz w:val="28"/>
          <w:szCs w:val="28"/>
        </w:rPr>
        <w:t xml:space="preserve">намагаються ввести </w:t>
      </w:r>
      <w:r w:rsidR="00232922">
        <w:rPr>
          <w:sz w:val="28"/>
          <w:szCs w:val="28"/>
        </w:rPr>
        <w:t xml:space="preserve">опонента </w:t>
      </w:r>
      <w:r w:rsidR="00E559BF" w:rsidRPr="0063516C">
        <w:rPr>
          <w:sz w:val="28"/>
          <w:szCs w:val="28"/>
        </w:rPr>
        <w:t>в оману.</w:t>
      </w:r>
    </w:p>
    <w:p w14:paraId="31A6DB01" w14:textId="256EF2E0" w:rsidR="00B5080C" w:rsidRPr="0063516C" w:rsidRDefault="00232922" w:rsidP="002E00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Означення</w:t>
      </w:r>
      <w:r w:rsidR="00B5080C" w:rsidRPr="0063516C">
        <w:rPr>
          <w:sz w:val="28"/>
          <w:szCs w:val="28"/>
        </w:rPr>
        <w:t xml:space="preserve"> сутності конфлікту допомагає зрозуміти власні уподобання, оцінити можливість компромісів і самостійно вирішити питання, яке задовольня</w:t>
      </w:r>
      <w:r>
        <w:rPr>
          <w:sz w:val="28"/>
          <w:szCs w:val="28"/>
        </w:rPr>
        <w:t>тиме</w:t>
      </w:r>
      <w:r w:rsidR="00B5080C" w:rsidRPr="0063516C">
        <w:rPr>
          <w:sz w:val="28"/>
          <w:szCs w:val="28"/>
        </w:rPr>
        <w:t xml:space="preserve"> інтереси обох учасників </w:t>
      </w:r>
      <w:r w:rsidR="00B5080C" w:rsidRPr="0063516C">
        <w:rPr>
          <w:noProof/>
          <w:sz w:val="28"/>
          <w:szCs w:val="28"/>
        </w:rPr>
        <w:sym w:font="Symbol" w:char="F05B"/>
      </w:r>
      <w:r w:rsidR="0019674B">
        <w:rPr>
          <w:noProof/>
          <w:sz w:val="28"/>
          <w:szCs w:val="28"/>
        </w:rPr>
        <w:t>5</w:t>
      </w:r>
      <w:r w:rsidR="00B5080C" w:rsidRPr="0063516C">
        <w:rPr>
          <w:noProof/>
          <w:sz w:val="28"/>
          <w:szCs w:val="28"/>
        </w:rPr>
        <w:sym w:font="Symbol" w:char="F05D"/>
      </w:r>
      <w:r w:rsidR="00B5080C" w:rsidRPr="0063516C">
        <w:rPr>
          <w:sz w:val="28"/>
          <w:szCs w:val="28"/>
        </w:rPr>
        <w:t>.</w:t>
      </w:r>
    </w:p>
    <w:p w14:paraId="02E9281D" w14:textId="3FA982D9" w:rsidR="00B5080C" w:rsidRDefault="00795F3C" w:rsidP="002E00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3516C">
        <w:rPr>
          <w:sz w:val="28"/>
          <w:szCs w:val="28"/>
        </w:rPr>
        <w:t>Н</w:t>
      </w:r>
      <w:r w:rsidR="00A95155" w:rsidRPr="0063516C">
        <w:rPr>
          <w:sz w:val="28"/>
          <w:szCs w:val="28"/>
        </w:rPr>
        <w:t>ауковц</w:t>
      </w:r>
      <w:r w:rsidR="00B5080C">
        <w:rPr>
          <w:sz w:val="28"/>
          <w:szCs w:val="28"/>
        </w:rPr>
        <w:t>і</w:t>
      </w:r>
      <w:r w:rsidR="00D96CEC" w:rsidRPr="0063516C">
        <w:rPr>
          <w:sz w:val="28"/>
          <w:szCs w:val="28"/>
        </w:rPr>
        <w:t xml:space="preserve"> </w:t>
      </w:r>
      <w:r w:rsidR="00B5080C" w:rsidRPr="00D74C18">
        <w:rPr>
          <w:sz w:val="28"/>
          <w:szCs w:val="28"/>
        </w:rPr>
        <w:t>І. Бринз</w:t>
      </w:r>
      <w:r w:rsidR="00B5080C">
        <w:rPr>
          <w:sz w:val="28"/>
          <w:szCs w:val="28"/>
        </w:rPr>
        <w:t>а,</w:t>
      </w:r>
      <w:r w:rsidR="00B5080C">
        <w:rPr>
          <w:sz w:val="28"/>
          <w:szCs w:val="28"/>
          <w:shd w:val="clear" w:color="auto" w:fill="FFFFFF"/>
        </w:rPr>
        <w:t xml:space="preserve"> </w:t>
      </w:r>
      <w:r w:rsidR="00B5080C" w:rsidRPr="0063516C">
        <w:rPr>
          <w:sz w:val="28"/>
          <w:szCs w:val="28"/>
        </w:rPr>
        <w:t>Л. Волченко,</w:t>
      </w:r>
      <w:r w:rsidR="00B5080C">
        <w:rPr>
          <w:sz w:val="28"/>
          <w:szCs w:val="28"/>
        </w:rPr>
        <w:t xml:space="preserve"> </w:t>
      </w:r>
      <w:r w:rsidR="00A945E0">
        <w:rPr>
          <w:sz w:val="28"/>
          <w:szCs w:val="28"/>
          <w:shd w:val="clear" w:color="auto" w:fill="FFFFFF"/>
        </w:rPr>
        <w:t xml:space="preserve">С. </w:t>
      </w:r>
      <w:r w:rsidR="00A945E0" w:rsidRPr="0063516C">
        <w:rPr>
          <w:rStyle w:val="personname"/>
          <w:sz w:val="28"/>
          <w:szCs w:val="28"/>
          <w:shd w:val="clear" w:color="auto" w:fill="FFFFFF"/>
        </w:rPr>
        <w:t>Вятоха</w:t>
      </w:r>
      <w:r w:rsidR="00B5080C">
        <w:rPr>
          <w:rStyle w:val="personname"/>
          <w:sz w:val="28"/>
          <w:szCs w:val="28"/>
          <w:shd w:val="clear" w:color="auto" w:fill="FFFFFF"/>
        </w:rPr>
        <w:t>,</w:t>
      </w:r>
      <w:r w:rsidR="00A945E0" w:rsidRPr="0063516C">
        <w:rPr>
          <w:sz w:val="28"/>
          <w:szCs w:val="28"/>
        </w:rPr>
        <w:t xml:space="preserve"> </w:t>
      </w:r>
      <w:r w:rsidR="001C2736" w:rsidRPr="0063516C">
        <w:rPr>
          <w:sz w:val="28"/>
          <w:szCs w:val="28"/>
        </w:rPr>
        <w:t xml:space="preserve">С. Гарькавець, </w:t>
      </w:r>
      <w:r w:rsidR="004D0C70" w:rsidRPr="0063516C">
        <w:rPr>
          <w:sz w:val="28"/>
          <w:szCs w:val="28"/>
        </w:rPr>
        <w:t>Г. Єрьоменко</w:t>
      </w:r>
      <w:r w:rsidR="005421A0" w:rsidRPr="0063516C">
        <w:rPr>
          <w:sz w:val="28"/>
          <w:szCs w:val="28"/>
        </w:rPr>
        <w:t>,</w:t>
      </w:r>
      <w:r w:rsidR="003438A5" w:rsidRPr="0063516C">
        <w:rPr>
          <w:sz w:val="28"/>
          <w:szCs w:val="28"/>
        </w:rPr>
        <w:t xml:space="preserve"> </w:t>
      </w:r>
      <w:r w:rsidR="005421A0" w:rsidRPr="0063516C">
        <w:rPr>
          <w:sz w:val="28"/>
          <w:szCs w:val="28"/>
        </w:rPr>
        <w:t>Ж. Моріно</w:t>
      </w:r>
      <w:r w:rsidR="00A945E0">
        <w:rPr>
          <w:sz w:val="28"/>
          <w:szCs w:val="28"/>
        </w:rPr>
        <w:t xml:space="preserve">, С. </w:t>
      </w:r>
      <w:r w:rsidR="00A945E0" w:rsidRPr="0063516C">
        <w:rPr>
          <w:rStyle w:val="personname"/>
          <w:sz w:val="28"/>
          <w:szCs w:val="28"/>
          <w:shd w:val="clear" w:color="auto" w:fill="FFFFFF"/>
        </w:rPr>
        <w:t>Редько</w:t>
      </w:r>
      <w:r w:rsidR="00A945E0">
        <w:rPr>
          <w:rStyle w:val="personname"/>
          <w:sz w:val="28"/>
          <w:szCs w:val="28"/>
          <w:shd w:val="clear" w:color="auto" w:fill="FFFFFF"/>
        </w:rPr>
        <w:t xml:space="preserve"> </w:t>
      </w:r>
      <w:r w:rsidR="003438A5" w:rsidRPr="0063516C">
        <w:rPr>
          <w:sz w:val="28"/>
          <w:szCs w:val="28"/>
        </w:rPr>
        <w:t>та і</w:t>
      </w:r>
      <w:r w:rsidR="00A945E0">
        <w:rPr>
          <w:sz w:val="28"/>
          <w:szCs w:val="28"/>
        </w:rPr>
        <w:t>н.</w:t>
      </w:r>
      <w:r w:rsidR="003438A5" w:rsidRPr="0063516C">
        <w:rPr>
          <w:sz w:val="28"/>
          <w:szCs w:val="28"/>
        </w:rPr>
        <w:t xml:space="preserve"> </w:t>
      </w:r>
      <w:r w:rsidR="00B5080C">
        <w:rPr>
          <w:sz w:val="28"/>
          <w:szCs w:val="28"/>
        </w:rPr>
        <w:t xml:space="preserve">розглядають </w:t>
      </w:r>
      <w:r w:rsidR="00A95155" w:rsidRPr="0063516C">
        <w:rPr>
          <w:sz w:val="28"/>
          <w:szCs w:val="28"/>
        </w:rPr>
        <w:t xml:space="preserve">визначення поняття </w:t>
      </w:r>
      <w:r w:rsidR="00232922">
        <w:rPr>
          <w:sz w:val="28"/>
          <w:szCs w:val="28"/>
        </w:rPr>
        <w:t>«</w:t>
      </w:r>
      <w:r w:rsidR="00A95155" w:rsidRPr="0063516C">
        <w:rPr>
          <w:sz w:val="28"/>
          <w:szCs w:val="28"/>
        </w:rPr>
        <w:t>медіаці</w:t>
      </w:r>
      <w:r w:rsidR="00232922">
        <w:rPr>
          <w:sz w:val="28"/>
          <w:szCs w:val="28"/>
        </w:rPr>
        <w:t>я»</w:t>
      </w:r>
      <w:r w:rsidR="00B5080C">
        <w:rPr>
          <w:sz w:val="28"/>
          <w:szCs w:val="28"/>
        </w:rPr>
        <w:t xml:space="preserve"> з різних точок зору</w:t>
      </w:r>
      <w:r w:rsidR="00A95155" w:rsidRPr="0063516C">
        <w:rPr>
          <w:sz w:val="28"/>
          <w:szCs w:val="28"/>
        </w:rPr>
        <w:t xml:space="preserve">. </w:t>
      </w:r>
      <w:r w:rsidR="00232922">
        <w:rPr>
          <w:sz w:val="28"/>
          <w:szCs w:val="28"/>
        </w:rPr>
        <w:t>Але</w:t>
      </w:r>
      <w:r w:rsidR="00A95155" w:rsidRPr="0063516C">
        <w:rPr>
          <w:sz w:val="28"/>
          <w:szCs w:val="28"/>
        </w:rPr>
        <w:t xml:space="preserve"> </w:t>
      </w:r>
      <w:r w:rsidR="004D0C70" w:rsidRPr="0063516C">
        <w:rPr>
          <w:sz w:val="28"/>
          <w:szCs w:val="28"/>
        </w:rPr>
        <w:t xml:space="preserve">їх </w:t>
      </w:r>
      <w:r w:rsidR="00232922">
        <w:rPr>
          <w:sz w:val="28"/>
          <w:szCs w:val="28"/>
        </w:rPr>
        <w:t xml:space="preserve">об’єднує </w:t>
      </w:r>
      <w:r w:rsidR="00A95155" w:rsidRPr="0063516C">
        <w:rPr>
          <w:sz w:val="28"/>
          <w:szCs w:val="28"/>
        </w:rPr>
        <w:t>думк</w:t>
      </w:r>
      <w:r w:rsidR="00232922">
        <w:rPr>
          <w:sz w:val="28"/>
          <w:szCs w:val="28"/>
        </w:rPr>
        <w:t xml:space="preserve">а про те, що – це </w:t>
      </w:r>
      <w:r w:rsidR="00A95155" w:rsidRPr="0063516C">
        <w:rPr>
          <w:sz w:val="28"/>
          <w:szCs w:val="28"/>
        </w:rPr>
        <w:t>процес</w:t>
      </w:r>
      <w:r w:rsidR="00E02591" w:rsidRPr="0063516C">
        <w:rPr>
          <w:sz w:val="28"/>
          <w:szCs w:val="28"/>
        </w:rPr>
        <w:t>,</w:t>
      </w:r>
      <w:r w:rsidR="00A95155" w:rsidRPr="0063516C">
        <w:rPr>
          <w:sz w:val="28"/>
          <w:szCs w:val="28"/>
        </w:rPr>
        <w:t xml:space="preserve"> як</w:t>
      </w:r>
      <w:r w:rsidR="0082460D" w:rsidRPr="0063516C">
        <w:rPr>
          <w:sz w:val="28"/>
          <w:szCs w:val="28"/>
        </w:rPr>
        <w:t>ий</w:t>
      </w:r>
      <w:r w:rsidR="00A95155" w:rsidRPr="0063516C">
        <w:rPr>
          <w:sz w:val="28"/>
          <w:szCs w:val="28"/>
        </w:rPr>
        <w:t xml:space="preserve"> </w:t>
      </w:r>
      <w:r w:rsidR="00232922">
        <w:rPr>
          <w:sz w:val="28"/>
          <w:szCs w:val="28"/>
        </w:rPr>
        <w:t>сприяє</w:t>
      </w:r>
      <w:r w:rsidR="005421A0" w:rsidRPr="0063516C">
        <w:rPr>
          <w:sz w:val="28"/>
          <w:szCs w:val="28"/>
        </w:rPr>
        <w:t xml:space="preserve"> </w:t>
      </w:r>
      <w:r w:rsidR="00DA6348" w:rsidRPr="0063516C">
        <w:rPr>
          <w:sz w:val="28"/>
          <w:szCs w:val="28"/>
        </w:rPr>
        <w:t>ви</w:t>
      </w:r>
      <w:r w:rsidR="00232922">
        <w:rPr>
          <w:sz w:val="28"/>
          <w:szCs w:val="28"/>
        </w:rPr>
        <w:t>явленню</w:t>
      </w:r>
      <w:r w:rsidR="00DA6348" w:rsidRPr="0063516C">
        <w:rPr>
          <w:sz w:val="28"/>
          <w:szCs w:val="28"/>
        </w:rPr>
        <w:t xml:space="preserve"> емоці</w:t>
      </w:r>
      <w:r w:rsidR="00232922">
        <w:rPr>
          <w:sz w:val="28"/>
          <w:szCs w:val="28"/>
        </w:rPr>
        <w:t>й</w:t>
      </w:r>
      <w:r w:rsidR="005421A0" w:rsidRPr="0063516C">
        <w:rPr>
          <w:sz w:val="28"/>
          <w:szCs w:val="28"/>
        </w:rPr>
        <w:t xml:space="preserve">, </w:t>
      </w:r>
      <w:r w:rsidR="00232922">
        <w:rPr>
          <w:sz w:val="28"/>
          <w:szCs w:val="28"/>
        </w:rPr>
        <w:t xml:space="preserve">допомагає </w:t>
      </w:r>
      <w:r w:rsidR="005421A0" w:rsidRPr="0063516C">
        <w:rPr>
          <w:sz w:val="28"/>
          <w:szCs w:val="28"/>
        </w:rPr>
        <w:t>бути почутим</w:t>
      </w:r>
      <w:r w:rsidR="00232922">
        <w:rPr>
          <w:sz w:val="28"/>
          <w:szCs w:val="28"/>
        </w:rPr>
        <w:t xml:space="preserve">, </w:t>
      </w:r>
      <w:r w:rsidR="005421A0" w:rsidRPr="0063516C">
        <w:rPr>
          <w:sz w:val="28"/>
          <w:szCs w:val="28"/>
        </w:rPr>
        <w:t>знайти конструктивне рішення</w:t>
      </w:r>
      <w:r w:rsidR="00232922">
        <w:rPr>
          <w:sz w:val="28"/>
          <w:szCs w:val="28"/>
        </w:rPr>
        <w:t xml:space="preserve"> й обрати шляхи вирішення конфлікту </w:t>
      </w:r>
      <w:r w:rsidR="005421A0" w:rsidRPr="0063516C">
        <w:rPr>
          <w:sz w:val="28"/>
          <w:szCs w:val="28"/>
        </w:rPr>
        <w:t xml:space="preserve">. </w:t>
      </w:r>
    </w:p>
    <w:p w14:paraId="6E8A1AE4" w14:textId="26DB94B0" w:rsidR="00B5080C" w:rsidRDefault="00B5080C" w:rsidP="002E0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C18">
        <w:rPr>
          <w:rFonts w:ascii="Times New Roman" w:hAnsi="Times New Roman" w:cs="Times New Roman"/>
          <w:sz w:val="28"/>
          <w:szCs w:val="28"/>
          <w:lang w:val="uk-UA"/>
        </w:rPr>
        <w:t>Зокрема, А. Гусєв [</w:t>
      </w:r>
      <w:r w:rsidR="002E003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74C18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690A5E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232922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690A5E">
        <w:rPr>
          <w:rFonts w:ascii="Times New Roman" w:hAnsi="Times New Roman" w:cs="Times New Roman"/>
          <w:sz w:val="28"/>
          <w:szCs w:val="28"/>
          <w:lang w:val="uk-UA"/>
        </w:rPr>
        <w:t xml:space="preserve"> медіаці</w:t>
      </w:r>
      <w:r w:rsidR="00232922">
        <w:rPr>
          <w:rFonts w:ascii="Times New Roman" w:hAnsi="Times New Roman" w:cs="Times New Roman"/>
          <w:sz w:val="28"/>
          <w:szCs w:val="28"/>
          <w:lang w:val="uk-UA"/>
        </w:rPr>
        <w:t>ю слід розглядати</w:t>
      </w:r>
      <w:r w:rsidR="00690A5E"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 xml:space="preserve">призму </w:t>
      </w:r>
      <w:r w:rsidRPr="00D74C18">
        <w:rPr>
          <w:rFonts w:ascii="Times New Roman" w:hAnsi="Times New Roman" w:cs="Times New Roman"/>
          <w:sz w:val="28"/>
          <w:szCs w:val="28"/>
          <w:lang w:val="uk-UA"/>
        </w:rPr>
        <w:t>соціально-психологічн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 xml:space="preserve">их ознак </w:t>
      </w:r>
      <w:r w:rsidR="00690A5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D74C18">
        <w:rPr>
          <w:rFonts w:ascii="Times New Roman" w:hAnsi="Times New Roman" w:cs="Times New Roman"/>
          <w:sz w:val="28"/>
          <w:szCs w:val="28"/>
          <w:lang w:val="uk-UA"/>
        </w:rPr>
        <w:t xml:space="preserve"> складов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690A5E">
        <w:rPr>
          <w:rFonts w:ascii="Times New Roman" w:hAnsi="Times New Roman" w:cs="Times New Roman"/>
          <w:sz w:val="28"/>
          <w:szCs w:val="28"/>
          <w:lang w:val="uk-UA"/>
        </w:rPr>
        <w:t xml:space="preserve">. Де 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важливим є врахування</w:t>
      </w:r>
      <w:r w:rsidR="00690A5E" w:rsidRPr="00D74C18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90A5E" w:rsidRPr="00D74C18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й, які існують</w:t>
      </w:r>
      <w:r w:rsidR="00690A5E" w:rsidRPr="00D74C1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690A5E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690A5E" w:rsidRPr="00D74C18">
        <w:rPr>
          <w:rFonts w:ascii="Times New Roman" w:hAnsi="Times New Roman" w:cs="Times New Roman"/>
          <w:sz w:val="28"/>
          <w:szCs w:val="28"/>
          <w:lang w:val="uk-UA"/>
        </w:rPr>
        <w:t>формаційному суспільстві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D74C18">
        <w:rPr>
          <w:rFonts w:ascii="Times New Roman" w:hAnsi="Times New Roman" w:cs="Times New Roman"/>
          <w:sz w:val="28"/>
          <w:szCs w:val="28"/>
          <w:lang w:val="uk-UA"/>
        </w:rPr>
        <w:t xml:space="preserve"> сприя</w:t>
      </w:r>
      <w:r w:rsidR="00690A5E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D74C18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ефективному обміну інформацією </w:t>
      </w:r>
      <w:r w:rsidR="00690A5E">
        <w:rPr>
          <w:rFonts w:ascii="Times New Roman" w:hAnsi="Times New Roman" w:cs="Times New Roman"/>
          <w:sz w:val="28"/>
          <w:szCs w:val="28"/>
          <w:lang w:val="uk-UA"/>
        </w:rPr>
        <w:t>у ситуації</w:t>
      </w:r>
      <w:r w:rsidRPr="00D74C18">
        <w:rPr>
          <w:rFonts w:ascii="Times New Roman" w:hAnsi="Times New Roman" w:cs="Times New Roman"/>
          <w:sz w:val="28"/>
          <w:szCs w:val="28"/>
          <w:lang w:val="uk-UA"/>
        </w:rPr>
        <w:t xml:space="preserve"> примирення. </w:t>
      </w:r>
    </w:p>
    <w:p w14:paraId="56C2B964" w14:textId="75850922" w:rsidR="00B5080C" w:rsidRPr="0063516C" w:rsidRDefault="00B5080C" w:rsidP="002E003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Вказані вище різноманітні доктринальні підходи до розуміння медіації, дозволяють віднайти шляхи створення 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якісного </w:t>
      </w:r>
      <w:r w:rsidR="00B92664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ефективного діалогу, застосувати альтернативні засоби для 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врегулювання конфлікту та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налагодити механізм </w:t>
      </w:r>
      <w:r w:rsidR="00B9266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процес домовленостей між конфліктуючими сторонами.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 це можливо лише з </w:t>
      </w:r>
      <w:r w:rsidR="00270A0D">
        <w:rPr>
          <w:rFonts w:ascii="Times New Roman" w:hAnsi="Times New Roman" w:cs="Times New Roman"/>
          <w:noProof/>
          <w:sz w:val="28"/>
          <w:szCs w:val="28"/>
          <w:lang w:val="uk-UA"/>
        </w:rPr>
        <w:t>використанням конструктивних форм вирішення конфлікту, однією з яких є застосування гуманістичної медіації.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14:paraId="2F650BC6" w14:textId="5554EF6C" w:rsidR="005421A0" w:rsidRPr="0063516C" w:rsidRDefault="005421A0" w:rsidP="002E0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16C">
        <w:rPr>
          <w:rFonts w:ascii="Times New Roman" w:hAnsi="Times New Roman" w:cs="Times New Roman"/>
          <w:sz w:val="28"/>
          <w:szCs w:val="28"/>
          <w:lang w:val="uk-UA"/>
        </w:rPr>
        <w:t>Підтверджує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вище зазначене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, погляди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засновниц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гуманістичної медіації –Ж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Моріно </w:t>
      </w:r>
      <w:r w:rsidRPr="0063516C">
        <w:rPr>
          <w:rFonts w:ascii="Times New Roman" w:hAnsi="Times New Roman" w:cs="Times New Roman"/>
          <w:sz w:val="28"/>
          <w:szCs w:val="28"/>
        </w:rPr>
        <w:sym w:font="Symbol" w:char="F05B"/>
      </w:r>
      <w:r w:rsidR="002E003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3516C">
        <w:rPr>
          <w:rFonts w:ascii="Times New Roman" w:hAnsi="Times New Roman" w:cs="Times New Roman"/>
          <w:sz w:val="28"/>
          <w:szCs w:val="28"/>
        </w:rPr>
        <w:sym w:font="Symbol" w:char="F05D"/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, яка вважає, що медіація – це досягнення згоди між сторонами. Гуманістична медіація </w:t>
      </w:r>
      <w:r w:rsidRPr="0063516C">
        <w:rPr>
          <w:rFonts w:ascii="Times New Roman" w:hAnsi="Times New Roman" w:cs="Times New Roman"/>
          <w:sz w:val="28"/>
          <w:szCs w:val="28"/>
        </w:rPr>
        <w:sym w:font="Symbol" w:char="F02D"/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це підхід до вирішення конфліктів, який акцентує увагу на глибокому розумінні емоцій, потреб і цінностей сторін. </w:t>
      </w:r>
      <w:r w:rsidRPr="0063516C">
        <w:rPr>
          <w:rFonts w:ascii="Times New Roman" w:hAnsi="Times New Roman" w:cs="Times New Roman"/>
          <w:sz w:val="28"/>
          <w:szCs w:val="28"/>
        </w:rPr>
        <w:t xml:space="preserve">Цей метод спрямований на створення безпечного простору для діалогу, де кожен учасник </w:t>
      </w:r>
      <w:r w:rsidR="00B92664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Pr="0063516C">
        <w:rPr>
          <w:rFonts w:ascii="Times New Roman" w:hAnsi="Times New Roman" w:cs="Times New Roman"/>
          <w:sz w:val="28"/>
          <w:szCs w:val="28"/>
        </w:rPr>
        <w:t xml:space="preserve"> бути почутим і зрозумілим. </w:t>
      </w:r>
    </w:p>
    <w:p w14:paraId="51D81600" w14:textId="493FB4A2" w:rsidR="00ED6394" w:rsidRDefault="00B92664" w:rsidP="002E00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Ідеї авторки викладені у</w:t>
      </w:r>
      <w:r w:rsidR="00ED6394" w:rsidRPr="0063516C">
        <w:rPr>
          <w:sz w:val="28"/>
          <w:szCs w:val="28"/>
          <w:shd w:val="clear" w:color="auto" w:fill="FFFFFF"/>
        </w:rPr>
        <w:t xml:space="preserve"> книзі «Гуманістична медіація. Ще один погляд у майбутнє»</w:t>
      </w:r>
      <w:r>
        <w:rPr>
          <w:sz w:val="28"/>
          <w:szCs w:val="28"/>
          <w:shd w:val="clear" w:color="auto" w:fill="FFFFFF"/>
        </w:rPr>
        <w:t>. У ній</w:t>
      </w:r>
      <w:r w:rsidR="00ED6394" w:rsidRPr="0063516C">
        <w:rPr>
          <w:sz w:val="28"/>
          <w:szCs w:val="28"/>
          <w:shd w:val="clear" w:color="auto" w:fill="FFFFFF"/>
        </w:rPr>
        <w:t xml:space="preserve"> </w:t>
      </w:r>
      <w:r w:rsidR="00F15940">
        <w:rPr>
          <w:sz w:val="28"/>
          <w:szCs w:val="28"/>
          <w:shd w:val="clear" w:color="auto" w:fill="FFFFFF"/>
        </w:rPr>
        <w:t>мова йде</w:t>
      </w:r>
      <w:r>
        <w:rPr>
          <w:sz w:val="28"/>
          <w:szCs w:val="28"/>
          <w:shd w:val="clear" w:color="auto" w:fill="FFFFFF"/>
        </w:rPr>
        <w:t>ться</w:t>
      </w:r>
      <w:r w:rsidR="00F15940">
        <w:rPr>
          <w:sz w:val="28"/>
          <w:szCs w:val="28"/>
          <w:shd w:val="clear" w:color="auto" w:fill="FFFFFF"/>
        </w:rPr>
        <w:t xml:space="preserve"> про ефективну взаємодію, під час якої учасник</w:t>
      </w:r>
      <w:r>
        <w:rPr>
          <w:sz w:val="28"/>
          <w:szCs w:val="28"/>
          <w:shd w:val="clear" w:color="auto" w:fill="FFFFFF"/>
        </w:rPr>
        <w:t>ам або сторонам</w:t>
      </w:r>
      <w:r w:rsidR="00F15940">
        <w:rPr>
          <w:sz w:val="28"/>
          <w:szCs w:val="28"/>
          <w:shd w:val="clear" w:color="auto" w:fill="FFFFFF"/>
        </w:rPr>
        <w:t xml:space="preserve"> конфлікту </w:t>
      </w:r>
      <w:r>
        <w:rPr>
          <w:sz w:val="28"/>
          <w:szCs w:val="28"/>
          <w:shd w:val="clear" w:color="auto" w:fill="FFFFFF"/>
        </w:rPr>
        <w:t>надається</w:t>
      </w:r>
      <w:r w:rsidR="00ED6394" w:rsidRPr="0063516C">
        <w:rPr>
          <w:sz w:val="28"/>
          <w:szCs w:val="28"/>
          <w:shd w:val="clear" w:color="auto" w:fill="FFFFFF"/>
        </w:rPr>
        <w:t xml:space="preserve"> можливість трансформувати втра</w:t>
      </w:r>
      <w:r w:rsidR="00F15940">
        <w:rPr>
          <w:sz w:val="28"/>
          <w:szCs w:val="28"/>
          <w:shd w:val="clear" w:color="auto" w:fill="FFFFFF"/>
        </w:rPr>
        <w:t xml:space="preserve">чені стосунки, подолати </w:t>
      </w:r>
      <w:r w:rsidR="00ED6394" w:rsidRPr="0063516C">
        <w:rPr>
          <w:sz w:val="28"/>
          <w:szCs w:val="28"/>
          <w:shd w:val="clear" w:color="auto" w:fill="FFFFFF"/>
        </w:rPr>
        <w:t xml:space="preserve">відчай </w:t>
      </w:r>
      <w:r w:rsidR="00F15940">
        <w:rPr>
          <w:sz w:val="28"/>
          <w:szCs w:val="28"/>
          <w:shd w:val="clear" w:color="auto" w:fill="FFFFFF"/>
        </w:rPr>
        <w:t xml:space="preserve">і перенести </w:t>
      </w:r>
      <w:r w:rsidR="00ED6394" w:rsidRPr="0063516C">
        <w:rPr>
          <w:sz w:val="28"/>
          <w:szCs w:val="28"/>
          <w:shd w:val="clear" w:color="auto" w:fill="FFFFFF"/>
        </w:rPr>
        <w:t xml:space="preserve">погляд </w:t>
      </w:r>
      <w:r w:rsidR="00F15940">
        <w:rPr>
          <w:sz w:val="28"/>
          <w:szCs w:val="28"/>
          <w:shd w:val="clear" w:color="auto" w:fill="FFFFFF"/>
        </w:rPr>
        <w:t xml:space="preserve">у краще </w:t>
      </w:r>
      <w:r w:rsidR="00ED6394" w:rsidRPr="0063516C">
        <w:rPr>
          <w:sz w:val="28"/>
          <w:szCs w:val="28"/>
          <w:shd w:val="clear" w:color="auto" w:fill="FFFFFF"/>
        </w:rPr>
        <w:t>майбутнє</w:t>
      </w:r>
      <w:r w:rsidR="00F15940">
        <w:rPr>
          <w:sz w:val="28"/>
          <w:szCs w:val="28"/>
          <w:shd w:val="clear" w:color="auto" w:fill="FFFFFF"/>
        </w:rPr>
        <w:t xml:space="preserve">, </w:t>
      </w:r>
      <w:r w:rsidR="00ED6394" w:rsidRPr="0063516C">
        <w:rPr>
          <w:sz w:val="28"/>
          <w:szCs w:val="28"/>
          <w:shd w:val="clear" w:color="auto" w:fill="FFFFFF"/>
        </w:rPr>
        <w:t xml:space="preserve">шляхом </w:t>
      </w:r>
      <w:r w:rsidR="00F15940">
        <w:rPr>
          <w:sz w:val="28"/>
          <w:szCs w:val="28"/>
          <w:shd w:val="clear" w:color="auto" w:fill="FFFFFF"/>
        </w:rPr>
        <w:t>налагодження взаєморозуміння та з</w:t>
      </w:r>
      <w:r w:rsidR="00ED6394" w:rsidRPr="0063516C">
        <w:rPr>
          <w:sz w:val="28"/>
          <w:szCs w:val="28"/>
          <w:shd w:val="clear" w:color="auto" w:fill="FFFFFF"/>
        </w:rPr>
        <w:t xml:space="preserve">годи. </w:t>
      </w:r>
      <w:r w:rsidR="00E02591" w:rsidRPr="0063516C">
        <w:rPr>
          <w:sz w:val="28"/>
          <w:szCs w:val="28"/>
          <w:shd w:val="clear" w:color="auto" w:fill="FFFFFF"/>
        </w:rPr>
        <w:t xml:space="preserve">Саме </w:t>
      </w:r>
      <w:r>
        <w:rPr>
          <w:sz w:val="28"/>
          <w:szCs w:val="28"/>
          <w:shd w:val="clear" w:color="auto" w:fill="FFFFFF"/>
        </w:rPr>
        <w:t xml:space="preserve">зараз, </w:t>
      </w:r>
      <w:r w:rsidR="00E02591" w:rsidRPr="0063516C">
        <w:rPr>
          <w:sz w:val="28"/>
          <w:szCs w:val="28"/>
          <w:shd w:val="clear" w:color="auto" w:fill="FFFFFF"/>
        </w:rPr>
        <w:t xml:space="preserve">у </w:t>
      </w:r>
      <w:r>
        <w:rPr>
          <w:sz w:val="28"/>
          <w:szCs w:val="28"/>
          <w:shd w:val="clear" w:color="auto" w:fill="FFFFFF"/>
        </w:rPr>
        <w:t>період</w:t>
      </w:r>
      <w:r w:rsidR="00E02591" w:rsidRPr="0063516C">
        <w:rPr>
          <w:sz w:val="28"/>
          <w:szCs w:val="28"/>
          <w:shd w:val="clear" w:color="auto" w:fill="FFFFFF"/>
        </w:rPr>
        <w:t xml:space="preserve">, коли люди переживають негативний вплив війни, вирішення конфліктів повинно відбуватися через встановлення взаєморозуміння </w:t>
      </w:r>
      <w:r>
        <w:rPr>
          <w:sz w:val="28"/>
          <w:szCs w:val="28"/>
          <w:shd w:val="clear" w:color="auto" w:fill="FFFFFF"/>
        </w:rPr>
        <w:t>та</w:t>
      </w:r>
      <w:r w:rsidR="00E02591" w:rsidRPr="0063516C">
        <w:rPr>
          <w:sz w:val="28"/>
          <w:szCs w:val="28"/>
          <w:shd w:val="clear" w:color="auto" w:fill="FFFFFF"/>
        </w:rPr>
        <w:t xml:space="preserve"> взаєм</w:t>
      </w:r>
      <w:r>
        <w:rPr>
          <w:sz w:val="28"/>
          <w:szCs w:val="28"/>
          <w:shd w:val="clear" w:color="auto" w:fill="FFFFFF"/>
        </w:rPr>
        <w:t xml:space="preserve">ної </w:t>
      </w:r>
      <w:r w:rsidR="00E02591" w:rsidRPr="0063516C">
        <w:rPr>
          <w:sz w:val="28"/>
          <w:szCs w:val="28"/>
          <w:shd w:val="clear" w:color="auto" w:fill="FFFFFF"/>
        </w:rPr>
        <w:t>підтримк</w:t>
      </w:r>
      <w:r w:rsidR="00F15940">
        <w:rPr>
          <w:sz w:val="28"/>
          <w:szCs w:val="28"/>
          <w:shd w:val="clear" w:color="auto" w:fill="FFFFFF"/>
        </w:rPr>
        <w:t>и</w:t>
      </w:r>
      <w:r w:rsidR="00E02591" w:rsidRPr="0063516C">
        <w:rPr>
          <w:sz w:val="28"/>
          <w:szCs w:val="28"/>
          <w:shd w:val="clear" w:color="auto" w:fill="FFFFFF"/>
        </w:rPr>
        <w:t>.</w:t>
      </w:r>
      <w:r w:rsidR="00F15940">
        <w:rPr>
          <w:sz w:val="28"/>
          <w:szCs w:val="28"/>
          <w:shd w:val="clear" w:color="auto" w:fill="FFFFFF"/>
        </w:rPr>
        <w:t xml:space="preserve"> Для цього потрібно навчитися </w:t>
      </w:r>
      <w:r w:rsidR="00F15940" w:rsidRPr="0063516C">
        <w:rPr>
          <w:sz w:val="28"/>
          <w:szCs w:val="28"/>
          <w:shd w:val="clear" w:color="auto" w:fill="FFFFFF"/>
        </w:rPr>
        <w:t xml:space="preserve">слухати </w:t>
      </w:r>
      <w:r>
        <w:rPr>
          <w:sz w:val="28"/>
          <w:szCs w:val="28"/>
          <w:shd w:val="clear" w:color="auto" w:fill="FFFFFF"/>
        </w:rPr>
        <w:t xml:space="preserve">та </w:t>
      </w:r>
      <w:r w:rsidR="00F15940">
        <w:rPr>
          <w:sz w:val="28"/>
          <w:szCs w:val="28"/>
          <w:shd w:val="clear" w:color="auto" w:fill="FFFFFF"/>
        </w:rPr>
        <w:t xml:space="preserve">хотіти </w:t>
      </w:r>
      <w:r w:rsidR="00F15940" w:rsidRPr="0063516C">
        <w:rPr>
          <w:sz w:val="28"/>
          <w:szCs w:val="28"/>
          <w:shd w:val="clear" w:color="auto" w:fill="FFFFFF"/>
        </w:rPr>
        <w:t>пізнавати себе</w:t>
      </w:r>
      <w:r w:rsidR="00F15940">
        <w:rPr>
          <w:sz w:val="28"/>
          <w:szCs w:val="28"/>
          <w:shd w:val="clear" w:color="auto" w:fill="FFFFFF"/>
        </w:rPr>
        <w:t xml:space="preserve">. </w:t>
      </w:r>
      <w:r w:rsidR="00562B6F">
        <w:rPr>
          <w:sz w:val="28"/>
          <w:szCs w:val="28"/>
          <w:shd w:val="clear" w:color="auto" w:fill="FFFFFF"/>
        </w:rPr>
        <w:t xml:space="preserve">В усвідомленні </w:t>
      </w:r>
      <w:r w:rsidR="00F15940">
        <w:rPr>
          <w:sz w:val="28"/>
          <w:szCs w:val="28"/>
          <w:shd w:val="clear" w:color="auto" w:fill="FFFFFF"/>
        </w:rPr>
        <w:t>полягає роль медіації, яка</w:t>
      </w:r>
      <w:r w:rsidR="00F15940" w:rsidRPr="0063516C">
        <w:rPr>
          <w:sz w:val="28"/>
          <w:szCs w:val="28"/>
          <w:shd w:val="clear" w:color="auto" w:fill="FFFFFF"/>
        </w:rPr>
        <w:t xml:space="preserve"> </w:t>
      </w:r>
      <w:r w:rsidR="00F15940">
        <w:rPr>
          <w:sz w:val="28"/>
          <w:szCs w:val="28"/>
          <w:shd w:val="clear" w:color="auto" w:fill="FFFFFF"/>
        </w:rPr>
        <w:t>сприяє підготовці</w:t>
      </w:r>
      <w:r w:rsidR="00F15940" w:rsidRPr="0063516C">
        <w:rPr>
          <w:sz w:val="28"/>
          <w:szCs w:val="28"/>
          <w:shd w:val="clear" w:color="auto" w:fill="FFFFFF"/>
        </w:rPr>
        <w:t xml:space="preserve"> до зустрічі з</w:t>
      </w:r>
      <w:r w:rsidR="00562B6F">
        <w:rPr>
          <w:sz w:val="28"/>
          <w:szCs w:val="28"/>
          <w:shd w:val="clear" w:color="auto" w:fill="FFFFFF"/>
        </w:rPr>
        <w:t>і</w:t>
      </w:r>
      <w:r w:rsidR="00F15940" w:rsidRPr="0063516C">
        <w:rPr>
          <w:sz w:val="28"/>
          <w:szCs w:val="28"/>
          <w:shd w:val="clear" w:color="auto" w:fill="FFFFFF"/>
        </w:rPr>
        <w:t xml:space="preserve"> своїм справжнім </w:t>
      </w:r>
      <w:r w:rsidR="00562B6F">
        <w:rPr>
          <w:sz w:val="28"/>
          <w:szCs w:val="28"/>
          <w:shd w:val="clear" w:color="auto" w:fill="FFFFFF"/>
        </w:rPr>
        <w:t>«</w:t>
      </w:r>
      <w:r w:rsidR="00F15940" w:rsidRPr="0063516C">
        <w:rPr>
          <w:sz w:val="28"/>
          <w:szCs w:val="28"/>
          <w:shd w:val="clear" w:color="auto" w:fill="FFFFFF"/>
        </w:rPr>
        <w:t>Я</w:t>
      </w:r>
      <w:r w:rsidR="00562B6F">
        <w:rPr>
          <w:sz w:val="28"/>
          <w:szCs w:val="28"/>
          <w:shd w:val="clear" w:color="auto" w:fill="FFFFFF"/>
        </w:rPr>
        <w:t>»</w:t>
      </w:r>
      <w:r w:rsidR="00F15940" w:rsidRPr="0063516C">
        <w:rPr>
          <w:sz w:val="28"/>
          <w:szCs w:val="28"/>
          <w:shd w:val="clear" w:color="auto" w:fill="FFFFFF"/>
        </w:rPr>
        <w:t xml:space="preserve"> та іншою людиною </w:t>
      </w:r>
      <w:r w:rsidR="00F15940" w:rsidRPr="0063516C">
        <w:rPr>
          <w:sz w:val="28"/>
          <w:szCs w:val="28"/>
          <w:shd w:val="clear" w:color="auto" w:fill="FFFFFF"/>
        </w:rPr>
        <w:sym w:font="Symbol" w:char="F05B"/>
      </w:r>
      <w:r w:rsidR="002E003B">
        <w:rPr>
          <w:sz w:val="28"/>
          <w:szCs w:val="28"/>
          <w:shd w:val="clear" w:color="auto" w:fill="FFFFFF"/>
        </w:rPr>
        <w:t>2</w:t>
      </w:r>
      <w:r w:rsidR="00F15940" w:rsidRPr="0063516C">
        <w:rPr>
          <w:sz w:val="28"/>
          <w:szCs w:val="28"/>
          <w:shd w:val="clear" w:color="auto" w:fill="FFFFFF"/>
        </w:rPr>
        <w:sym w:font="Symbol" w:char="F05D"/>
      </w:r>
      <w:r w:rsidR="00F15940" w:rsidRPr="0063516C">
        <w:rPr>
          <w:sz w:val="28"/>
          <w:szCs w:val="28"/>
          <w:shd w:val="clear" w:color="auto" w:fill="FFFFFF"/>
        </w:rPr>
        <w:t>.</w:t>
      </w:r>
    </w:p>
    <w:p w14:paraId="3EDFC188" w14:textId="683621D5" w:rsidR="00BA4171" w:rsidRPr="0063516C" w:rsidRDefault="005421A0" w:rsidP="002E003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Війна спричиняє чисельні проблеми, серед яких головними постають психологічні негаразди. В умовах війни у суспільстві зростає соціальна напруга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t>емоційна не стриманість людей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один до одного. Тому важливо вміти конструктивно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t>долати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конфліктн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ситуаці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ї, що 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вимагає від учасників дотримання загальнокультурних, етичних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моральних норм</w:t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5B"/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t>4</w:t>
      </w:r>
      <w:r w:rsidR="002E003B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5D"/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002ED1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Медіація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сприяє розумінню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того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що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t>в ситуації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конфліктного протистояння не допустимо: принижувати гідність один одного, порушувати самоповагу, ображати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суперника 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тощо.</w:t>
      </w:r>
    </w:p>
    <w:p w14:paraId="291057F3" w14:textId="53771303" w:rsidR="00BA4171" w:rsidRPr="0063516C" w:rsidRDefault="00562B6F" w:rsidP="002E0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Важливим є той факт, що застосування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 xml:space="preserve"> медіації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дає можливість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E003B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користати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02ED1" w:rsidRPr="0063516C">
        <w:rPr>
          <w:rFonts w:ascii="Times New Roman" w:hAnsi="Times New Roman" w:cs="Times New Roman"/>
          <w:sz w:val="28"/>
          <w:szCs w:val="28"/>
          <w:lang w:val="uk-UA"/>
        </w:rPr>
        <w:t>онструктивні форми взаємодії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002ED1"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забезпечуються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ED1" w:rsidRPr="0063516C">
        <w:rPr>
          <w:rFonts w:ascii="Times New Roman" w:hAnsi="Times New Roman" w:cs="Times New Roman"/>
          <w:sz w:val="28"/>
          <w:szCs w:val="28"/>
          <w:lang w:val="uk-UA"/>
        </w:rPr>
        <w:t>врах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02ED1" w:rsidRPr="0063516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>анням</w:t>
      </w:r>
      <w:r w:rsidR="00002ED1"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171" w:rsidRPr="0063516C">
        <w:rPr>
          <w:rFonts w:ascii="Times New Roman" w:hAnsi="Times New Roman" w:cs="Times New Roman"/>
          <w:sz w:val="28"/>
          <w:szCs w:val="28"/>
          <w:lang w:val="uk-UA"/>
        </w:rPr>
        <w:t>наступн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A4171"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аспект</w:t>
      </w:r>
      <w:r w:rsidR="00355A3D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A4171" w:rsidRPr="0063516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30ABB13" w14:textId="6A702A8B" w:rsidR="00BA4171" w:rsidRPr="0063516C" w:rsidRDefault="00BA4171" w:rsidP="002E003B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Альтернатива традиційному врегулюванню конфліктів. Медіація 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це добровільний процес, </w:t>
      </w:r>
      <w:r w:rsidR="00B931B8">
        <w:rPr>
          <w:rFonts w:ascii="Times New Roman" w:hAnsi="Times New Roman" w:cs="Times New Roman"/>
          <w:sz w:val="28"/>
          <w:szCs w:val="28"/>
          <w:lang w:val="uk-UA"/>
        </w:rPr>
        <w:t xml:space="preserve">який побудований таким чином, щоб 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допом</w:t>
      </w:r>
      <w:r w:rsidR="00B931B8">
        <w:rPr>
          <w:rFonts w:ascii="Times New Roman" w:hAnsi="Times New Roman" w:cs="Times New Roman"/>
          <w:sz w:val="28"/>
          <w:szCs w:val="28"/>
          <w:lang w:val="uk-UA"/>
        </w:rPr>
        <w:t>огти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учасникам конфлікту досягти взаємо</w:t>
      </w:r>
      <w:r w:rsidR="00B931B8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DB7B1C6" w14:textId="36429CA4" w:rsidR="00BA4171" w:rsidRPr="0063516C" w:rsidRDefault="00BA4171" w:rsidP="002E003B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Сприяння діалогу. Медіація створює безпечний простір для вираження почуттів, поглядів 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потреб обох сторін, що допомагає знизити емоційне напруження 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почати конструктивний діалог.</w:t>
      </w:r>
    </w:p>
    <w:p w14:paraId="0B2BEC19" w14:textId="6611F4D8" w:rsidR="00BA4171" w:rsidRPr="0063516C" w:rsidRDefault="00BA4171" w:rsidP="002E003B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довіри. У міжособистісних конфліктах 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сімейних або виробничих, між друзями, медіація може сприяти відновленню втрачених стосунків, </w:t>
      </w:r>
      <w:r w:rsidR="00B931B8">
        <w:rPr>
          <w:rFonts w:ascii="Times New Roman" w:hAnsi="Times New Roman" w:cs="Times New Roman"/>
          <w:sz w:val="28"/>
          <w:szCs w:val="28"/>
          <w:lang w:val="uk-UA"/>
        </w:rPr>
        <w:t xml:space="preserve">за умови, що 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сторони готові до співпраці.</w:t>
      </w:r>
    </w:p>
    <w:p w14:paraId="2F0D359A" w14:textId="0405156B" w:rsidR="00BA4171" w:rsidRPr="0063516C" w:rsidRDefault="00BA4171" w:rsidP="002E003B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sz w:val="28"/>
          <w:szCs w:val="28"/>
          <w:lang w:val="uk-UA"/>
        </w:rPr>
        <w:t>Зосередження на інтересах, а не на позиціях. Медіація допомагає учасникам перейти від фіксації на «позиціях» (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що кожен хоче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>?»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) до прояву «інтересів» (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чому це важлив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>о?»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), що сприя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>тиме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досягненню взаємовигідного 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562B6F">
        <w:rPr>
          <w:rFonts w:ascii="Times New Roman" w:hAnsi="Times New Roman" w:cs="Times New Roman"/>
          <w:sz w:val="28"/>
          <w:szCs w:val="28"/>
          <w:lang w:val="uk-UA"/>
        </w:rPr>
        <w:t xml:space="preserve"> проблеми</w:t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CE2977" w14:textId="198148B6" w:rsidR="00BA4171" w:rsidRPr="0063516C" w:rsidRDefault="00562B6F" w:rsidP="002E003B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Вироблення</w:t>
      </w:r>
      <w:r w:rsidR="00BA4171"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комунікативної компетентності. </w:t>
      </w:r>
      <w:r w:rsidR="00B931B8">
        <w:rPr>
          <w:rFonts w:ascii="Times New Roman" w:hAnsi="Times New Roman" w:cs="Times New Roman"/>
          <w:sz w:val="28"/>
          <w:szCs w:val="28"/>
          <w:lang w:val="uk-UA"/>
        </w:rPr>
        <w:t>Використання м</w:t>
      </w:r>
      <w:r w:rsidR="00BA4171" w:rsidRPr="0063516C">
        <w:rPr>
          <w:rFonts w:ascii="Times New Roman" w:hAnsi="Times New Roman" w:cs="Times New Roman"/>
          <w:sz w:val="28"/>
          <w:szCs w:val="28"/>
          <w:lang w:val="uk-UA"/>
        </w:rPr>
        <w:t>едіації сприяє навчанню ефективного слухання, висловленню думок без агресії, розвитку емпатії, що позитивно впливає на запобігання подібних конфліктів у майбутньому.</w:t>
      </w:r>
    </w:p>
    <w:p w14:paraId="08198FE1" w14:textId="7015D1F6" w:rsidR="00BA4171" w:rsidRPr="0063516C" w:rsidRDefault="00BA4171" w:rsidP="002E003B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Конфіденційність і добровільність. На відміну від формальних процедур, медіація передбачає добровільну участь і дотримання приватності, що робить її більш прийнятною для особистих і чутливих ситуацій </w:t>
      </w:r>
      <w:r w:rsidRPr="0063516C">
        <w:rPr>
          <w:rFonts w:ascii="Times New Roman" w:hAnsi="Times New Roman" w:cs="Times New Roman"/>
          <w:sz w:val="28"/>
          <w:szCs w:val="28"/>
        </w:rPr>
        <w:sym w:font="Symbol" w:char="F05B"/>
      </w:r>
      <w:r w:rsidR="00984F5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3516C">
        <w:rPr>
          <w:rFonts w:ascii="Times New Roman" w:hAnsi="Times New Roman" w:cs="Times New Roman"/>
          <w:sz w:val="28"/>
          <w:szCs w:val="28"/>
        </w:rPr>
        <w:sym w:font="Symbol" w:char="F05D"/>
      </w:r>
      <w:r w:rsidRPr="006351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30803A" w14:textId="2906483F" w:rsidR="009B2EF7" w:rsidRPr="0063516C" w:rsidRDefault="00BA4171" w:rsidP="002E003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Таким чином, </w:t>
      </w:r>
      <w:r w:rsidR="0019674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медіація забезпечує 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отримання правил міжособистісної взаємодії</w:t>
      </w:r>
      <w:r w:rsidR="0019674B">
        <w:rPr>
          <w:rFonts w:ascii="Times New Roman" w:hAnsi="Times New Roman" w:cs="Times New Roman"/>
          <w:noProof/>
          <w:sz w:val="28"/>
          <w:szCs w:val="28"/>
          <w:lang w:val="uk-UA"/>
        </w:rPr>
        <w:t>, що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призведе до</w:t>
      </w:r>
      <w:r w:rsidR="005421A0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успішного,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продуктивного, конструктивного результату. </w:t>
      </w:r>
      <w:r w:rsidR="0019674B">
        <w:rPr>
          <w:rFonts w:ascii="Times New Roman" w:hAnsi="Times New Roman" w:cs="Times New Roman"/>
          <w:noProof/>
          <w:sz w:val="28"/>
          <w:szCs w:val="28"/>
          <w:lang w:val="uk-UA"/>
        </w:rPr>
        <w:t>Конструктивний підхід до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подолання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конфлікту передбачає усвідомлення змісту і його ролі, вчасну діагностику, а при потребі, попередження, розуміння </w:t>
      </w:r>
      <w:r w:rsidR="00562B6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B2EF7"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врахування як об’єктивних, так і суб’єктивних чинників, із застосуванням прийомів ефективного спілкування.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Медіація дозволяє вирішувати конфлікти мирним шляхом, уникати ескалації </w:t>
      </w:r>
      <w:r w:rsidR="00C80A37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насильства</w:t>
      </w:r>
      <w:r w:rsidR="00C80A3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між людьми</w:t>
      </w:r>
      <w:r w:rsidR="0019674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що </w:t>
      </w:r>
      <w:r w:rsidR="00C80A37">
        <w:rPr>
          <w:rFonts w:ascii="Times New Roman" w:hAnsi="Times New Roman" w:cs="Times New Roman"/>
          <w:noProof/>
          <w:sz w:val="28"/>
          <w:szCs w:val="28"/>
          <w:lang w:val="uk-UA"/>
        </w:rPr>
        <w:t>сприяє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зниж</w:t>
      </w:r>
      <w:r w:rsidR="0019674B">
        <w:rPr>
          <w:rFonts w:ascii="Times New Roman" w:hAnsi="Times New Roman" w:cs="Times New Roman"/>
          <w:noProof/>
          <w:sz w:val="28"/>
          <w:szCs w:val="28"/>
          <w:lang w:val="uk-UA"/>
        </w:rPr>
        <w:t>енн</w:t>
      </w:r>
      <w:r w:rsidR="00C80A37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загальн</w:t>
      </w:r>
      <w:r w:rsidR="00380CCA">
        <w:rPr>
          <w:rFonts w:ascii="Times New Roman" w:hAnsi="Times New Roman" w:cs="Times New Roman"/>
          <w:noProof/>
          <w:sz w:val="28"/>
          <w:szCs w:val="28"/>
          <w:lang w:val="uk-UA"/>
        </w:rPr>
        <w:t>ого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рів</w:t>
      </w:r>
      <w:r w:rsidR="00380CCA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агресії у суспільстві</w:t>
      </w:r>
      <w:r w:rsidR="00C80A3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загалом</w:t>
      </w:r>
      <w:r w:rsidRPr="0063516C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7159E7F5" w14:textId="084A9232" w:rsidR="0085279A" w:rsidRPr="0063516C" w:rsidRDefault="00841D4D" w:rsidP="002E00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noProof/>
          <w:sz w:val="28"/>
          <w:szCs w:val="28"/>
        </w:rPr>
      </w:pPr>
      <w:r w:rsidRPr="0063516C">
        <w:rPr>
          <w:sz w:val="28"/>
          <w:szCs w:val="28"/>
        </w:rPr>
        <w:t>Отже, а</w:t>
      </w:r>
      <w:r w:rsidR="00A95155" w:rsidRPr="0063516C">
        <w:rPr>
          <w:sz w:val="28"/>
          <w:szCs w:val="28"/>
        </w:rPr>
        <w:t xml:space="preserve">налізуючи </w:t>
      </w:r>
      <w:r w:rsidR="0085279A" w:rsidRPr="0063516C">
        <w:rPr>
          <w:sz w:val="28"/>
          <w:szCs w:val="28"/>
        </w:rPr>
        <w:t xml:space="preserve">засоби подолання </w:t>
      </w:r>
      <w:r w:rsidR="009501E9" w:rsidRPr="0063516C">
        <w:rPr>
          <w:sz w:val="28"/>
          <w:szCs w:val="28"/>
        </w:rPr>
        <w:t xml:space="preserve">міжособистісних конфліктів, необхідно </w:t>
      </w:r>
      <w:r w:rsidR="0085279A" w:rsidRPr="0063516C">
        <w:rPr>
          <w:sz w:val="28"/>
          <w:szCs w:val="28"/>
        </w:rPr>
        <w:t xml:space="preserve">відзначити важливу роль медіації, яка </w:t>
      </w:r>
      <w:r w:rsidR="00C80A37">
        <w:rPr>
          <w:sz w:val="28"/>
          <w:szCs w:val="28"/>
        </w:rPr>
        <w:t>сприяє</w:t>
      </w:r>
      <w:r w:rsidR="0085279A" w:rsidRPr="0063516C">
        <w:rPr>
          <w:sz w:val="28"/>
          <w:szCs w:val="28"/>
        </w:rPr>
        <w:t xml:space="preserve"> </w:t>
      </w:r>
      <w:r w:rsidR="0085279A" w:rsidRPr="0063516C">
        <w:rPr>
          <w:noProof/>
          <w:sz w:val="28"/>
          <w:szCs w:val="28"/>
        </w:rPr>
        <w:t xml:space="preserve">конфліктантам дійти згоди, прийняти спільне, взаємовигідне рішення. Застосування гуманістичної медіації </w:t>
      </w:r>
      <w:r w:rsidR="00C80A37">
        <w:rPr>
          <w:noProof/>
          <w:sz w:val="28"/>
          <w:szCs w:val="28"/>
        </w:rPr>
        <w:t>дозволяє</w:t>
      </w:r>
      <w:r w:rsidR="0085279A" w:rsidRPr="0063516C">
        <w:rPr>
          <w:noProof/>
          <w:sz w:val="28"/>
          <w:szCs w:val="28"/>
        </w:rPr>
        <w:t xml:space="preserve"> </w:t>
      </w:r>
      <w:r w:rsidR="0085279A" w:rsidRPr="0063516C">
        <w:rPr>
          <w:sz w:val="28"/>
          <w:szCs w:val="28"/>
        </w:rPr>
        <w:t>конструктивн</w:t>
      </w:r>
      <w:r w:rsidR="00C80A37">
        <w:rPr>
          <w:sz w:val="28"/>
          <w:szCs w:val="28"/>
        </w:rPr>
        <w:t xml:space="preserve">им, а </w:t>
      </w:r>
      <w:r w:rsidR="0085279A" w:rsidRPr="0063516C">
        <w:rPr>
          <w:sz w:val="28"/>
          <w:szCs w:val="28"/>
        </w:rPr>
        <w:t>ненасильницьк</w:t>
      </w:r>
      <w:r w:rsidR="00C80A37">
        <w:rPr>
          <w:sz w:val="28"/>
          <w:szCs w:val="28"/>
        </w:rPr>
        <w:t>им шляхом</w:t>
      </w:r>
      <w:r w:rsidR="0085279A" w:rsidRPr="0063516C">
        <w:rPr>
          <w:sz w:val="28"/>
          <w:szCs w:val="28"/>
        </w:rPr>
        <w:t xml:space="preserve"> подола</w:t>
      </w:r>
      <w:r w:rsidR="00C80A37">
        <w:rPr>
          <w:sz w:val="28"/>
          <w:szCs w:val="28"/>
        </w:rPr>
        <w:t>ти</w:t>
      </w:r>
      <w:r w:rsidR="0085279A" w:rsidRPr="0063516C">
        <w:rPr>
          <w:sz w:val="28"/>
          <w:szCs w:val="28"/>
        </w:rPr>
        <w:t xml:space="preserve"> суперечност</w:t>
      </w:r>
      <w:r w:rsidR="00C80A37">
        <w:rPr>
          <w:sz w:val="28"/>
          <w:szCs w:val="28"/>
        </w:rPr>
        <w:t>і</w:t>
      </w:r>
      <w:r w:rsidR="0085279A" w:rsidRPr="0063516C">
        <w:rPr>
          <w:sz w:val="28"/>
          <w:szCs w:val="28"/>
        </w:rPr>
        <w:t xml:space="preserve"> між </w:t>
      </w:r>
      <w:r w:rsidR="00C80A37">
        <w:rPr>
          <w:sz w:val="28"/>
          <w:szCs w:val="28"/>
        </w:rPr>
        <w:t>конфлі</w:t>
      </w:r>
      <w:r w:rsidR="002E003B">
        <w:rPr>
          <w:sz w:val="28"/>
          <w:szCs w:val="28"/>
        </w:rPr>
        <w:t>к</w:t>
      </w:r>
      <w:r w:rsidR="00C80A37">
        <w:rPr>
          <w:sz w:val="28"/>
          <w:szCs w:val="28"/>
        </w:rPr>
        <w:t>туючими сторонами</w:t>
      </w:r>
      <w:r w:rsidR="0085279A" w:rsidRPr="0063516C">
        <w:rPr>
          <w:sz w:val="28"/>
          <w:szCs w:val="28"/>
        </w:rPr>
        <w:t xml:space="preserve">, а відтак, </w:t>
      </w:r>
      <w:r w:rsidR="00C80A37">
        <w:rPr>
          <w:sz w:val="28"/>
          <w:szCs w:val="28"/>
        </w:rPr>
        <w:t xml:space="preserve">у формі діалогу, </w:t>
      </w:r>
      <w:r w:rsidR="0085279A" w:rsidRPr="0063516C">
        <w:rPr>
          <w:noProof/>
          <w:sz w:val="28"/>
          <w:szCs w:val="28"/>
        </w:rPr>
        <w:t>конструктивно виріш</w:t>
      </w:r>
      <w:r w:rsidR="00C80A37">
        <w:rPr>
          <w:noProof/>
          <w:sz w:val="28"/>
          <w:szCs w:val="28"/>
        </w:rPr>
        <w:t>ити</w:t>
      </w:r>
      <w:r w:rsidR="0085279A" w:rsidRPr="0063516C">
        <w:rPr>
          <w:noProof/>
          <w:sz w:val="28"/>
          <w:szCs w:val="28"/>
        </w:rPr>
        <w:t xml:space="preserve"> конфлікт. </w:t>
      </w:r>
    </w:p>
    <w:bookmarkEnd w:id="0"/>
    <w:p w14:paraId="63E1AE57" w14:textId="77777777" w:rsidR="00C80A37" w:rsidRDefault="00C80A37" w:rsidP="003E1E0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8AE3FF0" w14:textId="65CC262E" w:rsidR="0038276D" w:rsidRDefault="00B259AA" w:rsidP="003E1E0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  <w:r w:rsidR="00E221F7" w:rsidRPr="0063516C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57A648BC" w14:textId="63BBE7EF" w:rsidR="00270A0D" w:rsidRPr="00595FD9" w:rsidRDefault="00270A0D" w:rsidP="00595FD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95FD9">
        <w:rPr>
          <w:rFonts w:ascii="Times New Roman" w:hAnsi="Times New Roman" w:cs="Times New Roman"/>
          <w:sz w:val="28"/>
          <w:szCs w:val="28"/>
          <w:lang w:val="uk-UA"/>
        </w:rPr>
        <w:t xml:space="preserve">Гусєв А.І., Довгань Н.О., Івачевська О.В., Малєєва Н.С., Петренко І.В.Комунікативні  технології  інформаційного  суспільства:  монографія  (А.І.Гусєв,  Науковий редактор).  </w:t>
      </w:r>
      <w:r w:rsidRPr="00595FD9">
        <w:rPr>
          <w:rFonts w:ascii="Times New Roman" w:hAnsi="Times New Roman" w:cs="Times New Roman"/>
          <w:sz w:val="28"/>
          <w:szCs w:val="28"/>
        </w:rPr>
        <w:t xml:space="preserve">Національна  академія  педагогічних  </w:t>
      </w:r>
      <w:r w:rsidRPr="00595FD9">
        <w:rPr>
          <w:rFonts w:ascii="Times New Roman" w:hAnsi="Times New Roman" w:cs="Times New Roman"/>
          <w:sz w:val="28"/>
          <w:szCs w:val="28"/>
        </w:rPr>
        <w:lastRenderedPageBreak/>
        <w:t xml:space="preserve">наук  України,  Інститут  соціальної  та політичної  психології.  Кропивницький:  Імекс-ЛТД,  2020. </w:t>
      </w:r>
      <w:r w:rsidR="005F65DB" w:rsidRPr="00595FD9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14:paraId="53F18933" w14:textId="2C7A597E" w:rsidR="00270A0D" w:rsidRPr="00595FD9" w:rsidRDefault="00595FD9" w:rsidP="00595FD9">
      <w:pPr>
        <w:pStyle w:val="a3"/>
        <w:tabs>
          <w:tab w:val="left" w:pos="993"/>
        </w:tabs>
        <w:spacing w:after="0" w:line="240" w:lineRule="auto"/>
        <w:jc w:val="both"/>
        <w:rPr>
          <w:rStyle w:val="ab"/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C46DA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URL:https://lib.iitta.gov.ua/id/eprint/724587/3/GusevMonogr2020-maket_.pdf</w:t>
        </w:r>
      </w:hyperlink>
    </w:p>
    <w:p w14:paraId="79BA354C" w14:textId="77777777" w:rsidR="005F65DB" w:rsidRPr="00595FD9" w:rsidRDefault="005F65DB" w:rsidP="00595FD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</w:rPr>
        <w:t>Жаклін Моріно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95FD9">
        <w:rPr>
          <w:rStyle w:val="aa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Гуманістична медіація. Ще один погляд у майбутнє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Розділ, Психологія, 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Видавництво Ростислава Бурлаки, 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</w:rPr>
        <w:t>2022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</w:rPr>
        <w:t>160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</w:p>
    <w:p w14:paraId="35514CD5" w14:textId="1D3053AE" w:rsidR="00967695" w:rsidRPr="00595FD9" w:rsidRDefault="00967695" w:rsidP="00595FD9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FD9">
        <w:rPr>
          <w:rFonts w:ascii="Times New Roman" w:hAnsi="Times New Roman" w:cs="Times New Roman"/>
          <w:sz w:val="28"/>
          <w:szCs w:val="28"/>
        </w:rPr>
        <w:t>Практика медіації: словник-довідник / уклад.: С.О.</w:t>
      </w:r>
      <w:r w:rsidRPr="00595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FD9">
        <w:rPr>
          <w:rFonts w:ascii="Times New Roman" w:hAnsi="Times New Roman" w:cs="Times New Roman"/>
          <w:sz w:val="28"/>
          <w:szCs w:val="28"/>
        </w:rPr>
        <w:t>Гарькавець, Л.П.</w:t>
      </w:r>
      <w:r w:rsidRPr="00595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FD9">
        <w:rPr>
          <w:rFonts w:ascii="Times New Roman" w:hAnsi="Times New Roman" w:cs="Times New Roman"/>
          <w:sz w:val="28"/>
          <w:szCs w:val="28"/>
        </w:rPr>
        <w:t>Волченко. Лисичанськ: ТОВ «ФОКСПРИНТ», 2019. 128 с.</w:t>
      </w:r>
      <w:r w:rsidR="005F65DB" w:rsidRPr="00595FD9">
        <w:rPr>
          <w:rFonts w:ascii="Times New Roman" w:hAnsi="Times New Roman" w:cs="Times New Roman"/>
          <w:sz w:val="28"/>
          <w:szCs w:val="28"/>
          <w:lang w:val="uk-UA"/>
        </w:rPr>
        <w:t xml:space="preserve">  3</w:t>
      </w:r>
    </w:p>
    <w:p w14:paraId="6B9848E2" w14:textId="1021871E" w:rsidR="00967695" w:rsidRPr="00595FD9" w:rsidRDefault="00967695" w:rsidP="00595FD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595FD9">
        <w:rPr>
          <w:rFonts w:ascii="Times New Roman" w:hAnsi="Times New Roman" w:cs="Times New Roman"/>
          <w:bCs/>
          <w:sz w:val="28"/>
          <w:szCs w:val="28"/>
          <w:lang w:val="uk-UA" w:eastAsia="uk-UA"/>
        </w:rPr>
        <w:t>Психологія соціальних і політичних конфліктів: навч. пос. /уклад. С.С.Доскач</w:t>
      </w:r>
      <w:r w:rsidRPr="00595FD9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. </w:t>
      </w:r>
      <w:r w:rsidRPr="00595FD9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Чернівці: Чернівецький нац. ун-т, 2018. 108 с.</w:t>
      </w:r>
      <w:r w:rsidR="005F65DB" w:rsidRPr="00595FD9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  4</w:t>
      </w:r>
    </w:p>
    <w:p w14:paraId="4C3106AE" w14:textId="46D3FC67" w:rsidR="00967695" w:rsidRPr="00595FD9" w:rsidRDefault="00967695" w:rsidP="00595FD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Редько</w:t>
      </w:r>
      <w:r w:rsidR="00ED6394"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C30F67"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C30F67"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.,</w:t>
      </w:r>
      <w:r w:rsidR="005D051F"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Вятоха, І.Ю.</w:t>
      </w:r>
      <w:r w:rsidR="00A945E0"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5D051F"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95FD9">
        <w:rPr>
          <w:rStyle w:val="personnam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Дутчак, С.В.</w:t>
      </w:r>
      <w:r w:rsidR="005D051F"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(2024)</w:t>
      </w:r>
      <w:r w:rsidR="005D051F"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95FD9">
        <w:rPr>
          <w:rStyle w:val="aa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>Психологічні аспекти медіації: роль емоцій у процесі примирення</w:t>
      </w:r>
      <w:r w:rsidR="005D051F"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Перспективи та інновації науки (Серія «Психологія», Серія «Педагогіка», Серія «Медицина») (11(45)). </w:t>
      </w:r>
      <w:r w:rsidR="005D63FB"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1553-1565.</w:t>
      </w:r>
      <w:r w:rsidR="005F65DB" w:rsidRPr="00595F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5</w:t>
      </w:r>
    </w:p>
    <w:p w14:paraId="206C5821" w14:textId="77777777" w:rsidR="00595FD9" w:rsidRDefault="00595FD9" w:rsidP="003E1E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F5AC919" w14:textId="6A502A1C" w:rsidR="00C76862" w:rsidRPr="0063516C" w:rsidRDefault="00C76862" w:rsidP="003E1E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3516C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Інформаційні ресурси:</w:t>
      </w:r>
    </w:p>
    <w:p w14:paraId="69EA5FF2" w14:textId="419C0853" w:rsidR="00C76862" w:rsidRPr="00595FD9" w:rsidRDefault="00404548" w:rsidP="00595FD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595FD9">
        <w:rPr>
          <w:rFonts w:ascii="Times New Roman" w:hAnsi="Times New Roman" w:cs="Times New Roman"/>
          <w:sz w:val="28"/>
          <w:szCs w:val="28"/>
          <w:lang w:val="uk-UA"/>
        </w:rPr>
        <w:t>Єрьоменко Г. Що таке медіація</w:t>
      </w:r>
      <w:r w:rsidR="00727F97" w:rsidRPr="00595FD9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C76862" w:rsidRPr="00595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URL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 xml:space="preserve">: 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intellaw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111.</w:t>
        </w:r>
        <w:r w:rsidR="00AE10E3" w:rsidRPr="00595FD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AE10E3" w:rsidRPr="00595FD9">
        <w:rPr>
          <w:rStyle w:val="ab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5F65DB" w:rsidRPr="00595FD9">
        <w:rPr>
          <w:rStyle w:val="ab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6</w:t>
      </w:r>
    </w:p>
    <w:p w14:paraId="1C65B180" w14:textId="77777777" w:rsidR="00897AF9" w:rsidRPr="0063516C" w:rsidRDefault="00897AF9" w:rsidP="00595FD9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63516C">
        <w:rPr>
          <w:rFonts w:ascii="Times New Roman" w:hAnsi="Times New Roman" w:cs="Times New Roman"/>
          <w:sz w:val="28"/>
          <w:szCs w:val="28"/>
          <w:lang w:val="uk-UA"/>
        </w:rPr>
        <w:t xml:space="preserve">Юлія Панченко Медіація у вирішенні конфліктів. </w:t>
      </w:r>
    </w:p>
    <w:p w14:paraId="4546ED96" w14:textId="4EDAE925" w:rsidR="00897AF9" w:rsidRPr="005F65DB" w:rsidRDefault="00595FD9" w:rsidP="003E1E0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</w:t>
      </w:r>
      <w:hyperlink r:id="rId7" w:history="1">
        <w:r w:rsidRPr="00C46DA9">
          <w:rPr>
            <w:rStyle w:val="ab"/>
            <w:rFonts w:ascii="Times New Roman" w:hAnsi="Times New Roman" w:cs="Times New Roman"/>
            <w:sz w:val="28"/>
            <w:szCs w:val="28"/>
          </w:rPr>
          <w:t>https://ua.hive-mind.community/blog/428,mediaciya-u-virisenni-konfliktiv</w:t>
        </w:r>
      </w:hyperlink>
      <w:r w:rsidR="005F65DB">
        <w:rPr>
          <w:rStyle w:val="ab"/>
          <w:rFonts w:ascii="Times New Roman" w:hAnsi="Times New Roman" w:cs="Times New Roman"/>
          <w:sz w:val="28"/>
          <w:szCs w:val="28"/>
          <w:lang w:val="uk-UA"/>
        </w:rPr>
        <w:t xml:space="preserve">   7</w:t>
      </w:r>
    </w:p>
    <w:p w14:paraId="0CEB6B93" w14:textId="77777777" w:rsidR="00897AF9" w:rsidRPr="0063516C" w:rsidRDefault="00897AF9" w:rsidP="003E1E03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21620DC" w14:textId="5F6FAC11" w:rsidR="00404548" w:rsidRPr="0063516C" w:rsidRDefault="00404548" w:rsidP="003E1E0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A914DB7" w14:textId="77777777" w:rsidR="009C5A48" w:rsidRPr="00AE10E3" w:rsidRDefault="009C5A48" w:rsidP="003E1E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C5A48" w:rsidRPr="00AE10E3" w:rsidSect="003E1E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41C66"/>
    <w:multiLevelType w:val="hybridMultilevel"/>
    <w:tmpl w:val="4A2013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D27D13"/>
    <w:multiLevelType w:val="hybridMultilevel"/>
    <w:tmpl w:val="5E5A1480"/>
    <w:lvl w:ilvl="0" w:tplc="0D76DA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11954"/>
    <w:multiLevelType w:val="hybridMultilevel"/>
    <w:tmpl w:val="212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27F3A"/>
    <w:multiLevelType w:val="hybridMultilevel"/>
    <w:tmpl w:val="1F3C965A"/>
    <w:lvl w:ilvl="0" w:tplc="28780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A12ECE"/>
    <w:multiLevelType w:val="hybridMultilevel"/>
    <w:tmpl w:val="BF8E5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B0224"/>
    <w:multiLevelType w:val="hybridMultilevel"/>
    <w:tmpl w:val="406E1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0AA2"/>
    <w:multiLevelType w:val="hybridMultilevel"/>
    <w:tmpl w:val="406E1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E5390"/>
    <w:multiLevelType w:val="hybridMultilevel"/>
    <w:tmpl w:val="7BC23D9A"/>
    <w:lvl w:ilvl="0" w:tplc="0422EDE2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B5535A"/>
    <w:multiLevelType w:val="hybridMultilevel"/>
    <w:tmpl w:val="EBC44E42"/>
    <w:lvl w:ilvl="0" w:tplc="76A2AA4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48"/>
    <w:rsid w:val="00002ED1"/>
    <w:rsid w:val="00017BE7"/>
    <w:rsid w:val="00182F09"/>
    <w:rsid w:val="0019674B"/>
    <w:rsid w:val="001A56BB"/>
    <w:rsid w:val="001C2736"/>
    <w:rsid w:val="001D09FC"/>
    <w:rsid w:val="00232922"/>
    <w:rsid w:val="002333C9"/>
    <w:rsid w:val="00270A0D"/>
    <w:rsid w:val="002A1E6D"/>
    <w:rsid w:val="002A4697"/>
    <w:rsid w:val="002E003B"/>
    <w:rsid w:val="00302011"/>
    <w:rsid w:val="00327ADD"/>
    <w:rsid w:val="003438A5"/>
    <w:rsid w:val="00355A3D"/>
    <w:rsid w:val="00380CCA"/>
    <w:rsid w:val="0038276D"/>
    <w:rsid w:val="003B5274"/>
    <w:rsid w:val="003D058E"/>
    <w:rsid w:val="003D7D33"/>
    <w:rsid w:val="003E1E03"/>
    <w:rsid w:val="00404548"/>
    <w:rsid w:val="00442A55"/>
    <w:rsid w:val="004D0C70"/>
    <w:rsid w:val="004D4D47"/>
    <w:rsid w:val="005421A0"/>
    <w:rsid w:val="00562B6F"/>
    <w:rsid w:val="00595FD9"/>
    <w:rsid w:val="005D051F"/>
    <w:rsid w:val="005D63FB"/>
    <w:rsid w:val="005F65DB"/>
    <w:rsid w:val="00623862"/>
    <w:rsid w:val="0063516C"/>
    <w:rsid w:val="00647063"/>
    <w:rsid w:val="00690A5E"/>
    <w:rsid w:val="006E2586"/>
    <w:rsid w:val="00717953"/>
    <w:rsid w:val="00727F97"/>
    <w:rsid w:val="007353DD"/>
    <w:rsid w:val="007649D6"/>
    <w:rsid w:val="00795F3C"/>
    <w:rsid w:val="008128A2"/>
    <w:rsid w:val="0082460D"/>
    <w:rsid w:val="00841D4D"/>
    <w:rsid w:val="0085243A"/>
    <w:rsid w:val="0085279A"/>
    <w:rsid w:val="00854F33"/>
    <w:rsid w:val="0086709E"/>
    <w:rsid w:val="00897AF9"/>
    <w:rsid w:val="008B4B57"/>
    <w:rsid w:val="008C5778"/>
    <w:rsid w:val="00921AA1"/>
    <w:rsid w:val="009501E9"/>
    <w:rsid w:val="00967695"/>
    <w:rsid w:val="00984F5E"/>
    <w:rsid w:val="009A5935"/>
    <w:rsid w:val="009B2EF7"/>
    <w:rsid w:val="009C5A48"/>
    <w:rsid w:val="00A26373"/>
    <w:rsid w:val="00A76573"/>
    <w:rsid w:val="00A945E0"/>
    <w:rsid w:val="00A95155"/>
    <w:rsid w:val="00AB429B"/>
    <w:rsid w:val="00AC2B98"/>
    <w:rsid w:val="00AE10E3"/>
    <w:rsid w:val="00AE1B68"/>
    <w:rsid w:val="00AE3567"/>
    <w:rsid w:val="00B259AA"/>
    <w:rsid w:val="00B45FB7"/>
    <w:rsid w:val="00B5080C"/>
    <w:rsid w:val="00B51732"/>
    <w:rsid w:val="00B64A22"/>
    <w:rsid w:val="00B71188"/>
    <w:rsid w:val="00B92664"/>
    <w:rsid w:val="00B931B8"/>
    <w:rsid w:val="00BA4171"/>
    <w:rsid w:val="00BC2680"/>
    <w:rsid w:val="00C17A54"/>
    <w:rsid w:val="00C22824"/>
    <w:rsid w:val="00C30F67"/>
    <w:rsid w:val="00C757E3"/>
    <w:rsid w:val="00C76862"/>
    <w:rsid w:val="00C80A37"/>
    <w:rsid w:val="00D5313A"/>
    <w:rsid w:val="00D74C18"/>
    <w:rsid w:val="00D96CEC"/>
    <w:rsid w:val="00DA6348"/>
    <w:rsid w:val="00DC26CE"/>
    <w:rsid w:val="00E02591"/>
    <w:rsid w:val="00E221F7"/>
    <w:rsid w:val="00E453B8"/>
    <w:rsid w:val="00E550FF"/>
    <w:rsid w:val="00E559BF"/>
    <w:rsid w:val="00E5624D"/>
    <w:rsid w:val="00E7071E"/>
    <w:rsid w:val="00EA216F"/>
    <w:rsid w:val="00ED1875"/>
    <w:rsid w:val="00ED6394"/>
    <w:rsid w:val="00EE0533"/>
    <w:rsid w:val="00EE78C6"/>
    <w:rsid w:val="00F15940"/>
    <w:rsid w:val="00F17348"/>
    <w:rsid w:val="00F5341E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8C98"/>
  <w15:chartTrackingRefBased/>
  <w15:docId w15:val="{8A4F62E5-1CB6-4D87-B54C-5956DF0B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A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A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C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annotation reference"/>
    <w:basedOn w:val="a0"/>
    <w:uiPriority w:val="99"/>
    <w:semiHidden/>
    <w:unhideWhenUsed/>
    <w:rsid w:val="00841D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41D4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41D4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41D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41D4D"/>
    <w:rPr>
      <w:b/>
      <w:bCs/>
      <w:sz w:val="20"/>
      <w:szCs w:val="20"/>
    </w:rPr>
  </w:style>
  <w:style w:type="character" w:styleId="aa">
    <w:name w:val="Emphasis"/>
    <w:basedOn w:val="a0"/>
    <w:uiPriority w:val="20"/>
    <w:qFormat/>
    <w:rsid w:val="00E5624D"/>
    <w:rPr>
      <w:i/>
      <w:iCs/>
    </w:rPr>
  </w:style>
  <w:style w:type="character" w:styleId="ab">
    <w:name w:val="Hyperlink"/>
    <w:basedOn w:val="a0"/>
    <w:uiPriority w:val="99"/>
    <w:unhideWhenUsed/>
    <w:rsid w:val="0040454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04548"/>
    <w:rPr>
      <w:color w:val="605E5C"/>
      <w:shd w:val="clear" w:color="auto" w:fill="E1DFDD"/>
    </w:rPr>
  </w:style>
  <w:style w:type="character" w:customStyle="1" w:styleId="personname">
    <w:name w:val="person_name"/>
    <w:basedOn w:val="a0"/>
    <w:rsid w:val="00AB4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084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097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0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02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016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2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a.hive-mind.community/blog/428,mediaciya-u-virisenni-konflikti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RL:%20http://www.intellaw.org.ua/page111.html" TargetMode="External"/><Relationship Id="rId5" Type="http://schemas.openxmlformats.org/officeDocument/2006/relationships/hyperlink" Target="URL:https://lib.iitta.gov.ua/id/eprint/724587/3/GusevMonogr2020-maket_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Доскач</dc:creator>
  <cp:keywords/>
  <dc:description/>
  <cp:lastModifiedBy>Світлана Доскач</cp:lastModifiedBy>
  <cp:revision>54</cp:revision>
  <dcterms:created xsi:type="dcterms:W3CDTF">2024-09-15T17:20:00Z</dcterms:created>
  <dcterms:modified xsi:type="dcterms:W3CDTF">2026-02-21T10:07:00Z</dcterms:modified>
</cp:coreProperties>
</file>