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7F" w:rsidRPr="00C90431" w:rsidRDefault="003A7D2A" w:rsidP="00D32EA1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90431">
        <w:rPr>
          <w:rFonts w:ascii="Times New Roman" w:hAnsi="Times New Roman" w:cs="Times New Roman"/>
          <w:b/>
          <w:sz w:val="20"/>
          <w:szCs w:val="20"/>
        </w:rPr>
        <w:t xml:space="preserve">Марія Бурак </w:t>
      </w:r>
      <w:r w:rsidR="00DF2B09" w:rsidRPr="00C90431">
        <w:rPr>
          <w:rFonts w:ascii="Times New Roman" w:hAnsi="Times New Roman" w:cs="Times New Roman"/>
          <w:b/>
          <w:sz w:val="20"/>
          <w:szCs w:val="20"/>
        </w:rPr>
        <w:t xml:space="preserve"> (5 курс ЗФН)</w:t>
      </w:r>
    </w:p>
    <w:p w:rsidR="00E12536" w:rsidRPr="00C90431" w:rsidRDefault="00E12536" w:rsidP="00D32EA1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04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Науковий керівник – </w:t>
      </w:r>
      <w:r w:rsidR="00203EDF" w:rsidRPr="00C90431">
        <w:rPr>
          <w:rFonts w:ascii="Times New Roman" w:eastAsia="Times New Roman" w:hAnsi="Times New Roman" w:cs="Times New Roman"/>
          <w:sz w:val="20"/>
          <w:szCs w:val="20"/>
          <w:lang w:eastAsia="ru-RU"/>
        </w:rPr>
        <w:t>доц. Л.В. Мафтин</w:t>
      </w:r>
    </w:p>
    <w:p w:rsidR="00E12536" w:rsidRPr="00883CAF" w:rsidRDefault="00E12536" w:rsidP="00D32EA1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3A6E20" w:rsidRDefault="003A6E20" w:rsidP="003A6E20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Козацькі традиції у діяльності сучасних дитячо-юнацьких </w:t>
      </w:r>
      <w:r w:rsidR="00854CDE">
        <w:rPr>
          <w:b/>
          <w:bCs/>
          <w:sz w:val="22"/>
          <w:szCs w:val="22"/>
        </w:rPr>
        <w:t xml:space="preserve">об’єднань </w:t>
      </w:r>
      <w:r w:rsidR="00A92394">
        <w:rPr>
          <w:b/>
          <w:bCs/>
          <w:sz w:val="22"/>
          <w:szCs w:val="22"/>
        </w:rPr>
        <w:t xml:space="preserve">України </w:t>
      </w:r>
    </w:p>
    <w:p w:rsidR="00FA0C2E" w:rsidRDefault="0060111D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color w:val="333333"/>
          <w:sz w:val="22"/>
          <w:szCs w:val="22"/>
          <w:shd w:val="clear" w:color="auto" w:fill="FFFFFF"/>
        </w:rPr>
      </w:pPr>
      <w:r>
        <w:rPr>
          <w:bCs/>
          <w:sz w:val="22"/>
          <w:szCs w:val="22"/>
        </w:rPr>
        <w:t xml:space="preserve">   </w:t>
      </w:r>
      <w:r w:rsidR="00FA0C2E">
        <w:rPr>
          <w:bCs/>
          <w:sz w:val="22"/>
          <w:szCs w:val="22"/>
        </w:rPr>
        <w:t xml:space="preserve"> В </w:t>
      </w:r>
      <w:r w:rsidR="00FA0C2E" w:rsidRPr="00854CDE">
        <w:rPr>
          <w:bCs/>
          <w:sz w:val="22"/>
          <w:szCs w:val="22"/>
        </w:rPr>
        <w:t>Указ</w:t>
      </w:r>
      <w:r w:rsidR="00FA0C2E">
        <w:rPr>
          <w:bCs/>
          <w:sz w:val="22"/>
          <w:szCs w:val="22"/>
        </w:rPr>
        <w:t>і</w:t>
      </w:r>
      <w:r w:rsidR="00FA0C2E" w:rsidRPr="00854CDE">
        <w:rPr>
          <w:bCs/>
          <w:sz w:val="22"/>
          <w:szCs w:val="22"/>
        </w:rPr>
        <w:t xml:space="preserve"> Президента України «Про національну молодіжну стратегію до 2030 року»</w:t>
      </w:r>
      <w:r w:rsidR="00B85A75">
        <w:rPr>
          <w:bCs/>
          <w:sz w:val="22"/>
          <w:szCs w:val="22"/>
        </w:rPr>
        <w:t xml:space="preserve"> </w:t>
      </w:r>
      <w:r w:rsidR="00FA0C2E">
        <w:rPr>
          <w:bCs/>
          <w:sz w:val="22"/>
          <w:szCs w:val="22"/>
        </w:rPr>
        <w:t>наголошується потреба  «</w:t>
      </w:r>
      <w:r w:rsidR="00FA0C2E" w:rsidRPr="00854CDE">
        <w:rPr>
          <w:color w:val="333333"/>
          <w:sz w:val="22"/>
          <w:szCs w:val="22"/>
          <w:shd w:val="clear" w:color="auto" w:fill="FFFFFF"/>
        </w:rPr>
        <w:t>створення умов для розвитку молодих осіб як цілісних особистостей, які гармонійно поєднують невпинний фізичний, емоційний, інтелектуальний розвиток на основі цінностей</w:t>
      </w:r>
      <w:r w:rsidR="00FA0C2E">
        <w:rPr>
          <w:color w:val="333333"/>
          <w:sz w:val="22"/>
          <w:szCs w:val="22"/>
          <w:shd w:val="clear" w:color="auto" w:fill="FFFFFF"/>
        </w:rPr>
        <w:t xml:space="preserve"> [3].</w:t>
      </w:r>
      <w:r>
        <w:rPr>
          <w:bCs/>
          <w:sz w:val="22"/>
          <w:szCs w:val="22"/>
        </w:rPr>
        <w:t xml:space="preserve"> </w:t>
      </w:r>
      <w:r w:rsidR="00FA0C2E">
        <w:rPr>
          <w:bCs/>
          <w:sz w:val="22"/>
          <w:szCs w:val="22"/>
        </w:rPr>
        <w:t xml:space="preserve"> З огляду на це н</w:t>
      </w:r>
      <w:r w:rsidR="00E564AE">
        <w:rPr>
          <w:bCs/>
          <w:sz w:val="22"/>
          <w:szCs w:val="22"/>
        </w:rPr>
        <w:t>евід’ємною складовою національно-патріотичного виховання, усебічного розвитку зростаючої особистості</w:t>
      </w:r>
      <w:r w:rsidR="00FA0C2E">
        <w:rPr>
          <w:bCs/>
          <w:sz w:val="22"/>
          <w:szCs w:val="22"/>
        </w:rPr>
        <w:t>, на думку багатьох вчених,</w:t>
      </w:r>
      <w:r w:rsidR="00E564AE">
        <w:rPr>
          <w:bCs/>
          <w:sz w:val="22"/>
          <w:szCs w:val="22"/>
        </w:rPr>
        <w:t xml:space="preserve"> </w:t>
      </w:r>
      <w:r w:rsidR="00FA0C2E">
        <w:rPr>
          <w:bCs/>
          <w:sz w:val="22"/>
          <w:szCs w:val="22"/>
        </w:rPr>
        <w:t xml:space="preserve"> має стати </w:t>
      </w:r>
      <w:r w:rsidR="00E564AE">
        <w:rPr>
          <w:bCs/>
          <w:sz w:val="22"/>
          <w:szCs w:val="22"/>
        </w:rPr>
        <w:t xml:space="preserve">впровадження ідей козацької педагогіки </w:t>
      </w:r>
      <w:r w:rsidR="00FA0C2E">
        <w:rPr>
          <w:bCs/>
          <w:sz w:val="22"/>
          <w:szCs w:val="22"/>
        </w:rPr>
        <w:t>в родинне, шкільне, суспільне життя.</w:t>
      </w:r>
    </w:p>
    <w:p w:rsidR="00BE15B9" w:rsidRDefault="00FA0C2E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color w:val="333333"/>
          <w:sz w:val="22"/>
          <w:szCs w:val="22"/>
          <w:shd w:val="clear" w:color="auto" w:fill="FFFFFF"/>
        </w:rPr>
        <w:t xml:space="preserve">    </w:t>
      </w:r>
      <w:r w:rsidR="007B5173" w:rsidRPr="00854CDE">
        <w:rPr>
          <w:bCs/>
          <w:sz w:val="22"/>
          <w:szCs w:val="22"/>
        </w:rPr>
        <w:t>Козацькі виховні тр</w:t>
      </w:r>
      <w:r w:rsidR="00B85A75">
        <w:rPr>
          <w:bCs/>
          <w:sz w:val="22"/>
          <w:szCs w:val="22"/>
        </w:rPr>
        <w:t xml:space="preserve">адиції посідають вагоме місце  у </w:t>
      </w:r>
      <w:r w:rsidR="007B5173" w:rsidRPr="00854CDE">
        <w:rPr>
          <w:bCs/>
          <w:sz w:val="22"/>
          <w:szCs w:val="22"/>
        </w:rPr>
        <w:t xml:space="preserve">дитячому та молодіжному русі України. </w:t>
      </w:r>
      <w:r w:rsidR="00854CDE" w:rsidRPr="00854CDE">
        <w:rPr>
          <w:bCs/>
          <w:sz w:val="22"/>
          <w:szCs w:val="22"/>
        </w:rPr>
        <w:t>Його діяльність регламентується Конституцією</w:t>
      </w:r>
      <w:r w:rsidR="00077A29">
        <w:rPr>
          <w:bCs/>
          <w:sz w:val="22"/>
          <w:szCs w:val="22"/>
        </w:rPr>
        <w:t xml:space="preserve"> нашої держави</w:t>
      </w:r>
      <w:r w:rsidR="006F0D7D">
        <w:rPr>
          <w:bCs/>
          <w:sz w:val="22"/>
          <w:szCs w:val="22"/>
        </w:rPr>
        <w:t xml:space="preserve"> (</w:t>
      </w:r>
      <w:r w:rsidR="00B85A75">
        <w:rPr>
          <w:bCs/>
          <w:sz w:val="22"/>
          <w:szCs w:val="22"/>
        </w:rPr>
        <w:t>ст.</w:t>
      </w:r>
      <w:r w:rsidR="006F0D7D">
        <w:rPr>
          <w:bCs/>
          <w:sz w:val="22"/>
          <w:szCs w:val="22"/>
        </w:rPr>
        <w:t xml:space="preserve"> 36)</w:t>
      </w:r>
      <w:r w:rsidR="00077A29">
        <w:rPr>
          <w:bCs/>
          <w:sz w:val="22"/>
          <w:szCs w:val="22"/>
        </w:rPr>
        <w:t>, Закона</w:t>
      </w:r>
      <w:r w:rsidR="00854CDE" w:rsidRPr="00854CDE">
        <w:rPr>
          <w:bCs/>
          <w:sz w:val="22"/>
          <w:szCs w:val="22"/>
        </w:rPr>
        <w:t>м</w:t>
      </w:r>
      <w:r w:rsidR="00077A29">
        <w:rPr>
          <w:bCs/>
          <w:sz w:val="22"/>
          <w:szCs w:val="22"/>
        </w:rPr>
        <w:t>и</w:t>
      </w:r>
      <w:r w:rsidR="00854CDE" w:rsidRPr="00854CDE">
        <w:rPr>
          <w:bCs/>
          <w:sz w:val="22"/>
          <w:szCs w:val="22"/>
        </w:rPr>
        <w:t xml:space="preserve"> України «</w:t>
      </w:r>
      <w:r w:rsidR="00831B3B">
        <w:rPr>
          <w:bCs/>
          <w:sz w:val="22"/>
          <w:szCs w:val="22"/>
        </w:rPr>
        <w:t>Про основні засади молодіжної політики</w:t>
      </w:r>
      <w:r w:rsidR="00854CDE" w:rsidRPr="00854CDE">
        <w:rPr>
          <w:bCs/>
          <w:sz w:val="22"/>
          <w:szCs w:val="22"/>
        </w:rPr>
        <w:t>»</w:t>
      </w:r>
      <w:r w:rsidR="00077A29">
        <w:rPr>
          <w:bCs/>
          <w:sz w:val="22"/>
          <w:szCs w:val="22"/>
        </w:rPr>
        <w:t>, «Про громадські об’єднання</w:t>
      </w:r>
      <w:r w:rsidR="006F0D7D">
        <w:rPr>
          <w:bCs/>
          <w:sz w:val="22"/>
          <w:szCs w:val="22"/>
        </w:rPr>
        <w:t xml:space="preserve"> / зі змінами</w:t>
      </w:r>
      <w:r w:rsidR="00077A29">
        <w:rPr>
          <w:bCs/>
          <w:sz w:val="22"/>
          <w:szCs w:val="22"/>
        </w:rPr>
        <w:t xml:space="preserve">», а також «Концепцією підтримки та сприяння розвитку дитячого громадського руху в Україні». </w:t>
      </w:r>
      <w:r w:rsidR="00831B3B">
        <w:rPr>
          <w:bCs/>
          <w:sz w:val="22"/>
          <w:szCs w:val="22"/>
        </w:rPr>
        <w:t xml:space="preserve">У </w:t>
      </w:r>
      <w:r w:rsidR="00B85A75">
        <w:rPr>
          <w:bCs/>
          <w:sz w:val="22"/>
          <w:szCs w:val="22"/>
        </w:rPr>
        <w:t xml:space="preserve">чинних законодавчих документах </w:t>
      </w:r>
      <w:r w:rsidR="00831B3B">
        <w:rPr>
          <w:bCs/>
          <w:sz w:val="22"/>
          <w:szCs w:val="22"/>
        </w:rPr>
        <w:t>дитяча громадська організація  визначається як «громадське об’єднання, членами (учасниками) якого є фізичні особи віком від 6 до 18 років»</w:t>
      </w:r>
      <w:r w:rsidR="00077A29">
        <w:rPr>
          <w:bCs/>
          <w:sz w:val="22"/>
          <w:szCs w:val="22"/>
        </w:rPr>
        <w:t>, відповідно, членами молодіжної громадської організації є особи віком від 14 до 35 років</w:t>
      </w:r>
      <w:r w:rsidR="00831B3B">
        <w:rPr>
          <w:bCs/>
          <w:sz w:val="22"/>
          <w:szCs w:val="22"/>
        </w:rPr>
        <w:t xml:space="preserve"> </w:t>
      </w:r>
      <w:r w:rsidR="0060111D" w:rsidRPr="00854CDE">
        <w:rPr>
          <w:bCs/>
          <w:sz w:val="22"/>
          <w:szCs w:val="22"/>
        </w:rPr>
        <w:t>[</w:t>
      </w:r>
      <w:r w:rsidR="00831B3B">
        <w:rPr>
          <w:bCs/>
          <w:sz w:val="22"/>
          <w:szCs w:val="22"/>
        </w:rPr>
        <w:t>1, стаття 1</w:t>
      </w:r>
      <w:r w:rsidR="0060111D" w:rsidRPr="00854CDE">
        <w:rPr>
          <w:bCs/>
          <w:sz w:val="22"/>
          <w:szCs w:val="22"/>
        </w:rPr>
        <w:t>].</w:t>
      </w:r>
      <w:r w:rsidR="00B44269" w:rsidRPr="00854CDE">
        <w:rPr>
          <w:bCs/>
          <w:sz w:val="22"/>
          <w:szCs w:val="22"/>
        </w:rPr>
        <w:t xml:space="preserve"> </w:t>
      </w:r>
      <w:r w:rsidR="006F0898" w:rsidRPr="00854CDE">
        <w:rPr>
          <w:bCs/>
          <w:sz w:val="22"/>
          <w:szCs w:val="22"/>
        </w:rPr>
        <w:t xml:space="preserve"> </w:t>
      </w:r>
    </w:p>
    <w:p w:rsidR="00E564AE" w:rsidRDefault="00BE15B9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="00FA0C2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F01B05">
        <w:rPr>
          <w:bCs/>
          <w:sz w:val="22"/>
          <w:szCs w:val="22"/>
        </w:rPr>
        <w:t>З -</w:t>
      </w:r>
      <w:r>
        <w:rPr>
          <w:bCs/>
          <w:sz w:val="22"/>
          <w:szCs w:val="22"/>
        </w:rPr>
        <w:t xml:space="preserve"> </w:t>
      </w:r>
      <w:r w:rsidR="00F01B05">
        <w:rPr>
          <w:bCs/>
          <w:sz w:val="22"/>
          <w:szCs w:val="22"/>
        </w:rPr>
        <w:t xml:space="preserve">поміж </w:t>
      </w:r>
      <w:r w:rsidR="00373E69">
        <w:rPr>
          <w:bCs/>
          <w:sz w:val="22"/>
          <w:szCs w:val="22"/>
        </w:rPr>
        <w:t>численних дитячо-юнацьких громадських</w:t>
      </w:r>
      <w:r w:rsidR="006F0D7D">
        <w:rPr>
          <w:bCs/>
          <w:sz w:val="22"/>
          <w:szCs w:val="22"/>
        </w:rPr>
        <w:t xml:space="preserve"> об’</w:t>
      </w:r>
      <w:r w:rsidR="00373E69">
        <w:rPr>
          <w:bCs/>
          <w:sz w:val="22"/>
          <w:szCs w:val="22"/>
        </w:rPr>
        <w:t>єднань, які мають різновекторні напрями діяльності</w:t>
      </w:r>
      <w:r w:rsidR="00F01B05">
        <w:rPr>
          <w:bCs/>
          <w:sz w:val="22"/>
          <w:szCs w:val="22"/>
        </w:rPr>
        <w:t xml:space="preserve"> (вирішення політичних, соціальних, екологічних </w:t>
      </w:r>
      <w:r w:rsidR="00B9302C">
        <w:rPr>
          <w:bCs/>
          <w:sz w:val="22"/>
          <w:szCs w:val="22"/>
        </w:rPr>
        <w:t xml:space="preserve">й інших </w:t>
      </w:r>
      <w:r w:rsidR="00F01B05">
        <w:rPr>
          <w:bCs/>
          <w:sz w:val="22"/>
          <w:szCs w:val="22"/>
        </w:rPr>
        <w:t>проблем)</w:t>
      </w:r>
      <w:r w:rsidR="006F0D7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активним упровадженням в основу своїх виховних програм традицій</w:t>
      </w:r>
      <w:r w:rsidR="00FA0C2E">
        <w:rPr>
          <w:bCs/>
          <w:sz w:val="22"/>
          <w:szCs w:val="22"/>
        </w:rPr>
        <w:t xml:space="preserve"> і засобів </w:t>
      </w:r>
      <w:r>
        <w:rPr>
          <w:bCs/>
          <w:sz w:val="22"/>
          <w:szCs w:val="22"/>
        </w:rPr>
        <w:t xml:space="preserve">козацької педагогіки </w:t>
      </w:r>
      <w:r w:rsidR="00F01B05">
        <w:rPr>
          <w:bCs/>
          <w:sz w:val="22"/>
          <w:szCs w:val="22"/>
        </w:rPr>
        <w:t>вирізняється Молодіжне товариство «Кіш», Українська скаутська організація «Пласт»</w:t>
      </w:r>
      <w:r w:rsidR="00B9302C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Всеукраїнська дитяча громадська організація «Козаченьки», Всеукраїнська громадська козацька дитяча організація «Дніпровська Січ», </w:t>
      </w:r>
      <w:r w:rsidR="001B6692">
        <w:rPr>
          <w:bCs/>
          <w:sz w:val="22"/>
          <w:szCs w:val="22"/>
        </w:rPr>
        <w:t xml:space="preserve">Дитячо-юнацька організація «Джура», </w:t>
      </w:r>
      <w:r>
        <w:rPr>
          <w:bCs/>
          <w:sz w:val="22"/>
          <w:szCs w:val="22"/>
        </w:rPr>
        <w:t>українське дитячо-юнацьке товариство «Січ»</w:t>
      </w:r>
      <w:r w:rsidR="00E564AE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</w:p>
    <w:p w:rsidR="00C26499" w:rsidRDefault="00024565" w:rsidP="00C26499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 w:rsidR="00C26499">
        <w:rPr>
          <w:bCs/>
          <w:sz w:val="22"/>
          <w:szCs w:val="22"/>
        </w:rPr>
        <w:t xml:space="preserve">Практика роботи означених вище організацій спрямована на відродження козацьких традицій,  утвердження національних цінностей, формування всебічно розвиненої особистості - </w:t>
      </w:r>
      <w:r w:rsidR="00C26499">
        <w:rPr>
          <w:bCs/>
          <w:sz w:val="22"/>
          <w:szCs w:val="22"/>
        </w:rPr>
        <w:lastRenderedPageBreak/>
        <w:t>високодуховної, моральної, фізично досконалої</w:t>
      </w:r>
      <w:r w:rsidR="00A84283">
        <w:rPr>
          <w:bCs/>
          <w:sz w:val="22"/>
          <w:szCs w:val="22"/>
        </w:rPr>
        <w:t>. О</w:t>
      </w:r>
      <w:r w:rsidR="00C26499">
        <w:rPr>
          <w:bCs/>
          <w:sz w:val="22"/>
          <w:szCs w:val="22"/>
        </w:rPr>
        <w:t xml:space="preserve">.Лісовець справедливо зазначає, що козацький громадський рух - це «система громадського навчально-виховного впливу, покликана забезпечити козацько-лицарську освіту молоді, її духовний зв’язок з предками, розвинути відносини із сучасниками і зорієнтувати на інтереси нащадків» [2,с.94]. </w:t>
      </w:r>
    </w:p>
    <w:p w:rsidR="009F16CC" w:rsidRDefault="00C26499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="009F16CC">
        <w:rPr>
          <w:bCs/>
          <w:sz w:val="22"/>
          <w:szCs w:val="22"/>
        </w:rPr>
        <w:t xml:space="preserve">   З метою заохочення вихованців до особистісного зростання, мотивації до самореалізації, здорового способу життя, гартування волі й характеру, готовності до виконання священного громадянського й конституційного обов’язку щодо захисту своєї землі, національних інтересів України пріоритетними є такі напрями роботи, як</w:t>
      </w:r>
      <w:r w:rsidR="00DD4F42">
        <w:rPr>
          <w:bCs/>
          <w:sz w:val="22"/>
          <w:szCs w:val="22"/>
        </w:rPr>
        <w:t>:</w:t>
      </w:r>
      <w:r w:rsidR="009F16CC">
        <w:rPr>
          <w:bCs/>
          <w:sz w:val="22"/>
          <w:szCs w:val="22"/>
        </w:rPr>
        <w:t xml:space="preserve"> вивченн</w:t>
      </w:r>
      <w:r w:rsidR="00DD4F42">
        <w:rPr>
          <w:bCs/>
          <w:sz w:val="22"/>
          <w:szCs w:val="22"/>
        </w:rPr>
        <w:t>я історії українського козацтва, героїчних традицій</w:t>
      </w:r>
      <w:r w:rsidR="00B9302C">
        <w:rPr>
          <w:bCs/>
          <w:sz w:val="22"/>
          <w:szCs w:val="22"/>
        </w:rPr>
        <w:t xml:space="preserve"> мужніх лицарів </w:t>
      </w:r>
      <w:r w:rsidR="00DD4F42">
        <w:rPr>
          <w:bCs/>
          <w:sz w:val="22"/>
          <w:szCs w:val="22"/>
        </w:rPr>
        <w:t xml:space="preserve"> та їх</w:t>
      </w:r>
      <w:r w:rsidR="00DD4F42" w:rsidRPr="00DD4F42">
        <w:rPr>
          <w:bCs/>
          <w:sz w:val="22"/>
          <w:szCs w:val="22"/>
        </w:rPr>
        <w:t xml:space="preserve"> </w:t>
      </w:r>
      <w:r w:rsidR="00DD4F42">
        <w:rPr>
          <w:bCs/>
          <w:sz w:val="22"/>
          <w:szCs w:val="22"/>
        </w:rPr>
        <w:t>популяризація;</w:t>
      </w:r>
      <w:r w:rsidR="00AD2938">
        <w:rPr>
          <w:bCs/>
          <w:sz w:val="22"/>
          <w:szCs w:val="22"/>
        </w:rPr>
        <w:t xml:space="preserve"> </w:t>
      </w:r>
      <w:r w:rsidR="00DD4F42">
        <w:rPr>
          <w:bCs/>
          <w:sz w:val="22"/>
          <w:szCs w:val="22"/>
        </w:rPr>
        <w:t xml:space="preserve">організація </w:t>
      </w:r>
      <w:r w:rsidR="00AD2938">
        <w:rPr>
          <w:bCs/>
          <w:sz w:val="22"/>
          <w:szCs w:val="22"/>
        </w:rPr>
        <w:t xml:space="preserve">спортивно - </w:t>
      </w:r>
      <w:r w:rsidR="00DD4F42">
        <w:rPr>
          <w:bCs/>
          <w:sz w:val="22"/>
          <w:szCs w:val="22"/>
        </w:rPr>
        <w:t>оздоровчих таборів;</w:t>
      </w:r>
      <w:r w:rsidR="00AD2938">
        <w:rPr>
          <w:bCs/>
          <w:sz w:val="22"/>
          <w:szCs w:val="22"/>
        </w:rPr>
        <w:t xml:space="preserve"> </w:t>
      </w:r>
      <w:r w:rsidR="00DD4F42">
        <w:rPr>
          <w:bCs/>
          <w:sz w:val="22"/>
          <w:szCs w:val="22"/>
        </w:rPr>
        <w:t>створення гуртків бойових мистецтв</w:t>
      </w:r>
      <w:r w:rsidR="00C90431">
        <w:rPr>
          <w:bCs/>
          <w:sz w:val="22"/>
          <w:szCs w:val="22"/>
        </w:rPr>
        <w:t xml:space="preserve"> </w:t>
      </w:r>
      <w:r w:rsidR="00B9302C">
        <w:rPr>
          <w:bCs/>
          <w:sz w:val="22"/>
          <w:szCs w:val="22"/>
        </w:rPr>
        <w:t xml:space="preserve">й </w:t>
      </w:r>
      <w:r w:rsidR="00C90431">
        <w:rPr>
          <w:bCs/>
          <w:sz w:val="22"/>
          <w:szCs w:val="22"/>
        </w:rPr>
        <w:t>ін..</w:t>
      </w:r>
    </w:p>
    <w:p w:rsidR="00024565" w:rsidRDefault="00C90431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    К</w:t>
      </w:r>
      <w:r w:rsidR="00024565">
        <w:rPr>
          <w:bCs/>
          <w:sz w:val="22"/>
          <w:szCs w:val="22"/>
        </w:rPr>
        <w:t>озацькі громадські організації практикують</w:t>
      </w:r>
      <w:r w:rsidR="00DD4F42">
        <w:rPr>
          <w:bCs/>
          <w:sz w:val="22"/>
          <w:szCs w:val="22"/>
        </w:rPr>
        <w:t xml:space="preserve"> лекторії, бесіди, круглі столи, фестивалі, здійснюють велику пошукову й етнографічну  роботу</w:t>
      </w:r>
      <w:r w:rsidR="00833212">
        <w:rPr>
          <w:bCs/>
          <w:sz w:val="22"/>
          <w:szCs w:val="22"/>
        </w:rPr>
        <w:t xml:space="preserve">, застосовують </w:t>
      </w:r>
      <w:r w:rsidR="00DD4F42">
        <w:rPr>
          <w:bCs/>
          <w:sz w:val="22"/>
          <w:szCs w:val="22"/>
        </w:rPr>
        <w:t xml:space="preserve"> </w:t>
      </w:r>
      <w:r w:rsidR="00024565">
        <w:rPr>
          <w:bCs/>
          <w:sz w:val="22"/>
          <w:szCs w:val="22"/>
        </w:rPr>
        <w:t>такі активні форми виховання, як</w:t>
      </w:r>
      <w:r w:rsidR="00C26499">
        <w:rPr>
          <w:bCs/>
          <w:sz w:val="22"/>
          <w:szCs w:val="22"/>
        </w:rPr>
        <w:t xml:space="preserve"> змагання, походи, </w:t>
      </w:r>
      <w:r>
        <w:rPr>
          <w:bCs/>
          <w:sz w:val="22"/>
          <w:szCs w:val="22"/>
        </w:rPr>
        <w:t xml:space="preserve">екскурсії, </w:t>
      </w:r>
      <w:r w:rsidR="00C26499">
        <w:rPr>
          <w:bCs/>
          <w:sz w:val="22"/>
          <w:szCs w:val="22"/>
        </w:rPr>
        <w:t>свята, конкурси,</w:t>
      </w:r>
      <w:r w:rsidR="009F16CC">
        <w:rPr>
          <w:bCs/>
          <w:sz w:val="22"/>
          <w:szCs w:val="22"/>
        </w:rPr>
        <w:t xml:space="preserve"> </w:t>
      </w:r>
      <w:r w:rsidR="00C26499">
        <w:rPr>
          <w:bCs/>
          <w:sz w:val="22"/>
          <w:szCs w:val="22"/>
        </w:rPr>
        <w:t>ігри тощо.</w:t>
      </w:r>
    </w:p>
    <w:p w:rsidR="00EE10E8" w:rsidRDefault="00574C90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854CDE">
        <w:rPr>
          <w:bCs/>
          <w:sz w:val="22"/>
          <w:szCs w:val="22"/>
        </w:rPr>
        <w:t xml:space="preserve">   </w:t>
      </w:r>
      <w:r w:rsidR="00854CDE" w:rsidRPr="00854CDE">
        <w:rPr>
          <w:bCs/>
          <w:sz w:val="22"/>
          <w:szCs w:val="22"/>
        </w:rPr>
        <w:t xml:space="preserve">    Отже, </w:t>
      </w:r>
      <w:r w:rsidR="00DF31B5">
        <w:rPr>
          <w:bCs/>
          <w:sz w:val="22"/>
          <w:szCs w:val="22"/>
        </w:rPr>
        <w:t>виховання дітей та молоді на славних традиціях українського козацтва сприяє залученню дітей та молоді до активної участі в громадському житті країни, підвищенню їх самостійності, формуванню кращих людських якостей,</w:t>
      </w:r>
      <w:r w:rsidR="00831B3B">
        <w:rPr>
          <w:bCs/>
          <w:sz w:val="22"/>
          <w:szCs w:val="22"/>
        </w:rPr>
        <w:t xml:space="preserve"> громадянських компетентностей,</w:t>
      </w:r>
      <w:r w:rsidR="00DF31B5">
        <w:rPr>
          <w:bCs/>
          <w:sz w:val="22"/>
          <w:szCs w:val="22"/>
        </w:rPr>
        <w:t xml:space="preserve"> національної свідомості, патріотизму.</w:t>
      </w:r>
    </w:p>
    <w:p w:rsidR="00C26499" w:rsidRPr="00854CDE" w:rsidRDefault="00C26499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225550" w:rsidRPr="00AD4AD5" w:rsidRDefault="00225550" w:rsidP="00AD4AD5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A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літератури</w:t>
      </w:r>
      <w:r w:rsidRPr="00AD4AD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831B3B" w:rsidRDefault="00831B3B" w:rsidP="00E45F3E">
      <w:pPr>
        <w:pStyle w:val="a4"/>
        <w:numPr>
          <w:ilvl w:val="0"/>
          <w:numId w:val="8"/>
        </w:numPr>
        <w:tabs>
          <w:tab w:val="left" w:pos="567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Закон України Про основні засади молодіжної політики 1414-ІХ від 27.04.2021 р. </w:t>
      </w:r>
      <w:r w:rsidRPr="00831B3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Електронний ресурс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Режим доступу </w:t>
      </w:r>
      <w:r w:rsidRPr="00831B3B">
        <w:rPr>
          <w:rFonts w:ascii="Times New Roman" w:hAnsi="Times New Roman" w:cs="Times New Roman"/>
          <w:color w:val="000000" w:themeColor="text1"/>
          <w:sz w:val="20"/>
          <w:szCs w:val="20"/>
        </w:rPr>
        <w:t>https://zakon.rada.gov.ua/laws/show/1414-20#n357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F01B05" w:rsidRDefault="00F01B05" w:rsidP="00E45F3E">
      <w:pPr>
        <w:pStyle w:val="a4"/>
        <w:numPr>
          <w:ilvl w:val="0"/>
          <w:numId w:val="8"/>
        </w:numPr>
        <w:tabs>
          <w:tab w:val="left" w:pos="567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Лісовець О. В.  Дитячий козацький рух в Україні. </w:t>
      </w:r>
      <w:r w:rsidR="00BE15B9" w:rsidRPr="00B9302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Теорія і методика роботи з дитячими та молодіжними організаціями України</w:t>
      </w:r>
      <w:r w:rsidR="00BE1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: навч. посіб. Київ: ВЦ Академія.2011.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С.94-98</w:t>
      </w:r>
      <w:r w:rsidR="00BE15B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D25E24" w:rsidRPr="00D25E24" w:rsidRDefault="00854CDE" w:rsidP="00E45F3E">
      <w:pPr>
        <w:pStyle w:val="a4"/>
        <w:numPr>
          <w:ilvl w:val="0"/>
          <w:numId w:val="8"/>
        </w:numPr>
        <w:tabs>
          <w:tab w:val="left" w:pos="567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Національна молодіжна стратегія до 2030 року. Затверджено Указом Президента України від 12 березня 2021 року № 94/2021.</w:t>
      </w:r>
      <w:r w:rsidR="00C264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F31B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Електорнний ресурс.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Режим доступу </w:t>
      </w:r>
      <w:r w:rsidRPr="00854CDE">
        <w:rPr>
          <w:rFonts w:ascii="Times New Roman" w:hAnsi="Times New Roman" w:cs="Times New Roman"/>
          <w:color w:val="000000" w:themeColor="text1"/>
          <w:sz w:val="20"/>
          <w:szCs w:val="20"/>
        </w:rPr>
        <w:t>https://zakon.rada.gov.ua/laws/show/94/2021#Text</w:t>
      </w:r>
    </w:p>
    <w:p w:rsidR="00AA444C" w:rsidRPr="00F114D4" w:rsidRDefault="00AA444C" w:rsidP="00831B3B">
      <w:pPr>
        <w:pStyle w:val="a4"/>
        <w:tabs>
          <w:tab w:val="left" w:pos="567"/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A444C" w:rsidRPr="00F114D4" w:rsidSect="007B363B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75C" w:rsidRDefault="00F0675C" w:rsidP="00AF1248">
      <w:pPr>
        <w:spacing w:after="0" w:line="240" w:lineRule="auto"/>
      </w:pPr>
      <w:r>
        <w:separator/>
      </w:r>
    </w:p>
  </w:endnote>
  <w:endnote w:type="continuationSeparator" w:id="1">
    <w:p w:rsidR="00F0675C" w:rsidRDefault="00F0675C" w:rsidP="00AF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75C" w:rsidRDefault="00F0675C" w:rsidP="00AF1248">
      <w:pPr>
        <w:spacing w:after="0" w:line="240" w:lineRule="auto"/>
      </w:pPr>
      <w:r>
        <w:separator/>
      </w:r>
    </w:p>
  </w:footnote>
  <w:footnote w:type="continuationSeparator" w:id="1">
    <w:p w:rsidR="00F0675C" w:rsidRDefault="00F0675C" w:rsidP="00AF1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882"/>
    <w:multiLevelType w:val="hybridMultilevel"/>
    <w:tmpl w:val="20FCA860"/>
    <w:lvl w:ilvl="0" w:tplc="0422000F">
      <w:start w:val="1"/>
      <w:numFmt w:val="decimal"/>
      <w:lvlText w:val="%1."/>
      <w:lvlJc w:val="left"/>
      <w:pPr>
        <w:ind w:left="426" w:hanging="360"/>
      </w:pPr>
    </w:lvl>
    <w:lvl w:ilvl="1" w:tplc="04220019" w:tentative="1">
      <w:start w:val="1"/>
      <w:numFmt w:val="lowerLetter"/>
      <w:lvlText w:val="%2."/>
      <w:lvlJc w:val="left"/>
      <w:pPr>
        <w:ind w:left="1146" w:hanging="360"/>
      </w:pPr>
    </w:lvl>
    <w:lvl w:ilvl="2" w:tplc="0422001B" w:tentative="1">
      <w:start w:val="1"/>
      <w:numFmt w:val="lowerRoman"/>
      <w:lvlText w:val="%3."/>
      <w:lvlJc w:val="right"/>
      <w:pPr>
        <w:ind w:left="1866" w:hanging="180"/>
      </w:pPr>
    </w:lvl>
    <w:lvl w:ilvl="3" w:tplc="0422000F" w:tentative="1">
      <w:start w:val="1"/>
      <w:numFmt w:val="decimal"/>
      <w:lvlText w:val="%4."/>
      <w:lvlJc w:val="left"/>
      <w:pPr>
        <w:ind w:left="2586" w:hanging="360"/>
      </w:pPr>
    </w:lvl>
    <w:lvl w:ilvl="4" w:tplc="04220019" w:tentative="1">
      <w:start w:val="1"/>
      <w:numFmt w:val="lowerLetter"/>
      <w:lvlText w:val="%5."/>
      <w:lvlJc w:val="left"/>
      <w:pPr>
        <w:ind w:left="3306" w:hanging="360"/>
      </w:pPr>
    </w:lvl>
    <w:lvl w:ilvl="5" w:tplc="0422001B" w:tentative="1">
      <w:start w:val="1"/>
      <w:numFmt w:val="lowerRoman"/>
      <w:lvlText w:val="%6."/>
      <w:lvlJc w:val="right"/>
      <w:pPr>
        <w:ind w:left="4026" w:hanging="180"/>
      </w:pPr>
    </w:lvl>
    <w:lvl w:ilvl="6" w:tplc="0422000F" w:tentative="1">
      <w:start w:val="1"/>
      <w:numFmt w:val="decimal"/>
      <w:lvlText w:val="%7."/>
      <w:lvlJc w:val="left"/>
      <w:pPr>
        <w:ind w:left="4746" w:hanging="360"/>
      </w:pPr>
    </w:lvl>
    <w:lvl w:ilvl="7" w:tplc="04220019" w:tentative="1">
      <w:start w:val="1"/>
      <w:numFmt w:val="lowerLetter"/>
      <w:lvlText w:val="%8."/>
      <w:lvlJc w:val="left"/>
      <w:pPr>
        <w:ind w:left="5466" w:hanging="360"/>
      </w:pPr>
    </w:lvl>
    <w:lvl w:ilvl="8" w:tplc="0422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07711756"/>
    <w:multiLevelType w:val="hybridMultilevel"/>
    <w:tmpl w:val="23D04410"/>
    <w:lvl w:ilvl="0" w:tplc="498E4660">
      <w:start w:val="1"/>
      <w:numFmt w:val="decimal"/>
      <w:lvlText w:val="%1."/>
      <w:lvlJc w:val="left"/>
      <w:pPr>
        <w:tabs>
          <w:tab w:val="num" w:pos="1545"/>
        </w:tabs>
        <w:ind w:left="1545" w:hanging="975"/>
      </w:pPr>
    </w:lvl>
    <w:lvl w:ilvl="1" w:tplc="0422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11193215"/>
    <w:multiLevelType w:val="hybridMultilevel"/>
    <w:tmpl w:val="3350DB36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2A0A71"/>
    <w:multiLevelType w:val="hybridMultilevel"/>
    <w:tmpl w:val="21C045FC"/>
    <w:lvl w:ilvl="0" w:tplc="49549A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06C36"/>
    <w:multiLevelType w:val="hybridMultilevel"/>
    <w:tmpl w:val="368058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7E0DE3"/>
    <w:multiLevelType w:val="hybridMultilevel"/>
    <w:tmpl w:val="FC3419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A493E"/>
    <w:multiLevelType w:val="hybridMultilevel"/>
    <w:tmpl w:val="17B6E6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40F31"/>
    <w:multiLevelType w:val="multilevel"/>
    <w:tmpl w:val="F964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6EED593A"/>
    <w:multiLevelType w:val="hybridMultilevel"/>
    <w:tmpl w:val="ABB6E5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41DCA"/>
    <w:multiLevelType w:val="hybridMultilevel"/>
    <w:tmpl w:val="ED183090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D43532A"/>
    <w:multiLevelType w:val="hybridMultilevel"/>
    <w:tmpl w:val="3CE6B694"/>
    <w:lvl w:ilvl="0" w:tplc="D744D88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10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536"/>
    <w:rsid w:val="000063E8"/>
    <w:rsid w:val="00010C66"/>
    <w:rsid w:val="00024565"/>
    <w:rsid w:val="00031465"/>
    <w:rsid w:val="000415CF"/>
    <w:rsid w:val="000445AF"/>
    <w:rsid w:val="00062162"/>
    <w:rsid w:val="00062E80"/>
    <w:rsid w:val="00066EE2"/>
    <w:rsid w:val="000712F2"/>
    <w:rsid w:val="00077A29"/>
    <w:rsid w:val="000966C7"/>
    <w:rsid w:val="000C5903"/>
    <w:rsid w:val="00104A6F"/>
    <w:rsid w:val="001140D2"/>
    <w:rsid w:val="00114381"/>
    <w:rsid w:val="00123D50"/>
    <w:rsid w:val="00136374"/>
    <w:rsid w:val="00147C93"/>
    <w:rsid w:val="00147DDC"/>
    <w:rsid w:val="00174701"/>
    <w:rsid w:val="00180ABD"/>
    <w:rsid w:val="00186577"/>
    <w:rsid w:val="00186DF1"/>
    <w:rsid w:val="0019567A"/>
    <w:rsid w:val="00196B5C"/>
    <w:rsid w:val="001B3259"/>
    <w:rsid w:val="001B6692"/>
    <w:rsid w:val="001C0CDC"/>
    <w:rsid w:val="001D1D3A"/>
    <w:rsid w:val="001D6F71"/>
    <w:rsid w:val="001E3983"/>
    <w:rsid w:val="001F087F"/>
    <w:rsid w:val="001F534D"/>
    <w:rsid w:val="001F7B23"/>
    <w:rsid w:val="00203EDF"/>
    <w:rsid w:val="00204059"/>
    <w:rsid w:val="00225550"/>
    <w:rsid w:val="00295227"/>
    <w:rsid w:val="00297A0F"/>
    <w:rsid w:val="002B2E96"/>
    <w:rsid w:val="00310B9F"/>
    <w:rsid w:val="0031636B"/>
    <w:rsid w:val="003200E0"/>
    <w:rsid w:val="00363E58"/>
    <w:rsid w:val="003717FB"/>
    <w:rsid w:val="00373E69"/>
    <w:rsid w:val="0039386F"/>
    <w:rsid w:val="003A6E20"/>
    <w:rsid w:val="003A6F06"/>
    <w:rsid w:val="003A7D2A"/>
    <w:rsid w:val="003B75D1"/>
    <w:rsid w:val="003C2061"/>
    <w:rsid w:val="003C2B0A"/>
    <w:rsid w:val="003D0B75"/>
    <w:rsid w:val="003E12A3"/>
    <w:rsid w:val="003F57D1"/>
    <w:rsid w:val="003F6D76"/>
    <w:rsid w:val="0040058D"/>
    <w:rsid w:val="004266DE"/>
    <w:rsid w:val="00435ED4"/>
    <w:rsid w:val="004445BC"/>
    <w:rsid w:val="00461EAC"/>
    <w:rsid w:val="00470DE5"/>
    <w:rsid w:val="00471351"/>
    <w:rsid w:val="00472D8C"/>
    <w:rsid w:val="00481F60"/>
    <w:rsid w:val="004912AC"/>
    <w:rsid w:val="00495D2E"/>
    <w:rsid w:val="004A6EC4"/>
    <w:rsid w:val="004C78C6"/>
    <w:rsid w:val="004D2CE4"/>
    <w:rsid w:val="00520E39"/>
    <w:rsid w:val="00525E0F"/>
    <w:rsid w:val="00570E24"/>
    <w:rsid w:val="00574C90"/>
    <w:rsid w:val="00586887"/>
    <w:rsid w:val="005A505F"/>
    <w:rsid w:val="005D0A19"/>
    <w:rsid w:val="005D1A79"/>
    <w:rsid w:val="005D7E16"/>
    <w:rsid w:val="0060111D"/>
    <w:rsid w:val="00612061"/>
    <w:rsid w:val="00612E80"/>
    <w:rsid w:val="00615702"/>
    <w:rsid w:val="0062411E"/>
    <w:rsid w:val="006322FB"/>
    <w:rsid w:val="00651382"/>
    <w:rsid w:val="006A26AC"/>
    <w:rsid w:val="006A7E0A"/>
    <w:rsid w:val="006B7974"/>
    <w:rsid w:val="006D0FAD"/>
    <w:rsid w:val="006E70C7"/>
    <w:rsid w:val="006F0898"/>
    <w:rsid w:val="006F0D7D"/>
    <w:rsid w:val="00703B14"/>
    <w:rsid w:val="007778E1"/>
    <w:rsid w:val="00785D68"/>
    <w:rsid w:val="0079341F"/>
    <w:rsid w:val="00795CA0"/>
    <w:rsid w:val="007B363B"/>
    <w:rsid w:val="007B5173"/>
    <w:rsid w:val="007C6A3A"/>
    <w:rsid w:val="007F01E5"/>
    <w:rsid w:val="007F1914"/>
    <w:rsid w:val="00802177"/>
    <w:rsid w:val="00810CFC"/>
    <w:rsid w:val="00831B3B"/>
    <w:rsid w:val="00833212"/>
    <w:rsid w:val="00840897"/>
    <w:rsid w:val="008414DD"/>
    <w:rsid w:val="00852549"/>
    <w:rsid w:val="00854CDE"/>
    <w:rsid w:val="00883CAF"/>
    <w:rsid w:val="00892388"/>
    <w:rsid w:val="008A78AB"/>
    <w:rsid w:val="008F2A88"/>
    <w:rsid w:val="008F65FA"/>
    <w:rsid w:val="00930A72"/>
    <w:rsid w:val="009312F6"/>
    <w:rsid w:val="00940A26"/>
    <w:rsid w:val="00962719"/>
    <w:rsid w:val="00977F7B"/>
    <w:rsid w:val="00995887"/>
    <w:rsid w:val="009A5BAD"/>
    <w:rsid w:val="009B2D8D"/>
    <w:rsid w:val="009B4623"/>
    <w:rsid w:val="009C0CB9"/>
    <w:rsid w:val="009C6806"/>
    <w:rsid w:val="009E1C23"/>
    <w:rsid w:val="009F16CC"/>
    <w:rsid w:val="009F2FD1"/>
    <w:rsid w:val="00A24A52"/>
    <w:rsid w:val="00A5195E"/>
    <w:rsid w:val="00A84283"/>
    <w:rsid w:val="00A92394"/>
    <w:rsid w:val="00AA1D94"/>
    <w:rsid w:val="00AA444C"/>
    <w:rsid w:val="00AA684C"/>
    <w:rsid w:val="00AD2938"/>
    <w:rsid w:val="00AD4AD5"/>
    <w:rsid w:val="00AE4421"/>
    <w:rsid w:val="00AF1248"/>
    <w:rsid w:val="00AF50FD"/>
    <w:rsid w:val="00AF58CB"/>
    <w:rsid w:val="00B318EC"/>
    <w:rsid w:val="00B33296"/>
    <w:rsid w:val="00B44269"/>
    <w:rsid w:val="00B45473"/>
    <w:rsid w:val="00B7165A"/>
    <w:rsid w:val="00B77B7A"/>
    <w:rsid w:val="00B85A75"/>
    <w:rsid w:val="00B9302C"/>
    <w:rsid w:val="00BA44C1"/>
    <w:rsid w:val="00BA6103"/>
    <w:rsid w:val="00BB0819"/>
    <w:rsid w:val="00BC4856"/>
    <w:rsid w:val="00BC7FBC"/>
    <w:rsid w:val="00BD0588"/>
    <w:rsid w:val="00BE1099"/>
    <w:rsid w:val="00BE15B9"/>
    <w:rsid w:val="00BE3064"/>
    <w:rsid w:val="00BF001D"/>
    <w:rsid w:val="00C0174D"/>
    <w:rsid w:val="00C043E3"/>
    <w:rsid w:val="00C10553"/>
    <w:rsid w:val="00C26499"/>
    <w:rsid w:val="00C67836"/>
    <w:rsid w:val="00C7387C"/>
    <w:rsid w:val="00C90431"/>
    <w:rsid w:val="00C92853"/>
    <w:rsid w:val="00CB4154"/>
    <w:rsid w:val="00CD2AA0"/>
    <w:rsid w:val="00CE46EB"/>
    <w:rsid w:val="00CE5943"/>
    <w:rsid w:val="00D25E24"/>
    <w:rsid w:val="00D32EA1"/>
    <w:rsid w:val="00D45FA3"/>
    <w:rsid w:val="00D53CF6"/>
    <w:rsid w:val="00D558B7"/>
    <w:rsid w:val="00D7135E"/>
    <w:rsid w:val="00D7402A"/>
    <w:rsid w:val="00D969AE"/>
    <w:rsid w:val="00DA6FF7"/>
    <w:rsid w:val="00DD4F42"/>
    <w:rsid w:val="00DE2A08"/>
    <w:rsid w:val="00DF2B09"/>
    <w:rsid w:val="00DF31B5"/>
    <w:rsid w:val="00E12536"/>
    <w:rsid w:val="00E22A66"/>
    <w:rsid w:val="00E33859"/>
    <w:rsid w:val="00E34DCF"/>
    <w:rsid w:val="00E44827"/>
    <w:rsid w:val="00E45F3E"/>
    <w:rsid w:val="00E564AE"/>
    <w:rsid w:val="00E93525"/>
    <w:rsid w:val="00EA3007"/>
    <w:rsid w:val="00ED3A2F"/>
    <w:rsid w:val="00EE10E8"/>
    <w:rsid w:val="00F01B05"/>
    <w:rsid w:val="00F0675C"/>
    <w:rsid w:val="00F114D4"/>
    <w:rsid w:val="00F5234A"/>
    <w:rsid w:val="00F54D1D"/>
    <w:rsid w:val="00F6120E"/>
    <w:rsid w:val="00FA0C2E"/>
    <w:rsid w:val="00FB14F3"/>
    <w:rsid w:val="00FB34E1"/>
    <w:rsid w:val="00FB4570"/>
    <w:rsid w:val="00FC3513"/>
    <w:rsid w:val="00FE7C6E"/>
    <w:rsid w:val="00FF6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paragraph" w:styleId="3">
    <w:name w:val="heading 3"/>
    <w:basedOn w:val="a"/>
    <w:link w:val="30"/>
    <w:uiPriority w:val="9"/>
    <w:qFormat/>
    <w:rsid w:val="00F612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A4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44C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248"/>
  </w:style>
  <w:style w:type="paragraph" w:styleId="a7">
    <w:name w:val="footer"/>
    <w:basedOn w:val="a"/>
    <w:link w:val="a8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248"/>
  </w:style>
  <w:style w:type="character" w:styleId="a9">
    <w:name w:val="Strong"/>
    <w:basedOn w:val="a0"/>
    <w:uiPriority w:val="22"/>
    <w:qFormat/>
    <w:rsid w:val="00CE46EB"/>
    <w:rPr>
      <w:b/>
      <w:bCs/>
    </w:rPr>
  </w:style>
  <w:style w:type="paragraph" w:styleId="aa">
    <w:name w:val="Normal (Web)"/>
    <w:basedOn w:val="a"/>
    <w:uiPriority w:val="99"/>
    <w:unhideWhenUsed/>
    <w:rsid w:val="00A2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b">
    <w:name w:val="Hyperlink"/>
    <w:basedOn w:val="a0"/>
    <w:uiPriority w:val="99"/>
    <w:semiHidden/>
    <w:unhideWhenUsed/>
    <w:rsid w:val="0006216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6120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HTML1">
    <w:name w:val="HTML Cite"/>
    <w:basedOn w:val="a0"/>
    <w:uiPriority w:val="99"/>
    <w:semiHidden/>
    <w:unhideWhenUsed/>
    <w:rsid w:val="00F6120E"/>
    <w:rPr>
      <w:i/>
      <w:iCs/>
    </w:rPr>
  </w:style>
  <w:style w:type="character" w:customStyle="1" w:styleId="dyjrff">
    <w:name w:val="dyjrff"/>
    <w:basedOn w:val="a0"/>
    <w:rsid w:val="00F6120E"/>
  </w:style>
  <w:style w:type="character" w:customStyle="1" w:styleId="muxgbd">
    <w:name w:val="muxgbd"/>
    <w:basedOn w:val="a0"/>
    <w:rsid w:val="00F6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A4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44C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248"/>
  </w:style>
  <w:style w:type="paragraph" w:styleId="a7">
    <w:name w:val="footer"/>
    <w:basedOn w:val="a"/>
    <w:link w:val="a8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3224">
                      <w:marLeft w:val="64"/>
                      <w:marRight w:val="64"/>
                      <w:marTop w:val="2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4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2</Pages>
  <Words>2519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2018-02-26T19:59:00Z</dcterms:created>
  <dcterms:modified xsi:type="dcterms:W3CDTF">2023-03-05T16:15:00Z</dcterms:modified>
</cp:coreProperties>
</file>