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55280" w14:textId="4F32027D" w:rsidR="0025015C" w:rsidRPr="001B5C8B" w:rsidRDefault="00072225" w:rsidP="00F70198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</w:p>
    <w:p w14:paraId="1068819F" w14:textId="3DBE01C0" w:rsidR="00072225" w:rsidRPr="0091054A" w:rsidRDefault="0025015C" w:rsidP="00F701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Оксана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Костащук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</w:p>
    <w:p w14:paraId="144158A0" w14:textId="77777777" w:rsidR="00072225" w:rsidRDefault="00072225" w:rsidP="00F701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кандидат педагогічних наук,</w:t>
      </w:r>
    </w:p>
    <w:p w14:paraId="29F1BDE1" w14:textId="77777777" w:rsidR="00072225" w:rsidRPr="00CD4865" w:rsidRDefault="00072225" w:rsidP="00F701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D48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асистент кафедри педагогіки та методики початкової освіти </w:t>
      </w:r>
    </w:p>
    <w:p w14:paraId="3A0E2CB7" w14:textId="77777777" w:rsidR="00072225" w:rsidRPr="00CD4865" w:rsidRDefault="00072225" w:rsidP="00F701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D48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Чернівецький національний університет імені Юрія Федьковича </w:t>
      </w:r>
    </w:p>
    <w:p w14:paraId="4CD6495D" w14:textId="77777777" w:rsidR="00072225" w:rsidRDefault="00072225" w:rsidP="00F701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D486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Чернівці, </w:t>
      </w:r>
    </w:p>
    <w:p w14:paraId="53C9494E" w14:textId="5955D18A" w:rsidR="008224C2" w:rsidRDefault="001B5C8B" w:rsidP="00F701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14:paraId="2BD3F9C1" w14:textId="7F4E4073" w:rsidR="001B5C8B" w:rsidRDefault="00A846DA" w:rsidP="00F701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hyperlink r:id="rId6" w:history="1"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o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uk-UA"/>
          </w:rPr>
          <w:t>.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kostaschuk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uk-UA"/>
          </w:rPr>
          <w:t>@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chnu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uk-UA"/>
          </w:rPr>
          <w:t>.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edu</w:t>
        </w:r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uk-UA"/>
          </w:rPr>
          <w:t>.</w:t>
        </w:r>
        <w:proofErr w:type="spellStart"/>
        <w:r w:rsidR="001B5C8B" w:rsidRPr="00467A74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ua</w:t>
        </w:r>
        <w:proofErr w:type="spellEnd"/>
      </w:hyperlink>
      <w:r w:rsidR="001B5C8B" w:rsidRPr="001B5C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780B8292" w14:textId="77777777" w:rsidR="001B5C8B" w:rsidRPr="001B5C8B" w:rsidRDefault="001B5C8B" w:rsidP="00F701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122A737F" w14:textId="6471D094" w:rsidR="00B50566" w:rsidRDefault="00B50566" w:rsidP="00F70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СИМВОЛІЧНА МОВА ОР</w:t>
      </w:r>
      <w:r w:rsidR="00B82890">
        <w:rPr>
          <w:rFonts w:ascii="Times New Roman" w:hAnsi="Times New Roman" w:cs="Times New Roman"/>
          <w:b/>
          <w:sz w:val="28"/>
          <w:szCs w:val="28"/>
          <w:lang w:val="uk-UA"/>
        </w:rPr>
        <w:t>НАМЕНТІВ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БУКОВИНСЬКОЇ ВИШ</w:t>
      </w:r>
      <w:r w:rsidR="00CE5C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ИВКИ </w:t>
      </w:r>
    </w:p>
    <w:p w14:paraId="170C6887" w14:textId="5B9C2BBA" w:rsidR="00142FB2" w:rsidRDefault="00406402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406402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розвитку України, одним з найважливіших факторів збереження ідентичності українського народу та його самобутності – є відродження, збереження унікальних національних традицій та культури. </w:t>
      </w:r>
      <w:r w:rsidR="003B2543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Українську народну культуру сьогодні репрезентують такі види мистецтва, як гончарство, килимарство, писанкарство, та, звичайно, українська традиційна вишивка. </w:t>
      </w:r>
    </w:p>
    <w:p w14:paraId="3D622BEE" w14:textId="576333B8" w:rsidR="00555ECC" w:rsidRDefault="00F97D1E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Вишиванка – це символ прина</w:t>
      </w:r>
      <w:r w:rsidR="00555ECC">
        <w:rPr>
          <w:rFonts w:ascii="Times New Roman" w:hAnsi="Times New Roman" w:cs="Times New Roman"/>
          <w:sz w:val="28"/>
          <w:szCs w:val="28"/>
          <w:lang w:val="uk-UA"/>
        </w:rPr>
        <w:t xml:space="preserve">лежності до свого роду та нації. </w:t>
      </w:r>
      <w:r w:rsidR="00037E2F">
        <w:rPr>
          <w:rFonts w:ascii="Times New Roman" w:hAnsi="Times New Roman" w:cs="Times New Roman"/>
          <w:sz w:val="28"/>
          <w:szCs w:val="28"/>
          <w:lang w:val="uk-UA"/>
        </w:rPr>
        <w:t xml:space="preserve">Для кожного свідомого українця, вишиванка – не просто одяг, це щось дуже особливе, рідне, це одяг нескорених, сильних духом людей. </w:t>
      </w:r>
      <w:r w:rsidR="00CE78E2">
        <w:rPr>
          <w:rFonts w:ascii="Times New Roman" w:hAnsi="Times New Roman" w:cs="Times New Roman"/>
          <w:sz w:val="28"/>
          <w:szCs w:val="28"/>
          <w:lang w:val="uk-UA"/>
        </w:rPr>
        <w:t xml:space="preserve">Вишиванка – це символ, що оберігає та захищає нашу ідентичність, це наша історія, душа українського народу. У вишивці зашифровано наш генетичний код. </w:t>
      </w:r>
    </w:p>
    <w:p w14:paraId="32F00373" w14:textId="6F1B071B" w:rsidR="00F97D1E" w:rsidRDefault="004B1931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97D1E">
        <w:rPr>
          <w:rFonts w:ascii="Times New Roman" w:hAnsi="Times New Roman" w:cs="Times New Roman"/>
          <w:sz w:val="28"/>
          <w:szCs w:val="28"/>
          <w:lang w:val="uk-UA"/>
        </w:rPr>
        <w:t xml:space="preserve">Символізм орнаментів вишивки сформувався в ментальності нашого народу здавна, адже кожен куточок мальовничої України мав свої оригінальні візерунки та традиції виготовлення. Кожен регіон України славиться унікальними, неповторними вишиванками. </w:t>
      </w:r>
    </w:p>
    <w:p w14:paraId="239FDC1F" w14:textId="541D0446" w:rsidR="00EF4891" w:rsidRDefault="00EF4891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5C0FCD">
        <w:rPr>
          <w:rFonts w:ascii="Times New Roman" w:hAnsi="Times New Roman" w:cs="Times New Roman"/>
          <w:sz w:val="28"/>
          <w:szCs w:val="28"/>
          <w:lang w:val="uk-UA"/>
        </w:rPr>
        <w:t>Відома українська письменниця, етнограф Олена Пчілка, однією з перших почала досліджувати різнобарвні орнаменти української вишивки. Також, ґрунтовні дослідження вишивки, як одного з видів народної творчості,  віднаходимо у працях Р.</w:t>
      </w:r>
      <w:proofErr w:type="spellStart"/>
      <w:r w:rsidR="005C0FCD">
        <w:rPr>
          <w:rFonts w:ascii="Times New Roman" w:hAnsi="Times New Roman" w:cs="Times New Roman"/>
          <w:sz w:val="28"/>
          <w:szCs w:val="28"/>
          <w:lang w:val="uk-UA"/>
        </w:rPr>
        <w:t>Захарчук-Чугай</w:t>
      </w:r>
      <w:proofErr w:type="spellEnd"/>
      <w:r w:rsidR="005C0FCD">
        <w:rPr>
          <w:rFonts w:ascii="Times New Roman" w:hAnsi="Times New Roman" w:cs="Times New Roman"/>
          <w:sz w:val="28"/>
          <w:szCs w:val="28"/>
          <w:lang w:val="uk-UA"/>
        </w:rPr>
        <w:t>. М.</w:t>
      </w:r>
      <w:proofErr w:type="spellStart"/>
      <w:r w:rsidR="005C0FCD">
        <w:rPr>
          <w:rFonts w:ascii="Times New Roman" w:hAnsi="Times New Roman" w:cs="Times New Roman"/>
          <w:sz w:val="28"/>
          <w:szCs w:val="28"/>
          <w:lang w:val="uk-UA"/>
        </w:rPr>
        <w:t>Селівачов</w:t>
      </w:r>
      <w:proofErr w:type="spellEnd"/>
      <w:r w:rsidR="005C0FCD">
        <w:rPr>
          <w:rFonts w:ascii="Times New Roman" w:hAnsi="Times New Roman" w:cs="Times New Roman"/>
          <w:sz w:val="28"/>
          <w:szCs w:val="28"/>
          <w:lang w:val="uk-UA"/>
        </w:rPr>
        <w:t xml:space="preserve"> та Т.Ніколаєва </w:t>
      </w:r>
      <w:r w:rsidR="000947AF">
        <w:rPr>
          <w:rFonts w:ascii="Times New Roman" w:hAnsi="Times New Roman" w:cs="Times New Roman"/>
          <w:sz w:val="28"/>
          <w:szCs w:val="28"/>
          <w:lang w:val="uk-UA"/>
        </w:rPr>
        <w:t xml:space="preserve"> цікавилися особливостями орнаментики української вишивки, способами та техніками виконання основних деталей. </w:t>
      </w:r>
      <w:r w:rsidR="006E6077">
        <w:rPr>
          <w:rFonts w:ascii="Times New Roman" w:hAnsi="Times New Roman" w:cs="Times New Roman"/>
          <w:sz w:val="28"/>
          <w:szCs w:val="28"/>
          <w:lang w:val="uk-UA"/>
        </w:rPr>
        <w:t>Особливу увагу народні майстри, такі як Н.</w:t>
      </w:r>
      <w:proofErr w:type="spellStart"/>
      <w:r w:rsidR="006E6077">
        <w:rPr>
          <w:rFonts w:ascii="Times New Roman" w:hAnsi="Times New Roman" w:cs="Times New Roman"/>
          <w:sz w:val="28"/>
          <w:szCs w:val="28"/>
          <w:lang w:val="uk-UA"/>
        </w:rPr>
        <w:t>Марусик</w:t>
      </w:r>
      <w:proofErr w:type="spellEnd"/>
      <w:r w:rsidR="006E6077">
        <w:rPr>
          <w:rFonts w:ascii="Times New Roman" w:hAnsi="Times New Roman" w:cs="Times New Roman"/>
          <w:sz w:val="28"/>
          <w:szCs w:val="28"/>
          <w:lang w:val="uk-UA"/>
        </w:rPr>
        <w:t>, приділяли вивченню символічної мови орнаментів традиційної буковинської вишивки</w:t>
      </w:r>
      <w:r w:rsidR="000A68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0CFBAF5" w14:textId="77777777" w:rsidR="0047074A" w:rsidRDefault="00890C5C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Буковинська вишивка – цінне надбання духовної спадщини українського народу, важливе джерело дослідження його історичної та культурної спадщини. </w:t>
      </w:r>
      <w:r w:rsidR="009814F3">
        <w:rPr>
          <w:rFonts w:ascii="Times New Roman" w:hAnsi="Times New Roman" w:cs="Times New Roman"/>
          <w:sz w:val="28"/>
          <w:szCs w:val="28"/>
          <w:lang w:val="uk-UA"/>
        </w:rPr>
        <w:t xml:space="preserve">Орнаментальні мотиви виробів буковинського краю передають нам сакральні знаки та духовні символи </w:t>
      </w:r>
      <w:proofErr w:type="spellStart"/>
      <w:r w:rsidR="00D65BB3">
        <w:rPr>
          <w:rFonts w:ascii="Times New Roman" w:hAnsi="Times New Roman" w:cs="Times New Roman"/>
          <w:sz w:val="28"/>
          <w:szCs w:val="28"/>
          <w:lang w:val="uk-UA"/>
        </w:rPr>
        <w:t>культуро</w:t>
      </w:r>
      <w:r w:rsidR="009814F3">
        <w:rPr>
          <w:rFonts w:ascii="Times New Roman" w:hAnsi="Times New Roman" w:cs="Times New Roman"/>
          <w:sz w:val="28"/>
          <w:szCs w:val="28"/>
          <w:lang w:val="uk-UA"/>
        </w:rPr>
        <w:t>творчих</w:t>
      </w:r>
      <w:proofErr w:type="spellEnd"/>
      <w:r w:rsidR="009814F3">
        <w:rPr>
          <w:rFonts w:ascii="Times New Roman" w:hAnsi="Times New Roman" w:cs="Times New Roman"/>
          <w:sz w:val="28"/>
          <w:szCs w:val="28"/>
          <w:lang w:val="uk-UA"/>
        </w:rPr>
        <w:t xml:space="preserve"> процесів. </w:t>
      </w:r>
    </w:p>
    <w:p w14:paraId="21379B1F" w14:textId="0C3D4840" w:rsidR="0047074A" w:rsidRDefault="0047074A" w:rsidP="0047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65BB3">
        <w:rPr>
          <w:rFonts w:ascii="Times New Roman" w:hAnsi="Times New Roman" w:cs="Times New Roman"/>
          <w:sz w:val="28"/>
          <w:szCs w:val="28"/>
          <w:lang w:val="uk-UA"/>
        </w:rPr>
        <w:t>Буковинська вишивка – «</w:t>
      </w:r>
      <w:proofErr w:type="spellStart"/>
      <w:r w:rsidR="00D65BB3">
        <w:rPr>
          <w:rFonts w:ascii="Times New Roman" w:hAnsi="Times New Roman" w:cs="Times New Roman"/>
          <w:sz w:val="28"/>
          <w:szCs w:val="28"/>
          <w:lang w:val="uk-UA"/>
        </w:rPr>
        <w:t>ляпанка</w:t>
      </w:r>
      <w:proofErr w:type="spellEnd"/>
      <w:r w:rsidR="00D65BB3">
        <w:rPr>
          <w:rFonts w:ascii="Times New Roman" w:hAnsi="Times New Roman" w:cs="Times New Roman"/>
          <w:sz w:val="28"/>
          <w:szCs w:val="28"/>
          <w:lang w:val="uk-UA"/>
        </w:rPr>
        <w:t xml:space="preserve">» вважається однією </w:t>
      </w:r>
      <w:r w:rsidR="00D32603">
        <w:rPr>
          <w:rFonts w:ascii="Times New Roman" w:hAnsi="Times New Roman" w:cs="Times New Roman"/>
          <w:sz w:val="28"/>
          <w:szCs w:val="28"/>
          <w:lang w:val="uk-UA"/>
        </w:rPr>
        <w:t xml:space="preserve">з найпопулярніших, вона виділяється розмаїттям барв та орнаментів.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Така вишивана сорочка традиційно оздоблена бісером та є справжнім втіленням жіночності та краси.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Ляпанка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 кількістю фасонів та орнаментів, вважається найпопулярнішою вишиванкою по всій Україні. </w:t>
      </w:r>
    </w:p>
    <w:p w14:paraId="56377E05" w14:textId="37DB7A08" w:rsidR="00FD287F" w:rsidRDefault="0047074A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D287F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Традиційними буковинськими вишиванками також є сорочки «Дерево життя», «Берегиня» та «Буковинська </w:t>
      </w:r>
      <w:proofErr w:type="spellStart"/>
      <w:r w:rsidR="00FD287F">
        <w:rPr>
          <w:rFonts w:ascii="Times New Roman" w:hAnsi="Times New Roman" w:cs="Times New Roman"/>
          <w:sz w:val="28"/>
          <w:szCs w:val="28"/>
          <w:lang w:val="uk-UA"/>
        </w:rPr>
        <w:t>цирка</w:t>
      </w:r>
      <w:proofErr w:type="spellEnd"/>
      <w:r w:rsidR="00FD287F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E37E8C">
        <w:rPr>
          <w:rFonts w:ascii="Times New Roman" w:hAnsi="Times New Roman" w:cs="Times New Roman"/>
          <w:sz w:val="28"/>
          <w:szCs w:val="28"/>
          <w:lang w:val="uk-UA"/>
        </w:rPr>
        <w:t xml:space="preserve">Символіка орнаментів цих вишиванок є поєднанням геометричних та рослинних ліній, </w:t>
      </w:r>
      <w:r w:rsidR="000532CD">
        <w:rPr>
          <w:rFonts w:ascii="Times New Roman" w:hAnsi="Times New Roman" w:cs="Times New Roman"/>
          <w:sz w:val="28"/>
          <w:szCs w:val="28"/>
          <w:lang w:val="uk-UA"/>
        </w:rPr>
        <w:t xml:space="preserve">мережива, </w:t>
      </w:r>
      <w:r w:rsidR="000532CD">
        <w:rPr>
          <w:rFonts w:ascii="Times New Roman" w:hAnsi="Times New Roman" w:cs="Times New Roman"/>
          <w:sz w:val="28"/>
          <w:szCs w:val="28"/>
          <w:lang w:val="uk-UA"/>
        </w:rPr>
        <w:lastRenderedPageBreak/>
        <w:t>блискіт</w:t>
      </w:r>
      <w:r w:rsidR="0026053B">
        <w:rPr>
          <w:rFonts w:ascii="Times New Roman" w:hAnsi="Times New Roman" w:cs="Times New Roman"/>
          <w:sz w:val="28"/>
          <w:szCs w:val="28"/>
          <w:lang w:val="uk-UA"/>
        </w:rPr>
        <w:t xml:space="preserve">ок, </w:t>
      </w:r>
      <w:r w:rsidR="000532CD">
        <w:rPr>
          <w:rFonts w:ascii="Times New Roman" w:hAnsi="Times New Roman" w:cs="Times New Roman"/>
          <w:sz w:val="28"/>
          <w:szCs w:val="28"/>
          <w:lang w:val="uk-UA"/>
        </w:rPr>
        <w:t>металев</w:t>
      </w:r>
      <w:r w:rsidR="0026053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532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54802">
        <w:rPr>
          <w:rFonts w:ascii="Times New Roman" w:hAnsi="Times New Roman" w:cs="Times New Roman"/>
          <w:sz w:val="28"/>
          <w:szCs w:val="28"/>
          <w:lang w:val="uk-UA"/>
        </w:rPr>
        <w:t>ста</w:t>
      </w:r>
      <w:r w:rsidR="0026053B">
        <w:rPr>
          <w:rFonts w:ascii="Times New Roman" w:hAnsi="Times New Roman" w:cs="Times New Roman"/>
          <w:sz w:val="28"/>
          <w:szCs w:val="28"/>
          <w:lang w:val="uk-UA"/>
        </w:rPr>
        <w:t>вок</w:t>
      </w:r>
      <w:r w:rsidR="00B54802">
        <w:rPr>
          <w:rFonts w:ascii="Times New Roman" w:hAnsi="Times New Roman" w:cs="Times New Roman"/>
          <w:sz w:val="28"/>
          <w:szCs w:val="28"/>
          <w:lang w:val="uk-UA"/>
        </w:rPr>
        <w:t>, золот</w:t>
      </w:r>
      <w:r w:rsidR="0026053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54802">
        <w:rPr>
          <w:rFonts w:ascii="Times New Roman" w:hAnsi="Times New Roman" w:cs="Times New Roman"/>
          <w:sz w:val="28"/>
          <w:szCs w:val="28"/>
          <w:lang w:val="uk-UA"/>
        </w:rPr>
        <w:t xml:space="preserve"> та срібн</w:t>
      </w:r>
      <w:r w:rsidR="0026053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548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053B">
        <w:rPr>
          <w:rFonts w:ascii="Times New Roman" w:hAnsi="Times New Roman" w:cs="Times New Roman"/>
          <w:sz w:val="28"/>
          <w:szCs w:val="28"/>
          <w:lang w:val="uk-UA"/>
        </w:rPr>
        <w:t>ниток.</w:t>
      </w:r>
      <w:r w:rsidR="00B54802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B0749">
        <w:rPr>
          <w:rFonts w:ascii="Times New Roman" w:hAnsi="Times New Roman" w:cs="Times New Roman"/>
          <w:sz w:val="28"/>
          <w:szCs w:val="28"/>
          <w:lang w:val="uk-UA"/>
        </w:rPr>
        <w:t xml:space="preserve"> відблиск білосніж</w:t>
      </w:r>
      <w:r w:rsidR="00311488">
        <w:rPr>
          <w:rFonts w:ascii="Times New Roman" w:hAnsi="Times New Roman" w:cs="Times New Roman"/>
          <w:sz w:val="28"/>
          <w:szCs w:val="28"/>
          <w:lang w:val="uk-UA"/>
        </w:rPr>
        <w:t>ного шовку у поєднанні з бісером, що нашитий</w:t>
      </w:r>
      <w:r w:rsidR="00B54802">
        <w:rPr>
          <w:rFonts w:ascii="Times New Roman" w:hAnsi="Times New Roman" w:cs="Times New Roman"/>
          <w:sz w:val="28"/>
          <w:szCs w:val="28"/>
          <w:lang w:val="uk-UA"/>
        </w:rPr>
        <w:t xml:space="preserve"> на рукавах та подолах</w:t>
      </w:r>
      <w:r w:rsidR="001054DE">
        <w:rPr>
          <w:rFonts w:ascii="Times New Roman" w:hAnsi="Times New Roman" w:cs="Times New Roman"/>
          <w:sz w:val="28"/>
          <w:szCs w:val="28"/>
          <w:lang w:val="uk-UA"/>
        </w:rPr>
        <w:t xml:space="preserve"> вишиванок </w:t>
      </w:r>
      <w:r w:rsidR="00EB0749">
        <w:rPr>
          <w:rFonts w:ascii="Times New Roman" w:hAnsi="Times New Roman" w:cs="Times New Roman"/>
          <w:sz w:val="28"/>
          <w:szCs w:val="28"/>
          <w:lang w:val="uk-UA"/>
        </w:rPr>
        <w:t xml:space="preserve"> – це золота сторінка вишивки Буковини. </w:t>
      </w:r>
    </w:p>
    <w:p w14:paraId="5643BC99" w14:textId="21726845" w:rsidR="00A846DA" w:rsidRPr="00A846DA" w:rsidRDefault="00D118E5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Буковинська вишиванка відрізняється не тільки різноманітністю геоме</w:t>
      </w:r>
      <w:r w:rsidR="00407B35">
        <w:rPr>
          <w:rFonts w:ascii="Times New Roman" w:hAnsi="Times New Roman" w:cs="Times New Roman"/>
          <w:sz w:val="28"/>
          <w:szCs w:val="28"/>
          <w:lang w:val="uk-UA"/>
        </w:rPr>
        <w:t xml:space="preserve">тричних та рослинних візерунків, але й розмаїттям кольорових композицій, що є поєднанням усіх кольорів веселки. </w:t>
      </w:r>
      <w:r w:rsidR="0047074A">
        <w:rPr>
          <w:rFonts w:ascii="Times New Roman" w:hAnsi="Times New Roman" w:cs="Times New Roman"/>
          <w:sz w:val="28"/>
          <w:szCs w:val="28"/>
          <w:lang w:val="uk-UA"/>
        </w:rPr>
        <w:t>Популярність буковинської вишиванки пояснюється ще й тим, що вони є найважчими в Україні, адже середня вага сорочки вишитої бісер</w:t>
      </w:r>
      <w:r w:rsidR="00A846DA">
        <w:rPr>
          <w:rFonts w:ascii="Times New Roman" w:hAnsi="Times New Roman" w:cs="Times New Roman"/>
          <w:sz w:val="28"/>
          <w:szCs w:val="28"/>
          <w:lang w:val="uk-UA"/>
        </w:rPr>
        <w:t xml:space="preserve">ом становить десять кілограмів. </w:t>
      </w:r>
      <w:bookmarkStart w:id="0" w:name="_GoBack"/>
      <w:bookmarkEnd w:id="0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На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Буковині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,</w:t>
      </w:r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proofErr w:type="gram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кр</w:t>
      </w:r>
      <w:proofErr w:type="gram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ім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рослинних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та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геометричних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мотивів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,</w:t>
      </w:r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використовуються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зооморфні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що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вишиваються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лише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гладдю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(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білою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),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дрібним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хрестиком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крученим</w:t>
      </w:r>
      <w:proofErr w:type="spellEnd"/>
      <w:r w:rsidR="00A846DA" w:rsidRPr="00A846DA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швом.</w:t>
      </w:r>
    </w:p>
    <w:p w14:paraId="5D31DB80" w14:textId="1117F644" w:rsidR="00B50566" w:rsidRDefault="001F33DC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407B35">
        <w:rPr>
          <w:rFonts w:ascii="Times New Roman" w:hAnsi="Times New Roman" w:cs="Times New Roman"/>
          <w:sz w:val="28"/>
          <w:szCs w:val="28"/>
          <w:lang w:val="uk-UA"/>
        </w:rPr>
        <w:t>Отже, символічні орнаменти вишивки Буковинського краю доносять до нас елементи прадавніх знаків-символів, які є справді неповторним поєднанням візерунків, яскравих барв, смілив</w:t>
      </w:r>
      <w:r w:rsidR="000F783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07B35">
        <w:rPr>
          <w:rFonts w:ascii="Times New Roman" w:hAnsi="Times New Roman" w:cs="Times New Roman"/>
          <w:sz w:val="28"/>
          <w:szCs w:val="28"/>
          <w:lang w:val="uk-UA"/>
        </w:rPr>
        <w:t xml:space="preserve"> кольоров</w:t>
      </w:r>
      <w:r w:rsidR="000F783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07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833">
        <w:rPr>
          <w:rFonts w:ascii="Times New Roman" w:hAnsi="Times New Roman" w:cs="Times New Roman"/>
          <w:sz w:val="28"/>
          <w:szCs w:val="28"/>
          <w:lang w:val="uk-UA"/>
        </w:rPr>
        <w:t>гами,</w:t>
      </w:r>
      <w:r w:rsidR="00407B35">
        <w:rPr>
          <w:rFonts w:ascii="Times New Roman" w:hAnsi="Times New Roman" w:cs="Times New Roman"/>
          <w:sz w:val="28"/>
          <w:szCs w:val="28"/>
          <w:lang w:val="uk-UA"/>
        </w:rPr>
        <w:t xml:space="preserve"> та оздоблення бісером як головним елементом оздоблення вишиванки.</w:t>
      </w:r>
      <w:r w:rsidR="008E5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9C185F6" w14:textId="53BAF428" w:rsidR="004B1931" w:rsidRDefault="004B1931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Вишивка – це не тільки майстерне творіння золотих рук народних умільців, це скарбниця вірувань, обрядів, духовних устремлінь українського народу. </w:t>
      </w:r>
    </w:p>
    <w:p w14:paraId="7AEC8A0C" w14:textId="77777777" w:rsidR="004B1931" w:rsidRDefault="004B1931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5E968D" w14:textId="1CAD7347" w:rsidR="003B5356" w:rsidRDefault="0003576C" w:rsidP="00F7019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03576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Література</w:t>
      </w:r>
    </w:p>
    <w:p w14:paraId="436E1265" w14:textId="39F9A3B0" w:rsidR="00B50566" w:rsidRPr="008E5146" w:rsidRDefault="008E514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Варивончик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А. В.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Символи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народного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майстрів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Буковини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Прикарпаття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[Текст] / А. В.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Варивончик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Традиція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і культура :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>. наук</w:t>
      </w:r>
      <w:proofErr w:type="gramStart"/>
      <w:r w:rsidR="00B50566" w:rsidRPr="008E51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50566" w:rsidRPr="008E514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50566" w:rsidRPr="008E5146">
        <w:rPr>
          <w:rFonts w:ascii="Times New Roman" w:hAnsi="Times New Roman" w:cs="Times New Roman"/>
          <w:sz w:val="28"/>
          <w:szCs w:val="28"/>
        </w:rPr>
        <w:t>онф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, 16–17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2005 р.). — К., 2005. — С. 9–10.</w:t>
      </w:r>
    </w:p>
    <w:p w14:paraId="69B46EF0" w14:textId="77777777" w:rsidR="008E5146" w:rsidRDefault="008E5146" w:rsidP="00F7019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народний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орнамент [Текст]</w:t>
      </w:r>
      <w:proofErr w:type="gramStart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вишивки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зібрала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КосачДрагоманова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Пчілка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. 8 / вступ. ст. Н. Сташенко, уклад. В.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Комзюк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Пушкар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>. — [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Репр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1-го вид. 1876 р.]. — Ковель</w:t>
      </w:r>
      <w:proofErr w:type="gramStart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Ковельська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друкарня</w:t>
      </w:r>
      <w:proofErr w:type="spellEnd"/>
      <w:r w:rsidR="00B50566" w:rsidRPr="008E5146">
        <w:rPr>
          <w:rFonts w:ascii="Times New Roman" w:hAnsi="Times New Roman" w:cs="Times New Roman"/>
          <w:sz w:val="28"/>
          <w:szCs w:val="28"/>
        </w:rPr>
        <w:t>, 2010. — 36 с.</w:t>
      </w:r>
      <w:proofErr w:type="gramStart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50566" w:rsidRPr="008E5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566" w:rsidRPr="008E5146">
        <w:rPr>
          <w:rFonts w:ascii="Times New Roman" w:hAnsi="Times New Roman" w:cs="Times New Roman"/>
          <w:sz w:val="28"/>
          <w:szCs w:val="28"/>
        </w:rPr>
        <w:t>іл</w:t>
      </w:r>
      <w:proofErr w:type="spellEnd"/>
    </w:p>
    <w:p w14:paraId="421CC6C2" w14:textId="06A69003" w:rsidR="008546EF" w:rsidRPr="008E5146" w:rsidRDefault="008E5146" w:rsidP="00F7019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3. </w:t>
      </w:r>
      <w:proofErr w:type="spellStart"/>
      <w:r w:rsidR="0003576C" w:rsidRPr="008E51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Марусик-Жмендак</w:t>
      </w:r>
      <w:proofErr w:type="spellEnd"/>
      <w:r w:rsidR="0003576C" w:rsidRPr="008E51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 Барви Буковини. – Чернівці: Народні джерела, 2006</w:t>
      </w:r>
      <w:r w:rsidR="00943669" w:rsidRPr="008E514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150с. </w:t>
      </w:r>
    </w:p>
    <w:p w14:paraId="62FE847D" w14:textId="77777777" w:rsidR="00943669" w:rsidRPr="00943669" w:rsidRDefault="00943669" w:rsidP="00F70198">
      <w:pPr>
        <w:pStyle w:val="a3"/>
        <w:spacing w:line="240" w:lineRule="auto"/>
        <w:ind w:left="85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8F8FDB4" w14:textId="17268E26" w:rsidR="0003576C" w:rsidRDefault="0003576C" w:rsidP="00F701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14287808" w14:textId="77777777" w:rsidR="0003576C" w:rsidRDefault="0003576C" w:rsidP="00F701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52C3905" w14:textId="14E9047F" w:rsidR="0003576C" w:rsidRPr="0003576C" w:rsidRDefault="0003576C" w:rsidP="00F7019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3294FC7" w14:textId="62E63E29" w:rsidR="003B5356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EBA5EE" w14:textId="2C496FAF" w:rsidR="003B5356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4E4659" w14:textId="0DED7989" w:rsidR="003B5356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5C2EE5" w14:textId="6D7FF4E2" w:rsidR="003B5356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E27F4E" w14:textId="6C3AC141" w:rsidR="003B5356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14C65D" w14:textId="290A990E" w:rsidR="003B5356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9E7B91" w14:textId="77777777" w:rsidR="003B5356" w:rsidRPr="00183935" w:rsidRDefault="003B5356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D622DB" w14:textId="6861DAAE" w:rsidR="00F70203" w:rsidRPr="00F8133A" w:rsidRDefault="00F70203" w:rsidP="00F70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70203" w:rsidRPr="00F8133A" w:rsidSect="00A615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87848"/>
    <w:multiLevelType w:val="hybridMultilevel"/>
    <w:tmpl w:val="4808E71C"/>
    <w:lvl w:ilvl="0" w:tplc="F9A26BC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225"/>
    <w:rsid w:val="000012D8"/>
    <w:rsid w:val="00015802"/>
    <w:rsid w:val="00022F4B"/>
    <w:rsid w:val="000270DF"/>
    <w:rsid w:val="0003576C"/>
    <w:rsid w:val="00037E2F"/>
    <w:rsid w:val="00051BC0"/>
    <w:rsid w:val="000532CD"/>
    <w:rsid w:val="00072225"/>
    <w:rsid w:val="00093BA2"/>
    <w:rsid w:val="000947AF"/>
    <w:rsid w:val="000A68A8"/>
    <w:rsid w:val="000B410F"/>
    <w:rsid w:val="000D2A29"/>
    <w:rsid w:val="000E446E"/>
    <w:rsid w:val="000F7833"/>
    <w:rsid w:val="001054DE"/>
    <w:rsid w:val="00112FEB"/>
    <w:rsid w:val="00120AB1"/>
    <w:rsid w:val="00135CC1"/>
    <w:rsid w:val="00142FB2"/>
    <w:rsid w:val="0016660D"/>
    <w:rsid w:val="00183935"/>
    <w:rsid w:val="001B5C8B"/>
    <w:rsid w:val="001B68B4"/>
    <w:rsid w:val="001C54CB"/>
    <w:rsid w:val="001D1E3C"/>
    <w:rsid w:val="001F33DC"/>
    <w:rsid w:val="0025015C"/>
    <w:rsid w:val="0026053B"/>
    <w:rsid w:val="00263E64"/>
    <w:rsid w:val="00267AE8"/>
    <w:rsid w:val="002A64EF"/>
    <w:rsid w:val="002B12D5"/>
    <w:rsid w:val="002E6478"/>
    <w:rsid w:val="002E7EF1"/>
    <w:rsid w:val="00311488"/>
    <w:rsid w:val="003447E4"/>
    <w:rsid w:val="00372FE3"/>
    <w:rsid w:val="003826C6"/>
    <w:rsid w:val="003A1501"/>
    <w:rsid w:val="003A4463"/>
    <w:rsid w:val="003B2543"/>
    <w:rsid w:val="003B30D6"/>
    <w:rsid w:val="003B5356"/>
    <w:rsid w:val="003C0071"/>
    <w:rsid w:val="003E08C7"/>
    <w:rsid w:val="0040072F"/>
    <w:rsid w:val="00403292"/>
    <w:rsid w:val="00406402"/>
    <w:rsid w:val="00407B35"/>
    <w:rsid w:val="0042747B"/>
    <w:rsid w:val="0047074A"/>
    <w:rsid w:val="00484492"/>
    <w:rsid w:val="00486BFA"/>
    <w:rsid w:val="004A0AC2"/>
    <w:rsid w:val="004A4551"/>
    <w:rsid w:val="004A502D"/>
    <w:rsid w:val="004B1931"/>
    <w:rsid w:val="0051054D"/>
    <w:rsid w:val="005113F4"/>
    <w:rsid w:val="00515C2F"/>
    <w:rsid w:val="005339BA"/>
    <w:rsid w:val="00543ABF"/>
    <w:rsid w:val="005549FE"/>
    <w:rsid w:val="00555ECC"/>
    <w:rsid w:val="005A315B"/>
    <w:rsid w:val="005A3D51"/>
    <w:rsid w:val="005B22A8"/>
    <w:rsid w:val="005C0FCD"/>
    <w:rsid w:val="005C283C"/>
    <w:rsid w:val="005C360C"/>
    <w:rsid w:val="005E6C96"/>
    <w:rsid w:val="00601E09"/>
    <w:rsid w:val="00602A7E"/>
    <w:rsid w:val="00624138"/>
    <w:rsid w:val="006243C1"/>
    <w:rsid w:val="006D1FA2"/>
    <w:rsid w:val="006E6077"/>
    <w:rsid w:val="00707264"/>
    <w:rsid w:val="00721D70"/>
    <w:rsid w:val="0073031E"/>
    <w:rsid w:val="00755FA6"/>
    <w:rsid w:val="0076012A"/>
    <w:rsid w:val="007D6CFB"/>
    <w:rsid w:val="00806BA7"/>
    <w:rsid w:val="00815D83"/>
    <w:rsid w:val="0081690D"/>
    <w:rsid w:val="008224C2"/>
    <w:rsid w:val="008348C2"/>
    <w:rsid w:val="008546EF"/>
    <w:rsid w:val="00861114"/>
    <w:rsid w:val="00890C5C"/>
    <w:rsid w:val="008B66C5"/>
    <w:rsid w:val="008D1519"/>
    <w:rsid w:val="008E5146"/>
    <w:rsid w:val="008F4387"/>
    <w:rsid w:val="00915C9A"/>
    <w:rsid w:val="00943669"/>
    <w:rsid w:val="00947C37"/>
    <w:rsid w:val="009814F3"/>
    <w:rsid w:val="00987212"/>
    <w:rsid w:val="009C2166"/>
    <w:rsid w:val="009D4B47"/>
    <w:rsid w:val="009D6540"/>
    <w:rsid w:val="00A061F8"/>
    <w:rsid w:val="00A33D20"/>
    <w:rsid w:val="00A51BC8"/>
    <w:rsid w:val="00A615D2"/>
    <w:rsid w:val="00A846DA"/>
    <w:rsid w:val="00AA4816"/>
    <w:rsid w:val="00AC069D"/>
    <w:rsid w:val="00AE64A8"/>
    <w:rsid w:val="00B00638"/>
    <w:rsid w:val="00B4743B"/>
    <w:rsid w:val="00B50566"/>
    <w:rsid w:val="00B54802"/>
    <w:rsid w:val="00B8047B"/>
    <w:rsid w:val="00B82890"/>
    <w:rsid w:val="00B831E6"/>
    <w:rsid w:val="00B858C8"/>
    <w:rsid w:val="00BB1B16"/>
    <w:rsid w:val="00BB1DB7"/>
    <w:rsid w:val="00BB598D"/>
    <w:rsid w:val="00C27EB2"/>
    <w:rsid w:val="00C3099A"/>
    <w:rsid w:val="00C47F0C"/>
    <w:rsid w:val="00C876BD"/>
    <w:rsid w:val="00C87DCC"/>
    <w:rsid w:val="00CA4928"/>
    <w:rsid w:val="00CC4F8B"/>
    <w:rsid w:val="00CE4745"/>
    <w:rsid w:val="00CE5CE8"/>
    <w:rsid w:val="00CE78E2"/>
    <w:rsid w:val="00D05A0B"/>
    <w:rsid w:val="00D118E5"/>
    <w:rsid w:val="00D15A18"/>
    <w:rsid w:val="00D322FC"/>
    <w:rsid w:val="00D32603"/>
    <w:rsid w:val="00D45329"/>
    <w:rsid w:val="00D57297"/>
    <w:rsid w:val="00D65BB3"/>
    <w:rsid w:val="00DA2070"/>
    <w:rsid w:val="00DA3489"/>
    <w:rsid w:val="00DB368B"/>
    <w:rsid w:val="00DD4ADB"/>
    <w:rsid w:val="00DE46DA"/>
    <w:rsid w:val="00E03A94"/>
    <w:rsid w:val="00E15B80"/>
    <w:rsid w:val="00E37E8C"/>
    <w:rsid w:val="00E561AB"/>
    <w:rsid w:val="00E740EB"/>
    <w:rsid w:val="00E92486"/>
    <w:rsid w:val="00EA16C1"/>
    <w:rsid w:val="00EB0749"/>
    <w:rsid w:val="00ED7975"/>
    <w:rsid w:val="00EF4891"/>
    <w:rsid w:val="00F45906"/>
    <w:rsid w:val="00F70198"/>
    <w:rsid w:val="00F70203"/>
    <w:rsid w:val="00F8133A"/>
    <w:rsid w:val="00F97D1E"/>
    <w:rsid w:val="00FB0890"/>
    <w:rsid w:val="00FD287F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B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3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C8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5C8B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3B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3B535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7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ostaschuk@c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raptor</dc:creator>
  <cp:keywords/>
  <dc:description/>
  <cp:lastModifiedBy>User</cp:lastModifiedBy>
  <cp:revision>164</cp:revision>
  <dcterms:created xsi:type="dcterms:W3CDTF">2019-02-12T17:17:00Z</dcterms:created>
  <dcterms:modified xsi:type="dcterms:W3CDTF">2022-05-13T11:44:00Z</dcterms:modified>
</cp:coreProperties>
</file>