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B3F0" w14:textId="77777777" w:rsidR="008458D5" w:rsidRPr="005660FF" w:rsidRDefault="008458D5" w:rsidP="008458D5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b/>
          <w:bCs/>
          <w:szCs w:val="28"/>
        </w:rPr>
        <w:t xml:space="preserve">Чаплак Ян </w:t>
      </w:r>
      <w:proofErr w:type="spellStart"/>
      <w:r w:rsidRPr="005660FF">
        <w:rPr>
          <w:rFonts w:cs="Times New Roman"/>
          <w:b/>
          <w:bCs/>
          <w:szCs w:val="28"/>
        </w:rPr>
        <w:t>Васильович</w:t>
      </w:r>
      <w:proofErr w:type="spellEnd"/>
      <w:r w:rsidRPr="005660FF">
        <w:rPr>
          <w:rFonts w:cs="Times New Roman"/>
          <w:b/>
          <w:bCs/>
          <w:szCs w:val="28"/>
        </w:rPr>
        <w:t>,</w:t>
      </w:r>
    </w:p>
    <w:p w14:paraId="7F6FB2B5" w14:textId="77777777" w:rsidR="008458D5" w:rsidRPr="005660FF" w:rsidRDefault="008458D5" w:rsidP="008458D5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szCs w:val="28"/>
        </w:rPr>
        <w:t xml:space="preserve">кандидат </w:t>
      </w:r>
      <w:proofErr w:type="spellStart"/>
      <w:r w:rsidRPr="005660FF">
        <w:rPr>
          <w:rFonts w:cs="Times New Roman"/>
          <w:szCs w:val="28"/>
        </w:rPr>
        <w:t>психологічних</w:t>
      </w:r>
      <w:proofErr w:type="spellEnd"/>
      <w:r w:rsidRPr="005660FF">
        <w:rPr>
          <w:rFonts w:cs="Times New Roman"/>
          <w:szCs w:val="28"/>
        </w:rPr>
        <w:t xml:space="preserve"> наук, доцент,</w:t>
      </w:r>
    </w:p>
    <w:p w14:paraId="7B27D69E" w14:textId="77777777" w:rsidR="008458D5" w:rsidRPr="005660FF" w:rsidRDefault="008458D5" w:rsidP="008458D5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szCs w:val="28"/>
        </w:rPr>
        <w:t xml:space="preserve">доцент </w:t>
      </w:r>
      <w:proofErr w:type="spellStart"/>
      <w:r w:rsidRPr="005660FF">
        <w:rPr>
          <w:rFonts w:cs="Times New Roman"/>
          <w:szCs w:val="28"/>
        </w:rPr>
        <w:t>кафедри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психології</w:t>
      </w:r>
      <w:proofErr w:type="spellEnd"/>
      <w:r w:rsidRPr="005660FF">
        <w:rPr>
          <w:rFonts w:cs="Times New Roman"/>
          <w:szCs w:val="28"/>
        </w:rPr>
        <w:t>,</w:t>
      </w:r>
    </w:p>
    <w:p w14:paraId="42616635" w14:textId="77777777" w:rsidR="008458D5" w:rsidRPr="005660FF" w:rsidRDefault="008458D5" w:rsidP="008458D5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proofErr w:type="spellStart"/>
      <w:r w:rsidRPr="005660FF">
        <w:rPr>
          <w:rFonts w:cs="Times New Roman"/>
          <w:szCs w:val="28"/>
        </w:rPr>
        <w:t>Чернівецького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національного</w:t>
      </w:r>
      <w:proofErr w:type="spellEnd"/>
      <w:r w:rsidRPr="005660FF">
        <w:rPr>
          <w:rFonts w:cs="Times New Roman"/>
          <w:szCs w:val="28"/>
        </w:rPr>
        <w:t xml:space="preserve"> університету </w:t>
      </w:r>
    </w:p>
    <w:p w14:paraId="2D9ACE01" w14:textId="77777777" w:rsidR="008458D5" w:rsidRPr="005660FF" w:rsidRDefault="008458D5" w:rsidP="008458D5">
      <w:pPr>
        <w:spacing w:after="0" w:line="360" w:lineRule="auto"/>
        <w:ind w:firstLine="567"/>
        <w:jc w:val="both"/>
        <w:rPr>
          <w:rFonts w:cs="Times New Roman"/>
          <w:szCs w:val="28"/>
          <w:lang w:val="uk-UA"/>
        </w:rPr>
      </w:pPr>
      <w:proofErr w:type="spellStart"/>
      <w:r w:rsidRPr="005660FF">
        <w:rPr>
          <w:rFonts w:cs="Times New Roman"/>
          <w:szCs w:val="28"/>
        </w:rPr>
        <w:t>імені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Юрія</w:t>
      </w:r>
      <w:proofErr w:type="spellEnd"/>
      <w:r w:rsidRPr="005660FF">
        <w:rPr>
          <w:rFonts w:cs="Times New Roman"/>
          <w:szCs w:val="28"/>
        </w:rPr>
        <w:t xml:space="preserve"> Федьковича, </w:t>
      </w:r>
      <w:r w:rsidRPr="005660FF">
        <w:rPr>
          <w:rFonts w:cs="Times New Roman"/>
          <w:szCs w:val="28"/>
          <w:lang w:val="uk-UA"/>
        </w:rPr>
        <w:t>м. </w:t>
      </w:r>
      <w:proofErr w:type="spellStart"/>
      <w:r w:rsidRPr="005660FF">
        <w:rPr>
          <w:rFonts w:cs="Times New Roman"/>
          <w:szCs w:val="28"/>
        </w:rPr>
        <w:t>Чернівці</w:t>
      </w:r>
      <w:proofErr w:type="spellEnd"/>
    </w:p>
    <w:p w14:paraId="5A77DB0F" w14:textId="77777777" w:rsidR="008458D5" w:rsidRDefault="008458D5" w:rsidP="0010707C">
      <w:pPr>
        <w:widowControl w:val="0"/>
        <w:spacing w:after="0" w:line="360" w:lineRule="auto"/>
        <w:ind w:firstLine="567"/>
        <w:rPr>
          <w:rFonts w:cs="Times New Roman"/>
          <w:b/>
          <w:bCs/>
          <w:szCs w:val="28"/>
          <w:lang w:val="uk-UA"/>
        </w:rPr>
      </w:pPr>
    </w:p>
    <w:p w14:paraId="473C2235" w14:textId="26E280E7" w:rsidR="0010707C" w:rsidRPr="005660FF" w:rsidRDefault="0010707C" w:rsidP="0010707C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b/>
          <w:bCs/>
          <w:szCs w:val="28"/>
        </w:rPr>
        <w:t xml:space="preserve">Чуйко Галина </w:t>
      </w:r>
      <w:proofErr w:type="spellStart"/>
      <w:r w:rsidRPr="005660FF">
        <w:rPr>
          <w:rFonts w:cs="Times New Roman"/>
          <w:b/>
          <w:bCs/>
          <w:szCs w:val="28"/>
        </w:rPr>
        <w:t>Василівна</w:t>
      </w:r>
      <w:proofErr w:type="spellEnd"/>
      <w:r w:rsidRPr="005660FF">
        <w:rPr>
          <w:rFonts w:cs="Times New Roman"/>
          <w:b/>
          <w:bCs/>
          <w:szCs w:val="28"/>
        </w:rPr>
        <w:t>,</w:t>
      </w:r>
    </w:p>
    <w:p w14:paraId="68F93367" w14:textId="77777777" w:rsidR="0010707C" w:rsidRPr="005660FF" w:rsidRDefault="0010707C" w:rsidP="0010707C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szCs w:val="28"/>
        </w:rPr>
        <w:t xml:space="preserve">кандидат </w:t>
      </w:r>
      <w:proofErr w:type="spellStart"/>
      <w:r w:rsidRPr="005660FF">
        <w:rPr>
          <w:rFonts w:cs="Times New Roman"/>
          <w:szCs w:val="28"/>
        </w:rPr>
        <w:t>філологічних</w:t>
      </w:r>
      <w:proofErr w:type="spellEnd"/>
      <w:r w:rsidRPr="005660FF">
        <w:rPr>
          <w:rFonts w:cs="Times New Roman"/>
          <w:szCs w:val="28"/>
        </w:rPr>
        <w:t xml:space="preserve"> наук, доцент,</w:t>
      </w:r>
    </w:p>
    <w:p w14:paraId="3B35E2B1" w14:textId="77777777" w:rsidR="0010707C" w:rsidRPr="005660FF" w:rsidRDefault="0010707C" w:rsidP="0010707C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r w:rsidRPr="005660FF">
        <w:rPr>
          <w:rFonts w:cs="Times New Roman"/>
          <w:szCs w:val="28"/>
        </w:rPr>
        <w:t xml:space="preserve">доцент </w:t>
      </w:r>
      <w:proofErr w:type="spellStart"/>
      <w:r w:rsidRPr="005660FF">
        <w:rPr>
          <w:rFonts w:cs="Times New Roman"/>
          <w:szCs w:val="28"/>
        </w:rPr>
        <w:t>кафедри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психології</w:t>
      </w:r>
      <w:proofErr w:type="spellEnd"/>
      <w:r w:rsidRPr="005660FF">
        <w:rPr>
          <w:rFonts w:cs="Times New Roman"/>
          <w:szCs w:val="28"/>
        </w:rPr>
        <w:t>,</w:t>
      </w:r>
    </w:p>
    <w:p w14:paraId="1D4665D6" w14:textId="77777777" w:rsidR="0010707C" w:rsidRPr="005660FF" w:rsidRDefault="0010707C" w:rsidP="0010707C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proofErr w:type="spellStart"/>
      <w:r w:rsidRPr="005660FF">
        <w:rPr>
          <w:rFonts w:cs="Times New Roman"/>
          <w:szCs w:val="28"/>
        </w:rPr>
        <w:t>Чернівецького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національного</w:t>
      </w:r>
      <w:proofErr w:type="spellEnd"/>
      <w:r w:rsidRPr="005660FF">
        <w:rPr>
          <w:rFonts w:cs="Times New Roman"/>
          <w:szCs w:val="28"/>
        </w:rPr>
        <w:t xml:space="preserve"> університету </w:t>
      </w:r>
    </w:p>
    <w:p w14:paraId="30BD8BCC" w14:textId="77777777" w:rsidR="0010707C" w:rsidRPr="005660FF" w:rsidRDefault="0010707C" w:rsidP="0010707C">
      <w:pPr>
        <w:widowControl w:val="0"/>
        <w:spacing w:after="0" w:line="360" w:lineRule="auto"/>
        <w:ind w:firstLine="567"/>
        <w:rPr>
          <w:rFonts w:cs="Times New Roman"/>
          <w:szCs w:val="28"/>
        </w:rPr>
      </w:pPr>
      <w:proofErr w:type="spellStart"/>
      <w:r w:rsidRPr="005660FF">
        <w:rPr>
          <w:rFonts w:cs="Times New Roman"/>
          <w:szCs w:val="28"/>
        </w:rPr>
        <w:t>імені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Юрія</w:t>
      </w:r>
      <w:proofErr w:type="spellEnd"/>
      <w:r w:rsidRPr="005660FF">
        <w:rPr>
          <w:rFonts w:cs="Times New Roman"/>
          <w:szCs w:val="28"/>
        </w:rPr>
        <w:t xml:space="preserve"> Федьковича, </w:t>
      </w:r>
      <w:r w:rsidRPr="005660FF">
        <w:rPr>
          <w:rFonts w:cs="Times New Roman"/>
          <w:szCs w:val="28"/>
          <w:lang w:val="uk-UA"/>
        </w:rPr>
        <w:t>м. </w:t>
      </w:r>
      <w:proofErr w:type="spellStart"/>
      <w:r w:rsidRPr="005660FF">
        <w:rPr>
          <w:rFonts w:cs="Times New Roman"/>
          <w:szCs w:val="28"/>
        </w:rPr>
        <w:t>Чернівці</w:t>
      </w:r>
      <w:proofErr w:type="spellEnd"/>
    </w:p>
    <w:p w14:paraId="4FA3BE80" w14:textId="77777777" w:rsidR="0010707C" w:rsidRPr="005660FF" w:rsidRDefault="0010707C" w:rsidP="0010707C">
      <w:pPr>
        <w:spacing w:after="0" w:line="360" w:lineRule="auto"/>
        <w:ind w:firstLine="567"/>
        <w:jc w:val="both"/>
        <w:rPr>
          <w:lang w:val="uk-UA"/>
        </w:rPr>
      </w:pPr>
    </w:p>
    <w:p w14:paraId="630D9FF4" w14:textId="1B2B5BA4" w:rsidR="0010707C" w:rsidRPr="005660FF" w:rsidRDefault="00BC6B26" w:rsidP="0010707C">
      <w:pPr>
        <w:spacing w:after="0" w:line="360" w:lineRule="auto"/>
        <w:ind w:firstLine="567"/>
        <w:jc w:val="center"/>
        <w:rPr>
          <w:b/>
          <w:bCs/>
          <w:lang w:val="uk-UA"/>
        </w:rPr>
      </w:pPr>
      <w:r w:rsidRPr="005660FF">
        <w:rPr>
          <w:b/>
          <w:bCs/>
          <w:lang w:val="uk-UA"/>
        </w:rPr>
        <w:t>ЕФЕКТ РОЗГАЛЬМУВАННЯ В МЕРЕЖІ: МОТИВАЦІЙНІ ФАКТОРИ, ЙМОВІРНІ НАСЛІДКИ</w:t>
      </w:r>
    </w:p>
    <w:p w14:paraId="56688BDB" w14:textId="77777777" w:rsidR="0010707C" w:rsidRPr="005660FF" w:rsidRDefault="0010707C" w:rsidP="0010707C">
      <w:pPr>
        <w:spacing w:after="0" w:line="360" w:lineRule="auto"/>
        <w:ind w:firstLine="567"/>
        <w:jc w:val="center"/>
        <w:rPr>
          <w:lang w:val="uk-UA"/>
        </w:rPr>
      </w:pPr>
    </w:p>
    <w:p w14:paraId="5F659760" w14:textId="4BCF22FA" w:rsidR="000307CB" w:rsidRPr="005660FF" w:rsidRDefault="000307CB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У сучасному інформаційному суспільстві його технологічний розвиток передбачає, що для кожної людини, в якої є Інтернет, всесвітня електронна Мережа з її незліченими можливостями та інформаційним полем доступна. Тобто за бажанням чи необхідністю кожен може увійти до Мережі. Проте, потрапивши до Мережі, людина несподівано відчуває незвичну свободу та можливості, відсутні у реальному житті, ніби перебуваючи в іншому просторі та часі. Це урешті змінює поведінку людини, вона стає менш відлюдькуватою, більш розкутою та втрачає стриманість та відповідність соціальним і моральним нормам. </w:t>
      </w:r>
      <w:r w:rsidR="00D4283D" w:rsidRPr="005660FF">
        <w:rPr>
          <w:lang w:val="uk-UA"/>
        </w:rPr>
        <w:t xml:space="preserve">Тобто людина перестає поводитися так, як у реальному житті, вона змінюється, причому в Інтернет-просторі проявляється більшість тих її рис і особливості, які у дійсності приховані чи  активно подавляються. </w:t>
      </w:r>
      <w:r w:rsidRPr="005660FF">
        <w:rPr>
          <w:lang w:val="uk-UA"/>
        </w:rPr>
        <w:t xml:space="preserve">Це явище у психології було назване ефектом розгальмування в Мережі, причому вживання слова «ефект» означає певну стереотипність, повторюваність, автоматичність такої поведінки, необтяженої серйозними роздумами </w:t>
      </w:r>
      <w:r w:rsidR="00234ABD" w:rsidRPr="005660FF">
        <w:rPr>
          <w:lang w:val="uk-UA"/>
        </w:rPr>
        <w:t xml:space="preserve">про те, як потрібно, можна чи зобов’язана поводитися людина. </w:t>
      </w:r>
      <w:r w:rsidRPr="005660FF">
        <w:rPr>
          <w:lang w:val="uk-UA"/>
        </w:rPr>
        <w:t xml:space="preserve">   </w:t>
      </w:r>
    </w:p>
    <w:p w14:paraId="09D95823" w14:textId="54970BFA" w:rsidR="00471BE5" w:rsidRPr="005660FF" w:rsidRDefault="00471BE5" w:rsidP="00471BE5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lastRenderedPageBreak/>
        <w:t>Згідно тлумачного словника української мови, розгальмовувати означає «перешкоджати гальмуванню», що, відповідно, пришвидшує певну дію чи хід певного процесу [</w:t>
      </w:r>
      <w:r w:rsidR="00AD4231" w:rsidRPr="005660FF">
        <w:rPr>
          <w:lang w:val="uk-UA"/>
        </w:rPr>
        <w:t>8</w:t>
      </w:r>
      <w:r w:rsidRPr="005660FF">
        <w:rPr>
          <w:lang w:val="uk-UA"/>
        </w:rPr>
        <w:t>]. Тобто</w:t>
      </w:r>
      <w:r w:rsidR="004B6772" w:rsidRPr="005660FF">
        <w:rPr>
          <w:lang w:val="uk-UA"/>
        </w:rPr>
        <w:t xml:space="preserve"> «розгальмува</w:t>
      </w:r>
      <w:r w:rsidRPr="005660FF">
        <w:rPr>
          <w:lang w:val="uk-UA"/>
        </w:rPr>
        <w:t>ти</w:t>
      </w:r>
      <w:r w:rsidR="004B6772" w:rsidRPr="005660FF">
        <w:rPr>
          <w:lang w:val="uk-UA"/>
        </w:rPr>
        <w:t xml:space="preserve">» буквально означає залишитися без гальм, а людину, яка розгальмована в Мережі, ніщо не може зупинити. При цьому «гальма» в символічному варіанті можуть означати моральні та соціальні норми та принципи поведінки. Тобто, перебуваючи в Мережі, людина може цілком відкинути стриманість, що в тій чи іншій мірі властива кожному та проявляється у спілкуванні й міжособистісних і ділових стосунках у реальному житті, і поводитися так, ніби нічим нікому не зобов’язана і здатна випробувати усе, що виявиться доступним. </w:t>
      </w:r>
      <w:r w:rsidR="006411C6" w:rsidRPr="005660FF">
        <w:rPr>
          <w:lang w:val="uk-UA"/>
        </w:rPr>
        <w:t>Науковці</w:t>
      </w:r>
      <w:r w:rsidR="00D4283D" w:rsidRPr="005660FF">
        <w:rPr>
          <w:lang w:val="uk-UA"/>
        </w:rPr>
        <w:t xml:space="preserve"> вважа</w:t>
      </w:r>
      <w:r w:rsidR="006411C6" w:rsidRPr="005660FF">
        <w:rPr>
          <w:lang w:val="uk-UA"/>
        </w:rPr>
        <w:t>ють</w:t>
      </w:r>
      <w:r w:rsidR="00D4283D" w:rsidRPr="005660FF">
        <w:rPr>
          <w:lang w:val="uk-UA"/>
        </w:rPr>
        <w:t>, що саме розгальмування в Мережі (</w:t>
      </w:r>
      <w:proofErr w:type="spellStart"/>
      <w:r w:rsidR="00D4283D" w:rsidRPr="005660FF">
        <w:rPr>
          <w:lang w:val="uk-UA"/>
        </w:rPr>
        <w:t>дезінгібіція</w:t>
      </w:r>
      <w:proofErr w:type="spellEnd"/>
      <w:r w:rsidR="0075129C" w:rsidRPr="005660FF">
        <w:rPr>
          <w:lang w:val="uk-UA"/>
        </w:rPr>
        <w:t xml:space="preserve"> (</w:t>
      </w:r>
      <w:r w:rsidR="0075129C" w:rsidRPr="005660FF">
        <w:rPr>
          <w:lang w:val="en-US"/>
        </w:rPr>
        <w:t>Online</w:t>
      </w:r>
      <w:r w:rsidR="0075129C" w:rsidRPr="005660FF">
        <w:rPr>
          <w:lang w:val="uk-UA"/>
        </w:rPr>
        <w:t xml:space="preserve"> </w:t>
      </w:r>
      <w:r w:rsidR="0075129C" w:rsidRPr="005660FF">
        <w:rPr>
          <w:lang w:val="en-US"/>
        </w:rPr>
        <w:t>Disinhibition</w:t>
      </w:r>
      <w:r w:rsidR="0075129C" w:rsidRPr="005660FF">
        <w:rPr>
          <w:lang w:val="uk-UA"/>
        </w:rPr>
        <w:t xml:space="preserve"> </w:t>
      </w:r>
      <w:proofErr w:type="spellStart"/>
      <w:r w:rsidR="0075129C" w:rsidRPr="005660FF">
        <w:rPr>
          <w:lang w:val="en-US"/>
        </w:rPr>
        <w:t>Efect</w:t>
      </w:r>
      <w:proofErr w:type="spellEnd"/>
      <w:r w:rsidR="0075129C" w:rsidRPr="005660FF">
        <w:rPr>
          <w:lang w:val="uk-UA"/>
        </w:rPr>
        <w:t>)</w:t>
      </w:r>
      <w:r w:rsidR="00D4283D" w:rsidRPr="005660FF">
        <w:rPr>
          <w:lang w:val="uk-UA"/>
        </w:rPr>
        <w:t>) зумовлює прояв підвищеної емоційності користувача Інтернету і її наслідки, що проявляються у віртуальній комунікації</w:t>
      </w:r>
      <w:r w:rsidR="00AD4231" w:rsidRPr="005660FF">
        <w:rPr>
          <w:lang w:val="uk-UA"/>
        </w:rPr>
        <w:t xml:space="preserve"> [1]</w:t>
      </w:r>
      <w:r w:rsidR="00D4283D" w:rsidRPr="005660FF">
        <w:rPr>
          <w:lang w:val="uk-UA"/>
        </w:rPr>
        <w:t xml:space="preserve">. </w:t>
      </w:r>
      <w:proofErr w:type="spellStart"/>
      <w:r w:rsidR="00D43C70" w:rsidRPr="005660FF">
        <w:rPr>
          <w:lang w:val="uk-UA"/>
        </w:rPr>
        <w:t>Дезінгібіція</w:t>
      </w:r>
      <w:proofErr w:type="spellEnd"/>
      <w:r w:rsidR="00D43C70" w:rsidRPr="005660FF">
        <w:rPr>
          <w:lang w:val="uk-UA"/>
        </w:rPr>
        <w:t>, на їх думку, виникає, оскільки в Мережі людині важче стримувати власні імпульси чи керувати ними, тому що людина усвідомлює наявні там можливості та відсутність контролю чи очевидних меж</w:t>
      </w:r>
      <w:r w:rsidR="002C13A8" w:rsidRPr="005660FF">
        <w:rPr>
          <w:lang w:val="uk-UA"/>
        </w:rPr>
        <w:t>, зокрема через анонімність користувача Інтернету та його дистанціювання від співрозмовника</w:t>
      </w:r>
      <w:r w:rsidR="00AD4231" w:rsidRPr="005660FF">
        <w:rPr>
          <w:lang w:val="uk-UA"/>
        </w:rPr>
        <w:t xml:space="preserve"> [1]</w:t>
      </w:r>
      <w:r w:rsidR="002C13A8" w:rsidRPr="005660FF">
        <w:rPr>
          <w:lang w:val="uk-UA"/>
        </w:rPr>
        <w:t xml:space="preserve">. </w:t>
      </w:r>
      <w:r w:rsidR="00D4283D" w:rsidRPr="005660FF">
        <w:rPr>
          <w:lang w:val="uk-UA"/>
        </w:rPr>
        <w:t>Зазначимо, що в</w:t>
      </w:r>
      <w:r w:rsidR="004B6772" w:rsidRPr="005660FF">
        <w:rPr>
          <w:lang w:val="uk-UA"/>
        </w:rPr>
        <w:t>перше заходячи до Мережі, людина може не мати такого наміру, але, виявивши для себе особливості Мережі, не відмовиться випробувати їх на собі. Й наступного разу вона зайде в Інтернет заради відчуття свободи, яку він дає. Це не обов’язково свобода бути собою, такою, як людина є насправді, і що, вочевидь, н</w:t>
      </w:r>
      <w:r w:rsidR="00BC6B26" w:rsidRPr="005660FF">
        <w:rPr>
          <w:lang w:val="uk-UA"/>
        </w:rPr>
        <w:t>е</w:t>
      </w:r>
      <w:r w:rsidR="004B6772" w:rsidRPr="005660FF">
        <w:rPr>
          <w:lang w:val="uk-UA"/>
        </w:rPr>
        <w:t xml:space="preserve"> приймається її соціальним оточенням чи й соціумом загалом, швидше, людина в Мережі презентує себе такою, якою хоче бути</w:t>
      </w:r>
      <w:r w:rsidR="00D57AA7" w:rsidRPr="005660FF">
        <w:rPr>
          <w:lang w:val="uk-UA"/>
        </w:rPr>
        <w:t xml:space="preserve">, </w:t>
      </w:r>
      <w:r w:rsidR="00BC6B26" w:rsidRPr="005660FF">
        <w:rPr>
          <w:lang w:val="uk-UA"/>
        </w:rPr>
        <w:t xml:space="preserve">своє </w:t>
      </w:r>
      <w:r w:rsidR="00D57AA7" w:rsidRPr="005660FF">
        <w:rPr>
          <w:lang w:val="uk-UA"/>
        </w:rPr>
        <w:t xml:space="preserve">ідеальне, з її погляду, Я. Так поступово, зі збільшенням часу, проведеного онлайн, людина у віртуальній реальності вибудовує власну самопрезентацію та формує </w:t>
      </w:r>
      <w:r w:rsidR="00BC6B26" w:rsidRPr="005660FF">
        <w:rPr>
          <w:lang w:val="uk-UA"/>
        </w:rPr>
        <w:t xml:space="preserve">віртуальну </w:t>
      </w:r>
      <w:r w:rsidR="00D57AA7" w:rsidRPr="005660FF">
        <w:rPr>
          <w:lang w:val="uk-UA"/>
        </w:rPr>
        <w:t xml:space="preserve">ідентичність, що може значно відрізнятися від реальної (навіть кардинально). </w:t>
      </w:r>
      <w:r w:rsidRPr="005660FF">
        <w:rPr>
          <w:lang w:val="uk-UA"/>
        </w:rPr>
        <w:t xml:space="preserve">Причому у Мережі людина займається саме самопрезентацією, представляючи себе Інтернет-спільноті так, щоб бути прийнятою нею як «своя», з одного боку, ховаючись за аватаром, який також є засобом самопрезентації, з іншого, – створюючи враження наявності у себе відповідних характеристик і якостей, маніпулюючи враженням про себе, що в подальшому уможливить </w:t>
      </w:r>
      <w:r w:rsidRPr="005660FF">
        <w:rPr>
          <w:lang w:val="uk-UA"/>
        </w:rPr>
        <w:lastRenderedPageBreak/>
        <w:t>адекватне представлення та спілкування людини в Мережі. Ця презентація себе виконує символічну функцію – віртуальна ідентичність в Мережі лише позначає людину, проте не визначає, ким, якою вона є</w:t>
      </w:r>
      <w:r w:rsidR="00AD4231" w:rsidRPr="005660FF">
        <w:rPr>
          <w:lang w:val="uk-UA"/>
        </w:rPr>
        <w:t xml:space="preserve"> [4]</w:t>
      </w:r>
      <w:r w:rsidRPr="005660FF">
        <w:rPr>
          <w:lang w:val="uk-UA"/>
        </w:rPr>
        <w:t xml:space="preserve">.  </w:t>
      </w:r>
      <w:r w:rsidRPr="005660FF">
        <w:t xml:space="preserve"> </w:t>
      </w:r>
    </w:p>
    <w:p w14:paraId="5F8C4AB5" w14:textId="5F753108" w:rsidR="00AF33CE" w:rsidRPr="005660FF" w:rsidRDefault="00471BE5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Цікаво, що </w:t>
      </w:r>
      <w:r w:rsidRPr="005660FF">
        <w:t>J.</w:t>
      </w:r>
      <w:r w:rsidRPr="005660FF">
        <w:rPr>
          <w:lang w:val="uk-UA"/>
        </w:rPr>
        <w:t> </w:t>
      </w:r>
      <w:proofErr w:type="spellStart"/>
      <w:r w:rsidRPr="005660FF">
        <w:t>Suler</w:t>
      </w:r>
      <w:proofErr w:type="spellEnd"/>
      <w:r w:rsidRPr="005660FF">
        <w:rPr>
          <w:lang w:val="uk-UA"/>
        </w:rPr>
        <w:t xml:space="preserve"> </w:t>
      </w:r>
      <w:r w:rsidR="00AD4231" w:rsidRPr="005660FF">
        <w:rPr>
          <w:rFonts w:cs="Times New Roman"/>
          <w:szCs w:val="28"/>
          <w:shd w:val="clear" w:color="auto" w:fill="FFFFFF"/>
          <w:lang w:val="uk-UA"/>
        </w:rPr>
        <w:t xml:space="preserve">[11] </w:t>
      </w:r>
      <w:r w:rsidRPr="005660FF">
        <w:rPr>
          <w:lang w:val="uk-UA"/>
        </w:rPr>
        <w:t xml:space="preserve">вважає, що хоча віртуальна та реальна ідентичності відрізняються, жодна з них не відображає реальне Я особистості, лише окремі його варіанти. </w:t>
      </w:r>
      <w:r w:rsidR="00D57AA7" w:rsidRPr="005660FF">
        <w:rPr>
          <w:lang w:val="uk-UA"/>
        </w:rPr>
        <w:t>При цьому у випадку належності людини в Мережі до певної  групи за інтересами, її віртуальна ідентичність може бути і соціальною. Проте ефект розгальмування в Мережі може означати і те, що саме віртуальна ідентичність людини домінуватиме спочатку лише в Мережі, однак, будучи добре прийнятою там іншими користувачами, може перейти й у реальне життя (конфліктуючи там з наявною ідентичністю), з домінуванням однієї з них.</w:t>
      </w:r>
    </w:p>
    <w:p w14:paraId="724A6E99" w14:textId="22949E74" w:rsidR="00471BE5" w:rsidRPr="005660FF" w:rsidRDefault="00471BE5" w:rsidP="00471BE5">
      <w:pPr>
        <w:spacing w:after="0" w:line="360" w:lineRule="auto"/>
        <w:ind w:firstLine="567"/>
        <w:jc w:val="both"/>
        <w:rPr>
          <w:lang w:val="uk-UA"/>
        </w:rPr>
      </w:pPr>
      <w:r w:rsidRPr="005660FF">
        <w:t>J.</w:t>
      </w:r>
      <w:r w:rsidRPr="005660FF">
        <w:rPr>
          <w:lang w:val="uk-UA"/>
        </w:rPr>
        <w:t> </w:t>
      </w:r>
      <w:proofErr w:type="spellStart"/>
      <w:r w:rsidRPr="005660FF">
        <w:t>Suler</w:t>
      </w:r>
      <w:proofErr w:type="spellEnd"/>
      <w:r w:rsidRPr="005660FF">
        <w:rPr>
          <w:lang w:val="uk-UA"/>
        </w:rPr>
        <w:t xml:space="preserve">, який першим почав досліджувати </w:t>
      </w:r>
      <w:proofErr w:type="spellStart"/>
      <w:r w:rsidRPr="005660FF">
        <w:rPr>
          <w:lang w:val="uk-UA"/>
        </w:rPr>
        <w:t>дезінгібіцію</w:t>
      </w:r>
      <w:proofErr w:type="spellEnd"/>
      <w:r w:rsidRPr="005660FF">
        <w:rPr>
          <w:lang w:val="uk-UA"/>
        </w:rPr>
        <w:t xml:space="preserve"> (розгальмування в Мережі), визначив такі мотиваційні фактори цього процесу: 1) анонімність, що дозволяє людині, приховуючи свою реальну ідентичність, дещо відокремлюється від неї й у такий спосіб зменшує її вразливість / невротичність; 2) </w:t>
      </w:r>
      <w:proofErr w:type="spellStart"/>
      <w:r w:rsidRPr="005660FF">
        <w:rPr>
          <w:lang w:val="uk-UA"/>
        </w:rPr>
        <w:t>дисоціативна</w:t>
      </w:r>
      <w:proofErr w:type="spellEnd"/>
      <w:r w:rsidRPr="005660FF">
        <w:rPr>
          <w:lang w:val="uk-UA"/>
        </w:rPr>
        <w:t xml:space="preserve"> увага, що провокує створювати віртуальну особистість / ідентичність, уникаючи в Мережі реальності; 3) невидимість (через відсутність реального спілкування, що передбачає зоровий контакт), що дозволяє поводитися більш ризиковано і  з меншою тривожністю і уможливить більш відкрите / щире спілкування; 4) асинхронність (існування різних часових інтервалів у взаємодії та її продовженні), що дещо ускладнює процес взаємодії та знімає нормативність у комунікації; 5) </w:t>
      </w:r>
      <w:proofErr w:type="spellStart"/>
      <w:r w:rsidRPr="005660FF">
        <w:rPr>
          <w:lang w:val="uk-UA"/>
        </w:rPr>
        <w:t>соліптична</w:t>
      </w:r>
      <w:proofErr w:type="spellEnd"/>
      <w:r w:rsidRPr="005660FF">
        <w:rPr>
          <w:lang w:val="uk-UA"/>
        </w:rPr>
        <w:t xml:space="preserve"> </w:t>
      </w:r>
      <w:proofErr w:type="spellStart"/>
      <w:r w:rsidRPr="005660FF">
        <w:rPr>
          <w:lang w:val="uk-UA"/>
        </w:rPr>
        <w:t>інтроєкція</w:t>
      </w:r>
      <w:proofErr w:type="spellEnd"/>
      <w:r w:rsidRPr="005660FF">
        <w:rPr>
          <w:lang w:val="uk-UA"/>
        </w:rPr>
        <w:t xml:space="preserve">: сприйняття себе та власної свідомості як єдино підтвердженої реальності, тоді як інших користувачів / людей можна лише уявити собі, а спілкуватися з ними – поступово заповнюючи прогалини в їх уявному образі. На нашу думку, ця особливість є результатом саме асинхронного спілкування та очікування відповіді іншої людини. Проте думка, що людина, з якою користувач спілкується в Мережі, лише результат його уяви, на переконання </w:t>
      </w:r>
      <w:r w:rsidRPr="005660FF">
        <w:t>J.</w:t>
      </w:r>
      <w:r w:rsidRPr="005660FF">
        <w:rPr>
          <w:lang w:val="uk-UA"/>
        </w:rPr>
        <w:t> </w:t>
      </w:r>
      <w:proofErr w:type="spellStart"/>
      <w:r w:rsidRPr="005660FF">
        <w:t>Suler</w:t>
      </w:r>
      <w:proofErr w:type="spellEnd"/>
      <w:r w:rsidRPr="005660FF">
        <w:rPr>
          <w:lang w:val="uk-UA"/>
        </w:rPr>
        <w:t xml:space="preserve">, може час від часу з’являтися; 6) мінімізація авторитету: соціальний клас чи ієрархія, соціальна роль чи соціальний статус в Мережі втрачають значення (в </w:t>
      </w:r>
      <w:r w:rsidRPr="005660FF">
        <w:rPr>
          <w:lang w:val="uk-UA"/>
        </w:rPr>
        <w:lastRenderedPageBreak/>
        <w:t>Інтернеті інші авторитети), зрештою, як і соціальні бар’єри, що створюються цими явищами</w:t>
      </w:r>
      <w:r w:rsidR="00AD4231" w:rsidRPr="005660FF">
        <w:rPr>
          <w:lang w:val="uk-UA"/>
        </w:rPr>
        <w:t xml:space="preserve"> </w:t>
      </w:r>
      <w:r w:rsidR="00AD4231" w:rsidRPr="005660FF">
        <w:rPr>
          <w:rFonts w:cs="Times New Roman"/>
          <w:szCs w:val="28"/>
          <w:shd w:val="clear" w:color="auto" w:fill="FFFFFF"/>
          <w:lang w:val="uk-UA"/>
        </w:rPr>
        <w:t>[11]</w:t>
      </w:r>
      <w:r w:rsidRPr="005660FF">
        <w:rPr>
          <w:lang w:val="uk-UA"/>
        </w:rPr>
        <w:t xml:space="preserve">. </w:t>
      </w:r>
    </w:p>
    <w:p w14:paraId="686DEA05" w14:textId="5243E231" w:rsidR="00AF33CE" w:rsidRPr="005660FF" w:rsidRDefault="00BC6B26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Сучасні н</w:t>
      </w:r>
      <w:r w:rsidR="00AF33CE" w:rsidRPr="005660FF">
        <w:rPr>
          <w:lang w:val="uk-UA"/>
        </w:rPr>
        <w:t xml:space="preserve">ауковці стверджують, що дії ефекту розгальмування в Мережі сприяють такі фактори, як анонімність мережі, відсутність наслідків, асинхронність, дефіцит емпатії та зниження соціального статусу. </w:t>
      </w:r>
    </w:p>
    <w:p w14:paraId="4A17C1C3" w14:textId="5D78E23A" w:rsidR="007A7469" w:rsidRPr="005660FF" w:rsidRDefault="00AF33CE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У цьому контексті зазначимо, що базовим фактором</w:t>
      </w:r>
      <w:r w:rsidR="007A7469" w:rsidRPr="005660FF">
        <w:rPr>
          <w:lang w:val="uk-UA"/>
        </w:rPr>
        <w:t xml:space="preserve"> прояву цього ефекту є саме можливість анонімності користувача, тоді як решта факторів – за суттю, є лише наслідками анонімності. Анонімність забезпечує відчуття свободи робити все, що людина забажає і бути / представлятися тим, ким хоче. За цієї умови людина може відверто й непродумано-імпульсивно реагувати на ситуації, події чи повідомлення в Мережі, у результаті чого можуть висвітлитися особисті риси, які подавлялися чи приховувалися у реальному житті, оскільки близькі, друзі, оточуючі чи соціум в цілому тракту</w:t>
      </w:r>
      <w:r w:rsidR="00BC6B26" w:rsidRPr="005660FF">
        <w:rPr>
          <w:lang w:val="uk-UA"/>
        </w:rPr>
        <w:t>вали їх</w:t>
      </w:r>
      <w:r w:rsidR="007A7469" w:rsidRPr="005660FF">
        <w:rPr>
          <w:lang w:val="uk-UA"/>
        </w:rPr>
        <w:t xml:space="preserve"> як небажані / недоречні, принаймні, у їх присутності. При цьому анонімність може бути повною чи частковою</w:t>
      </w:r>
      <w:r w:rsidR="00BC6B26" w:rsidRPr="005660FF">
        <w:rPr>
          <w:lang w:val="uk-UA"/>
        </w:rPr>
        <w:t>;</w:t>
      </w:r>
      <w:r w:rsidR="007A7469" w:rsidRPr="005660FF">
        <w:rPr>
          <w:lang w:val="uk-UA"/>
        </w:rPr>
        <w:t xml:space="preserve"> до прикладу, людина обирає аватар замість свого фото, проте її вибір може розкрити окремі її риси. </w:t>
      </w:r>
    </w:p>
    <w:p w14:paraId="2DA663F2" w14:textId="69728B8A" w:rsidR="0096271B" w:rsidRPr="005660FF" w:rsidRDefault="007A7469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Другим за значимістю в ефекті розгальмування в Мережі ми б назвали відчуття безкарності: людині здається, що її свобода в Інтернет-мережі не просто повна, а що негативних наслідків чи якого-небудь контролю за нею не існує, що б вона не зробила (ніхто не зробить зауваження</w:t>
      </w:r>
      <w:r w:rsidR="008B2DA3" w:rsidRPr="005660FF">
        <w:rPr>
          <w:lang w:val="uk-UA"/>
        </w:rPr>
        <w:t xml:space="preserve"> щодо її поведінки чи коментарів настільки значимого, що це вплине на неї; у гіршому випадку – її просто тимчасово заблокують). Зазначимо, що цей фактор, що провокує розгальмування в Мережі, більш властивий для другого типу розгальмування, токсичного (хоча, якщо мова йде про розгальмування (позбавлення гальм), на нашу думку, наслідки можуть бути лише негативними</w:t>
      </w:r>
      <w:r w:rsidR="00444030" w:rsidRPr="005660FF">
        <w:rPr>
          <w:lang w:val="uk-UA"/>
        </w:rPr>
        <w:t>, шкідливими для інших</w:t>
      </w:r>
      <w:r w:rsidR="008B2DA3" w:rsidRPr="005660FF">
        <w:rPr>
          <w:lang w:val="uk-UA"/>
        </w:rPr>
        <w:t xml:space="preserve"> (різною мірою), коли ж мова йде про позитивні наслідки свободи в Мережі (саморозкриття користувача чи пошук і набуття ним нових знань) – це зовсім інше явище, це відвідування Мережі з наперед визначеною позитивною метою (тоді як у випадку розгальмування, якщо мета відвідування Мережі й присутня / визначена, вона не є позитивно спрямованою)</w:t>
      </w:r>
      <w:r w:rsidR="00BC6B26" w:rsidRPr="005660FF">
        <w:rPr>
          <w:lang w:val="uk-UA"/>
        </w:rPr>
        <w:t>)</w:t>
      </w:r>
      <w:r w:rsidR="008B2DA3" w:rsidRPr="005660FF">
        <w:rPr>
          <w:lang w:val="uk-UA"/>
        </w:rPr>
        <w:t>.</w:t>
      </w:r>
    </w:p>
    <w:p w14:paraId="52E893A3" w14:textId="77777777" w:rsidR="003A3748" w:rsidRPr="005660FF" w:rsidRDefault="0096271B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lastRenderedPageBreak/>
        <w:t xml:space="preserve">Третім за значимістю фактором дії ефекту розгальмування в Мережі, на нашу думку, є неврахування соціального статусу користувачів. Це може означати, </w:t>
      </w:r>
      <w:r w:rsidR="00370F14" w:rsidRPr="005660FF">
        <w:rPr>
          <w:lang w:val="uk-UA"/>
        </w:rPr>
        <w:t xml:space="preserve">що усі розгальмовані в Мережі під час перебування там рівні, ким би вони не були в реальному житті. Причому при розгальмуванні в Мережі самі користувачі з високим соціальним статусом не зацікавленні в розкритті цієї обставини, оскільки вона певною мірою може вказувати на конкретну особистість. </w:t>
      </w:r>
      <w:r w:rsidR="00E90C2A" w:rsidRPr="005660FF">
        <w:rPr>
          <w:lang w:val="uk-UA"/>
        </w:rPr>
        <w:t xml:space="preserve">У цьому випадку можна приємно і досить відверто спілкуватися як тим, хто володіє реальним соціальним чи професійним статусом, оскільки така зміна ролі дозволяє їм зрозуміти певною мірою поведінку та ставлення власних підлеглих (за аналогією), так і тим, хто реального соціального статусу немає (тому їм, зокрема, не варто ретельно слідкувати, як саме вони реагують чи висловлюватися); їх реакція природня. </w:t>
      </w:r>
    </w:p>
    <w:p w14:paraId="645FCAEF" w14:textId="232AEBAF" w:rsidR="008F4DB1" w:rsidRPr="005660FF" w:rsidRDefault="003A3748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Асинхронність як можливість змінювати часову перспективу протягом Інтернет-спілкування, не відповідаючи співрозмовнику одразу, а відкладаючи цей процес на певний час, що, з одного боку, дозволяє дати обдуману відповідь (якщо людина в цьому зацікавлена), з іншого, </w:t>
      </w:r>
      <w:r w:rsidR="00471BE5" w:rsidRPr="005660FF">
        <w:rPr>
          <w:lang w:val="uk-UA"/>
        </w:rPr>
        <w:t>–</w:t>
      </w:r>
      <w:r w:rsidRPr="005660FF">
        <w:rPr>
          <w:lang w:val="uk-UA"/>
        </w:rPr>
        <w:t xml:space="preserve"> заставляє іншу сторону, можливо, дещо напружитися в очікуванні відповіді, ми не схильні чітко пов’язувати з розгальмуванням в Мережі, розуміючи це як негативний процес (навіть відповідно до тлумачення самого терміну), оскільки відкладання відповіді через можливість її ще раз осмислити (відрефлексувати) свідчить не про маніпулятивне, а про досить щире і відкрите (взаємно зацікавлене) спілкування. І асинхронність сприймається нами як негативне, розгальмоване явище лише у випадку, коли людина відкладає свою відповідь / чи реакцію, щоб придумати, як відповісти найбільш яскраво</w:t>
      </w:r>
      <w:r w:rsidR="008F4DB1" w:rsidRPr="005660FF">
        <w:rPr>
          <w:lang w:val="uk-UA"/>
        </w:rPr>
        <w:t xml:space="preserve"> і хитромудро, щоб ця відповідь вразила співрозмовника, тобто людина думає не про те, </w:t>
      </w:r>
      <w:r w:rsidR="008F4DB1" w:rsidRPr="005660FF">
        <w:rPr>
          <w:i/>
          <w:iCs/>
          <w:lang w:val="uk-UA"/>
        </w:rPr>
        <w:t>що</w:t>
      </w:r>
      <w:r w:rsidR="008F4DB1" w:rsidRPr="005660FF">
        <w:rPr>
          <w:lang w:val="uk-UA"/>
        </w:rPr>
        <w:t xml:space="preserve"> саме відповісти, а </w:t>
      </w:r>
      <w:r w:rsidR="008F4DB1" w:rsidRPr="005660FF">
        <w:rPr>
          <w:i/>
          <w:iCs/>
          <w:lang w:val="uk-UA"/>
        </w:rPr>
        <w:t>як</w:t>
      </w:r>
      <w:r w:rsidR="008F4DB1" w:rsidRPr="005660FF">
        <w:rPr>
          <w:lang w:val="uk-UA"/>
        </w:rPr>
        <w:t xml:space="preserve"> сформулювати свою відповідь найбільш вражаючи (власне, маніпулює спілкуванням).</w:t>
      </w:r>
    </w:p>
    <w:p w14:paraId="45A16FBC" w14:textId="60DFFCE7" w:rsidR="007B0FFC" w:rsidRPr="005660FF" w:rsidRDefault="00FC148F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Так само ми сприймаємо фактор дефіциту емпатії, який звично пояснюють як ту обставину, що, коли не бачиш того, з ким спілкуєшся (очі в очі), то проявляєш менше емпатії до співрозмовника чи й взагалі вона відсутня.</w:t>
      </w:r>
      <w:r w:rsidR="007C5D90" w:rsidRPr="005660FF">
        <w:rPr>
          <w:lang w:val="uk-UA"/>
        </w:rPr>
        <w:t xml:space="preserve"> </w:t>
      </w:r>
      <w:r w:rsidR="007C5D90" w:rsidRPr="005660FF">
        <w:rPr>
          <w:lang w:val="uk-UA"/>
        </w:rPr>
        <w:lastRenderedPageBreak/>
        <w:t xml:space="preserve">Насправді, якщо людина має розвинену емпатію, вона проявляє її до усіх, з ким має справу: людей, тварин, рослин, літературних героїв (яких не бачить, лише уявляє собі), </w:t>
      </w:r>
      <w:r w:rsidR="00471BE5" w:rsidRPr="005660FF">
        <w:rPr>
          <w:lang w:val="uk-UA"/>
        </w:rPr>
        <w:t>–</w:t>
      </w:r>
      <w:r w:rsidR="007C5D90" w:rsidRPr="005660FF">
        <w:rPr>
          <w:lang w:val="uk-UA"/>
        </w:rPr>
        <w:t xml:space="preserve"> так само проявляючи її у телефонному спілкуванні (де вона також не бачить співбесідника). Тобто дефіцит емпатії у розгальмованому спілкуванні в Мережі – ознака того, що цей дефіцит проявляється (хоча, можливо, у трохи меншій мірі) й у реальному повсякденному житті людини – користувача Інтернету, а не є суто ознакою розгальмування в Мережі.</w:t>
      </w:r>
    </w:p>
    <w:p w14:paraId="360DA0D4" w14:textId="77777777" w:rsidR="007B0FFC" w:rsidRPr="005660FF" w:rsidRDefault="007B0FFC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На нашу думку, ще одним фактором розгальмування в Мережі може стати те, що користувач відчуває себе самим собою (справжнім, таким, як має і хоче бути, а не таким, як хочуть інші) й у власному / бажаному світі (при цьому він може усвідомлювати, що віртуальний простір – це не реальність, а може і втратити відчуття розрізнення); у цьому випадку він намагається максимально поєднати своє життя з Мережею, перебуваючи в ній максимально можливу кількість часу. А додатковим фактором прояву цього ефекту може стати те, що Інтернет дає користувачу відчуття власної сили (яка втілюється навіть у його аватарі) та можливостей, які в реальному житті залишаються нереалізованими.  </w:t>
      </w:r>
    </w:p>
    <w:p w14:paraId="3F5BF8E6" w14:textId="173E3A5C" w:rsidR="00646093" w:rsidRPr="005660FF" w:rsidRDefault="007B0FFC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Також додатковим фактором прояву розгальмування в Мережі </w:t>
      </w:r>
      <w:r w:rsidR="00BC6B26" w:rsidRPr="005660FF">
        <w:rPr>
          <w:lang w:val="uk-UA"/>
        </w:rPr>
        <w:t xml:space="preserve">може бути </w:t>
      </w:r>
      <w:r w:rsidRPr="005660FF">
        <w:rPr>
          <w:lang w:val="uk-UA"/>
        </w:rPr>
        <w:t xml:space="preserve">думка / переконаність людини, що, що б </w:t>
      </w:r>
      <w:r w:rsidR="00BC6B26" w:rsidRPr="005660FF">
        <w:rPr>
          <w:lang w:val="uk-UA"/>
        </w:rPr>
        <w:t>во</w:t>
      </w:r>
      <w:r w:rsidRPr="005660FF">
        <w:rPr>
          <w:lang w:val="uk-UA"/>
        </w:rPr>
        <w:t>на не зробила в Мережі, які б коментарі та кому б не писала, все написане раніше і не надто осмислене чи морально однозначне, можна видалити</w:t>
      </w:r>
      <w:r w:rsidR="00646093" w:rsidRPr="005660FF">
        <w:rPr>
          <w:lang w:val="uk-UA"/>
        </w:rPr>
        <w:t xml:space="preserve"> повністю, й усі швидко про це забудуть. Насправді, Мережа зберігає усе, що туди потрапило, і нічого не видаляє остаточно (а</w:t>
      </w:r>
      <w:r w:rsidR="00683AF1" w:rsidRPr="005660FF">
        <w:rPr>
          <w:lang w:val="uk-UA"/>
        </w:rPr>
        <w:t>ле</w:t>
      </w:r>
      <w:r w:rsidR="00646093" w:rsidRPr="005660FF">
        <w:rPr>
          <w:lang w:val="uk-UA"/>
        </w:rPr>
        <w:t xml:space="preserve"> є ж іще і скріншоти!).</w:t>
      </w:r>
    </w:p>
    <w:p w14:paraId="3D035558" w14:textId="228318EE" w:rsidR="00646093" w:rsidRPr="005660FF" w:rsidRDefault="00646093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Крім того, розгальмування в Мережі засвідчує дієвість прояву приказки, що «апетит з їдою прибуває». Розгальмування в Мережі не лише прагнення людини робити те, що хотілося, до входу до Мережі, але й усе, що вона забажає, після початку перебування в Інтернеті та те, що у реальному житті для неї було цілком недосяжним</w:t>
      </w:r>
      <w:r w:rsidR="005660FF" w:rsidRPr="005660FF">
        <w:rPr>
          <w:lang w:val="uk-UA"/>
        </w:rPr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[6]</w:t>
      </w:r>
      <w:r w:rsidRPr="005660FF">
        <w:rPr>
          <w:lang w:val="uk-UA"/>
        </w:rPr>
        <w:t>.</w:t>
      </w:r>
    </w:p>
    <w:p w14:paraId="6A324112" w14:textId="101B8AE4" w:rsidR="00683AF1" w:rsidRPr="005660FF" w:rsidRDefault="00683AF1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Цікаво, що ефект розгальмування в Мережі, на наш погляд, певним чином співставне з поняттям самореалізації, адже відчуваючи себе </w:t>
      </w:r>
      <w:r w:rsidR="00360BEE" w:rsidRPr="005660FF">
        <w:rPr>
          <w:lang w:val="uk-UA"/>
        </w:rPr>
        <w:t xml:space="preserve">в Інтернеті вільною, сильною та самою собою, оскільки владна реалізовувати бажане, те, що обрала </w:t>
      </w:r>
      <w:r w:rsidR="00360BEE" w:rsidRPr="005660FF">
        <w:rPr>
          <w:lang w:val="uk-UA"/>
        </w:rPr>
        <w:lastRenderedPageBreak/>
        <w:t xml:space="preserve">сама та за власним бажанням, людина максимально може проявити себе і свої здібності, виявляючи своє внутрішнє Я, бути собою справжньою та у власний спосіб </w:t>
      </w:r>
      <w:r w:rsidR="00BC6B26" w:rsidRPr="005660FF">
        <w:rPr>
          <w:lang w:val="uk-UA"/>
        </w:rPr>
        <w:t>ви</w:t>
      </w:r>
      <w:r w:rsidR="00360BEE" w:rsidRPr="005660FF">
        <w:rPr>
          <w:lang w:val="uk-UA"/>
        </w:rPr>
        <w:t xml:space="preserve">явити </w:t>
      </w:r>
      <w:r w:rsidR="00BC6B26" w:rsidRPr="005660FF">
        <w:rPr>
          <w:lang w:val="uk-UA"/>
        </w:rPr>
        <w:t>себе</w:t>
      </w:r>
      <w:r w:rsidR="00360BEE" w:rsidRPr="005660FF">
        <w:rPr>
          <w:lang w:val="uk-UA"/>
        </w:rPr>
        <w:t xml:space="preserve"> та </w:t>
      </w:r>
      <w:r w:rsidR="00BC6B26" w:rsidRPr="005660FF">
        <w:rPr>
          <w:lang w:val="uk-UA"/>
        </w:rPr>
        <w:t xml:space="preserve">використати </w:t>
      </w:r>
      <w:r w:rsidR="00360BEE" w:rsidRPr="005660FF">
        <w:rPr>
          <w:lang w:val="uk-UA"/>
        </w:rPr>
        <w:t xml:space="preserve">можливості, щоразу (з новим відвідуванням Мережі) помічаючи в собі щось нове і несподіване; це реалізація людиною себе в оптимальних для себе умовах, коли зняті гальма / перешкоди (до прикладу, вимоги, переконання та очікування оточуючих) і людина відчуває свободу робити бажані вибори без суттєвих перешкод. Така самореалізація не завжди вдала, адже більшість користувачів Мережі, що перебувають у стані розгальмування, не прагнуть вдосконалення чи розвитку, а бачать в Мережі інші цінні для себе достоїнства. </w:t>
      </w:r>
      <w:r w:rsidR="005F2A33" w:rsidRPr="005660FF">
        <w:rPr>
          <w:lang w:val="uk-UA"/>
        </w:rPr>
        <w:t>Проте, Мережа, пропонуючи переключення у світ за межі реальності забирає у людини цілком реальний час життя (в Інтернеті він летить непомітно), а</w:t>
      </w:r>
      <w:r w:rsidRPr="005660FF">
        <w:rPr>
          <w:lang w:val="uk-UA"/>
        </w:rPr>
        <w:t xml:space="preserve"> </w:t>
      </w:r>
      <w:r w:rsidR="005F2A33" w:rsidRPr="005660FF">
        <w:rPr>
          <w:lang w:val="uk-UA"/>
        </w:rPr>
        <w:t>реалізовувати себе їй доведеться саме у прозаїчній та стресогенній реальності.</w:t>
      </w:r>
    </w:p>
    <w:p w14:paraId="1478462A" w14:textId="461773CE" w:rsidR="00E30788" w:rsidRPr="005660FF" w:rsidRDefault="00A4308A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Зазначимо, що </w:t>
      </w:r>
      <w:r w:rsidRPr="005660FF">
        <w:t>N.</w:t>
      </w:r>
      <w:r w:rsidRPr="005660FF">
        <w:rPr>
          <w:lang w:val="uk-UA"/>
        </w:rPr>
        <w:t> </w:t>
      </w:r>
      <w:proofErr w:type="spellStart"/>
      <w:r w:rsidRPr="005660FF">
        <w:t>Lapidot-Lefler</w:t>
      </w:r>
      <w:proofErr w:type="spellEnd"/>
      <w:r w:rsidRPr="005660FF">
        <w:rPr>
          <w:lang w:val="uk-UA"/>
        </w:rPr>
        <w:t xml:space="preserve"> та</w:t>
      </w:r>
      <w:r w:rsidRPr="005660FF">
        <w:t xml:space="preserve"> A.</w:t>
      </w:r>
      <w:r w:rsidRPr="005660FF">
        <w:rPr>
          <w:lang w:val="uk-UA"/>
        </w:rPr>
        <w:t> </w:t>
      </w:r>
      <w:proofErr w:type="spellStart"/>
      <w:r w:rsidRPr="005660FF">
        <w:t>Barak</w:t>
      </w:r>
      <w:proofErr w:type="spellEnd"/>
      <w:r w:rsidRPr="005660FF">
        <w:rPr>
          <w:lang w:val="uk-UA"/>
        </w:rPr>
        <w:t xml:space="preserve"> цікавляться переважно позитивними результатами розгальмування в Мережі, зокрема саморозкриттям користувача та активізацією його просоціальної поведінки</w:t>
      </w:r>
      <w:r w:rsidR="005660FF" w:rsidRPr="005660FF">
        <w:rPr>
          <w:lang w:val="uk-UA"/>
        </w:rPr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[10]</w:t>
      </w:r>
      <w:r w:rsidRPr="005660FF">
        <w:rPr>
          <w:lang w:val="uk-UA"/>
        </w:rPr>
        <w:t xml:space="preserve">, тоді як </w:t>
      </w:r>
      <w:r w:rsidR="0075129C" w:rsidRPr="005660FF">
        <w:rPr>
          <w:lang w:val="uk-UA"/>
        </w:rPr>
        <w:t>О. С. </w:t>
      </w:r>
      <w:hyperlink r:id="rId5" w:tooltip="Пошук за автором" w:history="1">
        <w:proofErr w:type="spellStart"/>
        <w:r w:rsidR="0075129C" w:rsidRPr="005660FF">
          <w:rPr>
            <w:rStyle w:val="ae"/>
            <w:color w:val="auto"/>
            <w:u w:val="none"/>
          </w:rPr>
          <w:t>Можайкіна</w:t>
        </w:r>
        <w:proofErr w:type="spellEnd"/>
        <w:r w:rsidR="0075129C" w:rsidRPr="005660FF">
          <w:rPr>
            <w:rStyle w:val="ae"/>
            <w:color w:val="auto"/>
            <w:u w:val="none"/>
            <w:lang w:val="uk-UA"/>
          </w:rPr>
          <w:t xml:space="preserve"> та </w:t>
        </w:r>
      </w:hyperlink>
      <w:r w:rsidR="0075129C" w:rsidRPr="005660FF">
        <w:rPr>
          <w:lang w:val="uk-UA"/>
        </w:rPr>
        <w:t xml:space="preserve">О. М. </w:t>
      </w:r>
      <w:proofErr w:type="spellStart"/>
      <w:r w:rsidR="0075129C" w:rsidRPr="005660FF">
        <w:rPr>
          <w:lang w:val="uk-UA"/>
        </w:rPr>
        <w:t>Кононець</w:t>
      </w:r>
      <w:proofErr w:type="spellEnd"/>
      <w:r w:rsidR="0075129C" w:rsidRPr="005660FF">
        <w:rPr>
          <w:lang w:val="uk-UA"/>
        </w:rPr>
        <w:t xml:space="preserve"> зосереджуються, навпаки, на токсичності Інтернет-спілкування та його можливій </w:t>
      </w:r>
      <w:proofErr w:type="spellStart"/>
      <w:r w:rsidR="0075129C" w:rsidRPr="005660FF">
        <w:rPr>
          <w:lang w:val="uk-UA"/>
        </w:rPr>
        <w:t>криміногенності</w:t>
      </w:r>
      <w:proofErr w:type="spellEnd"/>
      <w:r w:rsidR="005660FF" w:rsidRPr="005660FF"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</w:t>
      </w:r>
      <w:r w:rsidR="005660FF" w:rsidRPr="005660FF">
        <w:rPr>
          <w:rFonts w:cs="Times New Roman"/>
          <w:szCs w:val="28"/>
          <w:shd w:val="clear" w:color="auto" w:fill="FFFFFF"/>
        </w:rPr>
        <w:t>7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]</w:t>
      </w:r>
      <w:r w:rsidR="0075129C" w:rsidRPr="005660FF">
        <w:rPr>
          <w:lang w:val="uk-UA"/>
        </w:rPr>
        <w:t xml:space="preserve">. </w:t>
      </w:r>
      <w:r w:rsidR="00175D3D" w:rsidRPr="005660FF">
        <w:rPr>
          <w:lang w:val="uk-UA"/>
        </w:rPr>
        <w:t xml:space="preserve">Виділення </w:t>
      </w:r>
      <w:r w:rsidR="00204F1E" w:rsidRPr="005660FF">
        <w:rPr>
          <w:lang w:val="uk-UA"/>
        </w:rPr>
        <w:t>двох видів розгальмування в Мережі, на нашу думку, є суб’єктивно доцільним</w:t>
      </w:r>
      <w:r w:rsidR="00222289" w:rsidRPr="005660FF">
        <w:rPr>
          <w:lang w:val="uk-UA"/>
        </w:rPr>
        <w:t>, оскільки ці види (позитивне / доброякісне та токсичне / дещо патологічне розгальмування) значною мірою залежні від особистості користувача. Так, сором’язлива, замкнута (з різних причин) та стримана у реальному житті людина</w:t>
      </w:r>
      <w:r w:rsidR="00482A45" w:rsidRPr="005660FF">
        <w:rPr>
          <w:lang w:val="uk-UA"/>
        </w:rPr>
        <w:t xml:space="preserve"> використає свободу і можливості Мережі, швидше, для саморозвитку (знайомства з новою інформацією, що уможливить і посилить цей процес); вона відчує певний рівень розкутості та використає Мережу, щоб розкрити себе (і не обов’язково іншим)</w:t>
      </w:r>
      <w:r w:rsidR="002C13A8" w:rsidRPr="005660FF">
        <w:rPr>
          <w:lang w:val="uk-UA"/>
        </w:rPr>
        <w:t>; для неї Інтернет приховує справжність людини, що сприймається нею як захищеність</w:t>
      </w:r>
      <w:r w:rsidR="00482A45" w:rsidRPr="005660FF">
        <w:rPr>
          <w:lang w:val="uk-UA"/>
        </w:rPr>
        <w:t>. Додамо</w:t>
      </w:r>
      <w:r w:rsidR="00FF1FDB" w:rsidRPr="005660FF">
        <w:rPr>
          <w:lang w:val="uk-UA"/>
        </w:rPr>
        <w:t>:</w:t>
      </w:r>
      <w:r w:rsidR="00482A45" w:rsidRPr="005660FF">
        <w:rPr>
          <w:lang w:val="uk-UA"/>
        </w:rPr>
        <w:t xml:space="preserve"> важко уявити, що настільки критичне і травмівне має статися з такою людиною, для якої мораль має безумовне значення, щоб вона стала поводитися в Інтернеті </w:t>
      </w:r>
      <w:r w:rsidR="00FF1FDB" w:rsidRPr="005660FF">
        <w:rPr>
          <w:lang w:val="uk-UA"/>
        </w:rPr>
        <w:t xml:space="preserve">токсично, переслідуючи чи газлайтячи когось, принаймні, на постійній і безпричинній основі. Тоді як </w:t>
      </w:r>
      <w:r w:rsidR="00FF1FDB" w:rsidRPr="005660FF">
        <w:rPr>
          <w:lang w:val="uk-UA"/>
        </w:rPr>
        <w:lastRenderedPageBreak/>
        <w:t>людина зовсім іншого типу, якій соціальні чи батьківські заборони / встановлені межі не давали можливості у реальному житті втілити свою ворожість, неприйняття ситуації, маніпулятивність чи й окремі хижацькі нахили, застосує свободу та можливості Мережі для розгальмування свої токсичних схильностей</w:t>
      </w:r>
      <w:r w:rsidR="00444030" w:rsidRPr="005660FF">
        <w:rPr>
          <w:lang w:val="uk-UA"/>
        </w:rPr>
        <w:t>.</w:t>
      </w:r>
      <w:r w:rsidR="00FF1FDB" w:rsidRPr="005660FF">
        <w:rPr>
          <w:lang w:val="uk-UA"/>
        </w:rPr>
        <w:t xml:space="preserve"> </w:t>
      </w:r>
      <w:r w:rsidR="00444030" w:rsidRPr="005660FF">
        <w:rPr>
          <w:lang w:val="uk-UA"/>
        </w:rPr>
        <w:t xml:space="preserve">Причому для токсичного розгальмування в Мережі аватар – це маска, за якою ховається людина, можливо, саме тому, що реальне життя цієї людини і її образ буквально кардинально відрізняються від того екстремально негативного образу троля, який вона створила для себе в Мережі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[5]</w:t>
      </w:r>
      <w:r w:rsidR="00444030" w:rsidRPr="005660FF">
        <w:rPr>
          <w:lang w:val="uk-UA"/>
        </w:rPr>
        <w:t>, а знайомство з обома (інтернет ідентичністю та реальною) може створити враження, що це дві різні людини. Токсичність</w:t>
      </w:r>
      <w:r w:rsidR="00FF1FDB" w:rsidRPr="005660FF">
        <w:rPr>
          <w:lang w:val="uk-UA"/>
        </w:rPr>
        <w:t xml:space="preserve"> може проявитися, до прикладу, як кібербулінг, що є випадком анонімного цькування іншої людини (не суттєво, чи знайомої) шляхом використання цифрової техніки (Мережі), яке може проявитися як наклеп, нападки у коментарях тощо</w:t>
      </w:r>
      <w:r w:rsidR="00D9543E" w:rsidRPr="005660FF">
        <w:rPr>
          <w:lang w:val="uk-UA"/>
        </w:rPr>
        <w:t xml:space="preserve">, окремими випадками кібербулінгу є </w:t>
      </w:r>
      <w:proofErr w:type="spellStart"/>
      <w:r w:rsidR="00D9543E" w:rsidRPr="005660FF">
        <w:rPr>
          <w:lang w:val="uk-UA"/>
        </w:rPr>
        <w:t>діссінг</w:t>
      </w:r>
      <w:proofErr w:type="spellEnd"/>
      <w:r w:rsidR="00D9543E" w:rsidRPr="005660FF">
        <w:rPr>
          <w:lang w:val="uk-UA"/>
        </w:rPr>
        <w:t xml:space="preserve"> (</w:t>
      </w:r>
      <w:proofErr w:type="spellStart"/>
      <w:r w:rsidR="00D9543E" w:rsidRPr="005660FF">
        <w:t>dissing</w:t>
      </w:r>
      <w:proofErr w:type="spellEnd"/>
      <w:r w:rsidRPr="005660FF">
        <w:rPr>
          <w:lang w:val="uk-UA"/>
        </w:rPr>
        <w:t xml:space="preserve"> – н</w:t>
      </w:r>
      <w:proofErr w:type="spellStart"/>
      <w:r w:rsidR="00D9543E" w:rsidRPr="005660FF">
        <w:t>еповага</w:t>
      </w:r>
      <w:proofErr w:type="spellEnd"/>
      <w:r w:rsidRPr="005660FF">
        <w:rPr>
          <w:lang w:val="uk-UA"/>
        </w:rPr>
        <w:t>,</w:t>
      </w:r>
      <w:r w:rsidR="00D9543E" w:rsidRPr="005660FF">
        <w:t xml:space="preserve"> образа)</w:t>
      </w:r>
      <w:r w:rsidR="00D9543E" w:rsidRPr="005660FF">
        <w:rPr>
          <w:lang w:val="uk-UA"/>
        </w:rPr>
        <w:t xml:space="preserve">, коли про людину публікується принизлива інформація (включаючи компрометуючі фото), здатна зіпсувати </w:t>
      </w:r>
      <w:r w:rsidR="00BC6B26" w:rsidRPr="005660FF">
        <w:rPr>
          <w:lang w:val="uk-UA"/>
        </w:rPr>
        <w:t xml:space="preserve">її </w:t>
      </w:r>
      <w:r w:rsidR="00D9543E" w:rsidRPr="005660FF">
        <w:rPr>
          <w:lang w:val="uk-UA"/>
        </w:rPr>
        <w:t xml:space="preserve">репутацію, чи </w:t>
      </w:r>
      <w:proofErr w:type="spellStart"/>
      <w:r w:rsidR="00D9543E" w:rsidRPr="005660FF">
        <w:rPr>
          <w:lang w:val="uk-UA"/>
        </w:rPr>
        <w:t>фрейпінг</w:t>
      </w:r>
      <w:proofErr w:type="spellEnd"/>
      <w:r w:rsidR="00D9543E" w:rsidRPr="005660FF">
        <w:rPr>
          <w:lang w:val="uk-UA"/>
        </w:rPr>
        <w:t xml:space="preserve"> (</w:t>
      </w:r>
      <w:proofErr w:type="spellStart"/>
      <w:r w:rsidR="00D9543E" w:rsidRPr="005660FF">
        <w:t>fraping</w:t>
      </w:r>
      <w:proofErr w:type="spellEnd"/>
      <w:r w:rsidRPr="005660FF">
        <w:rPr>
          <w:lang w:val="uk-UA"/>
        </w:rPr>
        <w:t xml:space="preserve"> –</w:t>
      </w:r>
      <w:r w:rsidR="00D9543E" w:rsidRPr="005660FF">
        <w:t xml:space="preserve"> Facebook</w:t>
      </w:r>
      <w:r w:rsidRPr="005660FF">
        <w:rPr>
          <w:lang w:val="uk-UA"/>
        </w:rPr>
        <w:t xml:space="preserve"> </w:t>
      </w:r>
      <w:proofErr w:type="spellStart"/>
      <w:r w:rsidR="00D9543E" w:rsidRPr="005660FF">
        <w:t>raping</w:t>
      </w:r>
      <w:proofErr w:type="spellEnd"/>
      <w:r w:rsidR="00D9543E" w:rsidRPr="005660FF">
        <w:rPr>
          <w:lang w:val="uk-UA"/>
        </w:rPr>
        <w:t>), який означає злам акаунту людини з метою використання його для поширення різних / негативних повідомлень від імені реального користувача</w:t>
      </w:r>
      <w:r w:rsidR="00FA678F" w:rsidRPr="005660FF">
        <w:rPr>
          <w:lang w:val="uk-UA"/>
        </w:rPr>
        <w:t xml:space="preserve">, варіантом чого може бути </w:t>
      </w:r>
      <w:proofErr w:type="spellStart"/>
      <w:r w:rsidR="00FA678F" w:rsidRPr="005660FF">
        <w:t>кетфішінг</w:t>
      </w:r>
      <w:proofErr w:type="spellEnd"/>
      <w:r w:rsidR="00FA678F" w:rsidRPr="005660FF">
        <w:rPr>
          <w:lang w:val="uk-UA"/>
        </w:rPr>
        <w:t xml:space="preserve"> </w:t>
      </w:r>
      <w:r w:rsidR="00FA678F" w:rsidRPr="005660FF">
        <w:t>(</w:t>
      </w:r>
      <w:proofErr w:type="spellStart"/>
      <w:r w:rsidR="00FA678F" w:rsidRPr="005660FF">
        <w:t>catfishing</w:t>
      </w:r>
      <w:proofErr w:type="spellEnd"/>
      <w:r w:rsidR="00FA678F" w:rsidRPr="005660FF">
        <w:t>)</w:t>
      </w:r>
      <w:r w:rsidR="00FA678F" w:rsidRPr="005660FF">
        <w:rPr>
          <w:lang w:val="uk-UA"/>
        </w:rPr>
        <w:t xml:space="preserve"> – створення фейкового акаунту</w:t>
      </w:r>
      <w:r w:rsidR="00C61FB6" w:rsidRPr="005660FF">
        <w:rPr>
          <w:lang w:val="uk-UA"/>
        </w:rPr>
        <w:t xml:space="preserve"> з нереально</w:t>
      </w:r>
      <w:r w:rsidR="00BC6B26" w:rsidRPr="005660FF">
        <w:rPr>
          <w:lang w:val="uk-UA"/>
        </w:rPr>
        <w:t>ю</w:t>
      </w:r>
      <w:r w:rsidR="00C61FB6" w:rsidRPr="005660FF">
        <w:rPr>
          <w:lang w:val="uk-UA"/>
        </w:rPr>
        <w:t xml:space="preserve"> особистістю</w:t>
      </w:r>
      <w:r w:rsidR="00FA678F" w:rsidRPr="005660FF">
        <w:rPr>
          <w:lang w:val="uk-UA"/>
        </w:rPr>
        <w:t xml:space="preserve">, кінцевою метою чого є </w:t>
      </w:r>
      <w:r w:rsidR="00C61FB6" w:rsidRPr="005660FF">
        <w:rPr>
          <w:lang w:val="uk-UA"/>
        </w:rPr>
        <w:t xml:space="preserve">обман і </w:t>
      </w:r>
      <w:r w:rsidR="00FA678F" w:rsidRPr="005660FF">
        <w:rPr>
          <w:lang w:val="uk-UA"/>
        </w:rPr>
        <w:t>отримання вигоди, в тому числі матеріальної</w:t>
      </w:r>
      <w:r w:rsidR="005660FF" w:rsidRPr="005660FF">
        <w:rPr>
          <w:lang w:val="uk-UA"/>
        </w:rPr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[3]</w:t>
      </w:r>
      <w:r w:rsidR="00FF1FDB" w:rsidRPr="005660FF">
        <w:rPr>
          <w:lang w:val="uk-UA"/>
        </w:rPr>
        <w:t xml:space="preserve">; або як </w:t>
      </w:r>
      <w:proofErr w:type="spellStart"/>
      <w:r w:rsidR="00FF1FDB" w:rsidRPr="005660FF">
        <w:rPr>
          <w:lang w:val="uk-UA"/>
        </w:rPr>
        <w:t>тролінг</w:t>
      </w:r>
      <w:proofErr w:type="spellEnd"/>
      <w:r w:rsidR="00830FE4" w:rsidRPr="005660FF">
        <w:rPr>
          <w:lang w:val="uk-UA"/>
        </w:rPr>
        <w:t xml:space="preserve">, </w:t>
      </w:r>
      <w:proofErr w:type="spellStart"/>
      <w:r w:rsidR="00830FE4" w:rsidRPr="005660FF">
        <w:rPr>
          <w:lang w:val="uk-UA"/>
        </w:rPr>
        <w:t>хейт</w:t>
      </w:r>
      <w:proofErr w:type="spellEnd"/>
      <w:r w:rsidR="00FF1FDB" w:rsidRPr="005660FF">
        <w:rPr>
          <w:lang w:val="uk-UA"/>
        </w:rPr>
        <w:t xml:space="preserve"> (</w:t>
      </w:r>
      <w:r w:rsidR="00FF1FDB" w:rsidRPr="005660FF">
        <w:rPr>
          <w:lang w:val="en-US"/>
        </w:rPr>
        <w:t>trolling</w:t>
      </w:r>
      <w:r w:rsidR="00830FE4" w:rsidRPr="005660FF">
        <w:rPr>
          <w:lang w:val="uk-UA"/>
        </w:rPr>
        <w:t xml:space="preserve">, </w:t>
      </w:r>
      <w:proofErr w:type="spellStart"/>
      <w:r w:rsidR="00830FE4" w:rsidRPr="005660FF">
        <w:rPr>
          <w:lang w:val="uk-UA"/>
        </w:rPr>
        <w:t>hate</w:t>
      </w:r>
      <w:proofErr w:type="spellEnd"/>
      <w:r w:rsidR="00FF1FDB" w:rsidRPr="005660FF">
        <w:rPr>
          <w:lang w:val="uk-UA"/>
        </w:rPr>
        <w:t>) – образливі</w:t>
      </w:r>
      <w:r w:rsidR="000E05FB" w:rsidRPr="005660FF">
        <w:rPr>
          <w:lang w:val="uk-UA"/>
        </w:rPr>
        <w:t>, злісні, дратуючі, маніпулятивні, агресивно-саркастичні</w:t>
      </w:r>
      <w:r w:rsidR="00830FE4" w:rsidRPr="005660FF">
        <w:rPr>
          <w:lang w:val="uk-UA"/>
        </w:rPr>
        <w:t>, відверто негативні</w:t>
      </w:r>
      <w:r w:rsidR="00BC6B26" w:rsidRPr="005660FF">
        <w:rPr>
          <w:lang w:val="uk-UA"/>
        </w:rPr>
        <w:t xml:space="preserve"> / ненависні</w:t>
      </w:r>
      <w:r w:rsidR="000E05FB" w:rsidRPr="005660FF">
        <w:rPr>
          <w:lang w:val="uk-UA"/>
        </w:rPr>
        <w:t xml:space="preserve"> висловлювання / коментарі про іншу людину (людей) </w:t>
      </w:r>
      <w:r w:rsidR="00830FE4" w:rsidRPr="005660FF">
        <w:rPr>
          <w:lang w:val="uk-UA"/>
        </w:rPr>
        <w:t xml:space="preserve">чи її висловлювання </w:t>
      </w:r>
      <w:r w:rsidR="000E05FB" w:rsidRPr="005660FF">
        <w:rPr>
          <w:lang w:val="uk-UA"/>
        </w:rPr>
        <w:t xml:space="preserve">заради активного розпалювання конфлікту, що додасть задоволення та енергії тролю; </w:t>
      </w:r>
      <w:proofErr w:type="spellStart"/>
      <w:r w:rsidR="000E05FB" w:rsidRPr="005660FF">
        <w:rPr>
          <w:lang w:val="uk-UA"/>
        </w:rPr>
        <w:t>сталкінг</w:t>
      </w:r>
      <w:proofErr w:type="spellEnd"/>
      <w:r w:rsidR="000E05FB" w:rsidRPr="005660FF">
        <w:rPr>
          <w:lang w:val="uk-UA"/>
        </w:rPr>
        <w:t xml:space="preserve"> (</w:t>
      </w:r>
      <w:r w:rsidR="000E05FB" w:rsidRPr="005660FF">
        <w:rPr>
          <w:lang w:val="en-US"/>
        </w:rPr>
        <w:t>stalking</w:t>
      </w:r>
      <w:r w:rsidR="000E05FB" w:rsidRPr="005660FF">
        <w:rPr>
          <w:lang w:val="uk-UA"/>
        </w:rPr>
        <w:t xml:space="preserve"> – </w:t>
      </w:r>
      <w:r w:rsidR="00830FE4" w:rsidRPr="005660FF">
        <w:rPr>
          <w:lang w:val="uk-UA"/>
        </w:rPr>
        <w:t xml:space="preserve">тривале </w:t>
      </w:r>
      <w:r w:rsidR="000E05FB" w:rsidRPr="005660FF">
        <w:rPr>
          <w:lang w:val="uk-UA"/>
        </w:rPr>
        <w:t xml:space="preserve">переслідування) – небажане й неочікуване постійне спостереження </w:t>
      </w:r>
      <w:proofErr w:type="spellStart"/>
      <w:r w:rsidR="000E05FB" w:rsidRPr="005660FF">
        <w:rPr>
          <w:lang w:val="uk-UA"/>
        </w:rPr>
        <w:t>сталкера</w:t>
      </w:r>
      <w:proofErr w:type="spellEnd"/>
      <w:r w:rsidR="000E05FB" w:rsidRPr="005660FF">
        <w:rPr>
          <w:lang w:val="uk-UA"/>
        </w:rPr>
        <w:t xml:space="preserve"> за іншою людиною / людьми </w:t>
      </w:r>
      <w:r w:rsidR="002501E8" w:rsidRPr="005660FF">
        <w:rPr>
          <w:lang w:val="uk-UA"/>
        </w:rPr>
        <w:t xml:space="preserve">в Мережі </w:t>
      </w:r>
      <w:r w:rsidR="000E05FB" w:rsidRPr="005660FF">
        <w:rPr>
          <w:lang w:val="uk-UA"/>
        </w:rPr>
        <w:t xml:space="preserve">з метою психологічного тиску на неї та виведення її з рівноваги, </w:t>
      </w:r>
      <w:r w:rsidR="002501E8" w:rsidRPr="005660FF">
        <w:rPr>
          <w:lang w:val="uk-UA"/>
        </w:rPr>
        <w:t xml:space="preserve">залякування, </w:t>
      </w:r>
      <w:r w:rsidR="000E05FB" w:rsidRPr="005660FF">
        <w:rPr>
          <w:lang w:val="uk-UA"/>
        </w:rPr>
        <w:t>нав’язування стосунків іншій людині,</w:t>
      </w:r>
      <w:r w:rsidR="002501E8" w:rsidRPr="005660FF">
        <w:rPr>
          <w:lang w:val="uk-UA"/>
        </w:rPr>
        <w:t xml:space="preserve"> яка цього категорично не хоче</w:t>
      </w:r>
      <w:r w:rsidR="00830FE4" w:rsidRPr="005660FF">
        <w:rPr>
          <w:lang w:val="uk-UA"/>
        </w:rPr>
        <w:t xml:space="preserve"> (</w:t>
      </w:r>
      <w:r w:rsidR="00BC6B26" w:rsidRPr="005660FF">
        <w:rPr>
          <w:lang w:val="uk-UA"/>
        </w:rPr>
        <w:t xml:space="preserve">зазначимо, що, </w:t>
      </w:r>
      <w:r w:rsidR="00831913" w:rsidRPr="005660FF">
        <w:rPr>
          <w:lang w:val="uk-UA"/>
        </w:rPr>
        <w:t>за суттю, усі випадки токсичного розгальмування в Мережі передбачають обрання іншої людини / групи людей жертвою своєї поведінки</w:t>
      </w:r>
      <w:r w:rsidR="00830FE4" w:rsidRPr="005660FF">
        <w:rPr>
          <w:lang w:val="uk-UA"/>
        </w:rPr>
        <w:t>)</w:t>
      </w:r>
      <w:r w:rsidR="002501E8" w:rsidRPr="005660FF">
        <w:rPr>
          <w:lang w:val="uk-UA"/>
        </w:rPr>
        <w:t xml:space="preserve">; </w:t>
      </w:r>
      <w:proofErr w:type="spellStart"/>
      <w:r w:rsidR="00E30788" w:rsidRPr="005660FF">
        <w:rPr>
          <w:lang w:val="uk-UA"/>
        </w:rPr>
        <w:t>доксинг</w:t>
      </w:r>
      <w:proofErr w:type="spellEnd"/>
      <w:r w:rsidR="00E30788" w:rsidRPr="005660FF">
        <w:rPr>
          <w:lang w:val="uk-UA"/>
        </w:rPr>
        <w:t xml:space="preserve"> (</w:t>
      </w:r>
      <w:r w:rsidR="00E30788" w:rsidRPr="005660FF">
        <w:rPr>
          <w:lang w:val="en-US"/>
        </w:rPr>
        <w:t>dox</w:t>
      </w:r>
      <w:r w:rsidR="00E30788" w:rsidRPr="005660FF">
        <w:rPr>
          <w:lang w:val="uk-UA"/>
        </w:rPr>
        <w:t xml:space="preserve"> скорочення від «</w:t>
      </w:r>
      <w:r w:rsidR="00E30788" w:rsidRPr="005660FF">
        <w:rPr>
          <w:lang w:val="en-US"/>
        </w:rPr>
        <w:t>document</w:t>
      </w:r>
      <w:r w:rsidR="00E30788" w:rsidRPr="005660FF">
        <w:rPr>
          <w:lang w:val="uk-UA"/>
        </w:rPr>
        <w:t xml:space="preserve">») – публікація </w:t>
      </w:r>
      <w:r w:rsidR="00E30788" w:rsidRPr="005660FF">
        <w:rPr>
          <w:lang w:val="uk-UA"/>
        </w:rPr>
        <w:lastRenderedPageBreak/>
        <w:t>в Мережі конфіденційної інформації про людину, отриманої обхідним шляхом</w:t>
      </w:r>
      <w:r w:rsidR="005660FF" w:rsidRPr="005660FF">
        <w:rPr>
          <w:lang w:val="uk-UA"/>
        </w:rPr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[9]</w:t>
      </w:r>
      <w:r w:rsidR="00E30788" w:rsidRPr="005660FF">
        <w:rPr>
          <w:lang w:val="uk-UA"/>
        </w:rPr>
        <w:t xml:space="preserve">; </w:t>
      </w:r>
      <w:proofErr w:type="spellStart"/>
      <w:r w:rsidR="00E30788" w:rsidRPr="005660FF">
        <w:rPr>
          <w:lang w:val="uk-UA"/>
        </w:rPr>
        <w:t>сватинг</w:t>
      </w:r>
      <w:proofErr w:type="spellEnd"/>
      <w:r w:rsidR="00E30788" w:rsidRPr="005660FF">
        <w:rPr>
          <w:lang w:val="uk-UA"/>
        </w:rPr>
        <w:t xml:space="preserve"> (</w:t>
      </w:r>
      <w:r w:rsidR="00E30788" w:rsidRPr="005660FF">
        <w:rPr>
          <w:lang w:val="en-US"/>
        </w:rPr>
        <w:t>swatting</w:t>
      </w:r>
      <w:r w:rsidR="00E30788" w:rsidRPr="005660FF">
        <w:rPr>
          <w:lang w:val="uk-UA"/>
        </w:rPr>
        <w:t>) – повідомлення на загал в Мережі неправдивої інформації про людину, що може спричинити несподіваний візит до неї правоохоронців (всупереч тому, що за такі дії існує юридична відповідальність)</w:t>
      </w:r>
      <w:r w:rsidR="005660FF" w:rsidRPr="005660FF">
        <w:rPr>
          <w:lang w:val="uk-UA"/>
        </w:rPr>
        <w:t xml:space="preserve"> </w:t>
      </w:r>
      <w:r w:rsidR="005660FF" w:rsidRPr="005660FF">
        <w:rPr>
          <w:rFonts w:cs="Times New Roman"/>
          <w:szCs w:val="28"/>
          <w:shd w:val="clear" w:color="auto" w:fill="FFFFFF"/>
          <w:lang w:val="uk-UA"/>
        </w:rPr>
        <w:t>[2]</w:t>
      </w:r>
      <w:r w:rsidR="00E30788" w:rsidRPr="005660FF">
        <w:rPr>
          <w:lang w:val="uk-UA"/>
        </w:rPr>
        <w:t xml:space="preserve">; </w:t>
      </w:r>
      <w:r w:rsidR="00AF07C6" w:rsidRPr="005660FF">
        <w:rPr>
          <w:lang w:val="uk-UA"/>
        </w:rPr>
        <w:t xml:space="preserve">чи маніпулятивний </w:t>
      </w:r>
      <w:proofErr w:type="spellStart"/>
      <w:r w:rsidR="00AF07C6" w:rsidRPr="005660FF">
        <w:rPr>
          <w:lang w:val="uk-UA"/>
        </w:rPr>
        <w:t>фішинг</w:t>
      </w:r>
      <w:proofErr w:type="spellEnd"/>
      <w:r w:rsidR="00AF07C6" w:rsidRPr="005660FF">
        <w:rPr>
          <w:lang w:val="uk-UA"/>
        </w:rPr>
        <w:t xml:space="preserve"> (</w:t>
      </w:r>
      <w:r w:rsidR="00AF07C6" w:rsidRPr="005660FF">
        <w:rPr>
          <w:lang w:val="en-US"/>
        </w:rPr>
        <w:t>fishing</w:t>
      </w:r>
      <w:r w:rsidR="00107C3B" w:rsidRPr="005660FF">
        <w:rPr>
          <w:lang w:val="uk-UA"/>
        </w:rPr>
        <w:t xml:space="preserve"> – ловля риби га гачок</w:t>
      </w:r>
      <w:r w:rsidR="00AF07C6" w:rsidRPr="005660FF">
        <w:rPr>
          <w:lang w:val="uk-UA"/>
        </w:rPr>
        <w:t>)</w:t>
      </w:r>
      <w:r w:rsidR="00E30788" w:rsidRPr="005660FF">
        <w:rPr>
          <w:lang w:val="uk-UA"/>
        </w:rPr>
        <w:t xml:space="preserve"> </w:t>
      </w:r>
      <w:r w:rsidR="00107C3B" w:rsidRPr="005660FF">
        <w:rPr>
          <w:lang w:val="uk-UA"/>
        </w:rPr>
        <w:t>як виманювання у людини в Мережі особистої інформації шляхом вдалої імітації доброякісної і правової діяльності в певній організації (до прикладу, дзвінок «з банку» для швидкого уточнення інформації про картку користувача). Варто додати: навряд чи сором’язлива, замкнута, морально вихована і без будь-яких ворожих намірів чи агресивно спрямованих імпульсів людина застосує, відчувши свободу та усвідомивши свою безконтрольність / безкарність в Мережі ці форми токсичної поведінки. Тобто, щоб у Мережі виявити токсичну поведінку,</w:t>
      </w:r>
      <w:r w:rsidR="00726742" w:rsidRPr="005660FF">
        <w:rPr>
          <w:lang w:val="uk-UA"/>
        </w:rPr>
        <w:t xml:space="preserve"> потрібно бути досить токсичним у реальному житті (справа не у Мережі, а в тому, хто до неї потрапляє).</w:t>
      </w:r>
      <w:r w:rsidR="00107C3B" w:rsidRPr="005660FF">
        <w:rPr>
          <w:lang w:val="uk-UA"/>
        </w:rPr>
        <w:t xml:space="preserve"> </w:t>
      </w:r>
      <w:r w:rsidR="0075129C" w:rsidRPr="005660FF">
        <w:rPr>
          <w:lang w:val="uk-UA"/>
        </w:rPr>
        <w:t xml:space="preserve">Проте, на нашу думку, навіть токсичне розгальмування в Мережі має свій неочевидний позитивний бік, оскільки припускає, що, розслабившись в Мережі, випустивши пар там та виливши свій негатив (за суттю, використавши Мережу як своєрідний смітник), людина не придумуватиме, як його подолати / чи представити у реальному житті. </w:t>
      </w:r>
      <w:r w:rsidR="002C13A8" w:rsidRPr="005660FF">
        <w:rPr>
          <w:lang w:val="uk-UA"/>
        </w:rPr>
        <w:t xml:space="preserve">Якщо у випадку доброякісного розгальмування людини в Мережі нею використовується саморозкриття, принаймні, часткове і допустиме для реальної ідентичності, то у варіанті токсичного розгальмування саморозкриття мінімальне і, швидше, випадкове, тоді як домінує самопрезентація, чому слугує навіть обраний аватар, який відображає не те, якою є людина насправді, </w:t>
      </w:r>
      <w:r w:rsidR="00D427D6" w:rsidRPr="005660FF">
        <w:rPr>
          <w:lang w:val="uk-UA"/>
        </w:rPr>
        <w:t xml:space="preserve">а те, якою вона хоче виглядати для інших (як вони мають її сприймати). </w:t>
      </w:r>
      <w:r w:rsidR="00107C3B" w:rsidRPr="005660FF">
        <w:rPr>
          <w:lang w:val="uk-UA"/>
        </w:rPr>
        <w:t xml:space="preserve"> </w:t>
      </w:r>
      <w:r w:rsidR="00E30788" w:rsidRPr="005660FF">
        <w:rPr>
          <w:lang w:val="uk-UA"/>
        </w:rPr>
        <w:t xml:space="preserve"> </w:t>
      </w:r>
    </w:p>
    <w:p w14:paraId="2F379D18" w14:textId="2F5D8B0F" w:rsidR="009B66B2" w:rsidRPr="005660FF" w:rsidRDefault="00BC6B26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>Отже</w:t>
      </w:r>
      <w:r w:rsidR="001B2842" w:rsidRPr="005660FF">
        <w:rPr>
          <w:lang w:val="uk-UA"/>
        </w:rPr>
        <w:t>, р</w:t>
      </w:r>
      <w:r w:rsidR="00C61FB6" w:rsidRPr="005660FF">
        <w:rPr>
          <w:lang w:val="uk-UA"/>
        </w:rPr>
        <w:t>озгальмування</w:t>
      </w:r>
      <w:r w:rsidRPr="005660FF">
        <w:rPr>
          <w:lang w:val="uk-UA"/>
        </w:rPr>
        <w:t xml:space="preserve"> в Мережі</w:t>
      </w:r>
      <w:r w:rsidR="00C61FB6" w:rsidRPr="005660FF">
        <w:rPr>
          <w:lang w:val="uk-UA"/>
        </w:rPr>
        <w:t xml:space="preserve"> – це позбавлення </w:t>
      </w:r>
      <w:r w:rsidR="009B66B2" w:rsidRPr="005660FF">
        <w:rPr>
          <w:lang w:val="uk-UA"/>
        </w:rPr>
        <w:t xml:space="preserve">її користувача </w:t>
      </w:r>
      <w:r w:rsidR="00C61FB6" w:rsidRPr="005660FF">
        <w:rPr>
          <w:lang w:val="uk-UA"/>
        </w:rPr>
        <w:t xml:space="preserve">зовнішнього та внутрішнього контролю, де під зовнішнім контролем можна розуміти батьківський контроль і очікування, соціальні та моральні норми поведінки, неочевидний контроль близьких і друзів (які зазвичай належать до тієї самої соціальної групи, отже, мають свої, прийняті в групі правила поведінки); тоді як внутрішній контроль стосується самоконтролю та самоуправління самої </w:t>
      </w:r>
      <w:r w:rsidR="00C61FB6" w:rsidRPr="005660FF">
        <w:rPr>
          <w:lang w:val="uk-UA"/>
        </w:rPr>
        <w:lastRenderedPageBreak/>
        <w:t>людини.</w:t>
      </w:r>
      <w:r w:rsidR="009B66B2" w:rsidRPr="005660FF">
        <w:rPr>
          <w:lang w:val="uk-UA"/>
        </w:rPr>
        <w:t xml:space="preserve"> Головним мотиваційним фактором для розгальмування в Мережі є анонімність користувача, яка дозволяє йому зняти із себе відповідальність за будь-які вчинені в Мережі дії, навіть токсичного / патологічного характеру; проте не Мережа робить поведінку окремих її користувачів злоякісною, токсичною, а сама людина, яка має таку приховану схильність у реальному житті.  </w:t>
      </w:r>
    </w:p>
    <w:p w14:paraId="646F51E6" w14:textId="452B7516" w:rsidR="008C18AA" w:rsidRPr="005660FF" w:rsidRDefault="00C61FB6" w:rsidP="007F1300">
      <w:pPr>
        <w:spacing w:after="0" w:line="360" w:lineRule="auto"/>
        <w:ind w:firstLine="567"/>
        <w:jc w:val="both"/>
        <w:rPr>
          <w:lang w:val="uk-UA"/>
        </w:rPr>
      </w:pPr>
      <w:r w:rsidRPr="005660FF">
        <w:rPr>
          <w:lang w:val="uk-UA"/>
        </w:rPr>
        <w:t xml:space="preserve"> </w:t>
      </w:r>
    </w:p>
    <w:p w14:paraId="75D77C39" w14:textId="77777777" w:rsidR="0010707C" w:rsidRPr="005660FF" w:rsidRDefault="0010707C" w:rsidP="0010707C">
      <w:pPr>
        <w:spacing w:after="0" w:line="360" w:lineRule="auto"/>
        <w:jc w:val="center"/>
      </w:pPr>
      <w:r w:rsidRPr="005660FF">
        <w:rPr>
          <w:rFonts w:cs="Times New Roman"/>
          <w:b/>
          <w:bCs/>
          <w:szCs w:val="28"/>
        </w:rPr>
        <w:t xml:space="preserve">Список </w:t>
      </w:r>
      <w:proofErr w:type="spellStart"/>
      <w:r w:rsidRPr="005660FF">
        <w:rPr>
          <w:rFonts w:cs="Times New Roman"/>
          <w:b/>
          <w:bCs/>
          <w:szCs w:val="28"/>
        </w:rPr>
        <w:t>використаних</w:t>
      </w:r>
      <w:proofErr w:type="spellEnd"/>
      <w:r w:rsidRPr="005660FF">
        <w:rPr>
          <w:rFonts w:cs="Times New Roman"/>
          <w:b/>
          <w:bCs/>
          <w:szCs w:val="28"/>
        </w:rPr>
        <w:t xml:space="preserve"> </w:t>
      </w:r>
      <w:proofErr w:type="spellStart"/>
      <w:r w:rsidRPr="005660FF">
        <w:rPr>
          <w:rFonts w:cs="Times New Roman"/>
          <w:b/>
          <w:bCs/>
          <w:szCs w:val="28"/>
        </w:rPr>
        <w:t>джерел</w:t>
      </w:r>
      <w:proofErr w:type="spellEnd"/>
    </w:p>
    <w:p w14:paraId="780428B4" w14:textId="5A3721E0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proofErr w:type="spellStart"/>
      <w:r w:rsidRPr="005660FF">
        <w:rPr>
          <w:rFonts w:cs="Times New Roman"/>
          <w:szCs w:val="28"/>
        </w:rPr>
        <w:t>Бондаревська</w:t>
      </w:r>
      <w:proofErr w:type="spellEnd"/>
      <w:r w:rsidRPr="005660FF">
        <w:rPr>
          <w:rFonts w:cs="Times New Roman"/>
          <w:szCs w:val="28"/>
        </w:rPr>
        <w:t xml:space="preserve"> Л</w:t>
      </w:r>
      <w:r w:rsidRPr="005660FF">
        <w:rPr>
          <w:rFonts w:cs="Times New Roman"/>
          <w:szCs w:val="28"/>
          <w:lang w:val="uk-UA"/>
        </w:rPr>
        <w:t xml:space="preserve">., </w:t>
      </w:r>
      <w:proofErr w:type="spellStart"/>
      <w:r w:rsidRPr="005660FF">
        <w:rPr>
          <w:rFonts w:cs="Times New Roman"/>
          <w:szCs w:val="28"/>
        </w:rPr>
        <w:t>Лега</w:t>
      </w:r>
      <w:proofErr w:type="spellEnd"/>
      <w:r w:rsidRPr="005660FF">
        <w:rPr>
          <w:rFonts w:cs="Times New Roman"/>
          <w:szCs w:val="28"/>
        </w:rPr>
        <w:t xml:space="preserve"> Є</w:t>
      </w:r>
      <w:r w:rsidRPr="005660FF">
        <w:rPr>
          <w:rFonts w:cs="Times New Roman"/>
          <w:szCs w:val="28"/>
          <w:lang w:val="uk-UA"/>
        </w:rPr>
        <w:t xml:space="preserve">., </w:t>
      </w:r>
      <w:r w:rsidRPr="005660FF">
        <w:rPr>
          <w:rFonts w:cs="Times New Roman"/>
          <w:szCs w:val="28"/>
        </w:rPr>
        <w:t>Лисенко С</w:t>
      </w:r>
      <w:r w:rsidRPr="005660FF">
        <w:rPr>
          <w:rFonts w:cs="Times New Roman"/>
          <w:szCs w:val="28"/>
          <w:lang w:val="uk-UA"/>
        </w:rPr>
        <w:t xml:space="preserve">., </w:t>
      </w:r>
      <w:proofErr w:type="spellStart"/>
      <w:r w:rsidRPr="005660FF">
        <w:rPr>
          <w:rFonts w:cs="Times New Roman"/>
          <w:szCs w:val="28"/>
        </w:rPr>
        <w:t>Саленкова</w:t>
      </w:r>
      <w:proofErr w:type="spellEnd"/>
      <w:r w:rsidRPr="005660FF">
        <w:rPr>
          <w:rFonts w:cs="Times New Roman"/>
          <w:szCs w:val="28"/>
        </w:rPr>
        <w:t xml:space="preserve"> Л</w:t>
      </w:r>
      <w:r w:rsidRPr="005660FF">
        <w:rPr>
          <w:rFonts w:cs="Times New Roman"/>
          <w:szCs w:val="28"/>
          <w:lang w:val="uk-UA"/>
        </w:rPr>
        <w:t>. Ефект онлайн-</w:t>
      </w:r>
      <w:proofErr w:type="spellStart"/>
      <w:r w:rsidRPr="005660FF">
        <w:rPr>
          <w:rFonts w:cs="Times New Roman"/>
          <w:szCs w:val="28"/>
          <w:lang w:val="uk-UA"/>
        </w:rPr>
        <w:t>дезінгібіції</w:t>
      </w:r>
      <w:proofErr w:type="spellEnd"/>
      <w:r w:rsidRPr="005660FF">
        <w:rPr>
          <w:rFonts w:cs="Times New Roman"/>
          <w:szCs w:val="28"/>
          <w:lang w:val="uk-UA"/>
        </w:rPr>
        <w:t xml:space="preserve"> у контексті віртуального спілкування.</w:t>
      </w:r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Збірник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наукових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праць</w:t>
      </w:r>
      <w:proofErr w:type="spellEnd"/>
      <w:r w:rsidRPr="005660FF">
        <w:rPr>
          <w:rFonts w:cs="Times New Roman"/>
          <w:i/>
          <w:iCs/>
          <w:szCs w:val="28"/>
        </w:rPr>
        <w:t xml:space="preserve"> РДГУ</w:t>
      </w:r>
      <w:r w:rsidRPr="005660FF">
        <w:rPr>
          <w:rFonts w:cs="Times New Roman"/>
          <w:szCs w:val="28"/>
          <w:lang w:val="uk-UA"/>
        </w:rPr>
        <w:t xml:space="preserve">. </w:t>
      </w:r>
      <w:r w:rsidRPr="005660FF">
        <w:rPr>
          <w:rFonts w:cs="Times New Roman"/>
          <w:szCs w:val="28"/>
        </w:rPr>
        <w:t>2023.</w:t>
      </w:r>
      <w:r w:rsidRPr="005660FF">
        <w:rPr>
          <w:rFonts w:cs="Times New Roman"/>
          <w:szCs w:val="28"/>
          <w:lang w:val="uk-UA"/>
        </w:rPr>
        <w:t xml:space="preserve"> </w:t>
      </w:r>
      <w:r w:rsidRPr="005660FF">
        <w:rPr>
          <w:rFonts w:cs="Times New Roman"/>
          <w:szCs w:val="28"/>
        </w:rPr>
        <w:t>Вип</w:t>
      </w:r>
      <w:r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 xml:space="preserve"> 21</w:t>
      </w:r>
      <w:r w:rsidRPr="005660FF">
        <w:rPr>
          <w:rFonts w:cs="Times New Roman"/>
          <w:szCs w:val="28"/>
          <w:lang w:val="uk-UA"/>
        </w:rPr>
        <w:t>. С.13</w:t>
      </w:r>
      <w:r w:rsidR="00471BE5" w:rsidRPr="005660FF">
        <w:rPr>
          <w:rFonts w:cs="Times New Roman"/>
          <w:szCs w:val="28"/>
          <w:shd w:val="clear" w:color="auto" w:fill="FFFFFF"/>
          <w:lang w:val="uk-UA"/>
        </w:rPr>
        <w:t>–</w:t>
      </w:r>
      <w:r w:rsidRPr="005660FF">
        <w:rPr>
          <w:rFonts w:cs="Times New Roman"/>
          <w:szCs w:val="28"/>
          <w:lang w:val="uk-UA"/>
        </w:rPr>
        <w:t xml:space="preserve">22. </w:t>
      </w:r>
      <w:r w:rsidRPr="005660FF">
        <w:rPr>
          <w:rFonts w:cs="Times New Roman"/>
          <w:szCs w:val="28"/>
        </w:rPr>
        <w:t>DOI</w:t>
      </w:r>
      <w:r w:rsidRPr="005660FF">
        <w:rPr>
          <w:rFonts w:cs="Times New Roman"/>
          <w:szCs w:val="28"/>
          <w:lang w:val="uk-UA"/>
        </w:rPr>
        <w:t>:</w:t>
      </w:r>
      <w:r w:rsidRPr="005660FF">
        <w:rPr>
          <w:rFonts w:cs="Times New Roman"/>
          <w:szCs w:val="28"/>
        </w:rPr>
        <w:t xml:space="preserve"> </w:t>
      </w:r>
      <w:hyperlink r:id="rId6" w:history="1">
        <w:r w:rsidRPr="005660FF">
          <w:rPr>
            <w:rStyle w:val="ae"/>
            <w:rFonts w:cs="Times New Roman"/>
            <w:szCs w:val="28"/>
          </w:rPr>
          <w:t>https://doi.org/10.35619/praprv.v1i21.357</w:t>
        </w:r>
      </w:hyperlink>
      <w:r w:rsidR="009B66B2" w:rsidRPr="005660FF">
        <w:rPr>
          <w:lang w:val="uk-UA"/>
        </w:rPr>
        <w:t>.</w:t>
      </w:r>
      <w:r w:rsidRPr="005660FF">
        <w:rPr>
          <w:rFonts w:cs="Times New Roman"/>
          <w:szCs w:val="28"/>
          <w:lang w:val="uk-UA"/>
        </w:rPr>
        <w:t xml:space="preserve"> </w:t>
      </w:r>
    </w:p>
    <w:p w14:paraId="529A68CA" w14:textId="767A8DE3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uk-UA"/>
        </w:rPr>
        <w:t xml:space="preserve">Відповідальність за розповсюдження неправдивої інформації в мережі інтернет.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7" w:history="1">
        <w:r w:rsidRPr="005660FF">
          <w:rPr>
            <w:rStyle w:val="ae"/>
            <w:rFonts w:cs="Times New Roman"/>
            <w:szCs w:val="28"/>
            <w:lang w:val="uk-UA"/>
          </w:rPr>
          <w:t>https://legalaid.wiki/index.php/Відповідальність_за_розповсюдження_неправдивої_інформації_в_мережі_інтернет</w:t>
        </w:r>
      </w:hyperlink>
      <w:r w:rsidR="009B66B2" w:rsidRPr="005660FF">
        <w:rPr>
          <w:lang w:val="uk-UA"/>
        </w:rPr>
        <w:t>.</w:t>
      </w:r>
      <w:r w:rsidRPr="005660FF">
        <w:rPr>
          <w:rFonts w:cs="Times New Roman"/>
          <w:szCs w:val="28"/>
          <w:lang w:val="uk-UA"/>
        </w:rPr>
        <w:t xml:space="preserve">    </w:t>
      </w:r>
    </w:p>
    <w:p w14:paraId="08B300B3" w14:textId="56A245AF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uk-UA"/>
        </w:rPr>
        <w:t xml:space="preserve">Дивне слово про обман: що таке </w:t>
      </w:r>
      <w:proofErr w:type="spellStart"/>
      <w:r w:rsidRPr="005660FF">
        <w:rPr>
          <w:rFonts w:cs="Times New Roman"/>
          <w:szCs w:val="28"/>
          <w:lang w:val="uk-UA"/>
        </w:rPr>
        <w:t>кетфішинг</w:t>
      </w:r>
      <w:proofErr w:type="spellEnd"/>
      <w:r w:rsidRPr="005660FF">
        <w:rPr>
          <w:rFonts w:cs="Times New Roman"/>
          <w:szCs w:val="28"/>
          <w:lang w:val="uk-UA"/>
        </w:rPr>
        <w:t xml:space="preserve">.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8" w:history="1">
        <w:r w:rsidRPr="005660FF">
          <w:rPr>
            <w:rStyle w:val="ae"/>
            <w:rFonts w:cs="Times New Roman"/>
            <w:szCs w:val="28"/>
            <w:lang w:val="uk-UA"/>
          </w:rPr>
          <w:t>https://liza.ua/relationships/love/strannoe-slovo-ob-obmane-chto-takoe-ketfishing/</w:t>
        </w:r>
      </w:hyperlink>
      <w:r w:rsidR="009B66B2" w:rsidRPr="005660FF">
        <w:rPr>
          <w:lang w:val="uk-UA"/>
        </w:rPr>
        <w:t>.</w:t>
      </w:r>
    </w:p>
    <w:p w14:paraId="1B151ACA" w14:textId="156E519D" w:rsidR="00AD4231" w:rsidRPr="005660FF" w:rsidRDefault="00AD4231" w:rsidP="009B66B2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</w:rPr>
        <w:t>Зварич І.</w:t>
      </w:r>
      <w:r w:rsidRPr="005660FF">
        <w:rPr>
          <w:rFonts w:cs="Times New Roman"/>
          <w:szCs w:val="28"/>
          <w:lang w:val="uk-UA"/>
        </w:rPr>
        <w:t> </w:t>
      </w:r>
      <w:r w:rsidRPr="005660FF">
        <w:rPr>
          <w:rFonts w:cs="Times New Roman"/>
          <w:szCs w:val="28"/>
        </w:rPr>
        <w:t>М., Чуйко Г.</w:t>
      </w:r>
      <w:r w:rsidRPr="005660FF">
        <w:rPr>
          <w:rFonts w:cs="Times New Roman"/>
          <w:szCs w:val="28"/>
          <w:lang w:val="uk-UA"/>
        </w:rPr>
        <w:t> </w:t>
      </w:r>
      <w:r w:rsidRPr="005660FF">
        <w:rPr>
          <w:rFonts w:cs="Times New Roman"/>
          <w:szCs w:val="28"/>
        </w:rPr>
        <w:t>В, Чаплак Я.</w:t>
      </w:r>
      <w:r w:rsidRPr="005660FF">
        <w:rPr>
          <w:rFonts w:cs="Times New Roman"/>
          <w:szCs w:val="28"/>
          <w:lang w:val="uk-UA"/>
        </w:rPr>
        <w:t> </w:t>
      </w:r>
      <w:r w:rsidRPr="005660FF">
        <w:rPr>
          <w:rFonts w:cs="Times New Roman"/>
          <w:szCs w:val="28"/>
        </w:rPr>
        <w:t xml:space="preserve">В. </w:t>
      </w:r>
      <w:proofErr w:type="spellStart"/>
      <w:r w:rsidRPr="005660FF">
        <w:rPr>
          <w:rFonts w:cs="Times New Roman"/>
          <w:szCs w:val="28"/>
        </w:rPr>
        <w:t>Віртуальна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ідентифікація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сучасної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людини</w:t>
      </w:r>
      <w:proofErr w:type="spellEnd"/>
      <w:r w:rsidRPr="005660FF">
        <w:rPr>
          <w:rFonts w:cs="Times New Roman"/>
          <w:szCs w:val="28"/>
        </w:rPr>
        <w:t xml:space="preserve">. </w:t>
      </w:r>
      <w:proofErr w:type="spellStart"/>
      <w:r w:rsidRPr="005660FF">
        <w:rPr>
          <w:rFonts w:cs="Times New Roman"/>
          <w:i/>
          <w:iCs/>
          <w:szCs w:val="28"/>
        </w:rPr>
        <w:t>Психологічний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часопис</w:t>
      </w:r>
      <w:proofErr w:type="spellEnd"/>
      <w:r w:rsidRPr="005660FF">
        <w:rPr>
          <w:rFonts w:cs="Times New Roman"/>
          <w:szCs w:val="28"/>
        </w:rPr>
        <w:t>. 2021.</w:t>
      </w:r>
      <w:r w:rsidRPr="005660FF">
        <w:rPr>
          <w:rFonts w:cs="Times New Roman"/>
          <w:szCs w:val="28"/>
          <w:lang w:val="uk-UA"/>
        </w:rPr>
        <w:t xml:space="preserve"> </w:t>
      </w:r>
      <w:r w:rsidRPr="005660FF">
        <w:rPr>
          <w:rFonts w:cs="Times New Roman"/>
          <w:szCs w:val="28"/>
        </w:rPr>
        <w:t>Т.7</w:t>
      </w:r>
      <w:r w:rsidRPr="005660FF">
        <w:rPr>
          <w:rFonts w:cs="Times New Roman"/>
          <w:szCs w:val="28"/>
          <w:lang w:val="uk-UA"/>
        </w:rPr>
        <w:t>,</w:t>
      </w:r>
      <w:r w:rsidRPr="005660FF">
        <w:rPr>
          <w:rFonts w:cs="Times New Roman"/>
          <w:szCs w:val="28"/>
        </w:rPr>
        <w:t xml:space="preserve"> № 2(46). C.9</w:t>
      </w:r>
      <w:r w:rsidRPr="005660FF">
        <w:rPr>
          <w:rFonts w:cs="Times New Roman"/>
          <w:szCs w:val="28"/>
          <w:shd w:val="clear" w:color="auto" w:fill="FFFFFF"/>
          <w:lang w:val="uk-UA"/>
        </w:rPr>
        <w:t>–</w:t>
      </w:r>
      <w:r w:rsidRPr="005660FF">
        <w:rPr>
          <w:rFonts w:cs="Times New Roman"/>
          <w:szCs w:val="28"/>
        </w:rPr>
        <w:t xml:space="preserve">24. DOI: </w:t>
      </w:r>
      <w:hyperlink r:id="rId9" w:history="1">
        <w:r w:rsidRPr="005660FF">
          <w:rPr>
            <w:rStyle w:val="ae"/>
            <w:rFonts w:cs="Times New Roman"/>
            <w:szCs w:val="28"/>
          </w:rPr>
          <w:t>https://doi.org/10.31108/1.2021.7.2.1</w:t>
        </w:r>
      </w:hyperlink>
      <w:r w:rsidRPr="005660FF">
        <w:rPr>
          <w:rFonts w:cs="Times New Roman"/>
          <w:szCs w:val="28"/>
          <w:lang w:val="uk-UA"/>
        </w:rPr>
        <w:t>.</w:t>
      </w:r>
    </w:p>
    <w:p w14:paraId="562E9B68" w14:textId="07FD4A39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uk-UA"/>
        </w:rPr>
        <w:t xml:space="preserve">Інтернет-тролі та онлайн-неонацисти: хто ці люди?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10" w:history="1">
        <w:r w:rsidR="009B66B2" w:rsidRPr="005660FF">
          <w:rPr>
            <w:rStyle w:val="ae"/>
            <w:rFonts w:cs="Times New Roman"/>
            <w:szCs w:val="28"/>
            <w:lang w:val="uk-UA"/>
          </w:rPr>
          <w:t>https://www.bbc.com/ukrainian/entertainment/2015/04/150428_internet_trolls_viewpoint_vs</w:t>
        </w:r>
      </w:hyperlink>
      <w:r w:rsidR="009B66B2" w:rsidRPr="005660FF">
        <w:rPr>
          <w:rFonts w:cs="Times New Roman"/>
          <w:szCs w:val="28"/>
          <w:lang w:val="uk-UA"/>
        </w:rPr>
        <w:t xml:space="preserve">. </w:t>
      </w:r>
    </w:p>
    <w:p w14:paraId="550CD074" w14:textId="2C80A950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uk-UA"/>
        </w:rPr>
        <w:t xml:space="preserve">Люди більш агресивні в Інтернеті?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11" w:history="1">
        <w:r w:rsidRPr="005660FF">
          <w:rPr>
            <w:rStyle w:val="ae"/>
            <w:rFonts w:cs="Times New Roman"/>
            <w:szCs w:val="28"/>
            <w:lang w:val="en-US"/>
          </w:rPr>
          <w:t>https</w:t>
        </w:r>
        <w:r w:rsidRPr="005660FF">
          <w:rPr>
            <w:rStyle w:val="ae"/>
            <w:rFonts w:cs="Times New Roman"/>
            <w:szCs w:val="28"/>
          </w:rPr>
          <w:t>://</w:t>
        </w:r>
        <w:r w:rsidRPr="005660FF">
          <w:rPr>
            <w:rStyle w:val="ae"/>
            <w:rFonts w:cs="Times New Roman"/>
            <w:szCs w:val="28"/>
            <w:lang w:val="en-US"/>
          </w:rPr>
          <w:t>perch</w:t>
        </w:r>
        <w:r w:rsidRPr="005660FF">
          <w:rPr>
            <w:rStyle w:val="ae"/>
            <w:rFonts w:cs="Times New Roman"/>
            <w:szCs w:val="28"/>
          </w:rPr>
          <w:t>.</w:t>
        </w:r>
        <w:r w:rsidRPr="005660FF">
          <w:rPr>
            <w:rStyle w:val="ae"/>
            <w:rFonts w:cs="Times New Roman"/>
            <w:szCs w:val="28"/>
            <w:lang w:val="en-US"/>
          </w:rPr>
          <w:t>prosto</w:t>
        </w:r>
        <w:r w:rsidRPr="005660FF">
          <w:rPr>
            <w:rStyle w:val="ae"/>
            <w:rFonts w:cs="Times New Roman"/>
            <w:szCs w:val="28"/>
          </w:rPr>
          <w:t>.</w:t>
        </w:r>
        <w:r w:rsidRPr="005660FF">
          <w:rPr>
            <w:rStyle w:val="ae"/>
            <w:rFonts w:cs="Times New Roman"/>
            <w:szCs w:val="28"/>
            <w:lang w:val="en-US"/>
          </w:rPr>
          <w:t>cx</w:t>
        </w:r>
        <w:r w:rsidRPr="005660FF">
          <w:rPr>
            <w:rStyle w:val="ae"/>
            <w:rFonts w:cs="Times New Roman"/>
            <w:szCs w:val="28"/>
          </w:rPr>
          <w:t>.</w:t>
        </w:r>
        <w:r w:rsidRPr="005660FF">
          <w:rPr>
            <w:rStyle w:val="ae"/>
            <w:rFonts w:cs="Times New Roman"/>
            <w:szCs w:val="28"/>
            <w:lang w:val="en-US"/>
          </w:rPr>
          <w:t>ua</w:t>
        </w:r>
        <w:r w:rsidRPr="005660FF">
          <w:rPr>
            <w:rStyle w:val="ae"/>
            <w:rFonts w:cs="Times New Roman"/>
            <w:szCs w:val="28"/>
          </w:rPr>
          <w:t>/</w:t>
        </w:r>
        <w:r w:rsidRPr="005660FF">
          <w:rPr>
            <w:rStyle w:val="ae"/>
            <w:rFonts w:cs="Times New Roman"/>
            <w:szCs w:val="28"/>
            <w:lang w:val="en-US"/>
          </w:rPr>
          <w:t>ukraincyam</w:t>
        </w:r>
        <w:r w:rsidRPr="005660FF">
          <w:rPr>
            <w:rStyle w:val="ae"/>
            <w:rFonts w:cs="Times New Roman"/>
            <w:szCs w:val="28"/>
          </w:rPr>
          <w:t>/</w:t>
        </w:r>
        <w:r w:rsidRPr="005660FF">
          <w:rPr>
            <w:rStyle w:val="ae"/>
            <w:rFonts w:cs="Times New Roman"/>
            <w:szCs w:val="28"/>
            <w:lang w:val="en-US"/>
          </w:rPr>
          <w:t>lyudi</w:t>
        </w:r>
        <w:r w:rsidRPr="005660FF">
          <w:rPr>
            <w:rStyle w:val="ae"/>
            <w:rFonts w:cs="Times New Roman"/>
            <w:szCs w:val="28"/>
          </w:rPr>
          <w:t>-</w:t>
        </w:r>
        <w:r w:rsidRPr="005660FF">
          <w:rPr>
            <w:rStyle w:val="ae"/>
            <w:rFonts w:cs="Times New Roman"/>
            <w:szCs w:val="28"/>
            <w:lang w:val="en-US"/>
          </w:rPr>
          <w:t>bilsh</w:t>
        </w:r>
        <w:r w:rsidRPr="005660FF">
          <w:rPr>
            <w:rStyle w:val="ae"/>
            <w:rFonts w:cs="Times New Roman"/>
            <w:szCs w:val="28"/>
          </w:rPr>
          <w:t>-</w:t>
        </w:r>
        <w:r w:rsidRPr="005660FF">
          <w:rPr>
            <w:rStyle w:val="ae"/>
            <w:rFonts w:cs="Times New Roman"/>
            <w:szCs w:val="28"/>
            <w:lang w:val="en-US"/>
          </w:rPr>
          <w:t>agresivni</w:t>
        </w:r>
        <w:r w:rsidRPr="005660FF">
          <w:rPr>
            <w:rStyle w:val="ae"/>
            <w:rFonts w:cs="Times New Roman"/>
            <w:szCs w:val="28"/>
          </w:rPr>
          <w:t>-</w:t>
        </w:r>
        <w:r w:rsidRPr="005660FF">
          <w:rPr>
            <w:rStyle w:val="ae"/>
            <w:rFonts w:cs="Times New Roman"/>
            <w:szCs w:val="28"/>
            <w:lang w:val="en-US"/>
          </w:rPr>
          <w:t>v</w:t>
        </w:r>
        <w:r w:rsidRPr="005660FF">
          <w:rPr>
            <w:rStyle w:val="ae"/>
            <w:rFonts w:cs="Times New Roman"/>
            <w:szCs w:val="28"/>
          </w:rPr>
          <w:t>-</w:t>
        </w:r>
        <w:r w:rsidRPr="005660FF">
          <w:rPr>
            <w:rStyle w:val="ae"/>
            <w:rFonts w:cs="Times New Roman"/>
            <w:szCs w:val="28"/>
            <w:lang w:val="en-US"/>
          </w:rPr>
          <w:t>interneti</w:t>
        </w:r>
        <w:r w:rsidRPr="005660FF">
          <w:rPr>
            <w:rStyle w:val="ae"/>
            <w:rFonts w:cs="Times New Roman"/>
            <w:szCs w:val="28"/>
          </w:rPr>
          <w:t>.</w:t>
        </w:r>
        <w:r w:rsidRPr="005660FF">
          <w:rPr>
            <w:rStyle w:val="ae"/>
            <w:rFonts w:cs="Times New Roman"/>
            <w:szCs w:val="28"/>
            <w:lang w:val="en-US"/>
          </w:rPr>
          <w:t>html</w:t>
        </w:r>
      </w:hyperlink>
      <w:r w:rsidR="009B66B2" w:rsidRPr="005660FF">
        <w:rPr>
          <w:lang w:val="uk-UA"/>
        </w:rPr>
        <w:t>.</w:t>
      </w:r>
    </w:p>
    <w:p w14:paraId="67A5CCA7" w14:textId="080E2586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hyperlink r:id="rId12" w:tooltip="Пошук за автором" w:history="1">
        <w:r w:rsidRPr="005660FF">
          <w:rPr>
            <w:rStyle w:val="ae"/>
            <w:rFonts w:cs="Times New Roman"/>
            <w:szCs w:val="28"/>
          </w:rPr>
          <w:t>Можайкіна О.</w:t>
        </w:r>
        <w:r w:rsidRPr="005660FF">
          <w:rPr>
            <w:rStyle w:val="ae"/>
            <w:rFonts w:cs="Times New Roman"/>
            <w:szCs w:val="28"/>
            <w:lang w:val="uk-UA"/>
          </w:rPr>
          <w:t> </w:t>
        </w:r>
        <w:r w:rsidRPr="005660FF">
          <w:rPr>
            <w:rStyle w:val="ae"/>
            <w:rFonts w:cs="Times New Roman"/>
            <w:szCs w:val="28"/>
          </w:rPr>
          <w:t>С.</w:t>
        </w:r>
      </w:hyperlink>
      <w:r w:rsidRPr="005660FF">
        <w:rPr>
          <w:rFonts w:cs="Times New Roman"/>
          <w:szCs w:val="28"/>
          <w:lang w:val="uk-UA"/>
        </w:rPr>
        <w:t xml:space="preserve">, </w:t>
      </w:r>
      <w:proofErr w:type="spellStart"/>
      <w:r w:rsidRPr="005660FF">
        <w:rPr>
          <w:rFonts w:cs="Times New Roman"/>
          <w:szCs w:val="28"/>
          <w:lang w:val="uk-UA"/>
        </w:rPr>
        <w:t>Кононець</w:t>
      </w:r>
      <w:proofErr w:type="spellEnd"/>
      <w:r w:rsidRPr="005660FF">
        <w:rPr>
          <w:rFonts w:cs="Times New Roman"/>
          <w:szCs w:val="28"/>
          <w:lang w:val="uk-UA"/>
        </w:rPr>
        <w:t xml:space="preserve"> О. М. </w:t>
      </w:r>
      <w:proofErr w:type="spellStart"/>
      <w:r w:rsidRPr="005660FF">
        <w:rPr>
          <w:rFonts w:cs="Times New Roman"/>
          <w:szCs w:val="28"/>
        </w:rPr>
        <w:t>Інтернет</w:t>
      </w:r>
      <w:proofErr w:type="spellEnd"/>
      <w:r w:rsidRPr="005660FF">
        <w:rPr>
          <w:rFonts w:cs="Times New Roman"/>
          <w:szCs w:val="28"/>
        </w:rPr>
        <w:t xml:space="preserve"> як фактор </w:t>
      </w:r>
      <w:proofErr w:type="spellStart"/>
      <w:r w:rsidRPr="005660FF">
        <w:rPr>
          <w:rFonts w:cs="Times New Roman"/>
          <w:szCs w:val="28"/>
        </w:rPr>
        <w:t>детермінації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протиправної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поведінки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підлітків</w:t>
      </w:r>
      <w:proofErr w:type="spellEnd"/>
      <w:r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> </w:t>
      </w:r>
      <w:hyperlink r:id="rId13" w:tooltip="Періодичне видання" w:history="1">
        <w:r w:rsidRPr="005660FF">
          <w:rPr>
            <w:rStyle w:val="ae"/>
            <w:rFonts w:cs="Times New Roman"/>
            <w:i/>
            <w:iCs/>
            <w:color w:val="auto"/>
            <w:szCs w:val="28"/>
            <w:u w:val="none"/>
          </w:rPr>
          <w:t>Право і суспільство</w:t>
        </w:r>
      </w:hyperlink>
      <w:r w:rsidRPr="005660FF">
        <w:rPr>
          <w:rFonts w:cs="Times New Roman"/>
          <w:szCs w:val="28"/>
        </w:rPr>
        <w:t>. 2021. № 1. С. 193</w:t>
      </w:r>
      <w:r w:rsidR="00471BE5" w:rsidRPr="005660FF">
        <w:rPr>
          <w:rFonts w:cs="Times New Roman"/>
          <w:szCs w:val="28"/>
          <w:shd w:val="clear" w:color="auto" w:fill="FFFFFF"/>
          <w:lang w:val="uk-UA"/>
        </w:rPr>
        <w:t>–</w:t>
      </w:r>
      <w:r w:rsidRPr="005660FF">
        <w:rPr>
          <w:rFonts w:cs="Times New Roman"/>
          <w:szCs w:val="28"/>
        </w:rPr>
        <w:t xml:space="preserve">198.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 </w:t>
      </w:r>
      <w:hyperlink r:id="rId14" w:history="1">
        <w:r w:rsidRPr="005660FF">
          <w:rPr>
            <w:rStyle w:val="ae"/>
            <w:rFonts w:cs="Times New Roman"/>
            <w:szCs w:val="28"/>
          </w:rPr>
          <w:t>http://nbuv.gov.ua/UJRN/Pis_2021_1_32</w:t>
        </w:r>
      </w:hyperlink>
      <w:r w:rsidR="009B66B2" w:rsidRPr="005660FF">
        <w:rPr>
          <w:lang w:val="uk-UA"/>
        </w:rPr>
        <w:t>.</w:t>
      </w:r>
    </w:p>
    <w:p w14:paraId="5EA90CB1" w14:textId="77777777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uk-UA"/>
        </w:rPr>
        <w:t xml:space="preserve">Розгальмування.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15" w:history="1">
        <w:r w:rsidRPr="005660FF">
          <w:rPr>
            <w:rStyle w:val="ae"/>
            <w:rFonts w:cs="Times New Roman"/>
            <w:szCs w:val="28"/>
            <w:lang w:val="uk-UA"/>
          </w:rPr>
          <w:t>https://slovnyk.ua/index.php?swrd=розгальмування</w:t>
        </w:r>
      </w:hyperlink>
      <w:r w:rsidRPr="005660FF">
        <w:rPr>
          <w:rFonts w:cs="Times New Roman"/>
          <w:szCs w:val="28"/>
          <w:lang w:val="uk-UA"/>
        </w:rPr>
        <w:t xml:space="preserve"> </w:t>
      </w:r>
    </w:p>
    <w:p w14:paraId="2C3ED7E7" w14:textId="77777777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Cs w:val="28"/>
          <w:lang w:val="uk-UA"/>
        </w:rPr>
      </w:pPr>
      <w:r w:rsidRPr="005660FF">
        <w:rPr>
          <w:rFonts w:cs="Times New Roman"/>
          <w:szCs w:val="28"/>
          <w:lang w:val="en-US"/>
        </w:rPr>
        <w:t>Bamford-Beattie</w:t>
      </w:r>
      <w:r w:rsidRPr="005660FF">
        <w:rPr>
          <w:rFonts w:cs="Times New Roman"/>
          <w:szCs w:val="28"/>
          <w:lang w:val="uk-UA"/>
        </w:rPr>
        <w:t xml:space="preserve"> </w:t>
      </w:r>
      <w:r w:rsidRPr="005660FF">
        <w:rPr>
          <w:rFonts w:cs="Times New Roman"/>
          <w:szCs w:val="28"/>
          <w:lang w:val="en-US"/>
        </w:rPr>
        <w:t>C</w:t>
      </w:r>
      <w:r w:rsidRPr="005660FF">
        <w:rPr>
          <w:rFonts w:cs="Times New Roman"/>
          <w:szCs w:val="28"/>
          <w:lang w:val="uk-UA"/>
        </w:rPr>
        <w:t xml:space="preserve">. </w:t>
      </w:r>
      <w:r w:rsidRPr="005660FF">
        <w:rPr>
          <w:rFonts w:cs="Times New Roman"/>
          <w:szCs w:val="28"/>
          <w:lang w:val="en-US"/>
        </w:rPr>
        <w:t>Is social media toxic?</w:t>
      </w:r>
      <w:r w:rsidRPr="005660FF">
        <w:rPr>
          <w:rFonts w:cs="Times New Roman"/>
          <w:b/>
          <w:bCs/>
          <w:szCs w:val="28"/>
          <w:lang w:val="uk-UA"/>
        </w:rPr>
        <w:t xml:space="preserve"> </w:t>
      </w:r>
      <w:r w:rsidRPr="005660FF">
        <w:rPr>
          <w:rFonts w:cs="Times New Roman"/>
          <w:szCs w:val="28"/>
          <w:lang w:val="en-US"/>
        </w:rPr>
        <w:t>URL</w:t>
      </w:r>
      <w:r w:rsidRPr="005660FF">
        <w:rPr>
          <w:rFonts w:cs="Times New Roman"/>
          <w:szCs w:val="28"/>
        </w:rPr>
        <w:t>:</w:t>
      </w:r>
      <w:r w:rsidRPr="005660FF">
        <w:rPr>
          <w:rFonts w:cs="Times New Roman"/>
          <w:szCs w:val="28"/>
          <w:lang w:val="uk-UA"/>
        </w:rPr>
        <w:t xml:space="preserve"> </w:t>
      </w:r>
      <w:hyperlink r:id="rId16" w:history="1">
        <w:r w:rsidRPr="005660FF">
          <w:rPr>
            <w:rStyle w:val="ae"/>
            <w:rFonts w:cs="Times New Roman"/>
            <w:szCs w:val="28"/>
            <w:lang w:val="uk-UA"/>
          </w:rPr>
          <w:t>https://kidslox.com/guide-to/toxic-social-media/</w:t>
        </w:r>
      </w:hyperlink>
    </w:p>
    <w:p w14:paraId="01ED92E9" w14:textId="42C028D5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proofErr w:type="spellStart"/>
      <w:r w:rsidRPr="005660FF">
        <w:rPr>
          <w:rFonts w:cs="Times New Roman"/>
          <w:szCs w:val="28"/>
        </w:rPr>
        <w:t>Lapidot-Lefler</w:t>
      </w:r>
      <w:proofErr w:type="spellEnd"/>
      <w:r w:rsidRPr="005660FF">
        <w:rPr>
          <w:rFonts w:cs="Times New Roman"/>
          <w:szCs w:val="28"/>
        </w:rPr>
        <w:t xml:space="preserve"> N., &amp; </w:t>
      </w:r>
      <w:proofErr w:type="spellStart"/>
      <w:r w:rsidRPr="005660FF">
        <w:rPr>
          <w:rFonts w:cs="Times New Roman"/>
          <w:szCs w:val="28"/>
        </w:rPr>
        <w:t>Barak</w:t>
      </w:r>
      <w:proofErr w:type="spellEnd"/>
      <w:r w:rsidRPr="005660FF">
        <w:rPr>
          <w:rFonts w:cs="Times New Roman"/>
          <w:szCs w:val="28"/>
        </w:rPr>
        <w:t xml:space="preserve"> A. The </w:t>
      </w:r>
      <w:proofErr w:type="spellStart"/>
      <w:r w:rsidRPr="005660FF">
        <w:rPr>
          <w:rFonts w:cs="Times New Roman"/>
          <w:szCs w:val="28"/>
        </w:rPr>
        <w:t>benign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online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disinhibition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effect</w:t>
      </w:r>
      <w:proofErr w:type="spellEnd"/>
      <w:r w:rsidRPr="005660FF">
        <w:rPr>
          <w:rFonts w:cs="Times New Roman"/>
          <w:szCs w:val="28"/>
        </w:rPr>
        <w:t xml:space="preserve">: </w:t>
      </w:r>
      <w:proofErr w:type="spellStart"/>
      <w:r w:rsidRPr="005660FF">
        <w:rPr>
          <w:rFonts w:cs="Times New Roman"/>
          <w:szCs w:val="28"/>
        </w:rPr>
        <w:t>Could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situational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factors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induce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self-disclosure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and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prosocial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behaviors</w:t>
      </w:r>
      <w:proofErr w:type="spellEnd"/>
      <w:r w:rsidRPr="005660FF">
        <w:rPr>
          <w:rFonts w:cs="Times New Roman"/>
          <w:szCs w:val="28"/>
        </w:rPr>
        <w:t>? </w:t>
      </w:r>
      <w:proofErr w:type="spellStart"/>
      <w:r w:rsidRPr="005660FF">
        <w:rPr>
          <w:rFonts w:cs="Times New Roman"/>
          <w:i/>
          <w:iCs/>
          <w:szCs w:val="28"/>
        </w:rPr>
        <w:t>Cyberpsychology</w:t>
      </w:r>
      <w:proofErr w:type="spellEnd"/>
      <w:r w:rsidRPr="005660FF">
        <w:rPr>
          <w:rFonts w:cs="Times New Roman"/>
          <w:i/>
          <w:iCs/>
          <w:szCs w:val="28"/>
        </w:rPr>
        <w:t xml:space="preserve">: </w:t>
      </w:r>
      <w:r w:rsidRPr="005660FF">
        <w:rPr>
          <w:rFonts w:cs="Times New Roman"/>
          <w:i/>
          <w:iCs/>
          <w:szCs w:val="28"/>
        </w:rPr>
        <w:lastRenderedPageBreak/>
        <w:t xml:space="preserve">Journal </w:t>
      </w:r>
      <w:proofErr w:type="spellStart"/>
      <w:r w:rsidRPr="005660FF">
        <w:rPr>
          <w:rFonts w:cs="Times New Roman"/>
          <w:i/>
          <w:iCs/>
          <w:szCs w:val="28"/>
        </w:rPr>
        <w:t>of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Psychosocial</w:t>
      </w:r>
      <w:proofErr w:type="spellEnd"/>
      <w:r w:rsidRPr="005660FF">
        <w:rPr>
          <w:rFonts w:cs="Times New Roman"/>
          <w:i/>
          <w:iCs/>
          <w:szCs w:val="28"/>
        </w:rPr>
        <w:t xml:space="preserve"> Research </w:t>
      </w:r>
      <w:proofErr w:type="spellStart"/>
      <w:r w:rsidRPr="005660FF">
        <w:rPr>
          <w:rFonts w:cs="Times New Roman"/>
          <w:i/>
          <w:iCs/>
          <w:szCs w:val="28"/>
        </w:rPr>
        <w:t>on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Cyberspace</w:t>
      </w:r>
      <w:proofErr w:type="spellEnd"/>
      <w:r w:rsidR="009B66B2" w:rsidRPr="005660FF">
        <w:rPr>
          <w:rFonts w:cs="Times New Roman"/>
          <w:szCs w:val="28"/>
          <w:lang w:val="uk-UA"/>
        </w:rPr>
        <w:t xml:space="preserve">. </w:t>
      </w:r>
      <w:r w:rsidR="009B66B2" w:rsidRPr="005660FF">
        <w:rPr>
          <w:rFonts w:cs="Times New Roman"/>
          <w:szCs w:val="28"/>
        </w:rPr>
        <w:t xml:space="preserve">2015. </w:t>
      </w:r>
      <w:r w:rsidR="009B66B2" w:rsidRPr="005660FF">
        <w:rPr>
          <w:rFonts w:cs="Times New Roman"/>
          <w:szCs w:val="28"/>
          <w:lang w:val="uk-UA"/>
        </w:rPr>
        <w:t xml:space="preserve">№ </w:t>
      </w:r>
      <w:r w:rsidRPr="005660FF">
        <w:rPr>
          <w:rFonts w:cs="Times New Roman"/>
          <w:szCs w:val="28"/>
        </w:rPr>
        <w:t>9(2)</w:t>
      </w:r>
      <w:r w:rsidR="00A0375E"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 xml:space="preserve"> </w:t>
      </w:r>
      <w:r w:rsidR="00A0375E" w:rsidRPr="005660FF">
        <w:rPr>
          <w:rFonts w:cs="Times New Roman"/>
          <w:szCs w:val="28"/>
          <w:lang w:val="en-US"/>
        </w:rPr>
        <w:t xml:space="preserve">Article </w:t>
      </w:r>
      <w:r w:rsidRPr="005660FF">
        <w:rPr>
          <w:rFonts w:cs="Times New Roman"/>
          <w:szCs w:val="28"/>
        </w:rPr>
        <w:t>3. DOI</w:t>
      </w:r>
      <w:r w:rsidRPr="005660FF">
        <w:rPr>
          <w:rFonts w:cs="Times New Roman"/>
          <w:szCs w:val="28"/>
          <w:lang w:val="uk-UA"/>
        </w:rPr>
        <w:t xml:space="preserve">: </w:t>
      </w:r>
      <w:hyperlink r:id="rId17" w:history="1">
        <w:r w:rsidRPr="005660FF">
          <w:rPr>
            <w:rStyle w:val="ae"/>
            <w:rFonts w:cs="Times New Roman"/>
            <w:szCs w:val="28"/>
          </w:rPr>
          <w:t>https://doi.org/10.5817/CP2015-2-3</w:t>
        </w:r>
      </w:hyperlink>
      <w:r w:rsidR="009B66B2" w:rsidRPr="005660FF">
        <w:rPr>
          <w:lang w:val="uk-UA"/>
        </w:rPr>
        <w:t>.</w:t>
      </w:r>
    </w:p>
    <w:p w14:paraId="1229ADE5" w14:textId="6347A186" w:rsidR="0010707C" w:rsidRPr="005660FF" w:rsidRDefault="0010707C" w:rsidP="009B66B2">
      <w:pPr>
        <w:pStyle w:val="a9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  <w:lang w:val="uk-UA"/>
        </w:rPr>
      </w:pPr>
      <w:proofErr w:type="spellStart"/>
      <w:r w:rsidRPr="005660FF">
        <w:rPr>
          <w:rFonts w:cs="Times New Roman"/>
          <w:szCs w:val="28"/>
        </w:rPr>
        <w:t>Suler</w:t>
      </w:r>
      <w:proofErr w:type="spellEnd"/>
      <w:r w:rsidRPr="005660FF">
        <w:rPr>
          <w:rFonts w:cs="Times New Roman"/>
          <w:szCs w:val="28"/>
        </w:rPr>
        <w:t xml:space="preserve"> J. The </w:t>
      </w:r>
      <w:proofErr w:type="spellStart"/>
      <w:r w:rsidRPr="005660FF">
        <w:rPr>
          <w:rFonts w:cs="Times New Roman"/>
          <w:szCs w:val="28"/>
        </w:rPr>
        <w:t>online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disinhibition</w:t>
      </w:r>
      <w:proofErr w:type="spellEnd"/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szCs w:val="28"/>
        </w:rPr>
        <w:t>effect</w:t>
      </w:r>
      <w:proofErr w:type="spellEnd"/>
      <w:r w:rsidR="009B66B2"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CyberPsychology</w:t>
      </w:r>
      <w:proofErr w:type="spellEnd"/>
      <w:r w:rsidRPr="005660FF">
        <w:rPr>
          <w:rFonts w:cs="Times New Roman"/>
          <w:i/>
          <w:iCs/>
          <w:szCs w:val="28"/>
        </w:rPr>
        <w:t xml:space="preserve"> &amp; </w:t>
      </w:r>
      <w:proofErr w:type="spellStart"/>
      <w:r w:rsidRPr="005660FF">
        <w:rPr>
          <w:rFonts w:cs="Times New Roman"/>
          <w:i/>
          <w:iCs/>
          <w:szCs w:val="28"/>
        </w:rPr>
        <w:t>Behavior</w:t>
      </w:r>
      <w:proofErr w:type="spellEnd"/>
      <w:r w:rsidRPr="005660FF">
        <w:rPr>
          <w:rFonts w:cs="Times New Roman"/>
          <w:i/>
          <w:iCs/>
          <w:szCs w:val="28"/>
        </w:rPr>
        <w:t xml:space="preserve"> : The </w:t>
      </w:r>
      <w:proofErr w:type="spellStart"/>
      <w:r w:rsidRPr="005660FF">
        <w:rPr>
          <w:rFonts w:cs="Times New Roman"/>
          <w:i/>
          <w:iCs/>
          <w:szCs w:val="28"/>
        </w:rPr>
        <w:t>impact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of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the</w:t>
      </w:r>
      <w:proofErr w:type="spellEnd"/>
      <w:r w:rsidRPr="005660FF">
        <w:rPr>
          <w:rFonts w:cs="Times New Roman"/>
          <w:i/>
          <w:iCs/>
          <w:szCs w:val="28"/>
        </w:rPr>
        <w:t xml:space="preserve"> Internet, </w:t>
      </w:r>
      <w:proofErr w:type="spellStart"/>
      <w:r w:rsidRPr="005660FF">
        <w:rPr>
          <w:rFonts w:cs="Times New Roman"/>
          <w:i/>
          <w:iCs/>
          <w:szCs w:val="28"/>
        </w:rPr>
        <w:t>multimedia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and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virtual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reality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on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behavior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and</w:t>
      </w:r>
      <w:proofErr w:type="spellEnd"/>
      <w:r w:rsidRPr="005660FF">
        <w:rPr>
          <w:rFonts w:cs="Times New Roman"/>
          <w:i/>
          <w:iCs/>
          <w:szCs w:val="28"/>
        </w:rPr>
        <w:t xml:space="preserve"> </w:t>
      </w:r>
      <w:proofErr w:type="spellStart"/>
      <w:r w:rsidRPr="005660FF">
        <w:rPr>
          <w:rFonts w:cs="Times New Roman"/>
          <w:i/>
          <w:iCs/>
          <w:szCs w:val="28"/>
        </w:rPr>
        <w:t>society</w:t>
      </w:r>
      <w:proofErr w:type="spellEnd"/>
      <w:r w:rsidR="009B66B2"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 xml:space="preserve"> </w:t>
      </w:r>
      <w:r w:rsidR="009B66B2" w:rsidRPr="005660FF">
        <w:rPr>
          <w:rFonts w:cs="Times New Roman"/>
          <w:szCs w:val="28"/>
        </w:rPr>
        <w:t xml:space="preserve">2004. </w:t>
      </w:r>
      <w:r w:rsidR="00A0375E" w:rsidRPr="005660FF">
        <w:rPr>
          <w:rFonts w:cs="Times New Roman"/>
          <w:szCs w:val="28"/>
          <w:lang w:val="uk-UA"/>
        </w:rPr>
        <w:t xml:space="preserve">№ </w:t>
      </w:r>
      <w:r w:rsidRPr="005660FF">
        <w:rPr>
          <w:rFonts w:cs="Times New Roman"/>
          <w:szCs w:val="28"/>
        </w:rPr>
        <w:t>7(3)</w:t>
      </w:r>
      <w:r w:rsidR="00A0375E" w:rsidRPr="005660FF">
        <w:rPr>
          <w:rFonts w:cs="Times New Roman"/>
          <w:szCs w:val="28"/>
          <w:lang w:val="uk-UA"/>
        </w:rPr>
        <w:t>.</w:t>
      </w:r>
      <w:r w:rsidRPr="005660FF">
        <w:rPr>
          <w:rFonts w:cs="Times New Roman"/>
          <w:szCs w:val="28"/>
        </w:rPr>
        <w:t xml:space="preserve"> </w:t>
      </w:r>
      <w:r w:rsidR="00A0375E" w:rsidRPr="005660FF">
        <w:rPr>
          <w:rFonts w:cs="Times New Roman"/>
          <w:szCs w:val="28"/>
          <w:lang w:val="uk-UA"/>
        </w:rPr>
        <w:t>Р. </w:t>
      </w:r>
      <w:r w:rsidRPr="005660FF">
        <w:rPr>
          <w:rFonts w:cs="Times New Roman"/>
          <w:szCs w:val="28"/>
        </w:rPr>
        <w:t>321-326.</w:t>
      </w:r>
      <w:r w:rsidRPr="005660FF">
        <w:rPr>
          <w:rFonts w:cs="Times New Roman"/>
          <w:szCs w:val="28"/>
          <w:lang w:val="uk-UA"/>
        </w:rPr>
        <w:t xml:space="preserve"> </w:t>
      </w:r>
      <w:r w:rsidRPr="005660FF">
        <w:rPr>
          <w:rFonts w:cs="Times New Roman"/>
          <w:szCs w:val="28"/>
        </w:rPr>
        <w:t>DOI</w:t>
      </w:r>
      <w:r w:rsidRPr="005660FF">
        <w:rPr>
          <w:rFonts w:cs="Times New Roman"/>
          <w:szCs w:val="28"/>
          <w:lang w:val="uk-UA"/>
        </w:rPr>
        <w:t>:</w:t>
      </w:r>
      <w:r w:rsidRPr="005660FF">
        <w:rPr>
          <w:rFonts w:cs="Times New Roman"/>
          <w:szCs w:val="28"/>
        </w:rPr>
        <w:t xml:space="preserve"> </w:t>
      </w:r>
      <w:hyperlink r:id="rId18" w:history="1">
        <w:r w:rsidRPr="005660FF">
          <w:rPr>
            <w:rStyle w:val="ae"/>
            <w:rFonts w:cs="Times New Roman"/>
            <w:szCs w:val="28"/>
          </w:rPr>
          <w:t>https://doi.org/10.1089/1094931041291295</w:t>
        </w:r>
      </w:hyperlink>
      <w:r w:rsidRPr="005660FF">
        <w:rPr>
          <w:rFonts w:cs="Times New Roman"/>
          <w:szCs w:val="28"/>
          <w:lang w:val="uk-UA"/>
        </w:rPr>
        <w:t>.</w:t>
      </w:r>
    </w:p>
    <w:p w14:paraId="27D16D48" w14:textId="4C615FEF" w:rsidR="00AE53EB" w:rsidRDefault="00AE53EB" w:rsidP="007F1300">
      <w:pPr>
        <w:spacing w:after="0" w:line="360" w:lineRule="auto"/>
        <w:ind w:firstLine="567"/>
        <w:jc w:val="both"/>
        <w:rPr>
          <w:lang w:val="uk-UA"/>
        </w:rPr>
      </w:pPr>
    </w:p>
    <w:p w14:paraId="5725204B" w14:textId="10D7AC8D" w:rsidR="00F12C76" w:rsidRPr="004B6772" w:rsidRDefault="00646093" w:rsidP="007F1300">
      <w:pPr>
        <w:spacing w:after="0" w:line="36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 </w:t>
      </w:r>
      <w:r w:rsidR="007B0FFC">
        <w:rPr>
          <w:lang w:val="uk-UA"/>
        </w:rPr>
        <w:t xml:space="preserve">  </w:t>
      </w:r>
      <w:r w:rsidR="00FC148F">
        <w:rPr>
          <w:lang w:val="uk-UA"/>
        </w:rPr>
        <w:t xml:space="preserve">  </w:t>
      </w:r>
      <w:r w:rsidR="003A3748">
        <w:rPr>
          <w:lang w:val="uk-UA"/>
        </w:rPr>
        <w:t xml:space="preserve">  </w:t>
      </w:r>
      <w:r w:rsidR="007A7469">
        <w:rPr>
          <w:lang w:val="uk-UA"/>
        </w:rPr>
        <w:t xml:space="preserve"> </w:t>
      </w:r>
      <w:r w:rsidR="00D57AA7">
        <w:rPr>
          <w:lang w:val="uk-UA"/>
        </w:rPr>
        <w:t xml:space="preserve">   </w:t>
      </w:r>
      <w:r w:rsidR="004B6772">
        <w:rPr>
          <w:lang w:val="uk-UA"/>
        </w:rPr>
        <w:t xml:space="preserve">     </w:t>
      </w:r>
    </w:p>
    <w:sectPr w:rsidR="00F12C76" w:rsidRPr="004B6772" w:rsidSect="007F130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287B"/>
    <w:multiLevelType w:val="hybridMultilevel"/>
    <w:tmpl w:val="73085B3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2363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6C"/>
    <w:rsid w:val="000307CB"/>
    <w:rsid w:val="00053319"/>
    <w:rsid w:val="00055275"/>
    <w:rsid w:val="000E05FB"/>
    <w:rsid w:val="0010707C"/>
    <w:rsid w:val="00107C3B"/>
    <w:rsid w:val="00175D3D"/>
    <w:rsid w:val="00192FE5"/>
    <w:rsid w:val="0019702C"/>
    <w:rsid w:val="001A2F7E"/>
    <w:rsid w:val="001B2842"/>
    <w:rsid w:val="00204F1E"/>
    <w:rsid w:val="00222289"/>
    <w:rsid w:val="00234ABD"/>
    <w:rsid w:val="002501E8"/>
    <w:rsid w:val="002C13A8"/>
    <w:rsid w:val="002F40FE"/>
    <w:rsid w:val="00323FFF"/>
    <w:rsid w:val="00360BEE"/>
    <w:rsid w:val="00370F14"/>
    <w:rsid w:val="00376D5F"/>
    <w:rsid w:val="003A3748"/>
    <w:rsid w:val="00444030"/>
    <w:rsid w:val="00471BE5"/>
    <w:rsid w:val="00482A45"/>
    <w:rsid w:val="004B6772"/>
    <w:rsid w:val="00543F6C"/>
    <w:rsid w:val="005660FF"/>
    <w:rsid w:val="005F2A33"/>
    <w:rsid w:val="006411C6"/>
    <w:rsid w:val="00646093"/>
    <w:rsid w:val="00683AF1"/>
    <w:rsid w:val="006C0B77"/>
    <w:rsid w:val="00726742"/>
    <w:rsid w:val="0075129C"/>
    <w:rsid w:val="0077729C"/>
    <w:rsid w:val="00777D36"/>
    <w:rsid w:val="007A7469"/>
    <w:rsid w:val="007B0FFC"/>
    <w:rsid w:val="007C5D90"/>
    <w:rsid w:val="007F1300"/>
    <w:rsid w:val="008242FF"/>
    <w:rsid w:val="00826576"/>
    <w:rsid w:val="00830FE4"/>
    <w:rsid w:val="00831913"/>
    <w:rsid w:val="008458D5"/>
    <w:rsid w:val="00870751"/>
    <w:rsid w:val="008B2DA3"/>
    <w:rsid w:val="008C18AA"/>
    <w:rsid w:val="008F4DB1"/>
    <w:rsid w:val="00922C48"/>
    <w:rsid w:val="0096271B"/>
    <w:rsid w:val="009A48C7"/>
    <w:rsid w:val="009B66B2"/>
    <w:rsid w:val="009C5100"/>
    <w:rsid w:val="00A0375E"/>
    <w:rsid w:val="00A4308A"/>
    <w:rsid w:val="00A94BA7"/>
    <w:rsid w:val="00AD4231"/>
    <w:rsid w:val="00AE53EB"/>
    <w:rsid w:val="00AF07C6"/>
    <w:rsid w:val="00AF33CE"/>
    <w:rsid w:val="00B915B7"/>
    <w:rsid w:val="00BC6B26"/>
    <w:rsid w:val="00C61FB6"/>
    <w:rsid w:val="00D427D6"/>
    <w:rsid w:val="00D4283D"/>
    <w:rsid w:val="00D43C70"/>
    <w:rsid w:val="00D57AA7"/>
    <w:rsid w:val="00D66E44"/>
    <w:rsid w:val="00D9543E"/>
    <w:rsid w:val="00E30788"/>
    <w:rsid w:val="00E90C2A"/>
    <w:rsid w:val="00EA59DF"/>
    <w:rsid w:val="00EE4070"/>
    <w:rsid w:val="00F12C76"/>
    <w:rsid w:val="00F87CD4"/>
    <w:rsid w:val="00FA678F"/>
    <w:rsid w:val="00FC148F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25C0"/>
  <w15:chartTrackingRefBased/>
  <w15:docId w15:val="{633F7895-7B4F-48FA-909F-4E9CF1F3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43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F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F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F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F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F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F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F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F6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3F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3F6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3F6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43F6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43F6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43F6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43F6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43F6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43F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43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F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43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43F6C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543F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F6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F6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43F6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543F6C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3078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30788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B66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za.ua/relationships/love/strannoe-slovo-ob-obmane-chto-takoe-ketfishing/" TargetMode="External"/><Relationship Id="rId1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5400" TargetMode="External"/><Relationship Id="rId18" Type="http://schemas.openxmlformats.org/officeDocument/2006/relationships/hyperlink" Target="https://doi.org/10.1089/10949310412912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id.wiki/index.php/&#1042;&#1110;&#1076;&#1087;&#1086;&#1074;&#1110;&#1076;&#1072;&#1083;&#1100;&#1085;&#1110;&#1089;&#1090;&#1100;_&#1079;&#1072;_&#1088;&#1086;&#1079;&#1087;&#1086;&#1074;&#1089;&#1102;&#1076;&#1078;&#1077;&#1085;&#1085;&#1103;_&#1085;&#1077;&#1087;&#1088;&#1072;&#1074;&#1076;&#1080;&#1074;&#1086;&#1111;_&#1110;&#1085;&#1092;&#1086;&#1088;&#1084;&#1072;&#1094;&#1110;&#1111;_&#1074;_&#1084;&#1077;&#1088;&#1077;&#1078;&#1110;_&#1110;&#1085;&#1090;&#1077;&#1088;&#1085;&#1077;&#1090;" TargetMode="External"/><Relationship Id="rId1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C%D0%BE%D0%B6%D0%B0%D0%B9%D0%BA%D1%96%D0%BD%D0%B0%20%D0%9E$" TargetMode="External"/><Relationship Id="rId17" Type="http://schemas.openxmlformats.org/officeDocument/2006/relationships/hyperlink" Target="https://doi.org/10.5817/CP2015-2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kidslox.com/guide-to/toxic-social-medi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35619/praprv.v1i21.357" TargetMode="External"/><Relationship Id="rId11" Type="http://schemas.openxmlformats.org/officeDocument/2006/relationships/hyperlink" Target="https://perch.prosto.cx.ua/ukraincyam/lyudi-bilsh-agresivni-v-interneti.html" TargetMode="External"/><Relationship Id="rId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C%D0%BE%D0%B6%D0%B0%D0%B9%D0%BA%D1%96%D0%BD%D0%B0%20%D0%9E$" TargetMode="External"/><Relationship Id="rId15" Type="http://schemas.openxmlformats.org/officeDocument/2006/relationships/hyperlink" Target="https://slovnyk.ua/index.php?swrd=&#1088;&#1086;&#1079;&#1075;&#1072;&#1083;&#1100;&#1084;&#1091;&#1074;&#1072;&#1085;&#1085;&#1103;" TargetMode="External"/><Relationship Id="rId10" Type="http://schemas.openxmlformats.org/officeDocument/2006/relationships/hyperlink" Target="https://www.bbc.com/ukrainian/entertainment/2015/04/150428_internet_trolls_viewpoint_v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1108/1.2021.7.2.1" TargetMode="External"/><Relationship Id="rId14" Type="http://schemas.openxmlformats.org/officeDocument/2006/relationships/hyperlink" Target="http://nbuv.gov.ua/UJRN/Pis_2021_1_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3390</Words>
  <Characters>19323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2026-01-22T18:01:00Z</dcterms:created>
  <dcterms:modified xsi:type="dcterms:W3CDTF">2026-01-27T08:17:00Z</dcterms:modified>
</cp:coreProperties>
</file>