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9029B" w14:textId="510A5F44" w:rsidR="0013751B" w:rsidRDefault="00186AB9" w:rsidP="00496205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Programm </w:t>
      </w:r>
      <w:bookmarkStart w:id="0" w:name="_GoBack"/>
      <w:bookmarkEnd w:id="0"/>
      <w:r w:rsidR="00797A32" w:rsidRPr="0013751B">
        <w:rPr>
          <w:rFonts w:cstheme="minorHAnsi"/>
          <w:b/>
          <w:bCs/>
          <w:sz w:val="24"/>
          <w:szCs w:val="24"/>
        </w:rPr>
        <w:t>Workshop III: Die Czernowitzer Sprachkonferenz. Ihre Rezeption in Feuilleton und Literatur, in pädagogischen und didaktischen Schriften, in Lehrbüchern und in (Debatten über) Kinder- und Jugendliteratur</w:t>
      </w:r>
    </w:p>
    <w:p w14:paraId="277B12EC" w14:textId="77777777" w:rsidR="00030091" w:rsidRDefault="00030091" w:rsidP="0013751B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1F9BDADE" w14:textId="77777777" w:rsidR="00030091" w:rsidRDefault="00030091" w:rsidP="00030091">
      <w:pPr>
        <w:spacing w:line="240" w:lineRule="auto"/>
        <w:rPr>
          <w:rFonts w:cstheme="minorHAnsi"/>
          <w:sz w:val="24"/>
          <w:szCs w:val="24"/>
        </w:rPr>
      </w:pPr>
      <w:r w:rsidRPr="00030091">
        <w:rPr>
          <w:rFonts w:cstheme="minorHAnsi"/>
          <w:sz w:val="24"/>
          <w:szCs w:val="24"/>
          <w:u w:val="single"/>
        </w:rPr>
        <w:t>Tagungsort:</w:t>
      </w:r>
    </w:p>
    <w:p w14:paraId="640B41C6" w14:textId="75F0528D" w:rsidR="0013751B" w:rsidRPr="00030091" w:rsidRDefault="00030091" w:rsidP="00030091">
      <w:pPr>
        <w:spacing w:line="240" w:lineRule="auto"/>
        <w:rPr>
          <w:rFonts w:cstheme="minorHAnsi"/>
          <w:sz w:val="24"/>
          <w:szCs w:val="24"/>
        </w:rPr>
      </w:pPr>
      <w:r w:rsidRPr="00030091">
        <w:rPr>
          <w:rFonts w:cstheme="minorHAnsi"/>
          <w:sz w:val="24"/>
          <w:szCs w:val="24"/>
        </w:rPr>
        <w:t>Bukowina Institut Augsburg, Alter Postweg 97a</w:t>
      </w:r>
      <w:r>
        <w:rPr>
          <w:rFonts w:cstheme="minorHAnsi"/>
          <w:sz w:val="24"/>
          <w:szCs w:val="24"/>
        </w:rPr>
        <w:t xml:space="preserve">, </w:t>
      </w:r>
      <w:r w:rsidRPr="00030091">
        <w:rPr>
          <w:rFonts w:cstheme="minorHAnsi"/>
          <w:sz w:val="24"/>
          <w:szCs w:val="24"/>
        </w:rPr>
        <w:t>86159 Augsburg</w:t>
      </w:r>
    </w:p>
    <w:p w14:paraId="6EA893B2" w14:textId="77777777" w:rsidR="00030091" w:rsidRDefault="00030091" w:rsidP="0013751B">
      <w:pPr>
        <w:spacing w:line="240" w:lineRule="auto"/>
        <w:rPr>
          <w:rFonts w:cstheme="minorHAnsi"/>
          <w:sz w:val="24"/>
          <w:szCs w:val="24"/>
        </w:rPr>
      </w:pPr>
      <w:r w:rsidRPr="00030091">
        <w:rPr>
          <w:rFonts w:cstheme="minorHAnsi"/>
          <w:sz w:val="24"/>
          <w:szCs w:val="24"/>
          <w:u w:val="single"/>
        </w:rPr>
        <w:t>Unterkunft</w:t>
      </w:r>
      <w:r w:rsidRPr="00030091">
        <w:rPr>
          <w:rFonts w:cstheme="minorHAnsi"/>
          <w:sz w:val="24"/>
          <w:szCs w:val="24"/>
        </w:rPr>
        <w:t>:</w:t>
      </w:r>
    </w:p>
    <w:p w14:paraId="72B95E19" w14:textId="589F345C" w:rsidR="00030091" w:rsidRPr="00030091" w:rsidRDefault="00030091" w:rsidP="0013751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IBIS Augsburg Hauptbahnhof, </w:t>
      </w:r>
      <w:r w:rsidRPr="00030091">
        <w:rPr>
          <w:rFonts w:cstheme="minorHAnsi"/>
          <w:sz w:val="24"/>
          <w:szCs w:val="24"/>
        </w:rPr>
        <w:t>Halderstrasse 25, 86150</w:t>
      </w:r>
      <w:r>
        <w:rPr>
          <w:rFonts w:cstheme="minorHAnsi"/>
          <w:sz w:val="24"/>
          <w:szCs w:val="24"/>
        </w:rPr>
        <w:t xml:space="preserve"> Augsburg</w:t>
      </w:r>
    </w:p>
    <w:p w14:paraId="63516754" w14:textId="62D545A0" w:rsidR="00030091" w:rsidRDefault="00030091" w:rsidP="0013751B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2ADCF899" w14:textId="77777777" w:rsidR="009B30FB" w:rsidRPr="0013751B" w:rsidRDefault="009B30FB" w:rsidP="0013751B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086EA98" w14:textId="5EA71AE9" w:rsidR="00E03400" w:rsidRDefault="00E03400" w:rsidP="00E03400">
      <w:pPr>
        <w:spacing w:line="240" w:lineRule="auto"/>
        <w:jc w:val="center"/>
        <w:rPr>
          <w:rFonts w:cstheme="minorHAnsi"/>
          <w:sz w:val="24"/>
          <w:szCs w:val="24"/>
        </w:rPr>
      </w:pPr>
      <w:r w:rsidRPr="00E03400">
        <w:rPr>
          <w:rFonts w:cstheme="minorHAnsi"/>
          <w:sz w:val="24"/>
          <w:szCs w:val="24"/>
        </w:rPr>
        <w:t>Dienstag, 4. Juni 2019</w:t>
      </w:r>
    </w:p>
    <w:p w14:paraId="3CBD6C23" w14:textId="77777777" w:rsidR="00ED6D18" w:rsidRPr="00E03400" w:rsidRDefault="00ED6D18" w:rsidP="00E03400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3A005128" w14:textId="359556EB" w:rsidR="00366EBD" w:rsidRPr="0013751B" w:rsidRDefault="00E03400" w:rsidP="002164C1">
      <w:pPr>
        <w:spacing w:line="240" w:lineRule="auto"/>
        <w:rPr>
          <w:rFonts w:cstheme="minorHAnsi"/>
          <w:sz w:val="24"/>
          <w:szCs w:val="24"/>
        </w:rPr>
      </w:pPr>
      <w:r w:rsidRPr="0013751B">
        <w:rPr>
          <w:rFonts w:cstheme="minorHAnsi"/>
          <w:sz w:val="24"/>
          <w:szCs w:val="24"/>
        </w:rPr>
        <w:t>9.</w:t>
      </w:r>
      <w:r w:rsidR="0013751B" w:rsidRPr="0013751B">
        <w:rPr>
          <w:rFonts w:cstheme="minorHAnsi"/>
          <w:sz w:val="24"/>
          <w:szCs w:val="24"/>
        </w:rPr>
        <w:t>30</w:t>
      </w:r>
      <w:r w:rsidRPr="0013751B">
        <w:rPr>
          <w:rFonts w:cstheme="minorHAnsi"/>
          <w:sz w:val="24"/>
          <w:szCs w:val="24"/>
        </w:rPr>
        <w:t>-</w:t>
      </w:r>
      <w:r w:rsidR="00366EBD" w:rsidRPr="0013751B">
        <w:rPr>
          <w:rFonts w:cstheme="minorHAnsi"/>
          <w:sz w:val="24"/>
          <w:szCs w:val="24"/>
        </w:rPr>
        <w:t>09.</w:t>
      </w:r>
      <w:r w:rsidR="0013751B" w:rsidRPr="0013751B">
        <w:rPr>
          <w:rFonts w:cstheme="minorHAnsi"/>
          <w:sz w:val="24"/>
          <w:szCs w:val="24"/>
        </w:rPr>
        <w:t>4</w:t>
      </w:r>
      <w:r w:rsidR="00366EBD" w:rsidRPr="0013751B">
        <w:rPr>
          <w:rFonts w:cstheme="minorHAnsi"/>
          <w:sz w:val="24"/>
          <w:szCs w:val="24"/>
        </w:rPr>
        <w:t>5</w:t>
      </w:r>
      <w:r w:rsidRPr="0013751B">
        <w:rPr>
          <w:rFonts w:cstheme="minorHAnsi"/>
          <w:sz w:val="24"/>
          <w:szCs w:val="24"/>
        </w:rPr>
        <w:t xml:space="preserve"> Uhr</w:t>
      </w:r>
    </w:p>
    <w:p w14:paraId="6E721DED" w14:textId="74B14C08" w:rsidR="00E03400" w:rsidRDefault="00366EBD" w:rsidP="002164C1">
      <w:pPr>
        <w:spacing w:line="240" w:lineRule="auto"/>
        <w:rPr>
          <w:rFonts w:cstheme="minorHAnsi"/>
          <w:sz w:val="24"/>
          <w:szCs w:val="24"/>
        </w:rPr>
      </w:pPr>
      <w:r w:rsidRPr="00ED6D18">
        <w:rPr>
          <w:rFonts w:cstheme="minorHAnsi"/>
          <w:sz w:val="24"/>
          <w:szCs w:val="24"/>
        </w:rPr>
        <w:t>Begrüßung und Projektvorstellung</w:t>
      </w:r>
    </w:p>
    <w:p w14:paraId="50BECD3C" w14:textId="77777777" w:rsidR="00310F14" w:rsidRPr="00ED6D18" w:rsidRDefault="00310F14" w:rsidP="002164C1">
      <w:pPr>
        <w:spacing w:line="240" w:lineRule="auto"/>
        <w:rPr>
          <w:rFonts w:cstheme="minorHAnsi"/>
          <w:sz w:val="24"/>
          <w:szCs w:val="24"/>
        </w:rPr>
      </w:pPr>
    </w:p>
    <w:p w14:paraId="230623E6" w14:textId="05EE8068" w:rsidR="00ED6D18" w:rsidRPr="0013751B" w:rsidRDefault="00ED6D18" w:rsidP="002164C1">
      <w:pPr>
        <w:spacing w:line="240" w:lineRule="auto"/>
        <w:rPr>
          <w:rFonts w:cstheme="minorHAnsi"/>
          <w:sz w:val="24"/>
          <w:szCs w:val="24"/>
        </w:rPr>
      </w:pPr>
      <w:r w:rsidRPr="0013751B">
        <w:rPr>
          <w:rFonts w:cstheme="minorHAnsi"/>
          <w:sz w:val="24"/>
          <w:szCs w:val="24"/>
        </w:rPr>
        <w:t>9.</w:t>
      </w:r>
      <w:r w:rsidR="0013751B" w:rsidRPr="0013751B">
        <w:rPr>
          <w:rFonts w:cstheme="minorHAnsi"/>
          <w:sz w:val="24"/>
          <w:szCs w:val="24"/>
        </w:rPr>
        <w:t>4</w:t>
      </w:r>
      <w:r w:rsidRPr="0013751B">
        <w:rPr>
          <w:rFonts w:cstheme="minorHAnsi"/>
          <w:sz w:val="24"/>
          <w:szCs w:val="24"/>
        </w:rPr>
        <w:t>5-</w:t>
      </w:r>
      <w:r w:rsidR="0013751B" w:rsidRPr="0013751B">
        <w:rPr>
          <w:rFonts w:cstheme="minorHAnsi"/>
          <w:sz w:val="24"/>
          <w:szCs w:val="24"/>
        </w:rPr>
        <w:t>11</w:t>
      </w:r>
      <w:r w:rsidRPr="0013751B">
        <w:rPr>
          <w:rFonts w:cstheme="minorHAnsi"/>
          <w:sz w:val="24"/>
          <w:szCs w:val="24"/>
        </w:rPr>
        <w:t>.</w:t>
      </w:r>
      <w:r w:rsidR="0049574F">
        <w:rPr>
          <w:rFonts w:cstheme="minorHAnsi"/>
          <w:sz w:val="24"/>
          <w:szCs w:val="24"/>
        </w:rPr>
        <w:t>00</w:t>
      </w:r>
      <w:r w:rsidRPr="0013751B">
        <w:rPr>
          <w:rFonts w:cstheme="minorHAnsi"/>
          <w:sz w:val="24"/>
          <w:szCs w:val="24"/>
        </w:rPr>
        <w:t xml:space="preserve"> Uhr</w:t>
      </w:r>
    </w:p>
    <w:p w14:paraId="6F10EFEF" w14:textId="4B987D8E" w:rsidR="00873EA4" w:rsidRDefault="00E03400" w:rsidP="00873EA4">
      <w:pPr>
        <w:spacing w:line="240" w:lineRule="auto"/>
      </w:pPr>
      <w:r w:rsidRPr="0013751B">
        <w:rPr>
          <w:rFonts w:cstheme="minorHAnsi"/>
          <w:b/>
          <w:bCs/>
          <w:sz w:val="24"/>
          <w:szCs w:val="24"/>
        </w:rPr>
        <w:t>Maren Röger</w:t>
      </w:r>
      <w:r w:rsidRPr="00ED6D18">
        <w:rPr>
          <w:rFonts w:cstheme="minorHAnsi"/>
          <w:sz w:val="24"/>
          <w:szCs w:val="24"/>
        </w:rPr>
        <w:t>:</w:t>
      </w:r>
      <w:r w:rsidR="00ED6D18" w:rsidRPr="00ED6D18">
        <w:rPr>
          <w:rFonts w:cstheme="minorHAnsi"/>
          <w:sz w:val="24"/>
          <w:szCs w:val="24"/>
        </w:rPr>
        <w:t xml:space="preserve"> </w:t>
      </w:r>
      <w:r w:rsidR="00873EA4">
        <w:t>Sprachenpolitik im Habsburger Imperium 1848-1918 (Einführungsvortrag)</w:t>
      </w:r>
    </w:p>
    <w:p w14:paraId="2654FFAA" w14:textId="1D5F60CA" w:rsidR="00D451FE" w:rsidRDefault="00D451FE" w:rsidP="00873EA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Moderation: Bettina Bannasch </w:t>
      </w:r>
    </w:p>
    <w:p w14:paraId="67963E55" w14:textId="77777777" w:rsidR="00310F14" w:rsidRPr="00ED6D18" w:rsidRDefault="00310F14" w:rsidP="0049574F">
      <w:pPr>
        <w:spacing w:line="240" w:lineRule="auto"/>
        <w:rPr>
          <w:rFonts w:cstheme="minorHAnsi"/>
          <w:sz w:val="24"/>
          <w:szCs w:val="24"/>
        </w:rPr>
      </w:pPr>
    </w:p>
    <w:p w14:paraId="11CF40C0" w14:textId="7C88B242" w:rsidR="0049574F" w:rsidRDefault="0049574F" w:rsidP="0013751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11.00-11.30 Uhr</w:t>
      </w:r>
    </w:p>
    <w:p w14:paraId="7EE8C10A" w14:textId="09E225DD" w:rsidR="0049574F" w:rsidRDefault="0049574F" w:rsidP="0013751B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49574F">
        <w:rPr>
          <w:rFonts w:cstheme="minorHAnsi"/>
          <w:i/>
          <w:iCs/>
          <w:sz w:val="24"/>
          <w:szCs w:val="24"/>
        </w:rPr>
        <w:t xml:space="preserve">Kaffeepause </w:t>
      </w:r>
    </w:p>
    <w:p w14:paraId="43D340BD" w14:textId="77777777" w:rsidR="00310F14" w:rsidRPr="0049574F" w:rsidRDefault="00310F14" w:rsidP="0013751B">
      <w:pPr>
        <w:spacing w:line="240" w:lineRule="auto"/>
        <w:rPr>
          <w:rFonts w:cstheme="minorHAnsi"/>
          <w:i/>
          <w:iCs/>
          <w:sz w:val="24"/>
          <w:szCs w:val="24"/>
        </w:rPr>
      </w:pPr>
    </w:p>
    <w:p w14:paraId="62CD21EB" w14:textId="67C0DF7C" w:rsidR="00E03400" w:rsidRPr="0013751B" w:rsidRDefault="00E03400" w:rsidP="0013751B">
      <w:pPr>
        <w:spacing w:line="240" w:lineRule="auto"/>
        <w:rPr>
          <w:rFonts w:cstheme="minorHAnsi"/>
          <w:sz w:val="24"/>
          <w:szCs w:val="24"/>
        </w:rPr>
      </w:pPr>
      <w:r w:rsidRPr="0013751B">
        <w:rPr>
          <w:rFonts w:cstheme="minorHAnsi"/>
          <w:sz w:val="24"/>
          <w:szCs w:val="24"/>
        </w:rPr>
        <w:t>1</w:t>
      </w:r>
      <w:r w:rsidR="0013751B" w:rsidRPr="0013751B">
        <w:rPr>
          <w:rFonts w:cstheme="minorHAnsi"/>
          <w:sz w:val="24"/>
          <w:szCs w:val="24"/>
        </w:rPr>
        <w:t>1</w:t>
      </w:r>
      <w:r w:rsidRPr="0013751B">
        <w:rPr>
          <w:rFonts w:cstheme="minorHAnsi"/>
          <w:sz w:val="24"/>
          <w:szCs w:val="24"/>
        </w:rPr>
        <w:t>.</w:t>
      </w:r>
      <w:r w:rsidR="0049574F">
        <w:rPr>
          <w:rFonts w:cstheme="minorHAnsi"/>
          <w:sz w:val="24"/>
          <w:szCs w:val="24"/>
        </w:rPr>
        <w:t>30</w:t>
      </w:r>
      <w:r w:rsidRPr="0013751B">
        <w:rPr>
          <w:rFonts w:cstheme="minorHAnsi"/>
          <w:sz w:val="24"/>
          <w:szCs w:val="24"/>
        </w:rPr>
        <w:t>-12.</w:t>
      </w:r>
      <w:r w:rsidR="0049574F">
        <w:rPr>
          <w:rFonts w:cstheme="minorHAnsi"/>
          <w:sz w:val="24"/>
          <w:szCs w:val="24"/>
        </w:rPr>
        <w:t>30</w:t>
      </w:r>
      <w:r w:rsidR="00ED6D18" w:rsidRPr="0013751B">
        <w:rPr>
          <w:rFonts w:cstheme="minorHAnsi"/>
          <w:sz w:val="24"/>
          <w:szCs w:val="24"/>
        </w:rPr>
        <w:t xml:space="preserve"> Uhr </w:t>
      </w:r>
    </w:p>
    <w:p w14:paraId="0C0DC3EF" w14:textId="19036EF9" w:rsidR="00310F14" w:rsidRDefault="0013751B" w:rsidP="00310F14">
      <w:pPr>
        <w:spacing w:line="240" w:lineRule="auto"/>
        <w:rPr>
          <w:rFonts w:cstheme="minorHAnsi"/>
          <w:sz w:val="24"/>
          <w:szCs w:val="24"/>
        </w:rPr>
      </w:pPr>
      <w:r w:rsidRPr="00196D77">
        <w:rPr>
          <w:rFonts w:cstheme="minorHAnsi"/>
          <w:b/>
          <w:bCs/>
          <w:sz w:val="24"/>
          <w:szCs w:val="24"/>
        </w:rPr>
        <w:t>Boris Blahak:</w:t>
      </w:r>
      <w:r w:rsidRPr="00196D77">
        <w:rPr>
          <w:rFonts w:cstheme="minorHAnsi"/>
          <w:sz w:val="24"/>
          <w:szCs w:val="24"/>
        </w:rPr>
        <w:t xml:space="preserve"> Das Ostjiddische im Spiegel ,westjüdischer' Zeitschriften aus den böhmischen Ländern</w:t>
      </w:r>
    </w:p>
    <w:p w14:paraId="69F3A6C7" w14:textId="7DBEC040" w:rsidR="0013751B" w:rsidRDefault="0013751B" w:rsidP="002164C1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</w:t>
      </w:r>
      <w:r w:rsidR="0049574F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>-13.</w:t>
      </w:r>
      <w:r w:rsidR="0049574F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 xml:space="preserve"> Uhr</w:t>
      </w:r>
    </w:p>
    <w:p w14:paraId="61B0DDB3" w14:textId="119D9518" w:rsidR="0013751B" w:rsidRDefault="0013751B" w:rsidP="0013751B">
      <w:pPr>
        <w:spacing w:line="240" w:lineRule="auto"/>
        <w:rPr>
          <w:rFonts w:cstheme="minorHAnsi"/>
          <w:sz w:val="24"/>
          <w:szCs w:val="24"/>
        </w:rPr>
      </w:pPr>
      <w:r w:rsidRPr="002164C1">
        <w:rPr>
          <w:rFonts w:cstheme="minorHAnsi"/>
          <w:b/>
          <w:bCs/>
          <w:sz w:val="24"/>
          <w:szCs w:val="24"/>
        </w:rPr>
        <w:t xml:space="preserve">Carmen Reichert: </w:t>
      </w:r>
      <w:r w:rsidRPr="002164C1">
        <w:rPr>
          <w:rFonts w:cstheme="minorHAnsi"/>
          <w:sz w:val="24"/>
          <w:szCs w:val="24"/>
        </w:rPr>
        <w:t>Zwischen Hohn und Anerkennung: Die Czernowitzer Sprachkonferenz im Spiegel der deutsch-jüdischen Presse</w:t>
      </w:r>
    </w:p>
    <w:p w14:paraId="656D75F6" w14:textId="07226BF0" w:rsidR="00D451FE" w:rsidRDefault="00D451FE" w:rsidP="0013751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Moderation: Evita Wiecki</w:t>
      </w:r>
    </w:p>
    <w:p w14:paraId="4E938DEF" w14:textId="77777777" w:rsidR="00310F14" w:rsidRDefault="00310F14" w:rsidP="0013751B">
      <w:pPr>
        <w:spacing w:line="240" w:lineRule="auto"/>
        <w:rPr>
          <w:rFonts w:cstheme="minorHAnsi"/>
          <w:sz w:val="24"/>
          <w:szCs w:val="24"/>
        </w:rPr>
      </w:pPr>
    </w:p>
    <w:p w14:paraId="793B618E" w14:textId="54FA3BC2" w:rsidR="0013751B" w:rsidRDefault="0013751B" w:rsidP="002164C1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</w:t>
      </w:r>
      <w:r w:rsidR="0049574F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>-14.30 Uhr</w:t>
      </w:r>
    </w:p>
    <w:p w14:paraId="5FE3EC0C" w14:textId="189DAD03" w:rsidR="00733EB0" w:rsidRPr="00733EB0" w:rsidRDefault="0013751B" w:rsidP="0013751B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13751B">
        <w:rPr>
          <w:rFonts w:cstheme="minorHAnsi"/>
          <w:i/>
          <w:iCs/>
          <w:sz w:val="24"/>
          <w:szCs w:val="24"/>
        </w:rPr>
        <w:t>Mittagspause</w:t>
      </w:r>
      <w:r w:rsidR="002F294B">
        <w:rPr>
          <w:rFonts w:cstheme="minorHAnsi"/>
          <w:sz w:val="24"/>
          <w:szCs w:val="24"/>
        </w:rPr>
        <w:tab/>
      </w:r>
    </w:p>
    <w:p w14:paraId="09D1B91F" w14:textId="77777777" w:rsidR="00310F14" w:rsidRDefault="00310F14" w:rsidP="00366EBD">
      <w:pPr>
        <w:rPr>
          <w:rFonts w:cstheme="minorHAnsi"/>
          <w:sz w:val="24"/>
          <w:szCs w:val="24"/>
        </w:rPr>
      </w:pPr>
    </w:p>
    <w:p w14:paraId="5651C8CF" w14:textId="0DB8E910" w:rsidR="002F775A" w:rsidRPr="0013751B" w:rsidRDefault="002F775A" w:rsidP="00366EBD">
      <w:pPr>
        <w:rPr>
          <w:rFonts w:cstheme="minorHAnsi"/>
          <w:sz w:val="24"/>
          <w:szCs w:val="24"/>
        </w:rPr>
      </w:pPr>
      <w:r w:rsidRPr="0013751B">
        <w:rPr>
          <w:rFonts w:cstheme="minorHAnsi"/>
          <w:sz w:val="24"/>
          <w:szCs w:val="24"/>
        </w:rPr>
        <w:lastRenderedPageBreak/>
        <w:t>1</w:t>
      </w:r>
      <w:r w:rsidR="0013751B" w:rsidRPr="0013751B">
        <w:rPr>
          <w:rFonts w:cstheme="minorHAnsi"/>
          <w:sz w:val="24"/>
          <w:szCs w:val="24"/>
        </w:rPr>
        <w:t>4</w:t>
      </w:r>
      <w:r w:rsidRPr="0013751B">
        <w:rPr>
          <w:rFonts w:cstheme="minorHAnsi"/>
          <w:sz w:val="24"/>
          <w:szCs w:val="24"/>
        </w:rPr>
        <w:t>.</w:t>
      </w:r>
      <w:r w:rsidR="0013751B" w:rsidRPr="0013751B">
        <w:rPr>
          <w:rFonts w:cstheme="minorHAnsi"/>
          <w:sz w:val="24"/>
          <w:szCs w:val="24"/>
        </w:rPr>
        <w:t>30</w:t>
      </w:r>
      <w:r w:rsidRPr="0013751B">
        <w:rPr>
          <w:rFonts w:cstheme="minorHAnsi"/>
          <w:sz w:val="24"/>
          <w:szCs w:val="24"/>
        </w:rPr>
        <w:t xml:space="preserve"> -1</w:t>
      </w:r>
      <w:r w:rsidR="0013751B" w:rsidRPr="0013751B">
        <w:rPr>
          <w:rFonts w:cstheme="minorHAnsi"/>
          <w:sz w:val="24"/>
          <w:szCs w:val="24"/>
        </w:rPr>
        <w:t>5</w:t>
      </w:r>
      <w:r w:rsidRPr="0013751B">
        <w:rPr>
          <w:rFonts w:cstheme="minorHAnsi"/>
          <w:sz w:val="24"/>
          <w:szCs w:val="24"/>
        </w:rPr>
        <w:t>.</w:t>
      </w:r>
      <w:r w:rsidR="0013751B" w:rsidRPr="0013751B">
        <w:rPr>
          <w:rFonts w:cstheme="minorHAnsi"/>
          <w:sz w:val="24"/>
          <w:szCs w:val="24"/>
        </w:rPr>
        <w:t>30</w:t>
      </w:r>
      <w:r w:rsidRPr="0013751B">
        <w:rPr>
          <w:rFonts w:cstheme="minorHAnsi"/>
          <w:sz w:val="24"/>
          <w:szCs w:val="24"/>
        </w:rPr>
        <w:t xml:space="preserve"> Uhr</w:t>
      </w:r>
    </w:p>
    <w:p w14:paraId="30F01DD0" w14:textId="1A9181DF" w:rsidR="00366EBD" w:rsidRDefault="00366EBD" w:rsidP="00366EBD">
      <w:pPr>
        <w:rPr>
          <w:rFonts w:cstheme="minorHAnsi"/>
          <w:sz w:val="24"/>
          <w:szCs w:val="24"/>
        </w:rPr>
      </w:pPr>
      <w:r w:rsidRPr="002164C1">
        <w:rPr>
          <w:rFonts w:cstheme="minorHAnsi"/>
          <w:b/>
          <w:bCs/>
          <w:sz w:val="24"/>
          <w:szCs w:val="24"/>
        </w:rPr>
        <w:t xml:space="preserve">Evita Wiecki: </w:t>
      </w:r>
      <w:r w:rsidRPr="00366EBD">
        <w:rPr>
          <w:rFonts w:cstheme="minorHAnsi"/>
          <w:sz w:val="24"/>
          <w:szCs w:val="24"/>
        </w:rPr>
        <w:t>Was brachten Avrom Reisen und Mordkhe Birnboym aus Tschernowitz mit? Jiddisch-Lehrbücher nach 1908</w:t>
      </w:r>
    </w:p>
    <w:p w14:paraId="4F5C250E" w14:textId="1D0662A7" w:rsidR="00310F14" w:rsidRDefault="002F775A" w:rsidP="00310F14">
      <w:pPr>
        <w:tabs>
          <w:tab w:val="left" w:pos="270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13751B">
        <w:rPr>
          <w:rFonts w:cstheme="minorHAnsi"/>
          <w:sz w:val="24"/>
          <w:szCs w:val="24"/>
        </w:rPr>
        <w:t>5.30</w:t>
      </w:r>
      <w:r>
        <w:rPr>
          <w:rFonts w:cstheme="minorHAnsi"/>
          <w:sz w:val="24"/>
          <w:szCs w:val="24"/>
        </w:rPr>
        <w:t>-16.</w:t>
      </w:r>
      <w:r w:rsidR="0013751B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 xml:space="preserve"> Uhr</w:t>
      </w:r>
      <w:r w:rsidR="00310F14">
        <w:rPr>
          <w:rFonts w:cstheme="minorHAnsi"/>
          <w:sz w:val="24"/>
          <w:szCs w:val="24"/>
        </w:rPr>
        <w:tab/>
      </w:r>
    </w:p>
    <w:p w14:paraId="072C238D" w14:textId="1AD45CE1" w:rsidR="00F25E43" w:rsidRDefault="00F25E43" w:rsidP="00366EBD">
      <w:pPr>
        <w:rPr>
          <w:rFonts w:cstheme="minorHAnsi"/>
          <w:sz w:val="24"/>
          <w:szCs w:val="24"/>
        </w:rPr>
      </w:pPr>
      <w:r w:rsidRPr="00F25E43">
        <w:rPr>
          <w:rFonts w:cstheme="minorHAnsi"/>
          <w:b/>
          <w:bCs/>
          <w:sz w:val="24"/>
          <w:szCs w:val="24"/>
        </w:rPr>
        <w:t>Carolin Piorun</w:t>
      </w:r>
      <w:r>
        <w:rPr>
          <w:rFonts w:cstheme="minorHAnsi"/>
          <w:sz w:val="24"/>
          <w:szCs w:val="24"/>
        </w:rPr>
        <w:t xml:space="preserve">: </w:t>
      </w:r>
      <w:r w:rsidR="00873EA4" w:rsidRPr="00873EA4">
        <w:rPr>
          <w:rFonts w:cstheme="minorHAnsi"/>
          <w:sz w:val="24"/>
          <w:szCs w:val="24"/>
        </w:rPr>
        <w:t xml:space="preserve">'Mitn ponim tsu di brenendike neytn'. </w:t>
      </w:r>
      <w:r w:rsidR="007A763C">
        <w:rPr>
          <w:rFonts w:cstheme="minorHAnsi"/>
          <w:sz w:val="24"/>
          <w:szCs w:val="24"/>
        </w:rPr>
        <w:t>Die Kulturarbeit des jiddischen PEN-Clubs im Kontext der Sprachendebatte</w:t>
      </w:r>
    </w:p>
    <w:p w14:paraId="06B64A97" w14:textId="629EF896" w:rsidR="00D451FE" w:rsidRDefault="00D451FE" w:rsidP="00366EBD">
      <w:r>
        <w:rPr>
          <w:rFonts w:cstheme="minorHAnsi"/>
          <w:sz w:val="24"/>
          <w:szCs w:val="24"/>
        </w:rPr>
        <w:t>Moderation: Boris Blahak</w:t>
      </w:r>
    </w:p>
    <w:p w14:paraId="14DDD556" w14:textId="33C4F2D1" w:rsidR="00332FC5" w:rsidRDefault="00332FC5" w:rsidP="00332FC5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16.30 Uhr Fahrt zum Museum, Kaffepause </w:t>
      </w:r>
    </w:p>
    <w:p w14:paraId="25A403C9" w14:textId="77777777" w:rsidR="00310F14" w:rsidRDefault="00310F14" w:rsidP="00332FC5">
      <w:pPr>
        <w:spacing w:line="240" w:lineRule="auto"/>
        <w:rPr>
          <w:rFonts w:cstheme="minorHAnsi"/>
          <w:sz w:val="24"/>
          <w:szCs w:val="24"/>
        </w:rPr>
      </w:pPr>
    </w:p>
    <w:p w14:paraId="7A2356D3" w14:textId="4292CD61" w:rsidR="002F775A" w:rsidRDefault="002F775A" w:rsidP="00332FC5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17.30-18.30 </w:t>
      </w:r>
      <w:r w:rsidR="00A50673">
        <w:rPr>
          <w:rFonts w:cstheme="minorHAnsi"/>
          <w:sz w:val="24"/>
          <w:szCs w:val="24"/>
        </w:rPr>
        <w:t xml:space="preserve">Uhr </w:t>
      </w:r>
    </w:p>
    <w:p w14:paraId="5A117EA9" w14:textId="30B8044F" w:rsidR="002F775A" w:rsidRDefault="00A50673" w:rsidP="002164C1">
      <w:pPr>
        <w:spacing w:line="240" w:lineRule="auto"/>
        <w:rPr>
          <w:rFonts w:cstheme="minorHAnsi"/>
          <w:sz w:val="24"/>
          <w:szCs w:val="24"/>
        </w:rPr>
      </w:pPr>
      <w:r w:rsidRPr="00A50673">
        <w:rPr>
          <w:rFonts w:cstheme="minorHAnsi"/>
          <w:sz w:val="24"/>
          <w:szCs w:val="24"/>
        </w:rPr>
        <w:t>Führung durch das Jüdische Kulturmuseum Augsburg Schwaben und die Synagoge in der Halderstraße</w:t>
      </w:r>
    </w:p>
    <w:p w14:paraId="36F41202" w14:textId="77777777" w:rsidR="00310F14" w:rsidRPr="00C6498F" w:rsidRDefault="00310F14" w:rsidP="002164C1">
      <w:pPr>
        <w:spacing w:line="240" w:lineRule="auto"/>
        <w:rPr>
          <w:rFonts w:cstheme="minorHAnsi"/>
          <w:sz w:val="24"/>
          <w:szCs w:val="24"/>
        </w:rPr>
      </w:pPr>
    </w:p>
    <w:p w14:paraId="1E8A0538" w14:textId="2031F0EA" w:rsidR="00A50673" w:rsidRPr="00D451FE" w:rsidRDefault="00A50673" w:rsidP="002164C1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D451FE">
        <w:rPr>
          <w:rFonts w:cstheme="minorHAnsi"/>
          <w:sz w:val="24"/>
          <w:szCs w:val="24"/>
          <w:lang w:val="en-US"/>
        </w:rPr>
        <w:t>19.00-</w:t>
      </w:r>
      <w:r w:rsidR="00AB20ED" w:rsidRPr="00D451FE">
        <w:rPr>
          <w:rFonts w:cstheme="minorHAnsi"/>
          <w:sz w:val="24"/>
          <w:szCs w:val="24"/>
          <w:lang w:val="en-US"/>
        </w:rPr>
        <w:t xml:space="preserve">20.30 </w:t>
      </w:r>
      <w:proofErr w:type="spellStart"/>
      <w:r w:rsidR="00AB20ED" w:rsidRPr="00D451FE">
        <w:rPr>
          <w:rFonts w:cstheme="minorHAnsi"/>
          <w:sz w:val="24"/>
          <w:szCs w:val="24"/>
          <w:lang w:val="en-US"/>
        </w:rPr>
        <w:t>Uhr</w:t>
      </w:r>
      <w:proofErr w:type="spellEnd"/>
    </w:p>
    <w:p w14:paraId="74997A08" w14:textId="6EACB136" w:rsidR="00AB20ED" w:rsidRDefault="00AB20ED" w:rsidP="00733EB0">
      <w:pPr>
        <w:spacing w:line="240" w:lineRule="auto"/>
        <w:rPr>
          <w:rFonts w:cstheme="minorHAnsi"/>
          <w:sz w:val="24"/>
          <w:szCs w:val="24"/>
          <w:lang w:val="en-US"/>
        </w:rPr>
      </w:pPr>
      <w:proofErr w:type="spellStart"/>
      <w:r w:rsidRPr="00733EB0">
        <w:rPr>
          <w:rFonts w:cstheme="minorHAnsi"/>
          <w:b/>
          <w:bCs/>
          <w:sz w:val="24"/>
          <w:szCs w:val="24"/>
          <w:lang w:val="en-US"/>
        </w:rPr>
        <w:t>Kalmen</w:t>
      </w:r>
      <w:proofErr w:type="spellEnd"/>
      <w:r w:rsidRPr="00733EB0">
        <w:rPr>
          <w:rFonts w:cstheme="minorHAnsi"/>
          <w:b/>
          <w:bCs/>
          <w:sz w:val="24"/>
          <w:szCs w:val="24"/>
          <w:lang w:val="en-US"/>
        </w:rPr>
        <w:t xml:space="preserve"> Weiser: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'</w:t>
      </w:r>
      <w:proofErr w:type="spellStart"/>
      <w:r w:rsidRPr="00733EB0">
        <w:rPr>
          <w:rFonts w:cstheme="minorHAnsi"/>
          <w:sz w:val="24"/>
          <w:szCs w:val="24"/>
          <w:lang w:val="en-US"/>
        </w:rPr>
        <w:t>Barg-aroyf</w:t>
      </w:r>
      <w:proofErr w:type="spellEnd"/>
      <w:r w:rsidRPr="00733EB0">
        <w:rPr>
          <w:rFonts w:cstheme="minorHAnsi"/>
          <w:sz w:val="24"/>
          <w:szCs w:val="24"/>
          <w:lang w:val="en-US"/>
        </w:rPr>
        <w:t>'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or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'Up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Hill'?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Max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33EB0">
        <w:rPr>
          <w:rFonts w:cstheme="minorHAnsi"/>
          <w:sz w:val="24"/>
          <w:szCs w:val="24"/>
          <w:lang w:val="en-US"/>
        </w:rPr>
        <w:t>Weinreich</w:t>
      </w:r>
      <w:proofErr w:type="spellEnd"/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and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the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changing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meaning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of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the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First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Yiddish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Language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Conference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in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Czernowitz</w:t>
      </w:r>
      <w:r w:rsidR="00733EB0">
        <w:rPr>
          <w:rFonts w:cstheme="minorHAnsi"/>
          <w:sz w:val="24"/>
          <w:szCs w:val="24"/>
          <w:lang w:val="en-US"/>
        </w:rPr>
        <w:t xml:space="preserve"> </w:t>
      </w:r>
      <w:r w:rsidRPr="00733EB0">
        <w:rPr>
          <w:rFonts w:cstheme="minorHAnsi"/>
          <w:sz w:val="24"/>
          <w:szCs w:val="24"/>
          <w:lang w:val="en-US"/>
        </w:rPr>
        <w:t>1908-1958</w:t>
      </w:r>
      <w:r w:rsidR="00733EB0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="00733EB0">
        <w:rPr>
          <w:rFonts w:cstheme="minorHAnsi"/>
          <w:sz w:val="24"/>
          <w:szCs w:val="24"/>
          <w:lang w:val="en-US"/>
        </w:rPr>
        <w:t>Abendvortrag</w:t>
      </w:r>
      <w:proofErr w:type="spellEnd"/>
      <w:r w:rsidR="00733EB0">
        <w:rPr>
          <w:rFonts w:cstheme="minorHAnsi"/>
          <w:sz w:val="24"/>
          <w:szCs w:val="24"/>
          <w:lang w:val="en-US"/>
        </w:rPr>
        <w:t>)</w:t>
      </w:r>
    </w:p>
    <w:p w14:paraId="1D4A28D4" w14:textId="5A575994" w:rsidR="0049574F" w:rsidRPr="00644556" w:rsidRDefault="00D451FE" w:rsidP="0049574F">
      <w:pPr>
        <w:spacing w:line="240" w:lineRule="auto"/>
        <w:rPr>
          <w:rFonts w:cstheme="minorHAnsi"/>
          <w:sz w:val="24"/>
          <w:szCs w:val="24"/>
        </w:rPr>
      </w:pPr>
      <w:r w:rsidRPr="00644556">
        <w:rPr>
          <w:rFonts w:cstheme="minorHAnsi"/>
          <w:sz w:val="24"/>
          <w:szCs w:val="24"/>
        </w:rPr>
        <w:t xml:space="preserve">Moderation: Carmen Reichert </w:t>
      </w:r>
    </w:p>
    <w:p w14:paraId="2E822EEE" w14:textId="534F277E" w:rsidR="0049574F" w:rsidRPr="00644556" w:rsidRDefault="0049574F" w:rsidP="0049574F">
      <w:pPr>
        <w:spacing w:line="240" w:lineRule="auto"/>
        <w:rPr>
          <w:rFonts w:cstheme="minorHAnsi"/>
          <w:sz w:val="24"/>
          <w:szCs w:val="24"/>
        </w:rPr>
      </w:pPr>
    </w:p>
    <w:p w14:paraId="1EAAEE1C" w14:textId="77777777" w:rsidR="0049574F" w:rsidRPr="00644556" w:rsidRDefault="0049574F" w:rsidP="0049574F">
      <w:pPr>
        <w:spacing w:line="240" w:lineRule="auto"/>
        <w:rPr>
          <w:rFonts w:cstheme="minorHAnsi"/>
          <w:sz w:val="24"/>
          <w:szCs w:val="24"/>
        </w:rPr>
      </w:pPr>
    </w:p>
    <w:p w14:paraId="5743E33A" w14:textId="720178AB" w:rsidR="00733EB0" w:rsidRPr="0049574F" w:rsidRDefault="00733EB0" w:rsidP="00733EB0">
      <w:pPr>
        <w:spacing w:line="240" w:lineRule="auto"/>
        <w:jc w:val="center"/>
        <w:rPr>
          <w:rFonts w:cstheme="minorHAnsi"/>
          <w:sz w:val="24"/>
          <w:szCs w:val="24"/>
        </w:rPr>
      </w:pPr>
      <w:r w:rsidRPr="0049574F">
        <w:rPr>
          <w:rFonts w:cstheme="minorHAnsi"/>
          <w:sz w:val="24"/>
          <w:szCs w:val="24"/>
        </w:rPr>
        <w:t>Mittwoch, 5. Juni 2019</w:t>
      </w:r>
    </w:p>
    <w:p w14:paraId="3D7F28BD" w14:textId="451B38FF" w:rsidR="00733EB0" w:rsidRPr="0049574F" w:rsidRDefault="00733EB0" w:rsidP="00733EB0">
      <w:pPr>
        <w:tabs>
          <w:tab w:val="left" w:pos="2078"/>
        </w:tabs>
        <w:spacing w:line="240" w:lineRule="auto"/>
        <w:rPr>
          <w:rFonts w:cstheme="minorHAnsi"/>
          <w:sz w:val="24"/>
          <w:szCs w:val="24"/>
        </w:rPr>
      </w:pPr>
      <w:r w:rsidRPr="0049574F">
        <w:rPr>
          <w:rFonts w:cstheme="minorHAnsi"/>
          <w:sz w:val="24"/>
          <w:szCs w:val="24"/>
        </w:rPr>
        <w:tab/>
      </w:r>
    </w:p>
    <w:p w14:paraId="387D04EA" w14:textId="560DAABE" w:rsidR="00733EB0" w:rsidRPr="00733EB0" w:rsidRDefault="00733EB0" w:rsidP="00016641">
      <w:pPr>
        <w:spacing w:line="240" w:lineRule="auto"/>
        <w:rPr>
          <w:rFonts w:cstheme="minorHAnsi"/>
          <w:sz w:val="24"/>
          <w:szCs w:val="24"/>
        </w:rPr>
      </w:pPr>
      <w:r w:rsidRPr="00733EB0">
        <w:rPr>
          <w:rFonts w:cstheme="minorHAnsi"/>
          <w:sz w:val="24"/>
          <w:szCs w:val="24"/>
        </w:rPr>
        <w:t>9.15-10.15 Uhr</w:t>
      </w:r>
    </w:p>
    <w:p w14:paraId="0A96B880" w14:textId="77777777" w:rsidR="00644556" w:rsidRDefault="00644556" w:rsidP="00D451FE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7BF51AB1" w14:textId="0CBB5ACA" w:rsidR="00D451FE" w:rsidRDefault="0049574F" w:rsidP="00D451FE">
      <w:pPr>
        <w:spacing w:line="240" w:lineRule="auto"/>
        <w:rPr>
          <w:rFonts w:cstheme="minorHAnsi"/>
          <w:sz w:val="24"/>
          <w:szCs w:val="24"/>
        </w:rPr>
      </w:pPr>
      <w:r w:rsidRPr="00016641">
        <w:rPr>
          <w:rFonts w:cstheme="minorHAnsi"/>
          <w:b/>
          <w:bCs/>
          <w:sz w:val="24"/>
          <w:szCs w:val="24"/>
        </w:rPr>
        <w:t>Irina Wöhnl:</w:t>
      </w:r>
      <w:r w:rsidRPr="00016641">
        <w:rPr>
          <w:rFonts w:cstheme="minorHAnsi"/>
          <w:sz w:val="24"/>
          <w:szCs w:val="24"/>
        </w:rPr>
        <w:t> Jiddische Entlehnungen in der Ausgleichsmundart Bessarabiens</w:t>
      </w:r>
    </w:p>
    <w:p w14:paraId="4FFCD199" w14:textId="30A37736" w:rsidR="00733EB0" w:rsidRDefault="00733EB0" w:rsidP="00016641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10.15-11.15 Uhr</w:t>
      </w:r>
    </w:p>
    <w:p w14:paraId="2B77B349" w14:textId="380EB0FD" w:rsidR="0049574F" w:rsidRDefault="0049574F" w:rsidP="0049574F">
      <w:pPr>
        <w:tabs>
          <w:tab w:val="left" w:pos="2468"/>
        </w:tabs>
        <w:spacing w:line="240" w:lineRule="auto"/>
        <w:rPr>
          <w:rFonts w:cstheme="minorHAnsi"/>
          <w:sz w:val="24"/>
          <w:szCs w:val="24"/>
        </w:rPr>
      </w:pPr>
      <w:r w:rsidRPr="007A4692">
        <w:rPr>
          <w:rFonts w:cstheme="minorHAnsi"/>
          <w:b/>
          <w:bCs/>
          <w:sz w:val="24"/>
          <w:szCs w:val="24"/>
        </w:rPr>
        <w:t>Bogdana Labinska:</w:t>
      </w:r>
      <w:r>
        <w:rPr>
          <w:rFonts w:cstheme="minorHAnsi"/>
          <w:sz w:val="24"/>
          <w:szCs w:val="24"/>
        </w:rPr>
        <w:t xml:space="preserve"> </w:t>
      </w:r>
      <w:r w:rsidRPr="00537689">
        <w:rPr>
          <w:rFonts w:cstheme="minorHAnsi"/>
          <w:sz w:val="24"/>
          <w:szCs w:val="24"/>
        </w:rPr>
        <w:t>Deutschlehrerausbildung in Österreich-Ungarn mit besonderer</w:t>
      </w:r>
      <w:r>
        <w:rPr>
          <w:rFonts w:cstheme="minorHAnsi"/>
          <w:sz w:val="24"/>
          <w:szCs w:val="24"/>
        </w:rPr>
        <w:t xml:space="preserve"> </w:t>
      </w:r>
      <w:r w:rsidRPr="00537689">
        <w:rPr>
          <w:rFonts w:cstheme="minorHAnsi"/>
          <w:sz w:val="24"/>
          <w:szCs w:val="24"/>
        </w:rPr>
        <w:t>Berücksichtigung der multinationalen Bukowina</w:t>
      </w:r>
    </w:p>
    <w:p w14:paraId="26A8A42A" w14:textId="77777777" w:rsidR="00C6498F" w:rsidRPr="00733EB0" w:rsidRDefault="00C6498F" w:rsidP="0049574F">
      <w:pPr>
        <w:tabs>
          <w:tab w:val="left" w:pos="2468"/>
        </w:tabs>
        <w:spacing w:line="240" w:lineRule="auto"/>
        <w:rPr>
          <w:rFonts w:cstheme="minorHAnsi"/>
          <w:sz w:val="24"/>
          <w:szCs w:val="24"/>
        </w:rPr>
      </w:pPr>
    </w:p>
    <w:p w14:paraId="5D9852DB" w14:textId="091FFE39" w:rsidR="00733EB0" w:rsidRPr="00733EB0" w:rsidRDefault="00733EB0" w:rsidP="0049574F">
      <w:pPr>
        <w:tabs>
          <w:tab w:val="left" w:pos="2468"/>
        </w:tabs>
        <w:spacing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>11.15-1</w:t>
      </w:r>
      <w:r w:rsidR="0049574F">
        <w:rPr>
          <w:rFonts w:cstheme="minorHAnsi"/>
          <w:sz w:val="24"/>
          <w:szCs w:val="24"/>
        </w:rPr>
        <w:t xml:space="preserve">2.15 Uhr </w:t>
      </w:r>
    </w:p>
    <w:p w14:paraId="02F8407C" w14:textId="056A8E60" w:rsidR="0049574F" w:rsidRDefault="0049574F" w:rsidP="0049574F">
      <w:pPr>
        <w:tabs>
          <w:tab w:val="left" w:pos="2468"/>
        </w:tabs>
        <w:spacing w:line="240" w:lineRule="auto"/>
        <w:rPr>
          <w:rFonts w:cstheme="minorHAnsi"/>
          <w:sz w:val="24"/>
          <w:szCs w:val="24"/>
        </w:rPr>
      </w:pPr>
      <w:r w:rsidRPr="00733EB0">
        <w:rPr>
          <w:rFonts w:cstheme="minorHAnsi"/>
          <w:b/>
          <w:bCs/>
          <w:sz w:val="24"/>
          <w:szCs w:val="24"/>
        </w:rPr>
        <w:t>Zhanna Cherska</w:t>
      </w:r>
      <w:r w:rsidRPr="00733EB0">
        <w:rPr>
          <w:rFonts w:cstheme="minorHAnsi"/>
          <w:sz w:val="24"/>
          <w:szCs w:val="24"/>
        </w:rPr>
        <w:t>: Erlernen der deutschen Sprache aufgrund der literarischen Werke in den Lehranstalten der Bukowina (zweite Hälfte des 19. Jhs. – Anfang des 20. Jhs.)</w:t>
      </w:r>
    </w:p>
    <w:p w14:paraId="63E49B7D" w14:textId="2936C8BA" w:rsidR="00D451FE" w:rsidRDefault="00D451FE" w:rsidP="0049574F">
      <w:pPr>
        <w:tabs>
          <w:tab w:val="left" w:pos="2468"/>
        </w:tabs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Moderation: Alfred Wildfeuer</w:t>
      </w:r>
    </w:p>
    <w:p w14:paraId="35BF5FE9" w14:textId="77777777" w:rsidR="00175F3E" w:rsidRDefault="00175F3E" w:rsidP="0049574F">
      <w:pPr>
        <w:tabs>
          <w:tab w:val="left" w:pos="2468"/>
        </w:tabs>
        <w:spacing w:line="240" w:lineRule="auto"/>
        <w:rPr>
          <w:rFonts w:cstheme="minorHAnsi"/>
          <w:sz w:val="24"/>
          <w:szCs w:val="24"/>
        </w:rPr>
      </w:pPr>
    </w:p>
    <w:p w14:paraId="6616748D" w14:textId="2E93C8F4" w:rsidR="0049574F" w:rsidRPr="00A77146" w:rsidRDefault="0049574F" w:rsidP="0049574F">
      <w:pPr>
        <w:spacing w:line="240" w:lineRule="auto"/>
        <w:rPr>
          <w:rFonts w:cstheme="minorHAnsi"/>
          <w:sz w:val="24"/>
          <w:szCs w:val="24"/>
        </w:rPr>
      </w:pPr>
      <w:r w:rsidRPr="00A77146">
        <w:rPr>
          <w:rFonts w:cstheme="minorHAnsi"/>
          <w:sz w:val="24"/>
          <w:szCs w:val="24"/>
        </w:rPr>
        <w:lastRenderedPageBreak/>
        <w:t xml:space="preserve">12.15-13.15 Uhr </w:t>
      </w:r>
    </w:p>
    <w:p w14:paraId="76910CC8" w14:textId="09CF4D68" w:rsidR="0049574F" w:rsidRDefault="0049574F" w:rsidP="0049574F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49574F">
        <w:rPr>
          <w:rFonts w:cstheme="minorHAnsi"/>
          <w:i/>
          <w:iCs/>
          <w:sz w:val="24"/>
          <w:szCs w:val="24"/>
        </w:rPr>
        <w:t>Mittagspause</w:t>
      </w:r>
    </w:p>
    <w:p w14:paraId="70D94780" w14:textId="77777777" w:rsidR="00175F3E" w:rsidRPr="0049574F" w:rsidRDefault="00175F3E" w:rsidP="0049574F">
      <w:pPr>
        <w:spacing w:line="240" w:lineRule="auto"/>
        <w:rPr>
          <w:rFonts w:cstheme="minorHAnsi"/>
          <w:i/>
          <w:iCs/>
          <w:sz w:val="24"/>
          <w:szCs w:val="24"/>
        </w:rPr>
      </w:pPr>
    </w:p>
    <w:p w14:paraId="6324CCB2" w14:textId="02A66537" w:rsidR="00A77146" w:rsidRDefault="00A77146" w:rsidP="0049574F">
      <w:pPr>
        <w:spacing w:line="240" w:lineRule="auto"/>
        <w:rPr>
          <w:rFonts w:cstheme="minorHAnsi"/>
          <w:sz w:val="24"/>
          <w:szCs w:val="24"/>
        </w:rPr>
      </w:pPr>
      <w:r w:rsidRPr="00A77146">
        <w:rPr>
          <w:rFonts w:cstheme="minorHAnsi"/>
          <w:sz w:val="24"/>
          <w:szCs w:val="24"/>
        </w:rPr>
        <w:t xml:space="preserve">13.15 -14.15 </w:t>
      </w:r>
    </w:p>
    <w:p w14:paraId="4485A35B" w14:textId="5A98E698" w:rsidR="00310F14" w:rsidRPr="00A77146" w:rsidRDefault="00310F14" w:rsidP="00175F3E">
      <w:pPr>
        <w:spacing w:line="240" w:lineRule="auto"/>
        <w:rPr>
          <w:rFonts w:cstheme="minorHAnsi"/>
          <w:sz w:val="24"/>
          <w:szCs w:val="24"/>
        </w:rPr>
      </w:pPr>
      <w:r w:rsidRPr="00196D77">
        <w:rPr>
          <w:rFonts w:cstheme="minorHAnsi"/>
          <w:b/>
          <w:bCs/>
          <w:sz w:val="24"/>
          <w:szCs w:val="24"/>
        </w:rPr>
        <w:t>Theresia Dinglmeier:</w:t>
      </w:r>
      <w:r w:rsidRPr="00196D77">
        <w:rPr>
          <w:rFonts w:cstheme="minorHAnsi"/>
          <w:sz w:val="24"/>
          <w:szCs w:val="24"/>
        </w:rPr>
        <w:t xml:space="preserve"> Nation building in Kinderbüchern - Johann Gottfried Herder und die deutsch-jüdische Märchentradition</w:t>
      </w:r>
    </w:p>
    <w:p w14:paraId="2804496C" w14:textId="36D3410B" w:rsidR="00D451FE" w:rsidRDefault="00D451FE" w:rsidP="0049574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Moderation: Carolin Piorun </w:t>
      </w:r>
    </w:p>
    <w:p w14:paraId="61730515" w14:textId="77777777" w:rsidR="00175F3E" w:rsidRDefault="00175F3E" w:rsidP="0049574F">
      <w:pPr>
        <w:spacing w:line="240" w:lineRule="auto"/>
        <w:rPr>
          <w:rFonts w:cstheme="minorHAnsi"/>
          <w:sz w:val="24"/>
          <w:szCs w:val="24"/>
        </w:rPr>
      </w:pPr>
    </w:p>
    <w:p w14:paraId="6C72819B" w14:textId="19F2B50A" w:rsidR="00733EB0" w:rsidRDefault="00A77146" w:rsidP="00A77146">
      <w:pPr>
        <w:spacing w:line="240" w:lineRule="auto"/>
      </w:pPr>
      <w:r>
        <w:rPr>
          <w:rFonts w:cstheme="minorHAnsi"/>
          <w:sz w:val="24"/>
          <w:szCs w:val="24"/>
        </w:rPr>
        <w:t>14.15-15.15 Uhr</w:t>
      </w:r>
      <w:r w:rsidR="00FB7889">
        <w:t xml:space="preserve"> </w:t>
      </w:r>
    </w:p>
    <w:p w14:paraId="239F0F20" w14:textId="5B2070D6" w:rsidR="00FB7889" w:rsidRDefault="00FB7889" w:rsidP="002164C1">
      <w:pPr>
        <w:spacing w:line="240" w:lineRule="auto"/>
      </w:pPr>
      <w:r w:rsidRPr="00A77146">
        <w:rPr>
          <w:rFonts w:cstheme="minorHAnsi"/>
          <w:b/>
          <w:bCs/>
          <w:sz w:val="24"/>
          <w:szCs w:val="24"/>
        </w:rPr>
        <w:t xml:space="preserve">Abschlussdiskussion </w:t>
      </w:r>
    </w:p>
    <w:p w14:paraId="0695B942" w14:textId="4EF9A5BF" w:rsidR="00FB7889" w:rsidRDefault="00D451FE" w:rsidP="002164C1">
      <w:pPr>
        <w:spacing w:line="240" w:lineRule="auto"/>
      </w:pPr>
      <w:r>
        <w:t xml:space="preserve">Moderation: Carmen Reichert </w:t>
      </w:r>
    </w:p>
    <w:p w14:paraId="5A586CC6" w14:textId="0D51C059" w:rsidR="009B30FB" w:rsidRDefault="009B30FB" w:rsidP="002164C1">
      <w:pPr>
        <w:spacing w:line="240" w:lineRule="auto"/>
      </w:pPr>
    </w:p>
    <w:p w14:paraId="144CD6B3" w14:textId="77777777" w:rsidR="009B30FB" w:rsidRDefault="009B30FB" w:rsidP="002164C1">
      <w:pPr>
        <w:spacing w:line="240" w:lineRule="auto"/>
      </w:pPr>
    </w:p>
    <w:p w14:paraId="01DC8C4A" w14:textId="77777777" w:rsidR="00D451FE" w:rsidRDefault="00D451FE" w:rsidP="002164C1">
      <w:pPr>
        <w:spacing w:line="240" w:lineRule="auto"/>
      </w:pPr>
    </w:p>
    <w:p w14:paraId="3FECEA57" w14:textId="2EB86EDF" w:rsidR="00733EB0" w:rsidRPr="00ED07F7" w:rsidRDefault="00733EB0" w:rsidP="00733EB0">
      <w:pPr>
        <w:spacing w:line="240" w:lineRule="auto"/>
        <w:rPr>
          <w:rFonts w:cstheme="minorHAnsi"/>
          <w:sz w:val="24"/>
          <w:szCs w:val="24"/>
          <w:lang w:val="en-US"/>
        </w:rPr>
      </w:pPr>
    </w:p>
    <w:sectPr w:rsidR="00733EB0" w:rsidRPr="00ED07F7" w:rsidSect="00797A32">
      <w:headerReference w:type="firs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5BB28" w14:textId="77777777" w:rsidR="0053171B" w:rsidRDefault="0053171B" w:rsidP="00255804">
      <w:pPr>
        <w:spacing w:after="0" w:line="240" w:lineRule="auto"/>
      </w:pPr>
      <w:r>
        <w:separator/>
      </w:r>
    </w:p>
  </w:endnote>
  <w:endnote w:type="continuationSeparator" w:id="0">
    <w:p w14:paraId="4A5F7950" w14:textId="77777777" w:rsidR="0053171B" w:rsidRDefault="0053171B" w:rsidP="0025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2F893" w14:textId="77777777" w:rsidR="0053171B" w:rsidRDefault="0053171B" w:rsidP="00255804">
      <w:pPr>
        <w:spacing w:after="0" w:line="240" w:lineRule="auto"/>
      </w:pPr>
      <w:r>
        <w:separator/>
      </w:r>
    </w:p>
  </w:footnote>
  <w:footnote w:type="continuationSeparator" w:id="0">
    <w:p w14:paraId="5EEC5928" w14:textId="77777777" w:rsidR="0053171B" w:rsidRDefault="0053171B" w:rsidP="00255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2BCB4" w14:textId="77777777" w:rsidR="00953A9B" w:rsidRPr="00953A9B" w:rsidRDefault="00953A9B" w:rsidP="00953A9B">
    <w:pPr>
      <w:spacing w:line="264" w:lineRule="auto"/>
      <w:rPr>
        <w:rFonts w:asciiTheme="majorHAnsi" w:hAnsiTheme="majorHAnsi" w:cstheme="majorHAnsi"/>
        <w:sz w:val="20"/>
        <w:szCs w:val="20"/>
      </w:rPr>
    </w:pPr>
    <w:r w:rsidRPr="00953A9B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D3E70" wp14:editId="3E11383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htec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EE4A4BA" id="Rechtec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DXAsQCpwIAALY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953A9B">
      <w:rPr>
        <w:rFonts w:asciiTheme="majorHAnsi" w:hAnsiTheme="majorHAnsi" w:cstheme="majorHAnsi"/>
        <w:sz w:val="20"/>
        <w:szCs w:val="20"/>
      </w:rPr>
      <w:t>Projekt: Die Nationalsprache der Juden oder eine jüdische Sprache? Die Fragen der Czernowitzer Sprachkonferenz in ihrem zeitgeschichtlichen und räumlichen Kontext</w:t>
    </w:r>
  </w:p>
  <w:p w14:paraId="6E9B5BC9" w14:textId="3D026CD9" w:rsidR="00AA4A5D" w:rsidRPr="00733EB0" w:rsidRDefault="00733EB0" w:rsidP="00733EB0">
    <w:pPr>
      <w:spacing w:line="264" w:lineRule="auto"/>
      <w:rPr>
        <w:rFonts w:asciiTheme="majorHAnsi" w:hAnsiTheme="majorHAnsi" w:cstheme="majorHAnsi"/>
        <w:b/>
        <w:bCs/>
      </w:rPr>
    </w:pPr>
    <w:r>
      <w:rPr>
        <w:rFonts w:asciiTheme="majorHAnsi" w:hAnsiTheme="majorHAnsi" w:cstheme="majorHAnsi"/>
        <w:b/>
        <w:bCs/>
      </w:rPr>
      <w:t xml:space="preserve">Programm </w:t>
    </w:r>
    <w:r w:rsidR="00953A9B" w:rsidRPr="00953A9B">
      <w:rPr>
        <w:rFonts w:asciiTheme="majorHAnsi" w:hAnsiTheme="majorHAnsi" w:cstheme="majorHAnsi"/>
        <w:b/>
        <w:bCs/>
      </w:rPr>
      <w:t>Workshop (</w:t>
    </w:r>
    <w:r w:rsidR="00ED07F7">
      <w:rPr>
        <w:rFonts w:asciiTheme="majorHAnsi" w:hAnsiTheme="majorHAnsi" w:cstheme="majorHAnsi"/>
        <w:b/>
        <w:bCs/>
      </w:rPr>
      <w:t>I</w:t>
    </w:r>
    <w:r w:rsidR="00953A9B" w:rsidRPr="00953A9B">
      <w:rPr>
        <w:rFonts w:asciiTheme="majorHAnsi" w:hAnsiTheme="majorHAnsi" w:cstheme="majorHAnsi"/>
        <w:b/>
        <w:bCs/>
      </w:rPr>
      <w:t>II):</w:t>
    </w:r>
    <w:r w:rsidR="00953A9B" w:rsidRPr="00953A9B">
      <w:rPr>
        <w:rFonts w:asciiTheme="majorHAnsi" w:hAnsiTheme="majorHAnsi" w:cstheme="majorHAnsi"/>
      </w:rPr>
      <w:t xml:space="preserve"> </w:t>
    </w:r>
    <w:r w:rsidR="00ED07F7" w:rsidRPr="00ED07F7">
      <w:rPr>
        <w:rFonts w:asciiTheme="majorHAnsi" w:hAnsiTheme="majorHAnsi" w:cstheme="majorHAnsi"/>
        <w:b/>
        <w:bCs/>
      </w:rPr>
      <w:t>Die Czernowitzer Sprachkonferenz. Ihre Rezeption in Feuilleton und Literatur, in pädagogischen und didaktischen Schriften, in Lehrbüchern und in (Debatten über) Kinder- und Jugendliteratur</w:t>
    </w:r>
  </w:p>
  <w:p w14:paraId="591D1C76" w14:textId="77777777" w:rsidR="00953A9B" w:rsidRDefault="00953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04"/>
    <w:rsid w:val="00016641"/>
    <w:rsid w:val="00026B27"/>
    <w:rsid w:val="00030091"/>
    <w:rsid w:val="00031059"/>
    <w:rsid w:val="00052AC2"/>
    <w:rsid w:val="00084BAC"/>
    <w:rsid w:val="00087527"/>
    <w:rsid w:val="0013751B"/>
    <w:rsid w:val="00175F3E"/>
    <w:rsid w:val="00176C6A"/>
    <w:rsid w:val="00186AB9"/>
    <w:rsid w:val="00196D77"/>
    <w:rsid w:val="001C0548"/>
    <w:rsid w:val="00202640"/>
    <w:rsid w:val="002164C1"/>
    <w:rsid w:val="00255804"/>
    <w:rsid w:val="0026221C"/>
    <w:rsid w:val="00272F4A"/>
    <w:rsid w:val="002A12C3"/>
    <w:rsid w:val="002F294B"/>
    <w:rsid w:val="002F2D64"/>
    <w:rsid w:val="002F775A"/>
    <w:rsid w:val="00310F14"/>
    <w:rsid w:val="0032773E"/>
    <w:rsid w:val="00332FC5"/>
    <w:rsid w:val="0035374A"/>
    <w:rsid w:val="00366EBD"/>
    <w:rsid w:val="003A4AD8"/>
    <w:rsid w:val="0043139A"/>
    <w:rsid w:val="004771C5"/>
    <w:rsid w:val="0049574F"/>
    <w:rsid w:val="00496205"/>
    <w:rsid w:val="004B26E8"/>
    <w:rsid w:val="0053171B"/>
    <w:rsid w:val="00537689"/>
    <w:rsid w:val="00541FD6"/>
    <w:rsid w:val="005D5CD1"/>
    <w:rsid w:val="005E5684"/>
    <w:rsid w:val="005E5BF6"/>
    <w:rsid w:val="0061235A"/>
    <w:rsid w:val="006258CA"/>
    <w:rsid w:val="00631AAE"/>
    <w:rsid w:val="00644556"/>
    <w:rsid w:val="006626E5"/>
    <w:rsid w:val="006D6FF4"/>
    <w:rsid w:val="006E6FAB"/>
    <w:rsid w:val="006F1DF0"/>
    <w:rsid w:val="0070307A"/>
    <w:rsid w:val="00733EB0"/>
    <w:rsid w:val="00797A32"/>
    <w:rsid w:val="007A4692"/>
    <w:rsid w:val="007A763C"/>
    <w:rsid w:val="007B7606"/>
    <w:rsid w:val="007D0C6D"/>
    <w:rsid w:val="007E1368"/>
    <w:rsid w:val="007F2CB1"/>
    <w:rsid w:val="0080485D"/>
    <w:rsid w:val="00811B79"/>
    <w:rsid w:val="00852D4D"/>
    <w:rsid w:val="00873EA4"/>
    <w:rsid w:val="008A6C15"/>
    <w:rsid w:val="008C3468"/>
    <w:rsid w:val="008D288C"/>
    <w:rsid w:val="00950BA8"/>
    <w:rsid w:val="00953A9B"/>
    <w:rsid w:val="009711C9"/>
    <w:rsid w:val="0098257C"/>
    <w:rsid w:val="00984C1B"/>
    <w:rsid w:val="009B30FB"/>
    <w:rsid w:val="009B59C7"/>
    <w:rsid w:val="009C34CE"/>
    <w:rsid w:val="00A50673"/>
    <w:rsid w:val="00A77146"/>
    <w:rsid w:val="00AA2071"/>
    <w:rsid w:val="00AA4A5D"/>
    <w:rsid w:val="00AB20ED"/>
    <w:rsid w:val="00AD330A"/>
    <w:rsid w:val="00AF607E"/>
    <w:rsid w:val="00B75522"/>
    <w:rsid w:val="00B80416"/>
    <w:rsid w:val="00BA39EE"/>
    <w:rsid w:val="00BC2028"/>
    <w:rsid w:val="00BD519E"/>
    <w:rsid w:val="00BE4665"/>
    <w:rsid w:val="00C0381F"/>
    <w:rsid w:val="00C6498F"/>
    <w:rsid w:val="00CC5EC7"/>
    <w:rsid w:val="00D12A07"/>
    <w:rsid w:val="00D34FAA"/>
    <w:rsid w:val="00D451FE"/>
    <w:rsid w:val="00DA55D5"/>
    <w:rsid w:val="00DD0B54"/>
    <w:rsid w:val="00E03400"/>
    <w:rsid w:val="00ED07F7"/>
    <w:rsid w:val="00ED1CEB"/>
    <w:rsid w:val="00ED6D18"/>
    <w:rsid w:val="00EF18B2"/>
    <w:rsid w:val="00F133D8"/>
    <w:rsid w:val="00F25E43"/>
    <w:rsid w:val="00F41939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E7D05"/>
  <w15:chartTrackingRefBased/>
  <w15:docId w15:val="{2F60F664-0CD8-47B4-9D6D-344B4F34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804"/>
  </w:style>
  <w:style w:type="paragraph" w:styleId="Footer">
    <w:name w:val="footer"/>
    <w:basedOn w:val="Normal"/>
    <w:link w:val="FooterChar"/>
    <w:uiPriority w:val="99"/>
    <w:unhideWhenUsed/>
    <w:rsid w:val="00255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5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Die Czern</vt:lpstr>
      <vt:lpstr>Die Czern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Czern</dc:title>
  <dc:subject/>
  <dc:creator>carmen</dc:creator>
  <cp:keywords/>
  <dc:description/>
  <cp:lastModifiedBy>Carmen Reichert</cp:lastModifiedBy>
  <cp:revision>6</cp:revision>
  <dcterms:created xsi:type="dcterms:W3CDTF">2019-05-15T10:54:00Z</dcterms:created>
  <dcterms:modified xsi:type="dcterms:W3CDTF">2019-05-15T16:17:00Z</dcterms:modified>
</cp:coreProperties>
</file>