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0BC8C" w14:textId="77777777" w:rsidR="00C76F5E" w:rsidRPr="00C76F5E" w:rsidRDefault="00C76F5E" w:rsidP="00C76F5E">
      <w:pPr>
        <w:widowControl w:val="0"/>
        <w:spacing w:after="0" w:line="360" w:lineRule="auto"/>
        <w:ind w:firstLine="567"/>
        <w:rPr>
          <w:rFonts w:cs="Times New Roman"/>
          <w:szCs w:val="28"/>
        </w:rPr>
      </w:pPr>
      <w:r w:rsidRPr="00C76F5E">
        <w:rPr>
          <w:rFonts w:cs="Times New Roman"/>
          <w:b/>
          <w:bCs/>
          <w:szCs w:val="28"/>
        </w:rPr>
        <w:t>Чуйко Галина Василівна,</w:t>
      </w:r>
    </w:p>
    <w:p w14:paraId="254E1383" w14:textId="77777777" w:rsidR="00C76F5E" w:rsidRPr="00C76F5E" w:rsidRDefault="00C76F5E" w:rsidP="00C76F5E">
      <w:pPr>
        <w:widowControl w:val="0"/>
        <w:spacing w:after="0" w:line="360" w:lineRule="auto"/>
        <w:ind w:firstLine="567"/>
        <w:rPr>
          <w:rFonts w:cs="Times New Roman"/>
          <w:szCs w:val="28"/>
        </w:rPr>
      </w:pPr>
      <w:r w:rsidRPr="00C76F5E">
        <w:rPr>
          <w:rFonts w:cs="Times New Roman"/>
          <w:szCs w:val="28"/>
        </w:rPr>
        <w:t>кандидат філологічних наук, доцент,</w:t>
      </w:r>
    </w:p>
    <w:p w14:paraId="3F4F5B76" w14:textId="77777777" w:rsidR="00C76F5E" w:rsidRPr="00C76F5E" w:rsidRDefault="00C76F5E" w:rsidP="00C76F5E">
      <w:pPr>
        <w:widowControl w:val="0"/>
        <w:spacing w:after="0" w:line="360" w:lineRule="auto"/>
        <w:ind w:firstLine="567"/>
        <w:rPr>
          <w:rFonts w:cs="Times New Roman"/>
          <w:szCs w:val="28"/>
        </w:rPr>
      </w:pPr>
      <w:r w:rsidRPr="00C76F5E">
        <w:rPr>
          <w:rFonts w:cs="Times New Roman"/>
          <w:szCs w:val="28"/>
        </w:rPr>
        <w:t>доцент кафедри психології,</w:t>
      </w:r>
    </w:p>
    <w:p w14:paraId="627493A9" w14:textId="77777777" w:rsidR="00C76F5E" w:rsidRPr="00C76F5E" w:rsidRDefault="00C76F5E" w:rsidP="00C76F5E">
      <w:pPr>
        <w:widowControl w:val="0"/>
        <w:spacing w:after="0" w:line="360" w:lineRule="auto"/>
        <w:ind w:firstLine="567"/>
        <w:rPr>
          <w:rFonts w:cs="Times New Roman"/>
          <w:szCs w:val="28"/>
        </w:rPr>
      </w:pPr>
      <w:r w:rsidRPr="00C76F5E">
        <w:rPr>
          <w:rFonts w:cs="Times New Roman"/>
          <w:szCs w:val="28"/>
        </w:rPr>
        <w:t xml:space="preserve">Чернівецького національного університету </w:t>
      </w:r>
    </w:p>
    <w:p w14:paraId="2D519369" w14:textId="2C5371EA" w:rsidR="00C76F5E" w:rsidRPr="00C76F5E" w:rsidRDefault="00C76F5E" w:rsidP="00C76F5E">
      <w:pPr>
        <w:widowControl w:val="0"/>
        <w:spacing w:after="0" w:line="360" w:lineRule="auto"/>
        <w:ind w:firstLine="567"/>
        <w:rPr>
          <w:rFonts w:cs="Times New Roman"/>
          <w:szCs w:val="28"/>
        </w:rPr>
      </w:pPr>
      <w:r w:rsidRPr="00C76F5E">
        <w:rPr>
          <w:rFonts w:cs="Times New Roman"/>
          <w:szCs w:val="28"/>
        </w:rPr>
        <w:t xml:space="preserve">імені Юрія Федьковича, </w:t>
      </w:r>
      <w:r>
        <w:rPr>
          <w:rFonts w:cs="Times New Roman"/>
          <w:szCs w:val="28"/>
          <w:lang w:val="uk-UA"/>
        </w:rPr>
        <w:t>м. </w:t>
      </w:r>
      <w:r w:rsidRPr="00C76F5E">
        <w:rPr>
          <w:rFonts w:cs="Times New Roman"/>
          <w:szCs w:val="28"/>
        </w:rPr>
        <w:t>Чернівці</w:t>
      </w:r>
    </w:p>
    <w:p w14:paraId="3004246B" w14:textId="77777777" w:rsidR="00345730" w:rsidRDefault="00345730" w:rsidP="00C76F5E">
      <w:pPr>
        <w:widowControl w:val="0"/>
        <w:spacing w:after="0" w:line="360" w:lineRule="auto"/>
        <w:ind w:firstLine="567"/>
        <w:rPr>
          <w:rFonts w:cs="Times New Roman"/>
          <w:b/>
          <w:bCs/>
          <w:szCs w:val="28"/>
          <w:lang w:val="en-US"/>
        </w:rPr>
      </w:pPr>
    </w:p>
    <w:p w14:paraId="2D90F4E5" w14:textId="6733244A" w:rsidR="00C76F5E" w:rsidRPr="00C76F5E" w:rsidRDefault="00C76F5E" w:rsidP="00C76F5E">
      <w:pPr>
        <w:widowControl w:val="0"/>
        <w:spacing w:after="0" w:line="360" w:lineRule="auto"/>
        <w:ind w:firstLine="567"/>
        <w:rPr>
          <w:rFonts w:cs="Times New Roman"/>
          <w:szCs w:val="28"/>
        </w:rPr>
      </w:pPr>
      <w:r w:rsidRPr="00C76F5E">
        <w:rPr>
          <w:rFonts w:cs="Times New Roman"/>
          <w:b/>
          <w:bCs/>
          <w:szCs w:val="28"/>
        </w:rPr>
        <w:t>Чаплак Ян Васильович,</w:t>
      </w:r>
    </w:p>
    <w:p w14:paraId="2D0FAF30" w14:textId="77777777" w:rsidR="00C76F5E" w:rsidRPr="00C76F5E" w:rsidRDefault="00C76F5E" w:rsidP="00C76F5E">
      <w:pPr>
        <w:widowControl w:val="0"/>
        <w:spacing w:after="0" w:line="360" w:lineRule="auto"/>
        <w:ind w:firstLine="567"/>
        <w:rPr>
          <w:rFonts w:cs="Times New Roman"/>
          <w:szCs w:val="28"/>
        </w:rPr>
      </w:pPr>
      <w:r w:rsidRPr="00C76F5E">
        <w:rPr>
          <w:rFonts w:cs="Times New Roman"/>
          <w:szCs w:val="28"/>
        </w:rPr>
        <w:t>кандидат психологічних наук, доцент,</w:t>
      </w:r>
    </w:p>
    <w:p w14:paraId="4DC08E8B" w14:textId="77777777" w:rsidR="00C76F5E" w:rsidRPr="00C76F5E" w:rsidRDefault="00C76F5E" w:rsidP="00C76F5E">
      <w:pPr>
        <w:widowControl w:val="0"/>
        <w:spacing w:after="0" w:line="360" w:lineRule="auto"/>
        <w:ind w:firstLine="567"/>
        <w:rPr>
          <w:rFonts w:cs="Times New Roman"/>
          <w:szCs w:val="28"/>
        </w:rPr>
      </w:pPr>
      <w:r w:rsidRPr="00C76F5E">
        <w:rPr>
          <w:rFonts w:cs="Times New Roman"/>
          <w:szCs w:val="28"/>
        </w:rPr>
        <w:t>доцент кафедри психології,</w:t>
      </w:r>
    </w:p>
    <w:p w14:paraId="6F29369F" w14:textId="77777777" w:rsidR="00C76F5E" w:rsidRPr="00C76F5E" w:rsidRDefault="00C76F5E" w:rsidP="00C76F5E">
      <w:pPr>
        <w:widowControl w:val="0"/>
        <w:spacing w:after="0" w:line="360" w:lineRule="auto"/>
        <w:ind w:firstLine="567"/>
        <w:rPr>
          <w:rFonts w:cs="Times New Roman"/>
          <w:szCs w:val="28"/>
        </w:rPr>
      </w:pPr>
      <w:r w:rsidRPr="00C76F5E">
        <w:rPr>
          <w:rFonts w:cs="Times New Roman"/>
          <w:szCs w:val="28"/>
        </w:rPr>
        <w:t xml:space="preserve">Чернівецького національного університету </w:t>
      </w:r>
    </w:p>
    <w:p w14:paraId="1B216095" w14:textId="1845DF93" w:rsidR="00C76F5E" w:rsidRPr="00C76F5E" w:rsidRDefault="00C76F5E" w:rsidP="00C76F5E">
      <w:pPr>
        <w:widowControl w:val="0"/>
        <w:spacing w:after="0" w:line="360" w:lineRule="auto"/>
        <w:ind w:firstLine="567"/>
        <w:rPr>
          <w:rFonts w:cs="Times New Roman"/>
          <w:szCs w:val="28"/>
        </w:rPr>
      </w:pPr>
      <w:r w:rsidRPr="00C76F5E">
        <w:rPr>
          <w:rFonts w:cs="Times New Roman"/>
          <w:szCs w:val="28"/>
        </w:rPr>
        <w:t xml:space="preserve">імені Юрія Федьковича, </w:t>
      </w:r>
      <w:r>
        <w:rPr>
          <w:rFonts w:cs="Times New Roman"/>
          <w:szCs w:val="28"/>
          <w:lang w:val="uk-UA"/>
        </w:rPr>
        <w:t>м. </w:t>
      </w:r>
      <w:r w:rsidRPr="00C76F5E">
        <w:rPr>
          <w:rFonts w:cs="Times New Roman"/>
          <w:szCs w:val="28"/>
        </w:rPr>
        <w:t>Чернівці</w:t>
      </w:r>
    </w:p>
    <w:p w14:paraId="623929AD" w14:textId="77777777" w:rsidR="00C76F5E" w:rsidRPr="00C76F5E" w:rsidRDefault="00C76F5E" w:rsidP="00C76F5E">
      <w:pPr>
        <w:widowControl w:val="0"/>
        <w:spacing w:after="0" w:line="360" w:lineRule="auto"/>
        <w:ind w:firstLine="567"/>
        <w:jc w:val="center"/>
        <w:rPr>
          <w:rFonts w:cs="Times New Roman"/>
          <w:b/>
          <w:bCs/>
          <w:szCs w:val="28"/>
        </w:rPr>
      </w:pPr>
    </w:p>
    <w:p w14:paraId="214D9C87" w14:textId="2FECB5DB" w:rsidR="00C94890" w:rsidRPr="00C76F5E" w:rsidRDefault="00965C42" w:rsidP="00C76F5E">
      <w:pPr>
        <w:widowControl w:val="0"/>
        <w:spacing w:after="0" w:line="360" w:lineRule="auto"/>
        <w:ind w:firstLine="567"/>
        <w:jc w:val="center"/>
        <w:rPr>
          <w:rFonts w:cs="Times New Roman"/>
          <w:b/>
          <w:bCs/>
          <w:szCs w:val="28"/>
          <w:lang w:val="uk-UA"/>
        </w:rPr>
      </w:pPr>
      <w:r w:rsidRPr="00C76F5E">
        <w:rPr>
          <w:rFonts w:cs="Times New Roman"/>
          <w:b/>
          <w:bCs/>
          <w:szCs w:val="28"/>
          <w:lang w:val="uk-UA"/>
        </w:rPr>
        <w:t>П</w:t>
      </w:r>
      <w:r w:rsidR="00C76F5E">
        <w:rPr>
          <w:rFonts w:cs="Times New Roman"/>
          <w:b/>
          <w:bCs/>
          <w:szCs w:val="28"/>
          <w:lang w:val="uk-UA"/>
        </w:rPr>
        <w:t>РОКРАСТИНАЦІЯ</w:t>
      </w:r>
      <w:r w:rsidRPr="00C76F5E">
        <w:rPr>
          <w:rFonts w:cs="Times New Roman"/>
          <w:b/>
          <w:bCs/>
          <w:szCs w:val="28"/>
          <w:lang w:val="uk-UA"/>
        </w:rPr>
        <w:t xml:space="preserve">: </w:t>
      </w:r>
      <w:r w:rsidR="00C76F5E">
        <w:rPr>
          <w:rFonts w:cs="Times New Roman"/>
          <w:b/>
          <w:bCs/>
          <w:szCs w:val="28"/>
          <w:lang w:val="uk-UA"/>
        </w:rPr>
        <w:t>КОЛИ ПОТРІБНЕ НЕ ВИКОНУЄТЬСЯ ВЧАСНО</w:t>
      </w:r>
      <w:r w:rsidR="00C94890" w:rsidRPr="00C76F5E">
        <w:rPr>
          <w:rFonts w:cs="Times New Roman"/>
          <w:b/>
          <w:bCs/>
          <w:szCs w:val="28"/>
          <w:lang w:val="uk-UA"/>
        </w:rPr>
        <w:t xml:space="preserve">. </w:t>
      </w:r>
      <w:r w:rsidR="00C76F5E">
        <w:rPr>
          <w:rFonts w:cs="Times New Roman"/>
          <w:b/>
          <w:bCs/>
          <w:szCs w:val="28"/>
          <w:lang w:val="uk-UA"/>
        </w:rPr>
        <w:t>ПРОБЛЕМА ВИЗНАЧЕННЯ ПОНЯТТЯ</w:t>
      </w:r>
    </w:p>
    <w:p w14:paraId="3050EE10" w14:textId="77777777" w:rsidR="00C76F5E" w:rsidRDefault="00C76F5E" w:rsidP="00C76F5E">
      <w:pPr>
        <w:widowControl w:val="0"/>
        <w:spacing w:after="0" w:line="360" w:lineRule="auto"/>
        <w:ind w:firstLine="567"/>
        <w:jc w:val="both"/>
        <w:rPr>
          <w:rFonts w:cs="Times New Roman"/>
          <w:szCs w:val="28"/>
          <w:lang w:val="uk-UA"/>
        </w:rPr>
      </w:pPr>
    </w:p>
    <w:p w14:paraId="761C29AD" w14:textId="2709716B" w:rsidR="00D007D8" w:rsidRPr="00C76F5E" w:rsidRDefault="00D007D8" w:rsidP="00C76F5E">
      <w:pPr>
        <w:widowControl w:val="0"/>
        <w:spacing w:after="0" w:line="360" w:lineRule="auto"/>
        <w:ind w:firstLine="567"/>
        <w:jc w:val="both"/>
        <w:rPr>
          <w:rFonts w:cs="Times New Roman"/>
          <w:szCs w:val="28"/>
          <w:lang w:val="uk-UA"/>
        </w:rPr>
      </w:pPr>
      <w:r w:rsidRPr="00C76F5E">
        <w:rPr>
          <w:rFonts w:cs="Times New Roman"/>
          <w:szCs w:val="28"/>
          <w:lang w:val="uk-UA"/>
        </w:rPr>
        <w:t xml:space="preserve">Кожна людина, залежно від контексту ситуації, може відтермінувати виконання певних важливих чи обов’язкових до </w:t>
      </w:r>
      <w:r w:rsidR="00965C42" w:rsidRPr="00C76F5E">
        <w:rPr>
          <w:rFonts w:cs="Times New Roman"/>
          <w:szCs w:val="28"/>
          <w:lang w:val="uk-UA"/>
        </w:rPr>
        <w:t>реалізації</w:t>
      </w:r>
      <w:r w:rsidRPr="00C76F5E">
        <w:rPr>
          <w:rFonts w:cs="Times New Roman"/>
          <w:szCs w:val="28"/>
          <w:lang w:val="uk-UA"/>
        </w:rPr>
        <w:t xml:space="preserve"> завдань чи прийняття доленосних рішень. У наш неспокійний і нестабільний час зі значною часткою невизначеності через війну в Україні це стосується кожного громадянина, який вимушено й частково усвідомлено </w:t>
      </w:r>
      <w:r w:rsidR="00965C42" w:rsidRPr="00C76F5E">
        <w:rPr>
          <w:rFonts w:cs="Times New Roman"/>
          <w:szCs w:val="28"/>
          <w:lang w:val="uk-UA"/>
        </w:rPr>
        <w:t>відклада</w:t>
      </w:r>
      <w:r w:rsidRPr="00C76F5E">
        <w:rPr>
          <w:rFonts w:cs="Times New Roman"/>
          <w:szCs w:val="28"/>
          <w:lang w:val="uk-UA"/>
        </w:rPr>
        <w:t xml:space="preserve">є не лише виконання окремих професійних </w:t>
      </w:r>
      <w:r w:rsidR="005007CA" w:rsidRPr="00C76F5E">
        <w:rPr>
          <w:rFonts w:cs="Times New Roman"/>
          <w:szCs w:val="28"/>
          <w:lang w:val="uk-UA"/>
        </w:rPr>
        <w:t>чи повсякденних завдань</w:t>
      </w:r>
      <w:r w:rsidR="00C956E9" w:rsidRPr="00C76F5E">
        <w:rPr>
          <w:rFonts w:cs="Times New Roman"/>
          <w:szCs w:val="28"/>
          <w:lang w:val="uk-UA"/>
        </w:rPr>
        <w:t>, які постійно накопичуються і яких досить багато в інформаційно спрямованому в розвитку суспільстві в цілому, але й нормальне життя загалом, перейшовши до енергозберігаючого виживання та сподіваючись продов</w:t>
      </w:r>
      <w:r w:rsidR="00423940" w:rsidRPr="00C76F5E">
        <w:rPr>
          <w:rFonts w:cs="Times New Roman"/>
          <w:szCs w:val="28"/>
          <w:lang w:val="uk-UA"/>
        </w:rPr>
        <w:t>ж</w:t>
      </w:r>
      <w:r w:rsidR="00965C42" w:rsidRPr="00C76F5E">
        <w:rPr>
          <w:rFonts w:cs="Times New Roman"/>
          <w:szCs w:val="28"/>
          <w:lang w:val="uk-UA"/>
        </w:rPr>
        <w:t>и</w:t>
      </w:r>
      <w:r w:rsidR="00C956E9" w:rsidRPr="00C76F5E">
        <w:rPr>
          <w:rFonts w:cs="Times New Roman"/>
          <w:szCs w:val="28"/>
          <w:lang w:val="uk-UA"/>
        </w:rPr>
        <w:t>ти справжнє життя після війни, якщо з ними нічого трагічного не станеться до цього часу.</w:t>
      </w:r>
      <w:r w:rsidR="006773F6" w:rsidRPr="00C76F5E">
        <w:rPr>
          <w:rFonts w:cs="Times New Roman"/>
          <w:szCs w:val="28"/>
          <w:lang w:val="uk-UA"/>
        </w:rPr>
        <w:t xml:space="preserve"> Тому поняття прокрастинації як схильності відкладати щось важливе і вартісне на потім вважаємо актуальним і екзистенційно обґрунтованим. </w:t>
      </w:r>
    </w:p>
    <w:p w14:paraId="7E1F558D" w14:textId="5E32BFDC" w:rsidR="00350074" w:rsidRPr="00C76F5E" w:rsidRDefault="00350074" w:rsidP="00C76F5E">
      <w:pPr>
        <w:widowControl w:val="0"/>
        <w:spacing w:after="0" w:line="360" w:lineRule="auto"/>
        <w:ind w:firstLine="567"/>
        <w:jc w:val="both"/>
        <w:rPr>
          <w:rFonts w:cs="Times New Roman"/>
          <w:szCs w:val="28"/>
          <w:lang w:val="uk-UA"/>
        </w:rPr>
      </w:pPr>
      <w:r w:rsidRPr="00C76F5E">
        <w:rPr>
          <w:rFonts w:cs="Times New Roman"/>
          <w:szCs w:val="28"/>
          <w:lang w:val="uk-UA"/>
        </w:rPr>
        <w:t xml:space="preserve">Проблема прокрастинації активно вивчається різними науковцями уже впродовж більше, ніж трьох десятиліть, однак </w:t>
      </w:r>
      <w:r w:rsidR="00965C42" w:rsidRPr="00C76F5E">
        <w:rPr>
          <w:rFonts w:cs="Times New Roman"/>
          <w:szCs w:val="28"/>
          <w:lang w:val="uk-UA"/>
        </w:rPr>
        <w:t xml:space="preserve">результати </w:t>
      </w:r>
      <w:r w:rsidRPr="00C76F5E">
        <w:rPr>
          <w:rFonts w:cs="Times New Roman"/>
          <w:szCs w:val="28"/>
          <w:lang w:val="uk-UA"/>
        </w:rPr>
        <w:t>привод</w:t>
      </w:r>
      <w:r w:rsidR="00965C42" w:rsidRPr="00C76F5E">
        <w:rPr>
          <w:rFonts w:cs="Times New Roman"/>
          <w:szCs w:val="28"/>
          <w:lang w:val="uk-UA"/>
        </w:rPr>
        <w:t>я</w:t>
      </w:r>
      <w:r w:rsidRPr="00C76F5E">
        <w:rPr>
          <w:rFonts w:cs="Times New Roman"/>
          <w:szCs w:val="28"/>
          <w:lang w:val="uk-UA"/>
        </w:rPr>
        <w:t xml:space="preserve">ть їх до висновку про її комплексність, складність та остаточну невизначеність у </w:t>
      </w:r>
      <w:r w:rsidRPr="00C76F5E">
        <w:rPr>
          <w:rFonts w:cs="Times New Roman"/>
          <w:szCs w:val="28"/>
          <w:lang w:val="uk-UA"/>
        </w:rPr>
        <w:lastRenderedPageBreak/>
        <w:t>психології навіть самого поняття прокрастинації, а її поширеність і неоднозначність продовжує активізувати інтерес дослідників.</w:t>
      </w:r>
    </w:p>
    <w:p w14:paraId="6C18B605" w14:textId="7740BD8E" w:rsidR="00965C42" w:rsidRPr="00C76F5E" w:rsidRDefault="00965C42" w:rsidP="00C76F5E">
      <w:pPr>
        <w:widowControl w:val="0"/>
        <w:spacing w:after="0" w:line="360" w:lineRule="auto"/>
        <w:ind w:firstLine="567"/>
        <w:jc w:val="both"/>
        <w:rPr>
          <w:rFonts w:cs="Times New Roman"/>
          <w:szCs w:val="28"/>
          <w:shd w:val="clear" w:color="auto" w:fill="FFFFFF"/>
          <w:lang w:val="uk-UA"/>
        </w:rPr>
      </w:pPr>
      <w:r w:rsidRPr="00C76F5E">
        <w:rPr>
          <w:rFonts w:cs="Times New Roman"/>
          <w:szCs w:val="28"/>
          <w:shd w:val="clear" w:color="auto" w:fill="FFFFFF"/>
          <w:lang w:val="uk-UA"/>
        </w:rPr>
        <w:t>Термін «прокрастинація» з’явився у психології відносно недавно, після публікації П. Рінгебахом праці «Прокрастинація у житті людини» (1977), проте з того часу активно вивчається науковцями, побутує у науці та тлумачиться як зволікання людини у виконанні справ / завдань (відкладання їх на потім, на майбутнє) [</w:t>
      </w:r>
      <w:r w:rsidR="00345730">
        <w:rPr>
          <w:rFonts w:cs="Times New Roman"/>
          <w:szCs w:val="28"/>
          <w:shd w:val="clear" w:color="auto" w:fill="FFFFFF"/>
          <w:lang w:val="uk-UA"/>
        </w:rPr>
        <w:t>4</w:t>
      </w:r>
      <w:r w:rsidRPr="00C76F5E">
        <w:rPr>
          <w:rFonts w:cs="Times New Roman"/>
          <w:szCs w:val="28"/>
          <w:shd w:val="clear" w:color="auto" w:fill="FFFFFF"/>
          <w:lang w:val="uk-UA"/>
        </w:rPr>
        <w:t>].</w:t>
      </w:r>
    </w:p>
    <w:p w14:paraId="0736348B" w14:textId="3353F6B6" w:rsidR="00B41972" w:rsidRPr="00C76F5E" w:rsidRDefault="00423940" w:rsidP="00C76F5E">
      <w:pPr>
        <w:widowControl w:val="0"/>
        <w:spacing w:after="0" w:line="360" w:lineRule="auto"/>
        <w:ind w:firstLine="567"/>
        <w:jc w:val="both"/>
        <w:rPr>
          <w:rFonts w:cs="Times New Roman"/>
          <w:szCs w:val="28"/>
          <w:lang w:val="uk-UA"/>
        </w:rPr>
      </w:pPr>
      <w:r w:rsidRPr="00C76F5E">
        <w:rPr>
          <w:rFonts w:cs="Times New Roman"/>
          <w:szCs w:val="28"/>
          <w:shd w:val="clear" w:color="auto" w:fill="FFFFFF"/>
          <w:lang w:val="uk-UA"/>
        </w:rPr>
        <w:t xml:space="preserve">Зокрема, </w:t>
      </w:r>
      <w:r w:rsidRPr="00C76F5E">
        <w:rPr>
          <w:rFonts w:cs="Times New Roman"/>
          <w:szCs w:val="28"/>
        </w:rPr>
        <w:t>A</w:t>
      </w:r>
      <w:r w:rsidRPr="00C76F5E">
        <w:rPr>
          <w:rFonts w:cs="Times New Roman"/>
          <w:szCs w:val="28"/>
          <w:lang w:val="uk-UA"/>
        </w:rPr>
        <w:t>. </w:t>
      </w:r>
      <w:r w:rsidRPr="00C76F5E">
        <w:rPr>
          <w:rFonts w:cs="Times New Roman"/>
          <w:szCs w:val="28"/>
        </w:rPr>
        <w:t>Rozental</w:t>
      </w:r>
      <w:r w:rsidRPr="00C76F5E">
        <w:rPr>
          <w:rFonts w:cs="Times New Roman"/>
          <w:szCs w:val="28"/>
          <w:lang w:val="uk-UA"/>
        </w:rPr>
        <w:t xml:space="preserve"> з колегами намагалися відрізнити представників різних університетів Швеції за ознакою важкості / патологічності прояву в них прокрастинації, виявивши у результаті, що студентів з різними проявами академічної прокрастинації поєднують схожі симптоми: вони переживають стрес, тривогу, депресію, напруженість; відчувають проблеми зі сном і різні форми болю, пов’язані з їх самооцінкою та схильністю до самокритики</w:t>
      </w:r>
      <w:r w:rsidR="00C94890" w:rsidRPr="00C76F5E">
        <w:rPr>
          <w:rFonts w:cs="Times New Roman"/>
          <w:szCs w:val="28"/>
          <w:lang w:val="uk-UA"/>
        </w:rPr>
        <w:t xml:space="preserve"> [</w:t>
      </w:r>
      <w:r w:rsidR="00345730">
        <w:rPr>
          <w:rFonts w:cs="Times New Roman"/>
          <w:szCs w:val="28"/>
          <w:lang w:val="uk-UA"/>
        </w:rPr>
        <w:t>16</w:t>
      </w:r>
      <w:r w:rsidR="00C94890" w:rsidRPr="00C76F5E">
        <w:rPr>
          <w:rFonts w:cs="Times New Roman"/>
          <w:szCs w:val="28"/>
          <w:lang w:val="uk-UA"/>
        </w:rPr>
        <w:t>]</w:t>
      </w:r>
      <w:r w:rsidRPr="00C76F5E">
        <w:rPr>
          <w:rFonts w:cs="Times New Roman"/>
          <w:szCs w:val="28"/>
          <w:lang w:val="uk-UA"/>
        </w:rPr>
        <w:t>.</w:t>
      </w:r>
      <w:r w:rsidRPr="00C76F5E">
        <w:rPr>
          <w:rFonts w:cs="Times New Roman"/>
          <w:szCs w:val="28"/>
        </w:rPr>
        <w:t xml:space="preserve"> D</w:t>
      </w:r>
      <w:r w:rsidRPr="00C76F5E">
        <w:rPr>
          <w:rFonts w:cs="Times New Roman"/>
          <w:szCs w:val="28"/>
          <w:lang w:val="uk-UA"/>
        </w:rPr>
        <w:t>. </w:t>
      </w:r>
      <w:r w:rsidRPr="00C76F5E">
        <w:rPr>
          <w:rFonts w:cs="Times New Roman"/>
          <w:szCs w:val="28"/>
        </w:rPr>
        <w:t>E.</w:t>
      </w:r>
      <w:r w:rsidRPr="00C76F5E">
        <w:rPr>
          <w:rFonts w:cs="Times New Roman"/>
          <w:szCs w:val="28"/>
          <w:lang w:val="uk-UA"/>
        </w:rPr>
        <w:t> </w:t>
      </w:r>
      <w:r w:rsidRPr="00C76F5E">
        <w:rPr>
          <w:rFonts w:cs="Times New Roman"/>
          <w:szCs w:val="28"/>
        </w:rPr>
        <w:t xml:space="preserve">Gustavson </w:t>
      </w:r>
      <w:r w:rsidRPr="00C76F5E">
        <w:rPr>
          <w:rFonts w:cs="Times New Roman"/>
          <w:szCs w:val="28"/>
          <w:lang w:val="uk-UA"/>
        </w:rPr>
        <w:t xml:space="preserve">та </w:t>
      </w:r>
      <w:r w:rsidRPr="00C76F5E">
        <w:rPr>
          <w:rFonts w:cs="Times New Roman"/>
          <w:szCs w:val="28"/>
        </w:rPr>
        <w:t>A</w:t>
      </w:r>
      <w:r w:rsidRPr="00C76F5E">
        <w:rPr>
          <w:rFonts w:cs="Times New Roman"/>
          <w:szCs w:val="28"/>
          <w:lang w:val="uk-UA"/>
        </w:rPr>
        <w:t>. </w:t>
      </w:r>
      <w:r w:rsidRPr="00C76F5E">
        <w:rPr>
          <w:rFonts w:cs="Times New Roman"/>
          <w:szCs w:val="28"/>
        </w:rPr>
        <w:t>Miyake</w:t>
      </w:r>
      <w:r w:rsidRPr="00C76F5E">
        <w:rPr>
          <w:rFonts w:cs="Times New Roman"/>
          <w:szCs w:val="28"/>
          <w:lang w:val="uk-UA"/>
        </w:rPr>
        <w:t>, у свою чергу, виявили, що з академічною прокрастинацією справитися досить складно, проте вона впливає на успішність досягнення студентами цілей</w:t>
      </w:r>
      <w:r w:rsidR="00C94890" w:rsidRPr="00C76F5E">
        <w:rPr>
          <w:rFonts w:cs="Times New Roman"/>
          <w:szCs w:val="28"/>
        </w:rPr>
        <w:t xml:space="preserve"> </w:t>
      </w:r>
      <w:r w:rsidR="00C94890" w:rsidRPr="00C76F5E">
        <w:rPr>
          <w:rFonts w:cs="Times New Roman"/>
          <w:szCs w:val="28"/>
          <w:lang w:val="uk-UA"/>
        </w:rPr>
        <w:t>[</w:t>
      </w:r>
      <w:r w:rsidR="00345730">
        <w:rPr>
          <w:rFonts w:cs="Times New Roman"/>
          <w:szCs w:val="28"/>
          <w:lang w:val="uk-UA"/>
        </w:rPr>
        <w:t>9</w:t>
      </w:r>
      <w:r w:rsidR="00C94890" w:rsidRPr="00C76F5E">
        <w:rPr>
          <w:rFonts w:cs="Times New Roman"/>
          <w:szCs w:val="28"/>
          <w:lang w:val="uk-UA"/>
        </w:rPr>
        <w:t>]</w:t>
      </w:r>
      <w:r w:rsidRPr="00C76F5E">
        <w:rPr>
          <w:rFonts w:cs="Times New Roman"/>
          <w:szCs w:val="28"/>
          <w:lang w:val="uk-UA"/>
        </w:rPr>
        <w:t>.</w:t>
      </w:r>
      <w:r w:rsidR="00B41972" w:rsidRPr="00C76F5E">
        <w:rPr>
          <w:rFonts w:cs="Times New Roman"/>
          <w:szCs w:val="28"/>
          <w:lang w:val="uk-UA"/>
        </w:rPr>
        <w:t xml:space="preserve"> Тоді як </w:t>
      </w:r>
      <w:r w:rsidR="00B41972" w:rsidRPr="00C76F5E">
        <w:rPr>
          <w:rFonts w:cs="Times New Roman"/>
          <w:szCs w:val="28"/>
        </w:rPr>
        <w:t>T.</w:t>
      </w:r>
      <w:r w:rsidR="00B41972" w:rsidRPr="00C76F5E">
        <w:rPr>
          <w:rFonts w:cs="Times New Roman"/>
          <w:szCs w:val="28"/>
          <w:lang w:val="uk-UA"/>
        </w:rPr>
        <w:t> </w:t>
      </w:r>
      <w:r w:rsidR="00B41972" w:rsidRPr="00C76F5E">
        <w:rPr>
          <w:rFonts w:cs="Times New Roman"/>
          <w:szCs w:val="28"/>
        </w:rPr>
        <w:t xml:space="preserve">Hailikari </w:t>
      </w:r>
      <w:r w:rsidR="00B41972" w:rsidRPr="00C76F5E">
        <w:rPr>
          <w:rFonts w:cs="Times New Roman"/>
          <w:szCs w:val="28"/>
          <w:lang w:val="uk-UA"/>
        </w:rPr>
        <w:t>з колегами вивчають, чи пов’язана академічна прокрастинація з навичками студентів у керуванні часом, академічної ефективності та когнітивної гнучкості, виявивши, що найсильніше серед цих змінних з прокрастинацією пов’язана саме здатність студентів керувати своїм часом та зусиллями</w:t>
      </w:r>
      <w:r w:rsidR="00C94890" w:rsidRPr="00C76F5E">
        <w:rPr>
          <w:rFonts w:cs="Times New Roman"/>
          <w:szCs w:val="28"/>
          <w:lang w:val="uk-UA"/>
        </w:rPr>
        <w:t xml:space="preserve"> [</w:t>
      </w:r>
      <w:r w:rsidR="00345730">
        <w:rPr>
          <w:rFonts w:cs="Times New Roman"/>
          <w:szCs w:val="28"/>
          <w:lang w:val="uk-UA"/>
        </w:rPr>
        <w:t>10</w:t>
      </w:r>
      <w:r w:rsidR="00C94890" w:rsidRPr="00C76F5E">
        <w:rPr>
          <w:rFonts w:cs="Times New Roman"/>
          <w:szCs w:val="28"/>
          <w:lang w:val="uk-UA"/>
        </w:rPr>
        <w:t>]</w:t>
      </w:r>
      <w:r w:rsidR="00B41972" w:rsidRPr="00C76F5E">
        <w:rPr>
          <w:rFonts w:cs="Times New Roman"/>
          <w:szCs w:val="28"/>
          <w:lang w:val="uk-UA"/>
        </w:rPr>
        <w:t>.</w:t>
      </w:r>
    </w:p>
    <w:p w14:paraId="56768B16" w14:textId="3F45448F" w:rsidR="00423940" w:rsidRPr="00C76F5E" w:rsidRDefault="00423940" w:rsidP="00C76F5E">
      <w:pPr>
        <w:widowControl w:val="0"/>
        <w:spacing w:after="0" w:line="360" w:lineRule="auto"/>
        <w:ind w:firstLine="567"/>
        <w:jc w:val="both"/>
        <w:rPr>
          <w:rFonts w:cs="Times New Roman"/>
          <w:szCs w:val="28"/>
          <w:lang w:val="uk-UA"/>
        </w:rPr>
      </w:pPr>
      <w:r w:rsidRPr="00C76F5E">
        <w:rPr>
          <w:rFonts w:cs="Times New Roman"/>
          <w:szCs w:val="28"/>
          <w:lang w:val="uk-UA"/>
        </w:rPr>
        <w:t xml:space="preserve">K.B. Klingsieck </w:t>
      </w:r>
      <w:r w:rsidR="00C94890" w:rsidRPr="00C76F5E">
        <w:rPr>
          <w:rFonts w:cs="Times New Roman"/>
          <w:szCs w:val="28"/>
          <w:lang w:val="uk-UA"/>
        </w:rPr>
        <w:t>[</w:t>
      </w:r>
      <w:r w:rsidR="00345730">
        <w:rPr>
          <w:rFonts w:cs="Times New Roman"/>
          <w:szCs w:val="28"/>
          <w:lang w:val="uk-UA"/>
        </w:rPr>
        <w:t>12</w:t>
      </w:r>
      <w:r w:rsidR="00C94890" w:rsidRPr="00C76F5E">
        <w:rPr>
          <w:rFonts w:cs="Times New Roman"/>
          <w:szCs w:val="28"/>
          <w:lang w:val="uk-UA"/>
        </w:rPr>
        <w:t xml:space="preserve">] </w:t>
      </w:r>
      <w:r w:rsidRPr="00C76F5E">
        <w:rPr>
          <w:rFonts w:cs="Times New Roman"/>
          <w:szCs w:val="28"/>
          <w:lang w:val="uk-UA"/>
        </w:rPr>
        <w:t>намагалася дати системну характеристику основних тенденцій дослідження прокрастинації та передбач</w:t>
      </w:r>
      <w:r w:rsidR="00644C46" w:rsidRPr="00C76F5E">
        <w:rPr>
          <w:rFonts w:cs="Times New Roman"/>
          <w:szCs w:val="28"/>
          <w:lang w:val="uk-UA"/>
        </w:rPr>
        <w:t>ити</w:t>
      </w:r>
      <w:r w:rsidRPr="00C76F5E">
        <w:rPr>
          <w:rFonts w:cs="Times New Roman"/>
          <w:szCs w:val="28"/>
          <w:lang w:val="uk-UA"/>
        </w:rPr>
        <w:t xml:space="preserve"> майбутні напрямки наукових розвідок щодо цього феномену, зазначаючи, що загально прийняте визначення прокрастинації в науці досі відсутнє, частковою причиною чого може бути ізольованість досліджень цього явища, що означає, що немає згоди науковців щодо того, що саме вивчається, коли </w:t>
      </w:r>
      <w:r w:rsidR="00644C46" w:rsidRPr="00C76F5E">
        <w:rPr>
          <w:rFonts w:cs="Times New Roman"/>
          <w:szCs w:val="28"/>
          <w:lang w:val="uk-UA"/>
        </w:rPr>
        <w:t xml:space="preserve">вони </w:t>
      </w:r>
      <w:r w:rsidRPr="00C76F5E">
        <w:rPr>
          <w:rFonts w:cs="Times New Roman"/>
          <w:szCs w:val="28"/>
          <w:lang w:val="uk-UA"/>
        </w:rPr>
        <w:t xml:space="preserve">говорять про прокрастинацію. </w:t>
      </w:r>
    </w:p>
    <w:p w14:paraId="01CAAD70" w14:textId="17DC5BC9" w:rsidR="00423940" w:rsidRPr="00C76F5E" w:rsidRDefault="00423940" w:rsidP="00C76F5E">
      <w:pPr>
        <w:widowControl w:val="0"/>
        <w:spacing w:after="0" w:line="360" w:lineRule="auto"/>
        <w:ind w:firstLine="567"/>
        <w:jc w:val="both"/>
        <w:rPr>
          <w:rFonts w:cs="Times New Roman"/>
          <w:szCs w:val="28"/>
          <w:lang w:val="uk-UA"/>
        </w:rPr>
      </w:pPr>
      <w:r w:rsidRPr="00C76F5E">
        <w:rPr>
          <w:rFonts w:cs="Times New Roman"/>
          <w:szCs w:val="28"/>
          <w:lang w:val="uk-UA"/>
        </w:rPr>
        <w:t xml:space="preserve">Науковці </w:t>
      </w:r>
      <w:r w:rsidRPr="00C76F5E">
        <w:rPr>
          <w:rFonts w:cs="Times New Roman"/>
          <w:szCs w:val="28"/>
        </w:rPr>
        <w:t>B</w:t>
      </w:r>
      <w:r w:rsidRPr="00C76F5E">
        <w:rPr>
          <w:rFonts w:cs="Times New Roman"/>
          <w:szCs w:val="28"/>
          <w:lang w:val="uk-UA"/>
        </w:rPr>
        <w:t>. </w:t>
      </w:r>
      <w:r w:rsidRPr="00C76F5E">
        <w:rPr>
          <w:rFonts w:cs="Times New Roman"/>
          <w:szCs w:val="28"/>
        </w:rPr>
        <w:t xml:space="preserve">Yan </w:t>
      </w:r>
      <w:r w:rsidRPr="00C76F5E">
        <w:rPr>
          <w:rFonts w:cs="Times New Roman"/>
          <w:szCs w:val="28"/>
          <w:lang w:val="uk-UA"/>
        </w:rPr>
        <w:t>і</w:t>
      </w:r>
      <w:r w:rsidRPr="00C76F5E">
        <w:rPr>
          <w:rFonts w:cs="Times New Roman"/>
          <w:szCs w:val="28"/>
        </w:rPr>
        <w:t xml:space="preserve"> X</w:t>
      </w:r>
      <w:r w:rsidRPr="00C76F5E">
        <w:rPr>
          <w:rFonts w:cs="Times New Roman"/>
          <w:szCs w:val="28"/>
          <w:lang w:val="uk-UA"/>
        </w:rPr>
        <w:t>. </w:t>
      </w:r>
      <w:r w:rsidRPr="00C76F5E">
        <w:rPr>
          <w:rFonts w:cs="Times New Roman"/>
          <w:szCs w:val="28"/>
        </w:rPr>
        <w:t>Zhang</w:t>
      </w:r>
      <w:r w:rsidRPr="00C76F5E">
        <w:rPr>
          <w:rFonts w:cs="Times New Roman"/>
          <w:szCs w:val="28"/>
          <w:lang w:val="uk-UA"/>
        </w:rPr>
        <w:t xml:space="preserve"> </w:t>
      </w:r>
      <w:r w:rsidR="00C94890" w:rsidRPr="00C76F5E">
        <w:rPr>
          <w:rFonts w:cs="Times New Roman"/>
          <w:szCs w:val="28"/>
          <w:lang w:val="uk-UA"/>
        </w:rPr>
        <w:t>[</w:t>
      </w:r>
      <w:r w:rsidR="00345730">
        <w:rPr>
          <w:rFonts w:cs="Times New Roman"/>
          <w:szCs w:val="28"/>
          <w:lang w:val="uk-UA"/>
        </w:rPr>
        <w:t>19</w:t>
      </w:r>
      <w:r w:rsidR="00C94890" w:rsidRPr="00C76F5E">
        <w:rPr>
          <w:rFonts w:cs="Times New Roman"/>
          <w:szCs w:val="28"/>
          <w:lang w:val="uk-UA"/>
        </w:rPr>
        <w:t xml:space="preserve">] </w:t>
      </w:r>
      <w:r w:rsidRPr="00C76F5E">
        <w:rPr>
          <w:rFonts w:cs="Times New Roman"/>
          <w:szCs w:val="28"/>
          <w:lang w:val="uk-UA"/>
        </w:rPr>
        <w:t>так само, як і попередн</w:t>
      </w:r>
      <w:r w:rsidR="00644C46" w:rsidRPr="00C76F5E">
        <w:rPr>
          <w:rFonts w:cs="Times New Roman"/>
          <w:szCs w:val="28"/>
          <w:lang w:val="uk-UA"/>
        </w:rPr>
        <w:t>ій</w:t>
      </w:r>
      <w:r w:rsidRPr="00C76F5E">
        <w:rPr>
          <w:rFonts w:cs="Times New Roman"/>
          <w:szCs w:val="28"/>
          <w:lang w:val="uk-UA"/>
        </w:rPr>
        <w:t xml:space="preserve">, аналізують статті, опубліковані за тридцять років, що певною мірою стосуються прокрастинації, щоб виявити існуючі тенденції у цьому контексті та передбачити нові, </w:t>
      </w:r>
      <w:r w:rsidRPr="00C76F5E">
        <w:rPr>
          <w:rFonts w:cs="Times New Roman"/>
          <w:szCs w:val="28"/>
          <w:lang w:val="uk-UA"/>
        </w:rPr>
        <w:lastRenderedPageBreak/>
        <w:t>зазначаючи у підсумку, що їх тематика змінюється з часом, переорієнтовуючись на передумови, причини та наслідки прокрастинації, та конкретизуючи аспекти розгляду проблеми, що емпіричні дослідження є більш достовірними.</w:t>
      </w:r>
    </w:p>
    <w:p w14:paraId="33098D21" w14:textId="10D4996C" w:rsidR="00B41972" w:rsidRPr="00C76F5E" w:rsidRDefault="00B41972" w:rsidP="00C76F5E">
      <w:pPr>
        <w:widowControl w:val="0"/>
        <w:spacing w:after="0" w:line="360" w:lineRule="auto"/>
        <w:ind w:firstLine="567"/>
        <w:jc w:val="both"/>
        <w:rPr>
          <w:rFonts w:cs="Times New Roman"/>
          <w:szCs w:val="28"/>
          <w:shd w:val="clear" w:color="auto" w:fill="FFFFFF"/>
          <w:lang w:val="uk-UA"/>
        </w:rPr>
      </w:pPr>
      <w:r w:rsidRPr="00C76F5E">
        <w:rPr>
          <w:rFonts w:cs="Times New Roman"/>
          <w:szCs w:val="28"/>
        </w:rPr>
        <w:t>R</w:t>
      </w:r>
      <w:r w:rsidRPr="00C76F5E">
        <w:rPr>
          <w:rFonts w:cs="Times New Roman"/>
          <w:szCs w:val="28"/>
          <w:lang w:val="uk-UA"/>
        </w:rPr>
        <w:t>. </w:t>
      </w:r>
      <w:r w:rsidRPr="00C76F5E">
        <w:rPr>
          <w:rFonts w:cs="Times New Roman"/>
          <w:szCs w:val="28"/>
        </w:rPr>
        <w:t>Prem</w:t>
      </w:r>
      <w:r w:rsidRPr="00C76F5E">
        <w:rPr>
          <w:rFonts w:cs="Times New Roman"/>
          <w:szCs w:val="28"/>
          <w:lang w:val="uk-UA"/>
        </w:rPr>
        <w:t xml:space="preserve"> з колегами аналізують прокрастинацію у повсякденному житті на робочому місці, зазначаючи обмеженість досліджень ситуаційних факторів прокрастинації. Науковці передбачають, що когнітивна оцінка працівником робочої ситуації</w:t>
      </w:r>
      <w:r w:rsidR="00644C46" w:rsidRPr="00C76F5E">
        <w:rPr>
          <w:rFonts w:cs="Times New Roman"/>
          <w:szCs w:val="28"/>
          <w:lang w:val="uk-UA"/>
        </w:rPr>
        <w:t xml:space="preserve"> та</w:t>
      </w:r>
      <w:r w:rsidRPr="00C76F5E">
        <w:rPr>
          <w:rFonts w:cs="Times New Roman"/>
          <w:szCs w:val="28"/>
          <w:lang w:val="uk-UA"/>
        </w:rPr>
        <w:t xml:space="preserve"> стрес впливають на здатність людини до саморегуляції і, як наслідок, </w:t>
      </w:r>
      <w:r w:rsidR="00C94890" w:rsidRPr="00C76F5E">
        <w:rPr>
          <w:rFonts w:cs="Times New Roman"/>
          <w:szCs w:val="28"/>
          <w:lang w:val="uk-UA"/>
        </w:rPr>
        <w:t>–</w:t>
      </w:r>
      <w:r w:rsidRPr="00C76F5E">
        <w:rPr>
          <w:rFonts w:cs="Times New Roman"/>
          <w:szCs w:val="28"/>
          <w:lang w:val="uk-UA"/>
        </w:rPr>
        <w:t xml:space="preserve"> на прокрастинацію</w:t>
      </w:r>
      <w:r w:rsidR="00C94890" w:rsidRPr="00C76F5E">
        <w:rPr>
          <w:rFonts w:cs="Times New Roman"/>
          <w:szCs w:val="28"/>
          <w:lang w:val="uk-UA"/>
        </w:rPr>
        <w:t xml:space="preserve"> [</w:t>
      </w:r>
      <w:r w:rsidR="00345730">
        <w:rPr>
          <w:rFonts w:cs="Times New Roman"/>
          <w:szCs w:val="28"/>
          <w:lang w:val="uk-UA"/>
        </w:rPr>
        <w:t>15</w:t>
      </w:r>
      <w:r w:rsidR="00C94890" w:rsidRPr="00C76F5E">
        <w:rPr>
          <w:rFonts w:cs="Times New Roman"/>
          <w:szCs w:val="28"/>
          <w:lang w:val="uk-UA"/>
        </w:rPr>
        <w:t>]</w:t>
      </w:r>
      <w:r w:rsidRPr="00C76F5E">
        <w:rPr>
          <w:rFonts w:cs="Times New Roman"/>
          <w:szCs w:val="28"/>
          <w:lang w:val="uk-UA"/>
        </w:rPr>
        <w:t>.</w:t>
      </w:r>
      <w:r w:rsidR="00644C46" w:rsidRPr="00C76F5E">
        <w:rPr>
          <w:rFonts w:cs="Times New Roman"/>
          <w:szCs w:val="28"/>
          <w:lang w:val="uk-UA"/>
        </w:rPr>
        <w:t xml:space="preserve"> </w:t>
      </w:r>
      <w:r w:rsidR="007D5174" w:rsidRPr="00C76F5E">
        <w:rPr>
          <w:rFonts w:cs="Times New Roman"/>
          <w:szCs w:val="28"/>
        </w:rPr>
        <w:t>F.</w:t>
      </w:r>
      <w:r w:rsidR="00644C46" w:rsidRPr="00C76F5E">
        <w:rPr>
          <w:rFonts w:cs="Times New Roman"/>
          <w:szCs w:val="28"/>
          <w:lang w:val="uk-UA"/>
        </w:rPr>
        <w:t> </w:t>
      </w:r>
      <w:r w:rsidR="007D5174" w:rsidRPr="00C76F5E">
        <w:rPr>
          <w:rFonts w:cs="Times New Roman"/>
          <w:szCs w:val="28"/>
        </w:rPr>
        <w:t>M.</w:t>
      </w:r>
      <w:r w:rsidR="007D5174" w:rsidRPr="00C76F5E">
        <w:rPr>
          <w:rFonts w:cs="Times New Roman"/>
          <w:szCs w:val="28"/>
          <w:lang w:val="uk-UA"/>
        </w:rPr>
        <w:t> </w:t>
      </w:r>
      <w:r w:rsidR="007D5174" w:rsidRPr="00C76F5E">
        <w:rPr>
          <w:rFonts w:cs="Times New Roman"/>
          <w:szCs w:val="28"/>
        </w:rPr>
        <w:t>Sirois</w:t>
      </w:r>
      <w:r w:rsidR="007D5174" w:rsidRPr="00C76F5E">
        <w:rPr>
          <w:rFonts w:cs="Times New Roman"/>
          <w:szCs w:val="28"/>
          <w:lang w:val="uk-UA"/>
        </w:rPr>
        <w:t xml:space="preserve"> досліджує взаємозв’язок</w:t>
      </w:r>
      <w:r w:rsidR="007D5174" w:rsidRPr="00C76F5E">
        <w:rPr>
          <w:rFonts w:cs="Times New Roman"/>
          <w:szCs w:val="28"/>
        </w:rPr>
        <w:t xml:space="preserve"> </w:t>
      </w:r>
      <w:r w:rsidR="007D5174" w:rsidRPr="00C76F5E">
        <w:rPr>
          <w:rFonts w:cs="Times New Roman"/>
          <w:szCs w:val="28"/>
          <w:lang w:val="uk-UA"/>
        </w:rPr>
        <w:t>прокрастинації з переживанням стресу, особливу увагу звертаючи на роль контексту в цій ситуації</w:t>
      </w:r>
      <w:r w:rsidR="00C94890" w:rsidRPr="00C76F5E">
        <w:rPr>
          <w:rFonts w:cs="Times New Roman"/>
          <w:szCs w:val="28"/>
          <w:lang w:val="uk-UA"/>
        </w:rPr>
        <w:t xml:space="preserve"> [</w:t>
      </w:r>
      <w:r w:rsidR="00345730">
        <w:rPr>
          <w:rFonts w:cs="Times New Roman"/>
          <w:szCs w:val="28"/>
          <w:lang w:val="uk-UA"/>
        </w:rPr>
        <w:t>17</w:t>
      </w:r>
      <w:r w:rsidR="00C94890" w:rsidRPr="00C76F5E">
        <w:rPr>
          <w:rFonts w:cs="Times New Roman"/>
          <w:szCs w:val="28"/>
          <w:lang w:val="uk-UA"/>
        </w:rPr>
        <w:t>]</w:t>
      </w:r>
      <w:r w:rsidR="007D5174" w:rsidRPr="00C76F5E">
        <w:rPr>
          <w:rFonts w:cs="Times New Roman"/>
          <w:szCs w:val="28"/>
          <w:lang w:val="uk-UA"/>
        </w:rPr>
        <w:t>.</w:t>
      </w:r>
    </w:p>
    <w:p w14:paraId="77569C25" w14:textId="109D7818" w:rsidR="00965C42" w:rsidRPr="00C76F5E" w:rsidRDefault="00965C42" w:rsidP="00C76F5E">
      <w:pPr>
        <w:widowControl w:val="0"/>
        <w:spacing w:after="0" w:line="360" w:lineRule="auto"/>
        <w:ind w:firstLine="567"/>
        <w:jc w:val="both"/>
        <w:rPr>
          <w:rFonts w:cs="Times New Roman"/>
          <w:szCs w:val="28"/>
          <w:lang w:val="uk-UA"/>
        </w:rPr>
      </w:pPr>
      <w:r w:rsidRPr="00C76F5E">
        <w:rPr>
          <w:rFonts w:cs="Times New Roman"/>
          <w:szCs w:val="28"/>
          <w:lang w:val="uk-UA"/>
        </w:rPr>
        <w:t xml:space="preserve">Загалом феномен прокрастинації у психології найчастіше розуміють за </w:t>
      </w:r>
      <w:r w:rsidRPr="00C76F5E">
        <w:rPr>
          <w:rFonts w:cs="Times New Roman"/>
          <w:szCs w:val="28"/>
          <w:lang w:val="en-US"/>
        </w:rPr>
        <w:t>P</w:t>
      </w:r>
      <w:r w:rsidRPr="00C76F5E">
        <w:rPr>
          <w:rFonts w:cs="Times New Roman"/>
          <w:szCs w:val="28"/>
          <w:lang w:val="uk-UA"/>
        </w:rPr>
        <w:t>.</w:t>
      </w:r>
      <w:r w:rsidRPr="00C76F5E">
        <w:rPr>
          <w:rFonts w:cs="Times New Roman"/>
          <w:szCs w:val="28"/>
          <w:lang w:val="en-US"/>
        </w:rPr>
        <w:t> Steel</w:t>
      </w:r>
      <w:r w:rsidRPr="00C76F5E">
        <w:rPr>
          <w:rFonts w:cs="Times New Roman"/>
          <w:szCs w:val="28"/>
          <w:lang w:val="uk-UA"/>
        </w:rPr>
        <w:t xml:space="preserve"> </w:t>
      </w:r>
      <w:r w:rsidR="00C94890" w:rsidRPr="00C76F5E">
        <w:rPr>
          <w:rFonts w:cs="Times New Roman"/>
          <w:szCs w:val="28"/>
          <w:lang w:val="uk-UA"/>
        </w:rPr>
        <w:t>[</w:t>
      </w:r>
      <w:r w:rsidR="00345730">
        <w:rPr>
          <w:rFonts w:cs="Times New Roman"/>
          <w:szCs w:val="28"/>
          <w:lang w:val="uk-UA"/>
        </w:rPr>
        <w:t>18</w:t>
      </w:r>
      <w:r w:rsidR="00C94890" w:rsidRPr="00C76F5E">
        <w:rPr>
          <w:rFonts w:cs="Times New Roman"/>
          <w:szCs w:val="28"/>
          <w:lang w:val="uk-UA"/>
        </w:rPr>
        <w:t xml:space="preserve">] </w:t>
      </w:r>
      <w:r w:rsidRPr="00C76F5E">
        <w:rPr>
          <w:rFonts w:cs="Times New Roman"/>
          <w:szCs w:val="28"/>
          <w:lang w:val="uk-UA"/>
        </w:rPr>
        <w:t xml:space="preserve">як добровільну, проте вочевидь не завжди раціонально усвідомлену / пояснену чи необхідну затримку виконання потрібного (дії, завдання, вирішення тощо) для неї. Ми також схильні погодитися з думкою вченого, що зважитися на прокрастинацію людині дозволяє розуміння того, що покарання за неї може бути суб’єктивно незначним, а часу, відведеного на виконання певного завдання може здаватися людині об’єктивно мало (а тому – не варто й намагатися). </w:t>
      </w:r>
    </w:p>
    <w:p w14:paraId="3D568EAF" w14:textId="32C4E9D8" w:rsidR="00B41972" w:rsidRPr="00C76F5E" w:rsidRDefault="00B41972" w:rsidP="00C76F5E">
      <w:pPr>
        <w:widowControl w:val="0"/>
        <w:spacing w:after="0" w:line="360" w:lineRule="auto"/>
        <w:ind w:firstLine="567"/>
        <w:jc w:val="both"/>
        <w:rPr>
          <w:rFonts w:cs="Times New Roman"/>
          <w:szCs w:val="28"/>
          <w:lang w:val="uk-UA"/>
        </w:rPr>
      </w:pPr>
      <w:r w:rsidRPr="00C76F5E">
        <w:rPr>
          <w:rFonts w:cs="Times New Roman"/>
          <w:szCs w:val="28"/>
          <w:lang w:val="uk-UA"/>
        </w:rPr>
        <w:t xml:space="preserve">K.B. Klingsieck </w:t>
      </w:r>
      <w:r w:rsidR="00C94890" w:rsidRPr="00C76F5E">
        <w:rPr>
          <w:rFonts w:cs="Times New Roman"/>
          <w:szCs w:val="28"/>
          <w:lang w:val="uk-UA"/>
        </w:rPr>
        <w:t>[</w:t>
      </w:r>
      <w:r w:rsidR="00345730">
        <w:rPr>
          <w:rFonts w:cs="Times New Roman"/>
          <w:szCs w:val="28"/>
          <w:lang w:val="uk-UA"/>
        </w:rPr>
        <w:t>12</w:t>
      </w:r>
      <w:r w:rsidR="00C94890" w:rsidRPr="00C76F5E">
        <w:rPr>
          <w:rFonts w:cs="Times New Roman"/>
          <w:szCs w:val="28"/>
          <w:lang w:val="uk-UA"/>
        </w:rPr>
        <w:t xml:space="preserve">] </w:t>
      </w:r>
      <w:r w:rsidRPr="00C76F5E">
        <w:rPr>
          <w:rFonts w:cs="Times New Roman"/>
          <w:szCs w:val="28"/>
          <w:lang w:val="uk-UA"/>
        </w:rPr>
        <w:t xml:space="preserve">трактує прокрастинацію як непотрібне відкладання справ, які людина мала зробити (за </w:t>
      </w:r>
      <w:r w:rsidRPr="00C76F5E">
        <w:rPr>
          <w:rFonts w:cs="Times New Roman"/>
          <w:szCs w:val="28"/>
          <w:lang w:val="en-US"/>
        </w:rPr>
        <w:t>P</w:t>
      </w:r>
      <w:r w:rsidRPr="00C76F5E">
        <w:rPr>
          <w:rFonts w:cs="Times New Roman"/>
          <w:szCs w:val="28"/>
          <w:lang w:val="uk-UA"/>
        </w:rPr>
        <w:t>. </w:t>
      </w:r>
      <w:r w:rsidRPr="00C76F5E">
        <w:rPr>
          <w:rFonts w:cs="Times New Roman"/>
          <w:szCs w:val="28"/>
          <w:lang w:val="en-US"/>
        </w:rPr>
        <w:t>Steel</w:t>
      </w:r>
      <w:r w:rsidRPr="00C76F5E">
        <w:rPr>
          <w:rFonts w:cs="Times New Roman"/>
          <w:szCs w:val="28"/>
          <w:lang w:val="uk-UA"/>
        </w:rPr>
        <w:t xml:space="preserve">), причому поширеність цього явища, згідно неї у світі сягає 20-25 %, тоді як академічної прокрастинації – 50-70 % </w:t>
      </w:r>
      <w:r w:rsidR="00644C46" w:rsidRPr="00C76F5E">
        <w:rPr>
          <w:rFonts w:cs="Times New Roman"/>
          <w:szCs w:val="28"/>
          <w:lang w:val="uk-UA"/>
        </w:rPr>
        <w:t xml:space="preserve">у </w:t>
      </w:r>
      <w:r w:rsidRPr="00C76F5E">
        <w:rPr>
          <w:rFonts w:cs="Times New Roman"/>
          <w:szCs w:val="28"/>
          <w:lang w:val="uk-UA"/>
        </w:rPr>
        <w:t xml:space="preserve">студентів. Науковець </w:t>
      </w:r>
      <w:r w:rsidR="00644C46" w:rsidRPr="00C76F5E">
        <w:rPr>
          <w:rFonts w:cs="Times New Roman"/>
          <w:szCs w:val="28"/>
          <w:lang w:val="uk-UA"/>
        </w:rPr>
        <w:t xml:space="preserve">також </w:t>
      </w:r>
      <w:r w:rsidRPr="00C76F5E">
        <w:rPr>
          <w:rFonts w:cs="Times New Roman"/>
          <w:szCs w:val="28"/>
          <w:lang w:val="uk-UA"/>
        </w:rPr>
        <w:t>розмежовує справжню прокрастинацію та стратегічне затримування виконання завдання, проте аспекти їх відмінностей, на наш погляд, не є досконалими, а домінуючою ознакою</w:t>
      </w:r>
      <w:r w:rsidR="00644C46" w:rsidRPr="00C76F5E">
        <w:rPr>
          <w:rFonts w:cs="Times New Roman"/>
          <w:szCs w:val="28"/>
          <w:lang w:val="uk-UA"/>
        </w:rPr>
        <w:t xml:space="preserve"> саме прокрастинації науковцем</w:t>
      </w:r>
      <w:r w:rsidRPr="00C76F5E">
        <w:rPr>
          <w:rFonts w:cs="Times New Roman"/>
          <w:szCs w:val="28"/>
          <w:lang w:val="uk-UA"/>
        </w:rPr>
        <w:t xml:space="preserve"> вважається дисфункціональність (хоча, </w:t>
      </w:r>
      <w:r w:rsidR="00644C46" w:rsidRPr="00C76F5E">
        <w:rPr>
          <w:rFonts w:cs="Times New Roman"/>
          <w:szCs w:val="28"/>
          <w:lang w:val="uk-UA"/>
        </w:rPr>
        <w:t xml:space="preserve">зазначимо, що, </w:t>
      </w:r>
      <w:r w:rsidRPr="00C76F5E">
        <w:rPr>
          <w:rFonts w:cs="Times New Roman"/>
          <w:szCs w:val="28"/>
          <w:lang w:val="uk-UA"/>
        </w:rPr>
        <w:t>якщо, до прикладу, мова йде про типову для людини поведінку, яка постійно повторюється (є звичною), то для самої прокрастинуючої людини прокрастинація не є дисфункціональ</w:t>
      </w:r>
      <w:r w:rsidR="00C76F5E">
        <w:rPr>
          <w:rFonts w:cs="Times New Roman"/>
          <w:szCs w:val="28"/>
          <w:lang w:val="uk-UA"/>
        </w:rPr>
        <w:t>ною</w:t>
      </w:r>
      <w:r w:rsidRPr="00C76F5E">
        <w:rPr>
          <w:rFonts w:cs="Times New Roman"/>
          <w:szCs w:val="28"/>
          <w:lang w:val="uk-UA"/>
        </w:rPr>
        <w:t xml:space="preserve">, навпаки, вона зберігає внутрішню рівновагу людини, забезпечуючи її адаптацію). </w:t>
      </w:r>
    </w:p>
    <w:p w14:paraId="069F5A70" w14:textId="2FBC5D75" w:rsidR="00423940" w:rsidRPr="00C76F5E" w:rsidRDefault="00224C33" w:rsidP="00C76F5E">
      <w:pPr>
        <w:widowControl w:val="0"/>
        <w:spacing w:after="0" w:line="360" w:lineRule="auto"/>
        <w:ind w:firstLine="567"/>
        <w:jc w:val="both"/>
        <w:rPr>
          <w:rFonts w:cs="Times New Roman"/>
          <w:szCs w:val="28"/>
          <w:lang w:val="uk-UA"/>
        </w:rPr>
      </w:pPr>
      <w:r w:rsidRPr="00C76F5E">
        <w:rPr>
          <w:rFonts w:cs="Times New Roman"/>
          <w:szCs w:val="28"/>
        </w:rPr>
        <w:t>A.H. Chu та J.N. Choi</w:t>
      </w:r>
      <w:r w:rsidRPr="00C76F5E">
        <w:rPr>
          <w:rFonts w:cs="Times New Roman"/>
          <w:szCs w:val="28"/>
          <w:lang w:val="uk-UA"/>
        </w:rPr>
        <w:t xml:space="preserve"> </w:t>
      </w:r>
      <w:r w:rsidR="00644C46" w:rsidRPr="00C76F5E">
        <w:rPr>
          <w:rFonts w:cs="Times New Roman"/>
          <w:szCs w:val="28"/>
          <w:lang w:val="uk-UA"/>
        </w:rPr>
        <w:t>розумі</w:t>
      </w:r>
      <w:r w:rsidRPr="00C76F5E">
        <w:rPr>
          <w:rFonts w:cs="Times New Roman"/>
          <w:szCs w:val="28"/>
          <w:lang w:val="uk-UA"/>
        </w:rPr>
        <w:t xml:space="preserve">ють прокрастинацію як складний процес, що </w:t>
      </w:r>
      <w:r w:rsidRPr="00C76F5E">
        <w:rPr>
          <w:rFonts w:cs="Times New Roman"/>
          <w:szCs w:val="28"/>
          <w:lang w:val="uk-UA"/>
        </w:rPr>
        <w:lastRenderedPageBreak/>
        <w:t xml:space="preserve">виявляється у двох формах: пасивній, що є деструктивною, оскільки завдання тут трактується як важливе, але </w:t>
      </w:r>
      <w:r w:rsidR="00644C46" w:rsidRPr="00C76F5E">
        <w:rPr>
          <w:rFonts w:cs="Times New Roman"/>
          <w:szCs w:val="28"/>
          <w:lang w:val="uk-UA"/>
        </w:rPr>
        <w:t>вирішу</w:t>
      </w:r>
      <w:r w:rsidRPr="00C76F5E">
        <w:rPr>
          <w:rFonts w:cs="Times New Roman"/>
          <w:szCs w:val="28"/>
          <w:lang w:val="uk-UA"/>
        </w:rPr>
        <w:t>ється виконанням його на задовільному рівні в останній відведений для цього час, та активній, коли людина свідомо відкладає на потім певн</w:t>
      </w:r>
      <w:r w:rsidR="00644C46" w:rsidRPr="00C76F5E">
        <w:rPr>
          <w:rFonts w:cs="Times New Roman"/>
          <w:szCs w:val="28"/>
          <w:lang w:val="uk-UA"/>
        </w:rPr>
        <w:t>е</w:t>
      </w:r>
      <w:r w:rsidRPr="00C76F5E">
        <w:rPr>
          <w:rFonts w:cs="Times New Roman"/>
          <w:szCs w:val="28"/>
          <w:lang w:val="uk-UA"/>
        </w:rPr>
        <w:t xml:space="preserve"> завдання на деякий час, що дозволяє зробити його значно більш успішно на основі продумування деталей та планування його здійснення. Тобто активним прокрастинаторам властиво розуміти, що таке час, та цінувати його, на відміну від пасивних [</w:t>
      </w:r>
      <w:r w:rsidR="00345730">
        <w:rPr>
          <w:rFonts w:cs="Times New Roman"/>
          <w:szCs w:val="28"/>
          <w:lang w:val="uk-UA"/>
        </w:rPr>
        <w:t>4</w:t>
      </w:r>
      <w:r w:rsidRPr="00C76F5E">
        <w:rPr>
          <w:rFonts w:cs="Times New Roman"/>
          <w:szCs w:val="28"/>
          <w:lang w:val="uk-UA"/>
        </w:rPr>
        <w:t>].</w:t>
      </w:r>
      <w:r w:rsidR="004C4730">
        <w:rPr>
          <w:rFonts w:cs="Times New Roman"/>
          <w:szCs w:val="28"/>
          <w:lang w:val="uk-UA"/>
        </w:rPr>
        <w:t xml:space="preserve"> </w:t>
      </w:r>
      <w:r w:rsidR="00423940" w:rsidRPr="00C76F5E">
        <w:rPr>
          <w:rFonts w:cs="Times New Roman"/>
          <w:szCs w:val="28"/>
        </w:rPr>
        <w:t>A</w:t>
      </w:r>
      <w:r w:rsidR="00423940" w:rsidRPr="00C76F5E">
        <w:rPr>
          <w:rFonts w:cs="Times New Roman"/>
          <w:szCs w:val="28"/>
          <w:lang w:val="uk-UA"/>
        </w:rPr>
        <w:t>. </w:t>
      </w:r>
      <w:r w:rsidR="00423940" w:rsidRPr="00C76F5E">
        <w:rPr>
          <w:rFonts w:cs="Times New Roman"/>
          <w:szCs w:val="28"/>
        </w:rPr>
        <w:t>Rozental</w:t>
      </w:r>
      <w:r w:rsidR="00423940" w:rsidRPr="00C76F5E">
        <w:rPr>
          <w:rFonts w:cs="Times New Roman"/>
          <w:szCs w:val="28"/>
          <w:lang w:val="uk-UA"/>
        </w:rPr>
        <w:t xml:space="preserve"> з колегами по</w:t>
      </w:r>
      <w:r w:rsidR="00345730">
        <w:rPr>
          <w:rFonts w:cs="Times New Roman"/>
          <w:szCs w:val="28"/>
          <w:lang w:val="uk-UA"/>
        </w:rPr>
        <w:t>я</w:t>
      </w:r>
      <w:r w:rsidR="00423940" w:rsidRPr="00C76F5E">
        <w:rPr>
          <w:rFonts w:cs="Times New Roman"/>
          <w:szCs w:val="28"/>
          <w:lang w:val="uk-UA"/>
        </w:rPr>
        <w:t>снюють прокрастинацію як добровільне відкладання людиною запланованих раніше дій всупереч усвідомленню можливих негативних наслідків цього</w:t>
      </w:r>
      <w:r w:rsidR="00C94890" w:rsidRPr="00C76F5E">
        <w:rPr>
          <w:rFonts w:cs="Times New Roman"/>
          <w:szCs w:val="28"/>
          <w:lang w:val="uk-UA"/>
        </w:rPr>
        <w:t xml:space="preserve"> [</w:t>
      </w:r>
      <w:r w:rsidR="00345730">
        <w:rPr>
          <w:rFonts w:cs="Times New Roman"/>
          <w:szCs w:val="28"/>
          <w:lang w:val="uk-UA"/>
        </w:rPr>
        <w:t>16</w:t>
      </w:r>
      <w:r w:rsidR="00C94890" w:rsidRPr="00C76F5E">
        <w:rPr>
          <w:rFonts w:cs="Times New Roman"/>
          <w:szCs w:val="28"/>
          <w:lang w:val="uk-UA"/>
        </w:rPr>
        <w:t>]</w:t>
      </w:r>
      <w:r w:rsidR="00423940" w:rsidRPr="00C76F5E">
        <w:rPr>
          <w:rFonts w:cs="Times New Roman"/>
          <w:szCs w:val="28"/>
          <w:lang w:val="uk-UA"/>
        </w:rPr>
        <w:t xml:space="preserve">. </w:t>
      </w:r>
    </w:p>
    <w:p w14:paraId="52CC7DEC" w14:textId="240AE53C" w:rsidR="00423940" w:rsidRPr="00C76F5E" w:rsidRDefault="00423940" w:rsidP="00C76F5E">
      <w:pPr>
        <w:widowControl w:val="0"/>
        <w:spacing w:after="0" w:line="360" w:lineRule="auto"/>
        <w:ind w:firstLine="567"/>
        <w:jc w:val="both"/>
        <w:rPr>
          <w:rFonts w:cs="Times New Roman"/>
          <w:szCs w:val="28"/>
          <w:lang w:val="uk-UA"/>
        </w:rPr>
      </w:pPr>
      <w:r w:rsidRPr="00C76F5E">
        <w:rPr>
          <w:rFonts w:cs="Times New Roman"/>
          <w:szCs w:val="28"/>
        </w:rPr>
        <w:t>B</w:t>
      </w:r>
      <w:r w:rsidRPr="00C76F5E">
        <w:rPr>
          <w:rFonts w:cs="Times New Roman"/>
          <w:szCs w:val="28"/>
          <w:lang w:val="uk-UA"/>
        </w:rPr>
        <w:t>. </w:t>
      </w:r>
      <w:r w:rsidRPr="00C76F5E">
        <w:rPr>
          <w:rFonts w:cs="Times New Roman"/>
          <w:szCs w:val="28"/>
        </w:rPr>
        <w:t xml:space="preserve">Yan </w:t>
      </w:r>
      <w:r w:rsidRPr="00C76F5E">
        <w:rPr>
          <w:rFonts w:cs="Times New Roman"/>
          <w:szCs w:val="28"/>
          <w:lang w:val="uk-UA"/>
        </w:rPr>
        <w:t>і</w:t>
      </w:r>
      <w:r w:rsidRPr="00C76F5E">
        <w:rPr>
          <w:rFonts w:cs="Times New Roman"/>
          <w:szCs w:val="28"/>
        </w:rPr>
        <w:t xml:space="preserve"> X</w:t>
      </w:r>
      <w:r w:rsidRPr="00C76F5E">
        <w:rPr>
          <w:rFonts w:cs="Times New Roman"/>
          <w:szCs w:val="28"/>
          <w:lang w:val="uk-UA"/>
        </w:rPr>
        <w:t>. </w:t>
      </w:r>
      <w:r w:rsidRPr="00C76F5E">
        <w:rPr>
          <w:rFonts w:cs="Times New Roman"/>
          <w:szCs w:val="28"/>
        </w:rPr>
        <w:t>Zhang</w:t>
      </w:r>
      <w:r w:rsidRPr="00C76F5E">
        <w:rPr>
          <w:rFonts w:cs="Times New Roman"/>
          <w:szCs w:val="28"/>
          <w:lang w:val="uk-UA"/>
        </w:rPr>
        <w:t xml:space="preserve"> поняття прокрастинації тлумачиться як ірраціональна тенденція / схильність відкладати необхідні для вирішення завдання чи проблеми, не зважаючи на передбачувані людиною негативні наслідки цього для себе та організації, в якій людина працює, зазначаючи при цьому, що саме особистісні риси, її мотивація та когнітивні характеристики є важливими стимулами прокрастинації</w:t>
      </w:r>
      <w:r w:rsidR="00C94890" w:rsidRPr="00C76F5E">
        <w:rPr>
          <w:rFonts w:cs="Times New Roman"/>
          <w:szCs w:val="28"/>
          <w:lang w:val="uk-UA"/>
        </w:rPr>
        <w:t xml:space="preserve"> [</w:t>
      </w:r>
      <w:r w:rsidR="00345730">
        <w:rPr>
          <w:rFonts w:cs="Times New Roman"/>
          <w:szCs w:val="28"/>
          <w:lang w:val="uk-UA"/>
        </w:rPr>
        <w:t>19</w:t>
      </w:r>
      <w:r w:rsidR="00C94890" w:rsidRPr="00C76F5E">
        <w:rPr>
          <w:rFonts w:cs="Times New Roman"/>
          <w:szCs w:val="28"/>
          <w:lang w:val="uk-UA"/>
        </w:rPr>
        <w:t>]</w:t>
      </w:r>
      <w:r w:rsidRPr="00C76F5E">
        <w:rPr>
          <w:rFonts w:cs="Times New Roman"/>
          <w:szCs w:val="28"/>
          <w:lang w:val="uk-UA"/>
        </w:rPr>
        <w:t>.</w:t>
      </w:r>
    </w:p>
    <w:p w14:paraId="2393EC15" w14:textId="33C7F019" w:rsidR="00B41972" w:rsidRPr="00C76F5E" w:rsidRDefault="00423940" w:rsidP="00C76F5E">
      <w:pPr>
        <w:widowControl w:val="0"/>
        <w:spacing w:after="0" w:line="360" w:lineRule="auto"/>
        <w:ind w:firstLine="567"/>
        <w:jc w:val="both"/>
        <w:rPr>
          <w:rFonts w:cs="Times New Roman"/>
          <w:szCs w:val="28"/>
          <w:lang w:val="uk-UA"/>
        </w:rPr>
      </w:pPr>
      <w:r w:rsidRPr="00C76F5E">
        <w:rPr>
          <w:rFonts w:cs="Times New Roman"/>
          <w:szCs w:val="28"/>
        </w:rPr>
        <w:t>M.</w:t>
      </w:r>
      <w:r w:rsidRPr="00C76F5E">
        <w:rPr>
          <w:rFonts w:cs="Times New Roman"/>
          <w:szCs w:val="28"/>
          <w:lang w:val="uk-UA"/>
        </w:rPr>
        <w:t> </w:t>
      </w:r>
      <w:r w:rsidRPr="00C76F5E">
        <w:rPr>
          <w:rFonts w:cs="Times New Roman"/>
          <w:szCs w:val="28"/>
        </w:rPr>
        <w:t>Hen</w:t>
      </w:r>
      <w:r w:rsidR="00644C46" w:rsidRPr="00C76F5E">
        <w:rPr>
          <w:rFonts w:cs="Times New Roman"/>
          <w:szCs w:val="28"/>
          <w:lang w:val="uk-UA"/>
        </w:rPr>
        <w:t>,</w:t>
      </w:r>
      <w:r w:rsidRPr="00C76F5E">
        <w:rPr>
          <w:rFonts w:cs="Times New Roman"/>
          <w:szCs w:val="28"/>
        </w:rPr>
        <w:t xml:space="preserve"> M.</w:t>
      </w:r>
      <w:r w:rsidRPr="00C76F5E">
        <w:rPr>
          <w:rFonts w:cs="Times New Roman"/>
          <w:szCs w:val="28"/>
          <w:lang w:val="uk-UA"/>
        </w:rPr>
        <w:t> </w:t>
      </w:r>
      <w:r w:rsidRPr="00C76F5E">
        <w:rPr>
          <w:rFonts w:cs="Times New Roman"/>
          <w:szCs w:val="28"/>
        </w:rPr>
        <w:t>Goroshit</w:t>
      </w:r>
      <w:r w:rsidRPr="00C76F5E">
        <w:rPr>
          <w:rFonts w:cs="Times New Roman"/>
          <w:szCs w:val="28"/>
          <w:lang w:val="uk-UA"/>
        </w:rPr>
        <w:t xml:space="preserve"> </w:t>
      </w:r>
      <w:r w:rsidR="00345730" w:rsidRPr="00345730">
        <w:rPr>
          <w:rFonts w:cs="Times New Roman"/>
          <w:szCs w:val="28"/>
          <w:lang w:val="uk-UA"/>
        </w:rPr>
        <w:t xml:space="preserve">[11] </w:t>
      </w:r>
      <w:r w:rsidRPr="00C76F5E">
        <w:rPr>
          <w:rFonts w:cs="Times New Roman"/>
          <w:szCs w:val="28"/>
          <w:lang w:val="uk-UA"/>
        </w:rPr>
        <w:t xml:space="preserve">та </w:t>
      </w:r>
      <w:r w:rsidRPr="00C76F5E">
        <w:rPr>
          <w:rFonts w:cs="Times New Roman"/>
          <w:szCs w:val="28"/>
        </w:rPr>
        <w:t>T.</w:t>
      </w:r>
      <w:r w:rsidRPr="00C76F5E">
        <w:rPr>
          <w:rFonts w:cs="Times New Roman"/>
          <w:szCs w:val="28"/>
          <w:lang w:val="uk-UA"/>
        </w:rPr>
        <w:t> </w:t>
      </w:r>
      <w:r w:rsidRPr="00C76F5E">
        <w:rPr>
          <w:rFonts w:cs="Times New Roman"/>
          <w:szCs w:val="28"/>
        </w:rPr>
        <w:t xml:space="preserve">Hailikari </w:t>
      </w:r>
      <w:r w:rsidRPr="00C76F5E">
        <w:rPr>
          <w:rFonts w:cs="Times New Roman"/>
          <w:szCs w:val="28"/>
          <w:lang w:val="uk-UA"/>
        </w:rPr>
        <w:t xml:space="preserve">з колегами </w:t>
      </w:r>
      <w:r w:rsidR="00345730" w:rsidRPr="00C76F5E">
        <w:rPr>
          <w:rFonts w:cs="Times New Roman"/>
          <w:szCs w:val="28"/>
          <w:lang w:val="uk-UA"/>
        </w:rPr>
        <w:t>[</w:t>
      </w:r>
      <w:r w:rsidR="00345730" w:rsidRPr="00345730">
        <w:rPr>
          <w:rFonts w:cs="Times New Roman"/>
          <w:szCs w:val="28"/>
          <w:lang w:val="uk-UA"/>
        </w:rPr>
        <w:t>10</w:t>
      </w:r>
      <w:r w:rsidR="00345730" w:rsidRPr="00C76F5E">
        <w:rPr>
          <w:rFonts w:cs="Times New Roman"/>
          <w:szCs w:val="28"/>
          <w:lang w:val="uk-UA"/>
        </w:rPr>
        <w:t>]</w:t>
      </w:r>
      <w:r w:rsidR="00345730" w:rsidRPr="00345730">
        <w:rPr>
          <w:rFonts w:cs="Times New Roman"/>
          <w:szCs w:val="28"/>
          <w:lang w:val="uk-UA"/>
        </w:rPr>
        <w:t xml:space="preserve"> </w:t>
      </w:r>
      <w:r w:rsidRPr="00C76F5E">
        <w:rPr>
          <w:rFonts w:cs="Times New Roman"/>
          <w:szCs w:val="28"/>
          <w:lang w:val="uk-UA"/>
        </w:rPr>
        <w:t xml:space="preserve">вважають, що прокрастинація свідчить про порушення саморегуляції особистості, залежне від різних (внутрішніх і зовнішніх) обставин. </w:t>
      </w:r>
      <w:r w:rsidR="00644C46" w:rsidRPr="00C76F5E">
        <w:rPr>
          <w:rFonts w:cs="Times New Roman"/>
          <w:szCs w:val="28"/>
          <w:lang w:val="uk-UA"/>
        </w:rPr>
        <w:t xml:space="preserve">До цієї думки приєднується й </w:t>
      </w:r>
      <w:r w:rsidR="00B41972" w:rsidRPr="00C76F5E">
        <w:rPr>
          <w:rFonts w:cs="Times New Roman"/>
          <w:szCs w:val="28"/>
        </w:rPr>
        <w:t>R</w:t>
      </w:r>
      <w:r w:rsidR="00B41972" w:rsidRPr="00C76F5E">
        <w:rPr>
          <w:rFonts w:cs="Times New Roman"/>
          <w:szCs w:val="28"/>
          <w:lang w:val="uk-UA"/>
        </w:rPr>
        <w:t>. </w:t>
      </w:r>
      <w:r w:rsidR="00B41972" w:rsidRPr="00C76F5E">
        <w:rPr>
          <w:rFonts w:cs="Times New Roman"/>
          <w:szCs w:val="28"/>
        </w:rPr>
        <w:t>Prem</w:t>
      </w:r>
      <w:r w:rsidR="00B41972" w:rsidRPr="00C76F5E">
        <w:rPr>
          <w:rFonts w:cs="Times New Roman"/>
          <w:szCs w:val="28"/>
          <w:lang w:val="uk-UA"/>
        </w:rPr>
        <w:t xml:space="preserve"> з колегами</w:t>
      </w:r>
      <w:r w:rsidR="00C94890" w:rsidRPr="00C76F5E">
        <w:rPr>
          <w:rFonts w:cs="Times New Roman"/>
          <w:szCs w:val="28"/>
          <w:lang w:val="uk-UA"/>
        </w:rPr>
        <w:t xml:space="preserve"> [</w:t>
      </w:r>
      <w:r w:rsidR="00345730" w:rsidRPr="00345730">
        <w:rPr>
          <w:rFonts w:cs="Times New Roman"/>
          <w:szCs w:val="28"/>
          <w:lang w:val="uk-UA"/>
        </w:rPr>
        <w:t>15</w:t>
      </w:r>
      <w:r w:rsidR="00C94890" w:rsidRPr="00C76F5E">
        <w:rPr>
          <w:rFonts w:cs="Times New Roman"/>
          <w:szCs w:val="28"/>
          <w:lang w:val="uk-UA"/>
        </w:rPr>
        <w:t>]</w:t>
      </w:r>
      <w:r w:rsidR="00644C46" w:rsidRPr="00C76F5E">
        <w:rPr>
          <w:rFonts w:cs="Times New Roman"/>
          <w:szCs w:val="28"/>
          <w:lang w:val="uk-UA"/>
        </w:rPr>
        <w:t>, для кого</w:t>
      </w:r>
      <w:r w:rsidR="00B41972" w:rsidRPr="00C76F5E">
        <w:rPr>
          <w:rFonts w:cs="Times New Roman"/>
          <w:szCs w:val="28"/>
          <w:lang w:val="uk-UA"/>
        </w:rPr>
        <w:t xml:space="preserve"> прокрастинація – це форма провалу саморегуляції. </w:t>
      </w:r>
    </w:p>
    <w:p w14:paraId="7CD4A3B6" w14:textId="3A82BC73" w:rsidR="00B41972" w:rsidRPr="00C76F5E" w:rsidRDefault="007D5174" w:rsidP="00C76F5E">
      <w:pPr>
        <w:widowControl w:val="0"/>
        <w:spacing w:after="0" w:line="360" w:lineRule="auto"/>
        <w:ind w:firstLine="567"/>
        <w:jc w:val="both"/>
        <w:rPr>
          <w:rFonts w:cs="Times New Roman"/>
          <w:szCs w:val="28"/>
          <w:lang w:val="uk-UA"/>
        </w:rPr>
      </w:pPr>
      <w:r w:rsidRPr="00C76F5E">
        <w:rPr>
          <w:rFonts w:cs="Times New Roman"/>
          <w:szCs w:val="28"/>
        </w:rPr>
        <w:t>F.M.</w:t>
      </w:r>
      <w:r w:rsidRPr="00C76F5E">
        <w:rPr>
          <w:rFonts w:cs="Times New Roman"/>
          <w:szCs w:val="28"/>
          <w:lang w:val="uk-UA"/>
        </w:rPr>
        <w:t> </w:t>
      </w:r>
      <w:r w:rsidRPr="00C76F5E">
        <w:rPr>
          <w:rFonts w:cs="Times New Roman"/>
          <w:szCs w:val="28"/>
        </w:rPr>
        <w:t>Sirois</w:t>
      </w:r>
      <w:r w:rsidR="00B41972" w:rsidRPr="00C76F5E">
        <w:rPr>
          <w:rFonts w:cs="Times New Roman"/>
          <w:szCs w:val="28"/>
          <w:lang w:val="uk-UA"/>
        </w:rPr>
        <w:t xml:space="preserve"> розуміє прокрастинацію як добровільну та непотрібну затримку початку чи завершення важливого запланованого раніше до виконання завдання не зважаючи на ймовірні очікувані негативні / шкідливі наслідки для людини та інших, їх здоров’я, благополуччя та вибору копінгів у подоланні стресу</w:t>
      </w:r>
      <w:r w:rsidR="00C94890" w:rsidRPr="00C76F5E">
        <w:rPr>
          <w:rFonts w:cs="Times New Roman"/>
          <w:szCs w:val="28"/>
          <w:lang w:val="uk-UA"/>
        </w:rPr>
        <w:t xml:space="preserve"> [</w:t>
      </w:r>
      <w:r w:rsidR="00345730" w:rsidRPr="00345730">
        <w:rPr>
          <w:rFonts w:cs="Times New Roman"/>
          <w:szCs w:val="28"/>
          <w:lang w:val="uk-UA"/>
        </w:rPr>
        <w:t>17</w:t>
      </w:r>
      <w:r w:rsidR="00C94890" w:rsidRPr="00C76F5E">
        <w:rPr>
          <w:rFonts w:cs="Times New Roman"/>
          <w:szCs w:val="28"/>
          <w:lang w:val="uk-UA"/>
        </w:rPr>
        <w:t>]</w:t>
      </w:r>
      <w:r w:rsidR="00B41972" w:rsidRPr="00C76F5E">
        <w:rPr>
          <w:rFonts w:cs="Times New Roman"/>
          <w:szCs w:val="28"/>
          <w:lang w:val="uk-UA"/>
        </w:rPr>
        <w:t>.</w:t>
      </w:r>
    </w:p>
    <w:p w14:paraId="0CBF6F4F" w14:textId="4484686F" w:rsidR="007D5174" w:rsidRPr="00C76F5E" w:rsidRDefault="007D5174" w:rsidP="00C76F5E">
      <w:pPr>
        <w:widowControl w:val="0"/>
        <w:spacing w:after="0" w:line="360" w:lineRule="auto"/>
        <w:ind w:firstLine="567"/>
        <w:jc w:val="both"/>
        <w:rPr>
          <w:rFonts w:cs="Times New Roman"/>
          <w:szCs w:val="28"/>
          <w:lang w:val="uk-UA"/>
        </w:rPr>
      </w:pPr>
      <w:r w:rsidRPr="00C76F5E">
        <w:rPr>
          <w:rFonts w:cs="Times New Roman"/>
          <w:szCs w:val="28"/>
          <w:lang w:val="uk-UA"/>
        </w:rPr>
        <w:t xml:space="preserve">Нам також імпонує цікавий висновок </w:t>
      </w:r>
      <w:r w:rsidRPr="00C76F5E">
        <w:rPr>
          <w:rFonts w:cs="Times New Roman"/>
          <w:szCs w:val="28"/>
          <w:lang w:val="en-US"/>
        </w:rPr>
        <w:t>A</w:t>
      </w:r>
      <w:r w:rsidRPr="00C76F5E">
        <w:rPr>
          <w:rFonts w:cs="Times New Roman"/>
          <w:szCs w:val="28"/>
          <w:lang w:val="uk-UA"/>
        </w:rPr>
        <w:t>. </w:t>
      </w:r>
      <w:r w:rsidRPr="00C76F5E">
        <w:rPr>
          <w:rFonts w:cs="Times New Roman"/>
          <w:szCs w:val="28"/>
          <w:lang w:val="en-US"/>
        </w:rPr>
        <w:t>Grund</w:t>
      </w:r>
      <w:r w:rsidRPr="00C76F5E">
        <w:rPr>
          <w:rFonts w:cs="Times New Roman"/>
          <w:szCs w:val="28"/>
          <w:lang w:val="uk-UA"/>
        </w:rPr>
        <w:t xml:space="preserve"> та </w:t>
      </w:r>
      <w:r w:rsidRPr="00C76F5E">
        <w:rPr>
          <w:rFonts w:cs="Times New Roman"/>
          <w:szCs w:val="28"/>
          <w:lang w:val="en-US"/>
        </w:rPr>
        <w:t>S</w:t>
      </w:r>
      <w:r w:rsidRPr="00C76F5E">
        <w:rPr>
          <w:rFonts w:cs="Times New Roman"/>
          <w:szCs w:val="28"/>
          <w:lang w:val="uk-UA"/>
        </w:rPr>
        <w:t>. </w:t>
      </w:r>
      <w:r w:rsidRPr="00C76F5E">
        <w:rPr>
          <w:rFonts w:cs="Times New Roman"/>
          <w:szCs w:val="28"/>
          <w:lang w:val="en-US"/>
        </w:rPr>
        <w:t>Fries</w:t>
      </w:r>
      <w:r w:rsidRPr="00C76F5E">
        <w:rPr>
          <w:rFonts w:cs="Times New Roman"/>
          <w:szCs w:val="28"/>
          <w:lang w:val="uk-UA"/>
        </w:rPr>
        <w:t>, що, визначаючи поняття прокрастинації, науковці переважно наголошують, що головною передумовою прояву прокрастинації є часова розбіжність між бажанням / необхідністю виконати певне завдання та самим виконанням</w:t>
      </w:r>
      <w:r w:rsidR="00C94890" w:rsidRPr="00C76F5E">
        <w:rPr>
          <w:rFonts w:cs="Times New Roman"/>
          <w:szCs w:val="28"/>
          <w:lang w:val="uk-UA"/>
        </w:rPr>
        <w:t xml:space="preserve"> [</w:t>
      </w:r>
      <w:r w:rsidR="00345730" w:rsidRPr="00345730">
        <w:rPr>
          <w:rFonts w:cs="Times New Roman"/>
          <w:szCs w:val="28"/>
          <w:lang w:val="uk-UA"/>
        </w:rPr>
        <w:t>8</w:t>
      </w:r>
      <w:r w:rsidR="00C94890" w:rsidRPr="00C76F5E">
        <w:rPr>
          <w:rFonts w:cs="Times New Roman"/>
          <w:szCs w:val="28"/>
          <w:lang w:val="uk-UA"/>
        </w:rPr>
        <w:t>]</w:t>
      </w:r>
      <w:r w:rsidRPr="00C76F5E">
        <w:rPr>
          <w:rFonts w:cs="Times New Roman"/>
          <w:szCs w:val="28"/>
          <w:lang w:val="uk-UA"/>
        </w:rPr>
        <w:t xml:space="preserve">: насправді, навіть якщо людина розуміє, що виконання роботи необхідне і якнайшвидше, але не береться за це відразу, а відтерміновує у часі та можливостях (займаючись безліччю інших справ), ймовірність прокрастинації зростає. </w:t>
      </w:r>
    </w:p>
    <w:p w14:paraId="1F2D3B34" w14:textId="26A7504E" w:rsidR="00224C33" w:rsidRPr="00C76F5E" w:rsidRDefault="00224C33" w:rsidP="00C76F5E">
      <w:pPr>
        <w:widowControl w:val="0"/>
        <w:spacing w:after="0" w:line="360" w:lineRule="auto"/>
        <w:ind w:firstLine="567"/>
        <w:jc w:val="both"/>
        <w:rPr>
          <w:rFonts w:cs="Times New Roman"/>
          <w:szCs w:val="28"/>
          <w:shd w:val="clear" w:color="auto" w:fill="FFFFFF"/>
          <w:lang w:val="uk-UA"/>
        </w:rPr>
      </w:pPr>
      <w:r w:rsidRPr="00C76F5E">
        <w:rPr>
          <w:rFonts w:cs="Times New Roman"/>
          <w:szCs w:val="28"/>
          <w:lang w:val="uk-UA"/>
        </w:rPr>
        <w:lastRenderedPageBreak/>
        <w:t xml:space="preserve">Ми також схильні погодитися з думкою </w:t>
      </w:r>
      <w:r w:rsidRPr="00C76F5E">
        <w:rPr>
          <w:rFonts w:cs="Times New Roman"/>
          <w:szCs w:val="28"/>
          <w:lang w:val="en-US"/>
        </w:rPr>
        <w:t>B</w:t>
      </w:r>
      <w:r w:rsidRPr="00C76F5E">
        <w:rPr>
          <w:rFonts w:cs="Times New Roman"/>
          <w:szCs w:val="28"/>
          <w:lang w:val="uk-UA"/>
        </w:rPr>
        <w:t>.</w:t>
      </w:r>
      <w:r w:rsidRPr="00C76F5E">
        <w:rPr>
          <w:rFonts w:cs="Times New Roman"/>
          <w:szCs w:val="28"/>
          <w:lang w:val="en-US"/>
        </w:rPr>
        <w:t>A</w:t>
      </w:r>
      <w:r w:rsidRPr="00C76F5E">
        <w:rPr>
          <w:rFonts w:cs="Times New Roman"/>
          <w:szCs w:val="28"/>
          <w:lang w:val="uk-UA"/>
        </w:rPr>
        <w:t>. </w:t>
      </w:r>
      <w:r w:rsidRPr="00C76F5E">
        <w:rPr>
          <w:rFonts w:cs="Times New Roman"/>
          <w:szCs w:val="28"/>
          <w:lang w:val="en-US"/>
        </w:rPr>
        <w:t>Fernie</w:t>
      </w:r>
      <w:r w:rsidR="00C94890" w:rsidRPr="00C76F5E">
        <w:rPr>
          <w:rFonts w:cs="Times New Roman"/>
          <w:szCs w:val="28"/>
          <w:lang w:val="uk-UA"/>
        </w:rPr>
        <w:t xml:space="preserve"> [</w:t>
      </w:r>
      <w:r w:rsidR="00345730" w:rsidRPr="00345730">
        <w:rPr>
          <w:rFonts w:cs="Times New Roman"/>
          <w:szCs w:val="28"/>
          <w:lang w:val="uk-UA"/>
        </w:rPr>
        <w:t>6</w:t>
      </w:r>
      <w:r w:rsidR="00C94890" w:rsidRPr="00C76F5E">
        <w:rPr>
          <w:rFonts w:cs="Times New Roman"/>
          <w:szCs w:val="28"/>
          <w:lang w:val="uk-UA"/>
        </w:rPr>
        <w:t>]</w:t>
      </w:r>
      <w:r w:rsidRPr="00C76F5E">
        <w:rPr>
          <w:rFonts w:cs="Times New Roman"/>
          <w:szCs w:val="28"/>
          <w:lang w:val="uk-UA"/>
        </w:rPr>
        <w:t>, що прокрастинацію не варто</w:t>
      </w:r>
      <w:r w:rsidRPr="00C76F5E">
        <w:rPr>
          <w:rFonts w:cs="Times New Roman"/>
          <w:szCs w:val="28"/>
          <w:shd w:val="clear" w:color="auto" w:fill="FFFFFF"/>
          <w:lang w:val="uk-UA"/>
        </w:rPr>
        <w:t xml:space="preserve"> вважати суто негативним явищем: усе залежить від людини та контексту ситуації. До прикладу, якщо людина, яка переживає дистрес та емоційне і фізичне виснаження</w:t>
      </w:r>
      <w:r w:rsidR="00644C46" w:rsidRPr="00C76F5E">
        <w:rPr>
          <w:rFonts w:cs="Times New Roman"/>
          <w:szCs w:val="28"/>
          <w:shd w:val="clear" w:color="auto" w:fill="FFFFFF"/>
          <w:lang w:val="uk-UA"/>
        </w:rPr>
        <w:t xml:space="preserve"> та</w:t>
      </w:r>
      <w:r w:rsidRPr="00C76F5E">
        <w:rPr>
          <w:rFonts w:cs="Times New Roman"/>
          <w:szCs w:val="28"/>
          <w:shd w:val="clear" w:color="auto" w:fill="FFFFFF"/>
          <w:lang w:val="uk-UA"/>
        </w:rPr>
        <w:t xml:space="preserve"> відкладе прийняття рішення чи виконання певного завдання на деякий час, </w:t>
      </w:r>
      <w:r w:rsidR="00C94890" w:rsidRPr="00C76F5E">
        <w:rPr>
          <w:rFonts w:cs="Times New Roman"/>
          <w:szCs w:val="28"/>
          <w:lang w:val="uk-UA"/>
        </w:rPr>
        <w:t>–</w:t>
      </w:r>
      <w:r w:rsidRPr="00C76F5E">
        <w:rPr>
          <w:rFonts w:cs="Times New Roman"/>
          <w:szCs w:val="28"/>
          <w:shd w:val="clear" w:color="auto" w:fill="FFFFFF"/>
          <w:lang w:val="uk-UA"/>
        </w:rPr>
        <w:t xml:space="preserve"> зростає шанс не лише якісної дії чи роботи, але й збереження енергетичних ресурсів людини. Зазначимо</w:t>
      </w:r>
      <w:r w:rsidR="00644C46" w:rsidRPr="00C76F5E">
        <w:rPr>
          <w:rFonts w:cs="Times New Roman"/>
          <w:szCs w:val="28"/>
          <w:shd w:val="clear" w:color="auto" w:fill="FFFFFF"/>
          <w:lang w:val="uk-UA"/>
        </w:rPr>
        <w:t xml:space="preserve"> також</w:t>
      </w:r>
      <w:r w:rsidRPr="00C76F5E">
        <w:rPr>
          <w:rFonts w:cs="Times New Roman"/>
          <w:szCs w:val="28"/>
          <w:shd w:val="clear" w:color="auto" w:fill="FFFFFF"/>
          <w:lang w:val="uk-UA"/>
        </w:rPr>
        <w:t>, що прокрастинація далеко не завжди супроводжується поганими наслідками, що викликають негативні емоційні переживання самої людини, так само вона не завжди ірраціональна, як схильні представляти її різні науковці: людина може свідомо відкладати прийняття рішення чи виконання завдання, або,</w:t>
      </w:r>
      <w:r w:rsidR="00644C46" w:rsidRPr="00C76F5E">
        <w:rPr>
          <w:rFonts w:cs="Times New Roman"/>
          <w:szCs w:val="28"/>
          <w:shd w:val="clear" w:color="auto" w:fill="FFFFFF"/>
          <w:lang w:val="uk-UA"/>
        </w:rPr>
        <w:t xml:space="preserve"> принаймні,</w:t>
      </w:r>
      <w:r w:rsidRPr="00C76F5E">
        <w:rPr>
          <w:rFonts w:cs="Times New Roman"/>
          <w:szCs w:val="28"/>
          <w:shd w:val="clear" w:color="auto" w:fill="FFFFFF"/>
          <w:lang w:val="uk-UA"/>
        </w:rPr>
        <w:t xml:space="preserve"> зрозумівши, що прокрастинує, робити надалі це цілком усвідомлено.</w:t>
      </w:r>
    </w:p>
    <w:p w14:paraId="7C11DFB9" w14:textId="22611624" w:rsidR="00ED23EC" w:rsidRPr="00C76F5E" w:rsidRDefault="00ED23EC" w:rsidP="00C76F5E">
      <w:pPr>
        <w:widowControl w:val="0"/>
        <w:spacing w:after="0" w:line="360" w:lineRule="auto"/>
        <w:ind w:firstLine="567"/>
        <w:jc w:val="both"/>
        <w:rPr>
          <w:rFonts w:cs="Times New Roman"/>
          <w:szCs w:val="28"/>
          <w:lang w:val="uk-UA"/>
        </w:rPr>
      </w:pPr>
      <w:r w:rsidRPr="00C76F5E">
        <w:rPr>
          <w:rFonts w:cs="Times New Roman"/>
          <w:szCs w:val="28"/>
          <w:lang w:val="uk-UA"/>
        </w:rPr>
        <w:t xml:space="preserve">Н. Назарук </w:t>
      </w:r>
      <w:r w:rsidR="00C94890" w:rsidRPr="00C76F5E">
        <w:rPr>
          <w:rFonts w:cs="Times New Roman"/>
          <w:szCs w:val="28"/>
          <w:lang w:val="uk-UA"/>
        </w:rPr>
        <w:t>[</w:t>
      </w:r>
      <w:r w:rsidR="00345730" w:rsidRPr="00345730">
        <w:rPr>
          <w:rFonts w:cs="Times New Roman"/>
          <w:szCs w:val="28"/>
          <w:lang w:val="uk-UA"/>
        </w:rPr>
        <w:t>2</w:t>
      </w:r>
      <w:r w:rsidR="00C94890" w:rsidRPr="00C76F5E">
        <w:rPr>
          <w:rFonts w:cs="Times New Roman"/>
          <w:szCs w:val="28"/>
          <w:lang w:val="uk-UA"/>
        </w:rPr>
        <w:t xml:space="preserve">] </w:t>
      </w:r>
      <w:r w:rsidRPr="00C76F5E">
        <w:rPr>
          <w:rFonts w:cs="Times New Roman"/>
          <w:szCs w:val="28"/>
          <w:lang w:val="uk-UA"/>
        </w:rPr>
        <w:t xml:space="preserve">також не схильна розглядати прокрастинацію як суто негативний процес, розуміючи її як певний механізм психологічного захисту (З. Оніпко </w:t>
      </w:r>
      <w:r w:rsidR="00C94890" w:rsidRPr="00C76F5E">
        <w:rPr>
          <w:rFonts w:cs="Times New Roman"/>
          <w:szCs w:val="28"/>
          <w:lang w:val="uk-UA"/>
        </w:rPr>
        <w:t>[</w:t>
      </w:r>
      <w:r w:rsidR="00345730" w:rsidRPr="00345730">
        <w:rPr>
          <w:rFonts w:cs="Times New Roman"/>
          <w:szCs w:val="28"/>
          <w:lang w:val="uk-UA"/>
        </w:rPr>
        <w:t>3</w:t>
      </w:r>
      <w:r w:rsidR="00C94890" w:rsidRPr="00C76F5E">
        <w:rPr>
          <w:rFonts w:cs="Times New Roman"/>
          <w:szCs w:val="28"/>
          <w:lang w:val="uk-UA"/>
        </w:rPr>
        <w:t xml:space="preserve">] </w:t>
      </w:r>
      <w:r w:rsidRPr="00C76F5E">
        <w:rPr>
          <w:rFonts w:cs="Times New Roman"/>
          <w:szCs w:val="28"/>
          <w:lang w:val="uk-UA"/>
        </w:rPr>
        <w:t xml:space="preserve">додає у цьому контексті, що саме представникам психодинамічного підходу в психології властиво трактувати прокрастинацію як психологічний захист особистості від того, що здатне зашкодити її его, оскільки вона уявляє майбутнє як непевне і тривожне), який відповідає команді мозку «замри» як реакції на тривожні / незвичні події у навколишньому світі. Ми також цілком погоджуємося з науковцем, що прокрастинація може бути пов’язана із синдромом відкладеного на потім життя, оскільки людині здається, що колись настане час, коли її життя стане саме таким, як вона бажає (ідеальним варіантом бажаного), що, </w:t>
      </w:r>
      <w:r w:rsidR="00C76F5E">
        <w:rPr>
          <w:rFonts w:cs="Times New Roman"/>
          <w:szCs w:val="28"/>
          <w:lang w:val="uk-UA"/>
        </w:rPr>
        <w:t>згідно</w:t>
      </w:r>
      <w:r w:rsidRPr="00C76F5E">
        <w:rPr>
          <w:rFonts w:cs="Times New Roman"/>
          <w:szCs w:val="28"/>
          <w:lang w:val="uk-UA"/>
        </w:rPr>
        <w:t xml:space="preserve"> Н. Назарук, пов’язує прокрастинацію з перфекціонізмом. </w:t>
      </w:r>
    </w:p>
    <w:p w14:paraId="420AFE61" w14:textId="132F1E31" w:rsidR="007D5174" w:rsidRPr="00C76F5E" w:rsidRDefault="007D5174" w:rsidP="00C76F5E">
      <w:pPr>
        <w:widowControl w:val="0"/>
        <w:spacing w:after="0" w:line="360" w:lineRule="auto"/>
        <w:ind w:firstLine="567"/>
        <w:jc w:val="both"/>
        <w:rPr>
          <w:rFonts w:cs="Times New Roman"/>
          <w:szCs w:val="28"/>
          <w:lang w:val="uk-UA"/>
        </w:rPr>
      </w:pPr>
      <w:r w:rsidRPr="00C76F5E">
        <w:rPr>
          <w:rFonts w:cs="Times New Roman"/>
          <w:szCs w:val="28"/>
          <w:lang w:val="uk-UA"/>
        </w:rPr>
        <w:t xml:space="preserve">Варто зазначити, що науковці-психологи схильні розуміти прокрастинацію як переважно емоційну реакцію людини </w:t>
      </w:r>
      <w:r w:rsidR="00C94890" w:rsidRPr="00C76F5E">
        <w:rPr>
          <w:rFonts w:cs="Times New Roman"/>
          <w:szCs w:val="28"/>
          <w:lang w:val="uk-UA"/>
        </w:rPr>
        <w:t>[</w:t>
      </w:r>
      <w:r w:rsidR="00345730" w:rsidRPr="00345730">
        <w:rPr>
          <w:rFonts w:cs="Times New Roman"/>
          <w:szCs w:val="28"/>
          <w:lang w:val="uk-UA"/>
        </w:rPr>
        <w:t>1</w:t>
      </w:r>
      <w:r w:rsidR="00C94890" w:rsidRPr="00C76F5E">
        <w:rPr>
          <w:rFonts w:cs="Times New Roman"/>
          <w:szCs w:val="28"/>
          <w:lang w:val="uk-UA"/>
        </w:rPr>
        <w:t>]</w:t>
      </w:r>
      <w:r w:rsidRPr="00C76F5E">
        <w:rPr>
          <w:rFonts w:cs="Times New Roman"/>
          <w:szCs w:val="28"/>
          <w:lang w:val="uk-UA"/>
        </w:rPr>
        <w:t xml:space="preserve">, </w:t>
      </w:r>
      <w:r w:rsidR="00644C46" w:rsidRPr="00C76F5E">
        <w:rPr>
          <w:rFonts w:cs="Times New Roman"/>
          <w:szCs w:val="28"/>
          <w:lang w:val="uk-UA"/>
        </w:rPr>
        <w:t>так як</w:t>
      </w:r>
      <w:r w:rsidRPr="00C76F5E">
        <w:rPr>
          <w:rFonts w:cs="Times New Roman"/>
          <w:szCs w:val="28"/>
          <w:lang w:val="uk-UA"/>
        </w:rPr>
        <w:t xml:space="preserve"> її неочевидне рішення відкласти щось «на потім» не раціональне, оскільки вона здатна передбачити ймовірні негативні наслідки цього та навіть оцінити їх значення для себе. Ми вважаємо, що людина відкладає виконання важливого завдання іноді досить раціонально, вважаючи це більш корисним / потрібним для себе [</w:t>
      </w:r>
      <w:r w:rsidR="004801E4" w:rsidRPr="004801E4">
        <w:rPr>
          <w:rFonts w:cs="Times New Roman"/>
          <w:szCs w:val="28"/>
          <w:lang w:val="uk-UA"/>
        </w:rPr>
        <w:t>5</w:t>
      </w:r>
      <w:r w:rsidRPr="00C76F5E">
        <w:rPr>
          <w:rFonts w:cs="Times New Roman"/>
          <w:szCs w:val="28"/>
          <w:lang w:val="uk-UA"/>
        </w:rPr>
        <w:t xml:space="preserve">] з різних причин та переконавши себе, що виконання завдання саме в даний час відгукнеться їй значно більш болюче. Проте це стосується одноразового (чи дуже </w:t>
      </w:r>
      <w:r w:rsidRPr="00C76F5E">
        <w:rPr>
          <w:rFonts w:cs="Times New Roman"/>
          <w:szCs w:val="28"/>
          <w:lang w:val="uk-UA"/>
        </w:rPr>
        <w:lastRenderedPageBreak/>
        <w:t>рідких випадків) зволікання з виконанням роботи (яке, власне, не є прокрастинацією у традиційному її розумінні), а не ситуації, коли прокрастинація стає постійною стратегією поведінки людини, перетворюючись на її життєвий стиль. Однак у наш нестабільний у ситуації війни час, що характеризується надмірною невизначеністю, прокрастинація не лише втрачає будь-який сенс, але й може трагічно завершитися: «потім» може і не бути.</w:t>
      </w:r>
    </w:p>
    <w:p w14:paraId="2BA09E2A" w14:textId="77777777" w:rsidR="00224C33" w:rsidRPr="00C76F5E" w:rsidRDefault="00224C33" w:rsidP="00C76F5E">
      <w:pPr>
        <w:widowControl w:val="0"/>
        <w:spacing w:after="0" w:line="360" w:lineRule="auto"/>
        <w:ind w:firstLine="567"/>
        <w:jc w:val="both"/>
        <w:rPr>
          <w:rFonts w:cs="Times New Roman"/>
          <w:szCs w:val="28"/>
          <w:lang w:val="uk-UA"/>
        </w:rPr>
      </w:pPr>
      <w:r w:rsidRPr="00C76F5E">
        <w:rPr>
          <w:rFonts w:cs="Times New Roman"/>
          <w:szCs w:val="28"/>
          <w:lang w:val="uk-UA"/>
        </w:rPr>
        <w:t>Крім того, науковці зазначають, що прокрастинація може проявитися на всіх етапах виконання завдання: людина може не почати дію загалом, зупинитися в процесії її виконання, а також вже на етапі її завершення. Проте, на нашу думку, найрідше людина прокрастинує, уже почавши виконання завдання та досягнувши проміжного результату.</w:t>
      </w:r>
    </w:p>
    <w:p w14:paraId="21586CF0" w14:textId="0E19B2C6" w:rsidR="00ED23EC" w:rsidRPr="00C76F5E" w:rsidRDefault="00ED23EC" w:rsidP="00C76F5E">
      <w:pPr>
        <w:widowControl w:val="0"/>
        <w:spacing w:after="0" w:line="360" w:lineRule="auto"/>
        <w:ind w:firstLine="567"/>
        <w:jc w:val="both"/>
        <w:rPr>
          <w:rFonts w:cs="Times New Roman"/>
          <w:szCs w:val="28"/>
          <w:shd w:val="clear" w:color="auto" w:fill="FFFFFF"/>
          <w:lang w:val="uk-UA"/>
        </w:rPr>
      </w:pPr>
      <w:r w:rsidRPr="00C76F5E">
        <w:rPr>
          <w:rFonts w:cs="Times New Roman"/>
          <w:szCs w:val="28"/>
          <w:lang w:val="uk-UA"/>
        </w:rPr>
        <w:t xml:space="preserve">Ми віддаєм перевагу розумінню прокрастинації досить вузько, як схильності людини часто чи систематично відкладати виконання досить важливих справ на певний час у випадку, коли існує реальна можливість </w:t>
      </w:r>
      <w:r w:rsidR="00644C46" w:rsidRPr="00C76F5E">
        <w:rPr>
          <w:rFonts w:cs="Times New Roman"/>
          <w:szCs w:val="28"/>
          <w:lang w:val="uk-UA"/>
        </w:rPr>
        <w:t>їх</w:t>
      </w:r>
      <w:r w:rsidRPr="00C76F5E">
        <w:rPr>
          <w:rFonts w:cs="Times New Roman"/>
          <w:szCs w:val="28"/>
          <w:lang w:val="uk-UA"/>
        </w:rPr>
        <w:t xml:space="preserve"> зробити одразу, а завдання не сприймається нею як суб’єктивно небажане / неприємне. Зазначимо також, що завдання, цікаві з різних причин для самої людини, зазвичай нею «на потім» не відкладаються, а виконуються першими, на потім відсуваючи все решту. Тобто прокрастинація переважно активізується тоді, коли завдання не є особистісно значимим (навіть у випадку його корпоративного походження) та коли у людини домінує думка, що вона все одно встигне його виконати (</w:t>
      </w:r>
      <w:r w:rsidRPr="00C76F5E">
        <w:rPr>
          <w:rFonts w:cs="Times New Roman"/>
          <w:szCs w:val="28"/>
          <w:lang w:val="en-US"/>
        </w:rPr>
        <w:t>Grund</w:t>
      </w:r>
      <w:r w:rsidRPr="00C76F5E">
        <w:rPr>
          <w:rFonts w:cs="Times New Roman"/>
          <w:szCs w:val="28"/>
          <w:lang w:val="uk-UA"/>
        </w:rPr>
        <w:t xml:space="preserve">), а, якщо ні, нічого страшного не станеться. </w:t>
      </w:r>
      <w:r w:rsidRPr="00C76F5E">
        <w:rPr>
          <w:rFonts w:cs="Times New Roman"/>
          <w:szCs w:val="28"/>
          <w:shd w:val="clear" w:color="auto" w:fill="FFFFFF"/>
          <w:lang w:val="uk-UA"/>
        </w:rPr>
        <w:t xml:space="preserve">Людина, схильна до прокрастинації, </w:t>
      </w:r>
      <w:r w:rsidR="00644C46" w:rsidRPr="00C76F5E">
        <w:rPr>
          <w:rFonts w:cs="Times New Roman"/>
          <w:szCs w:val="28"/>
          <w:shd w:val="clear" w:color="auto" w:fill="FFFFFF"/>
          <w:lang w:val="uk-UA"/>
        </w:rPr>
        <w:t xml:space="preserve">на нашу думку, </w:t>
      </w:r>
      <w:r w:rsidRPr="00C76F5E">
        <w:rPr>
          <w:rFonts w:cs="Times New Roman"/>
          <w:szCs w:val="28"/>
          <w:shd w:val="clear" w:color="auto" w:fill="FFFFFF"/>
          <w:lang w:val="uk-UA"/>
        </w:rPr>
        <w:t xml:space="preserve">переживає складні стосунки з часом. Ситуація може бути як об’єктивно обґрунтованою, якщо людина насправді буквально завалена роботою, так і суто суб’єктивною, коли людині бракує часу саме на виконання певного завдання, тоді як на інші – часу завжди вистачає (тобто у неї насправді відсутній дефіцит часу, про який у неї власне уявлення). </w:t>
      </w:r>
    </w:p>
    <w:p w14:paraId="6E18F008" w14:textId="11A5F9F9" w:rsidR="00224C33" w:rsidRPr="00C76F5E" w:rsidRDefault="00224C33" w:rsidP="00C76F5E">
      <w:pPr>
        <w:widowControl w:val="0"/>
        <w:spacing w:after="0" w:line="360" w:lineRule="auto"/>
        <w:ind w:firstLine="567"/>
        <w:jc w:val="both"/>
        <w:rPr>
          <w:rFonts w:cs="Times New Roman"/>
          <w:szCs w:val="28"/>
          <w:shd w:val="clear" w:color="auto" w:fill="FFFFFF"/>
          <w:lang w:val="uk-UA"/>
        </w:rPr>
      </w:pPr>
      <w:r w:rsidRPr="00C76F5E">
        <w:rPr>
          <w:rFonts w:cs="Times New Roman"/>
          <w:szCs w:val="28"/>
          <w:shd w:val="clear" w:color="auto" w:fill="FFFFFF"/>
          <w:lang w:val="en-US"/>
        </w:rPr>
        <w:t>N</w:t>
      </w:r>
      <w:r w:rsidRPr="00C76F5E">
        <w:rPr>
          <w:rFonts w:cs="Times New Roman"/>
          <w:szCs w:val="28"/>
          <w:shd w:val="clear" w:color="auto" w:fill="FFFFFF"/>
          <w:lang w:val="uk-UA"/>
        </w:rPr>
        <w:t>. </w:t>
      </w:r>
      <w:r w:rsidRPr="00C76F5E">
        <w:rPr>
          <w:rFonts w:cs="Times New Roman"/>
          <w:szCs w:val="28"/>
          <w:shd w:val="clear" w:color="auto" w:fill="FFFFFF"/>
          <w:lang w:val="en-US"/>
        </w:rPr>
        <w:t>Fiore</w:t>
      </w:r>
      <w:r w:rsidRPr="00C76F5E">
        <w:rPr>
          <w:rFonts w:cs="Times New Roman"/>
          <w:szCs w:val="28"/>
          <w:shd w:val="clear" w:color="auto" w:fill="FFFFFF"/>
          <w:lang w:val="uk-UA"/>
        </w:rPr>
        <w:t xml:space="preserve"> </w:t>
      </w:r>
      <w:r w:rsidR="00C94890" w:rsidRPr="00C76F5E">
        <w:rPr>
          <w:rFonts w:cs="Times New Roman"/>
          <w:szCs w:val="28"/>
          <w:lang w:val="uk-UA"/>
        </w:rPr>
        <w:t>[</w:t>
      </w:r>
      <w:r w:rsidR="004801E4" w:rsidRPr="004801E4">
        <w:rPr>
          <w:rFonts w:cs="Times New Roman"/>
          <w:szCs w:val="28"/>
          <w:lang w:val="uk-UA"/>
        </w:rPr>
        <w:t>7</w:t>
      </w:r>
      <w:r w:rsidR="00C94890" w:rsidRPr="00C76F5E">
        <w:rPr>
          <w:rFonts w:cs="Times New Roman"/>
          <w:szCs w:val="28"/>
          <w:lang w:val="uk-UA"/>
        </w:rPr>
        <w:t xml:space="preserve">] </w:t>
      </w:r>
      <w:r w:rsidRPr="00C76F5E">
        <w:rPr>
          <w:rFonts w:cs="Times New Roman"/>
          <w:szCs w:val="28"/>
          <w:shd w:val="clear" w:color="auto" w:fill="FFFFFF"/>
          <w:lang w:val="uk-UA"/>
        </w:rPr>
        <w:t xml:space="preserve">виділяє саме особистісні ознаки / передумови прокрастинації: людина сприймає власне життя як систему постійних зобов’язань, що виникають безперервно, у результаті чого виконати їх усіх фізично неможливо; людина «не дружить» з часом: не відчуває його плину, не усвідомлює, наскільки швидко і </w:t>
      </w:r>
      <w:r w:rsidRPr="00C76F5E">
        <w:rPr>
          <w:rFonts w:cs="Times New Roman"/>
          <w:szCs w:val="28"/>
          <w:shd w:val="clear" w:color="auto" w:fill="FFFFFF"/>
          <w:lang w:val="uk-UA"/>
        </w:rPr>
        <w:lastRenderedPageBreak/>
        <w:t>незворотно він іде; її плани та цінності не ієрархізовані у систему за важливістю, що позбавляє її можливості обрати потрібні</w:t>
      </w:r>
      <w:r w:rsidR="00644C46" w:rsidRPr="00C76F5E">
        <w:rPr>
          <w:rFonts w:cs="Times New Roman"/>
          <w:szCs w:val="28"/>
          <w:shd w:val="clear" w:color="auto" w:fill="FFFFFF"/>
          <w:lang w:val="uk-UA"/>
        </w:rPr>
        <w:t xml:space="preserve"> та більш значимі</w:t>
      </w:r>
      <w:r w:rsidRPr="00C76F5E">
        <w:rPr>
          <w:rFonts w:cs="Times New Roman"/>
          <w:szCs w:val="28"/>
          <w:shd w:val="clear" w:color="auto" w:fill="FFFFFF"/>
          <w:lang w:val="uk-UA"/>
        </w:rPr>
        <w:t>; вона ставить перед собою цілі, досягти яких на шляху до саморозвитку неможливо; вона має низьку самооцінку та боїться бути знову негативно оціненою.</w:t>
      </w:r>
    </w:p>
    <w:p w14:paraId="19AF04EA" w14:textId="27737377" w:rsidR="00ED23EC" w:rsidRPr="00C76F5E" w:rsidRDefault="00ED23EC" w:rsidP="00C76F5E">
      <w:pPr>
        <w:widowControl w:val="0"/>
        <w:spacing w:after="0" w:line="360" w:lineRule="auto"/>
        <w:ind w:firstLine="567"/>
        <w:jc w:val="both"/>
        <w:rPr>
          <w:rFonts w:cs="Times New Roman"/>
          <w:szCs w:val="28"/>
          <w:lang w:val="uk-UA"/>
        </w:rPr>
      </w:pPr>
      <w:r w:rsidRPr="00C76F5E">
        <w:rPr>
          <w:rFonts w:cs="Times New Roman"/>
          <w:szCs w:val="28"/>
          <w:lang w:val="uk-UA"/>
        </w:rPr>
        <w:t xml:space="preserve">З. Оніпко </w:t>
      </w:r>
      <w:r w:rsidR="00C94890" w:rsidRPr="00C76F5E">
        <w:rPr>
          <w:rFonts w:cs="Times New Roman"/>
          <w:szCs w:val="28"/>
          <w:lang w:val="uk-UA"/>
        </w:rPr>
        <w:t>[</w:t>
      </w:r>
      <w:r w:rsidR="004801E4" w:rsidRPr="004801E4">
        <w:rPr>
          <w:rFonts w:cs="Times New Roman"/>
          <w:szCs w:val="28"/>
          <w:lang w:val="uk-UA"/>
        </w:rPr>
        <w:t>3</w:t>
      </w:r>
      <w:r w:rsidR="00C94890" w:rsidRPr="00C76F5E">
        <w:rPr>
          <w:rFonts w:cs="Times New Roman"/>
          <w:szCs w:val="28"/>
          <w:lang w:val="uk-UA"/>
        </w:rPr>
        <w:t xml:space="preserve">] </w:t>
      </w:r>
      <w:r w:rsidRPr="00C76F5E">
        <w:rPr>
          <w:rFonts w:cs="Times New Roman"/>
          <w:szCs w:val="28"/>
          <w:lang w:val="uk-UA"/>
        </w:rPr>
        <w:t xml:space="preserve">також виділяє характерні ознаки прокрастинації: 1) усвідомленість; 2) активність; 3) складні / неприємні завдання; 4) негативні емоційні стани; 5) націленість на результат, </w:t>
      </w:r>
      <w:r w:rsidR="00C94890" w:rsidRPr="00C76F5E">
        <w:rPr>
          <w:rFonts w:cs="Times New Roman"/>
          <w:szCs w:val="28"/>
          <w:lang w:val="uk-UA"/>
        </w:rPr>
        <w:t>–</w:t>
      </w:r>
      <w:r w:rsidRPr="00C76F5E">
        <w:rPr>
          <w:rFonts w:cs="Times New Roman"/>
          <w:szCs w:val="28"/>
          <w:lang w:val="uk-UA"/>
        </w:rPr>
        <w:t xml:space="preserve"> проте, зазначимо, що ці ознаки не варто трактувати як остаточні, оскільки: прокрастинація не завжди цілком усвідомлена (а на початку її виникнення – взагалі не усвідомлена), включаючи ймовірні негативні її наслідки; прокрастинуючи, людина не завжди залишається активною, переключаючись на виконання іншої роботи (до прикладу, вона може відпочивати, бути споглядальною чи, застосовуючи контрфактичне мислення, осмислювати </w:t>
      </w:r>
      <w:r w:rsidR="00BA6380" w:rsidRPr="00C76F5E">
        <w:rPr>
          <w:rFonts w:cs="Times New Roman"/>
          <w:szCs w:val="28"/>
          <w:lang w:val="uk-UA"/>
        </w:rPr>
        <w:t xml:space="preserve">різноманітні </w:t>
      </w:r>
      <w:r w:rsidRPr="00C76F5E">
        <w:rPr>
          <w:rFonts w:cs="Times New Roman"/>
          <w:szCs w:val="28"/>
          <w:lang w:val="uk-UA"/>
        </w:rPr>
        <w:t>можливі наслідки того самого важливого завдання); прокрастинатор може відкладати і те завдання, як</w:t>
      </w:r>
      <w:r w:rsidR="00BA6380" w:rsidRPr="00C76F5E">
        <w:rPr>
          <w:rFonts w:cs="Times New Roman"/>
          <w:szCs w:val="28"/>
          <w:lang w:val="uk-UA"/>
        </w:rPr>
        <w:t>е</w:t>
      </w:r>
      <w:r w:rsidRPr="00C76F5E">
        <w:rPr>
          <w:rFonts w:cs="Times New Roman"/>
          <w:szCs w:val="28"/>
          <w:lang w:val="uk-UA"/>
        </w:rPr>
        <w:t xml:space="preserve"> ніяких негативних думок чи оцінок в нього не викликає, до прикладу тому, що його </w:t>
      </w:r>
      <w:r w:rsidRPr="00C76F5E">
        <w:rPr>
          <w:rFonts w:cs="Times New Roman"/>
          <w:i/>
          <w:iCs/>
          <w:szCs w:val="28"/>
          <w:lang w:val="uk-UA"/>
        </w:rPr>
        <w:t>потрібно</w:t>
      </w:r>
      <w:r w:rsidRPr="00C76F5E">
        <w:rPr>
          <w:rFonts w:cs="Times New Roman"/>
          <w:szCs w:val="28"/>
          <w:lang w:val="uk-UA"/>
        </w:rPr>
        <w:t xml:space="preserve"> виконати, а це сприймається ним як обмеження його свободи; так само сумніви у нас викликає така ознака прокрастинації, як націленість на результат, адже думка прокрастинатора: «зроблю пізніше, ще встигну, час ще є», </w:t>
      </w:r>
      <w:r w:rsidR="00C94890" w:rsidRPr="00C76F5E">
        <w:rPr>
          <w:rFonts w:cs="Times New Roman"/>
          <w:szCs w:val="28"/>
          <w:lang w:val="uk-UA"/>
        </w:rPr>
        <w:t>–</w:t>
      </w:r>
      <w:r w:rsidRPr="00C76F5E">
        <w:rPr>
          <w:rFonts w:cs="Times New Roman"/>
          <w:szCs w:val="28"/>
          <w:lang w:val="uk-UA"/>
        </w:rPr>
        <w:t xml:space="preserve"> не свідчить про це.</w:t>
      </w:r>
    </w:p>
    <w:p w14:paraId="530D0D74" w14:textId="64C4C8E2" w:rsidR="00224C33" w:rsidRPr="00C76F5E" w:rsidRDefault="00224C33" w:rsidP="00C76F5E">
      <w:pPr>
        <w:widowControl w:val="0"/>
        <w:spacing w:after="0" w:line="360" w:lineRule="auto"/>
        <w:ind w:firstLine="567"/>
        <w:jc w:val="both"/>
        <w:rPr>
          <w:rFonts w:cs="Times New Roman"/>
          <w:szCs w:val="28"/>
          <w:lang w:val="uk-UA"/>
        </w:rPr>
      </w:pPr>
      <w:r w:rsidRPr="00C76F5E">
        <w:rPr>
          <w:rFonts w:cs="Times New Roman"/>
          <w:szCs w:val="28"/>
          <w:shd w:val="clear" w:color="auto" w:fill="FFFFFF"/>
          <w:lang w:val="uk-UA"/>
        </w:rPr>
        <w:t xml:space="preserve">Науковці також виділяють різну кількість видів прокрастинації. Так, </w:t>
      </w:r>
      <w:r w:rsidR="00BA6380" w:rsidRPr="00C76F5E">
        <w:rPr>
          <w:rFonts w:cs="Times New Roman"/>
          <w:szCs w:val="28"/>
          <w:lang w:val="en-US"/>
        </w:rPr>
        <w:t>N</w:t>
      </w:r>
      <w:r w:rsidR="00BA6380" w:rsidRPr="00C76F5E">
        <w:rPr>
          <w:rFonts w:cs="Times New Roman"/>
          <w:szCs w:val="28"/>
          <w:lang w:val="uk-UA"/>
        </w:rPr>
        <w:t>. </w:t>
      </w:r>
      <w:r w:rsidR="00BA6380" w:rsidRPr="00C76F5E">
        <w:rPr>
          <w:rFonts w:cs="Times New Roman"/>
          <w:szCs w:val="28"/>
          <w:lang w:val="en-US"/>
        </w:rPr>
        <w:t>A</w:t>
      </w:r>
      <w:r w:rsidR="00BA6380" w:rsidRPr="00C76F5E">
        <w:rPr>
          <w:rFonts w:cs="Times New Roman"/>
          <w:szCs w:val="28"/>
          <w:lang w:val="uk-UA"/>
        </w:rPr>
        <w:t>. </w:t>
      </w:r>
      <w:r w:rsidR="00BA6380" w:rsidRPr="00C76F5E">
        <w:rPr>
          <w:rFonts w:cs="Times New Roman"/>
          <w:szCs w:val="28"/>
          <w:lang w:val="en-US"/>
        </w:rPr>
        <w:t>Milgram</w:t>
      </w:r>
      <w:r w:rsidR="00BA6380" w:rsidRPr="00C76F5E">
        <w:rPr>
          <w:rFonts w:cs="Times New Roman"/>
          <w:szCs w:val="28"/>
          <w:lang w:val="uk-UA"/>
        </w:rPr>
        <w:t xml:space="preserve">, </w:t>
      </w:r>
      <w:r w:rsidR="00BA6380" w:rsidRPr="00C76F5E">
        <w:rPr>
          <w:rFonts w:cs="Times New Roman"/>
          <w:szCs w:val="28"/>
          <w:lang w:val="en-US"/>
        </w:rPr>
        <w:t>G</w:t>
      </w:r>
      <w:r w:rsidR="00BA6380" w:rsidRPr="00C76F5E">
        <w:rPr>
          <w:rFonts w:cs="Times New Roman"/>
          <w:szCs w:val="28"/>
          <w:lang w:val="uk-UA"/>
        </w:rPr>
        <w:t>. </w:t>
      </w:r>
      <w:r w:rsidR="00BA6380" w:rsidRPr="00C76F5E">
        <w:rPr>
          <w:rFonts w:cs="Times New Roman"/>
          <w:szCs w:val="28"/>
          <w:lang w:val="en-US"/>
        </w:rPr>
        <w:t>Batori</w:t>
      </w:r>
      <w:r w:rsidR="00BA6380" w:rsidRPr="00C76F5E">
        <w:rPr>
          <w:rFonts w:cs="Times New Roman"/>
          <w:szCs w:val="28"/>
          <w:lang w:val="uk-UA"/>
        </w:rPr>
        <w:t xml:space="preserve"> та </w:t>
      </w:r>
      <w:r w:rsidR="00BA6380" w:rsidRPr="00C76F5E">
        <w:rPr>
          <w:rFonts w:cs="Times New Roman"/>
          <w:szCs w:val="28"/>
          <w:lang w:val="en-US"/>
        </w:rPr>
        <w:t>D</w:t>
      </w:r>
      <w:r w:rsidR="00BA6380" w:rsidRPr="00C76F5E">
        <w:rPr>
          <w:rFonts w:cs="Times New Roman"/>
          <w:szCs w:val="28"/>
          <w:lang w:val="uk-UA"/>
        </w:rPr>
        <w:t>. </w:t>
      </w:r>
      <w:r w:rsidR="00BA6380" w:rsidRPr="00C76F5E">
        <w:rPr>
          <w:rFonts w:cs="Times New Roman"/>
          <w:szCs w:val="28"/>
          <w:lang w:val="en-US"/>
        </w:rPr>
        <w:t>Mowrer</w:t>
      </w:r>
      <w:r w:rsidR="00BA6380" w:rsidRPr="00C76F5E">
        <w:rPr>
          <w:rFonts w:cs="Times New Roman"/>
          <w:szCs w:val="28"/>
          <w:lang w:val="uk-UA"/>
        </w:rPr>
        <w:t xml:space="preserve"> </w:t>
      </w:r>
      <w:r w:rsidRPr="00C76F5E">
        <w:rPr>
          <w:rFonts w:cs="Times New Roman"/>
          <w:szCs w:val="28"/>
          <w:shd w:val="clear" w:color="auto" w:fill="FFFFFF"/>
          <w:lang w:val="uk-UA"/>
        </w:rPr>
        <w:t>визначили п’ять типів прокрастинації: 1) прокрастинацію як життєву тактику, що проявляється постійно і систематично; 2) у прийнятті людиною рішень; 3) прокрастинаці</w:t>
      </w:r>
      <w:r w:rsidR="00BA6380" w:rsidRPr="00C76F5E">
        <w:rPr>
          <w:rFonts w:cs="Times New Roman"/>
          <w:szCs w:val="28"/>
          <w:shd w:val="clear" w:color="auto" w:fill="FFFFFF"/>
          <w:lang w:val="uk-UA"/>
        </w:rPr>
        <w:t>ю</w:t>
      </w:r>
      <w:r w:rsidRPr="00C76F5E">
        <w:rPr>
          <w:rFonts w:cs="Times New Roman"/>
          <w:szCs w:val="28"/>
          <w:shd w:val="clear" w:color="auto" w:fill="FFFFFF"/>
          <w:lang w:val="uk-UA"/>
        </w:rPr>
        <w:t xml:space="preserve"> невротичн</w:t>
      </w:r>
      <w:r w:rsidR="00BA6380" w:rsidRPr="00C76F5E">
        <w:rPr>
          <w:rFonts w:cs="Times New Roman"/>
          <w:szCs w:val="28"/>
          <w:shd w:val="clear" w:color="auto" w:fill="FFFFFF"/>
          <w:lang w:val="uk-UA"/>
        </w:rPr>
        <w:t>у</w:t>
      </w:r>
      <w:r w:rsidRPr="00C76F5E">
        <w:rPr>
          <w:rFonts w:cs="Times New Roman"/>
          <w:szCs w:val="28"/>
          <w:shd w:val="clear" w:color="auto" w:fill="FFFFFF"/>
          <w:lang w:val="uk-UA"/>
        </w:rPr>
        <w:t>, коли людина нездатна прийняти рішення, що стосуються її власного життя</w:t>
      </w:r>
      <w:r w:rsidR="00BA6380" w:rsidRPr="00C76F5E">
        <w:rPr>
          <w:rFonts w:cs="Times New Roman"/>
          <w:szCs w:val="28"/>
          <w:shd w:val="clear" w:color="auto" w:fill="FFFFFF"/>
          <w:lang w:val="uk-UA"/>
        </w:rPr>
        <w:t>, і практично постійно відтерміновує це</w:t>
      </w:r>
      <w:r w:rsidRPr="00C76F5E">
        <w:rPr>
          <w:rFonts w:cs="Times New Roman"/>
          <w:szCs w:val="28"/>
          <w:shd w:val="clear" w:color="auto" w:fill="FFFFFF"/>
          <w:lang w:val="uk-UA"/>
        </w:rPr>
        <w:t>; 4) компульсивна та 5) академічна прокрастинація (найбільш досліджена в психології)</w:t>
      </w:r>
      <w:r w:rsidR="00C94890" w:rsidRPr="00C76F5E">
        <w:rPr>
          <w:rFonts w:cs="Times New Roman"/>
          <w:szCs w:val="28"/>
          <w:shd w:val="clear" w:color="auto" w:fill="FFFFFF"/>
          <w:lang w:val="uk-UA"/>
        </w:rPr>
        <w:t xml:space="preserve"> </w:t>
      </w:r>
      <w:r w:rsidR="00C94890" w:rsidRPr="00C76F5E">
        <w:rPr>
          <w:rFonts w:cs="Times New Roman"/>
          <w:szCs w:val="28"/>
          <w:lang w:val="uk-UA"/>
        </w:rPr>
        <w:t>[</w:t>
      </w:r>
      <w:r w:rsidR="004801E4" w:rsidRPr="004801E4">
        <w:rPr>
          <w:rFonts w:cs="Times New Roman"/>
          <w:szCs w:val="28"/>
          <w:lang w:val="uk-UA"/>
        </w:rPr>
        <w:t>13</w:t>
      </w:r>
      <w:r w:rsidR="00C94890" w:rsidRPr="00C76F5E">
        <w:rPr>
          <w:rFonts w:cs="Times New Roman"/>
          <w:szCs w:val="28"/>
          <w:lang w:val="uk-UA"/>
        </w:rPr>
        <w:t>]</w:t>
      </w:r>
      <w:r w:rsidRPr="00C76F5E">
        <w:rPr>
          <w:rFonts w:cs="Times New Roman"/>
          <w:szCs w:val="28"/>
          <w:shd w:val="clear" w:color="auto" w:fill="FFFFFF"/>
          <w:lang w:val="uk-UA"/>
        </w:rPr>
        <w:t xml:space="preserve">. Проте, на нашу думку, більш доречні та без близьких за смислом повторів є типи прокрастинації за </w:t>
      </w:r>
      <w:r w:rsidRPr="00C76F5E">
        <w:rPr>
          <w:rFonts w:cs="Times New Roman"/>
          <w:szCs w:val="28"/>
          <w:lang w:val="en-US"/>
        </w:rPr>
        <w:t>N</w:t>
      </w:r>
      <w:r w:rsidRPr="00C76F5E">
        <w:rPr>
          <w:rFonts w:cs="Times New Roman"/>
          <w:szCs w:val="28"/>
          <w:lang w:val="uk-UA"/>
        </w:rPr>
        <w:t>. </w:t>
      </w:r>
      <w:r w:rsidRPr="00C76F5E">
        <w:rPr>
          <w:rFonts w:cs="Times New Roman"/>
          <w:szCs w:val="28"/>
          <w:lang w:val="en-US"/>
        </w:rPr>
        <w:t>Milgram</w:t>
      </w:r>
      <w:r w:rsidRPr="00C76F5E">
        <w:rPr>
          <w:rFonts w:cs="Times New Roman"/>
          <w:szCs w:val="28"/>
          <w:lang w:val="uk-UA"/>
        </w:rPr>
        <w:t xml:space="preserve"> і </w:t>
      </w:r>
      <w:r w:rsidRPr="00C76F5E">
        <w:rPr>
          <w:rFonts w:cs="Times New Roman"/>
          <w:szCs w:val="28"/>
          <w:lang w:val="en-US"/>
        </w:rPr>
        <w:t>R</w:t>
      </w:r>
      <w:r w:rsidRPr="00C76F5E">
        <w:rPr>
          <w:rFonts w:cs="Times New Roman"/>
          <w:szCs w:val="28"/>
          <w:lang w:val="uk-UA"/>
        </w:rPr>
        <w:t>. </w:t>
      </w:r>
      <w:r w:rsidRPr="00C76F5E">
        <w:rPr>
          <w:rFonts w:cs="Times New Roman"/>
          <w:szCs w:val="28"/>
          <w:lang w:val="en-US"/>
        </w:rPr>
        <w:t>Tenne</w:t>
      </w:r>
      <w:r w:rsidRPr="00C76F5E">
        <w:rPr>
          <w:rFonts w:cs="Times New Roman"/>
          <w:szCs w:val="28"/>
          <w:lang w:val="uk-UA"/>
        </w:rPr>
        <w:t>: прокрастинація, що стосується виконання завдань / роботи та прокрастинація, пов’язана з неможливістю вчасно прийняти рішення</w:t>
      </w:r>
      <w:r w:rsidR="00C94890" w:rsidRPr="00C76F5E">
        <w:rPr>
          <w:rFonts w:cs="Times New Roman"/>
          <w:szCs w:val="28"/>
          <w:lang w:val="uk-UA"/>
        </w:rPr>
        <w:t xml:space="preserve"> [</w:t>
      </w:r>
      <w:r w:rsidR="004801E4" w:rsidRPr="004801E4">
        <w:rPr>
          <w:rFonts w:cs="Times New Roman"/>
          <w:szCs w:val="28"/>
          <w:lang w:val="uk-UA"/>
        </w:rPr>
        <w:t>14</w:t>
      </w:r>
      <w:r w:rsidR="00C94890" w:rsidRPr="00C76F5E">
        <w:rPr>
          <w:rFonts w:cs="Times New Roman"/>
          <w:szCs w:val="28"/>
          <w:lang w:val="uk-UA"/>
        </w:rPr>
        <w:t>]</w:t>
      </w:r>
      <w:r w:rsidRPr="00C76F5E">
        <w:rPr>
          <w:rFonts w:cs="Times New Roman"/>
          <w:szCs w:val="28"/>
          <w:lang w:val="uk-UA"/>
        </w:rPr>
        <w:t>.</w:t>
      </w:r>
    </w:p>
    <w:p w14:paraId="7F4BF5E2" w14:textId="0B0EB49C" w:rsidR="00224C33" w:rsidRPr="00C76F5E" w:rsidRDefault="00224C33" w:rsidP="00C76F5E">
      <w:pPr>
        <w:widowControl w:val="0"/>
        <w:spacing w:after="0" w:line="360" w:lineRule="auto"/>
        <w:ind w:firstLine="567"/>
        <w:jc w:val="both"/>
        <w:rPr>
          <w:rFonts w:cs="Times New Roman"/>
          <w:szCs w:val="28"/>
          <w:shd w:val="clear" w:color="auto" w:fill="FFFFFF"/>
          <w:lang w:val="uk-UA"/>
        </w:rPr>
      </w:pPr>
      <w:r w:rsidRPr="00C76F5E">
        <w:rPr>
          <w:rFonts w:cs="Times New Roman"/>
          <w:szCs w:val="28"/>
          <w:shd w:val="clear" w:color="auto" w:fill="FFFFFF"/>
        </w:rPr>
        <w:t>J.R. Ferrari</w:t>
      </w:r>
      <w:r w:rsidRPr="00C76F5E">
        <w:rPr>
          <w:rFonts w:cs="Times New Roman"/>
          <w:szCs w:val="28"/>
          <w:shd w:val="clear" w:color="auto" w:fill="FFFFFF"/>
          <w:lang w:val="uk-UA"/>
        </w:rPr>
        <w:t xml:space="preserve">, у свою чергу, пропонує виділити типи прокрастинаторів: 1) нерішучі – людина, очікуючи своєї невдачі, боїться взятися за виконання </w:t>
      </w:r>
      <w:r w:rsidRPr="00C76F5E">
        <w:rPr>
          <w:rFonts w:cs="Times New Roman"/>
          <w:szCs w:val="28"/>
          <w:shd w:val="clear" w:color="auto" w:fill="FFFFFF"/>
          <w:lang w:val="uk-UA"/>
        </w:rPr>
        <w:lastRenderedPageBreak/>
        <w:t>завдання; 2) т</w:t>
      </w:r>
      <w:r w:rsidR="00BA6380" w:rsidRPr="00C76F5E">
        <w:rPr>
          <w:rFonts w:cs="Times New Roman"/>
          <w:szCs w:val="28"/>
          <w:shd w:val="clear" w:color="auto" w:fill="FFFFFF"/>
          <w:lang w:val="uk-UA"/>
        </w:rPr>
        <w:t>і</w:t>
      </w:r>
      <w:r w:rsidRPr="00C76F5E">
        <w:rPr>
          <w:rFonts w:cs="Times New Roman"/>
          <w:szCs w:val="28"/>
          <w:shd w:val="clear" w:color="auto" w:fill="FFFFFF"/>
          <w:lang w:val="uk-UA"/>
        </w:rPr>
        <w:t>, хто уникає виконання завдання чи прийняття рішення, як і оцінки їх результатів; 3) шукачі гострих відчуттів – схильні відкладати справи до останнього [</w:t>
      </w:r>
      <w:r w:rsidR="004801E4" w:rsidRPr="004801E4">
        <w:rPr>
          <w:rFonts w:cs="Times New Roman"/>
          <w:szCs w:val="28"/>
          <w:shd w:val="clear" w:color="auto" w:fill="FFFFFF"/>
          <w:lang w:val="uk-UA"/>
        </w:rPr>
        <w:t>4</w:t>
      </w:r>
      <w:r w:rsidRPr="00C76F5E">
        <w:rPr>
          <w:rFonts w:cs="Times New Roman"/>
          <w:szCs w:val="28"/>
          <w:shd w:val="clear" w:color="auto" w:fill="FFFFFF"/>
          <w:lang w:val="uk-UA"/>
        </w:rPr>
        <w:t xml:space="preserve">]. На наш погляд, варто додати четвертий тип людини, яка може виявити схильність до вимушеної прокрастинації: людина змушена відкласти виконання завдання навіть не на потім, а на невизначений час, оскільки настільки виснажена через різні події життя, обставини і ситуації в країні загалом, що фізично не може його зробити вчасно, навіть якщо щиро цього хоче (через що звинувачуватиме свою неспроможність). </w:t>
      </w:r>
    </w:p>
    <w:p w14:paraId="6F006ACD" w14:textId="40446650" w:rsidR="00ED23EC" w:rsidRPr="00C76F5E" w:rsidRDefault="004801E4" w:rsidP="00C76F5E">
      <w:pPr>
        <w:widowControl w:val="0"/>
        <w:spacing w:after="0" w:line="360" w:lineRule="auto"/>
        <w:ind w:firstLine="567"/>
        <w:jc w:val="both"/>
        <w:rPr>
          <w:rFonts w:cs="Times New Roman"/>
          <w:szCs w:val="28"/>
          <w:lang w:val="uk-UA"/>
        </w:rPr>
      </w:pPr>
      <w:r>
        <w:rPr>
          <w:rFonts w:cs="Times New Roman"/>
          <w:szCs w:val="28"/>
          <w:lang w:val="uk-UA"/>
        </w:rPr>
        <w:t>О</w:t>
      </w:r>
      <w:r w:rsidR="00ED23EC" w:rsidRPr="00C76F5E">
        <w:rPr>
          <w:rFonts w:cs="Times New Roman"/>
          <w:szCs w:val="28"/>
          <w:lang w:val="uk-UA"/>
        </w:rPr>
        <w:t>сновні раціональні / обґрунтовані причини прокрастинації</w:t>
      </w:r>
      <w:r>
        <w:rPr>
          <w:rFonts w:cs="Times New Roman"/>
          <w:szCs w:val="28"/>
          <w:lang w:val="uk-UA"/>
        </w:rPr>
        <w:t xml:space="preserve"> такі</w:t>
      </w:r>
      <w:r w:rsidR="00ED23EC" w:rsidRPr="00C76F5E">
        <w:rPr>
          <w:rFonts w:cs="Times New Roman"/>
          <w:szCs w:val="28"/>
          <w:lang w:val="uk-UA"/>
        </w:rPr>
        <w:t xml:space="preserve">: завдання об’єктивно нецікаве для людини, лежить поза межами її інтересів; їй треба виконати серію різних завдань водночас і вона позбавлена можливості вирішити, яке з них найбільш важливе і термінове, оскільки усі вони здаються їй саме такими (надмірний вибір) та відчуває брак часу; вона фізично </w:t>
      </w:r>
      <w:r w:rsidR="004C4730">
        <w:rPr>
          <w:rFonts w:cs="Times New Roman"/>
          <w:szCs w:val="28"/>
          <w:lang w:val="uk-UA"/>
        </w:rPr>
        <w:t>/</w:t>
      </w:r>
      <w:r w:rsidR="00ED23EC" w:rsidRPr="00C76F5E">
        <w:rPr>
          <w:rFonts w:cs="Times New Roman"/>
          <w:szCs w:val="28"/>
          <w:lang w:val="uk-UA"/>
        </w:rPr>
        <w:t xml:space="preserve"> психологічно не може виконати це завдання вчасно (у результаті перевтоми чи оцінки своїх знань, здібностей і можливостей щодо цього конкретного завдання як недостатніх)</w:t>
      </w:r>
      <w:r w:rsidR="00BA6380" w:rsidRPr="00C76F5E">
        <w:rPr>
          <w:rFonts w:cs="Times New Roman"/>
          <w:szCs w:val="28"/>
          <w:lang w:val="uk-UA"/>
        </w:rPr>
        <w:t xml:space="preserve"> [</w:t>
      </w:r>
      <w:r w:rsidRPr="004801E4">
        <w:rPr>
          <w:rFonts w:cs="Times New Roman"/>
          <w:szCs w:val="28"/>
          <w:lang w:val="uk-UA"/>
        </w:rPr>
        <w:t>5</w:t>
      </w:r>
      <w:r w:rsidR="00BA6380" w:rsidRPr="00C76F5E">
        <w:rPr>
          <w:rFonts w:cs="Times New Roman"/>
          <w:szCs w:val="28"/>
          <w:lang w:val="uk-UA"/>
        </w:rPr>
        <w:t>]</w:t>
      </w:r>
      <w:r w:rsidR="00ED23EC" w:rsidRPr="00C76F5E">
        <w:rPr>
          <w:rFonts w:cs="Times New Roman"/>
          <w:szCs w:val="28"/>
          <w:lang w:val="uk-UA"/>
        </w:rPr>
        <w:t>.</w:t>
      </w:r>
    </w:p>
    <w:p w14:paraId="1810E5D6" w14:textId="7C836433" w:rsidR="00ED23EC" w:rsidRPr="00C76F5E" w:rsidRDefault="00ED23EC" w:rsidP="00C76F5E">
      <w:pPr>
        <w:widowControl w:val="0"/>
        <w:spacing w:after="0" w:line="360" w:lineRule="auto"/>
        <w:ind w:firstLine="567"/>
        <w:jc w:val="both"/>
        <w:rPr>
          <w:rFonts w:cs="Times New Roman"/>
          <w:szCs w:val="28"/>
          <w:lang w:val="uk-UA"/>
        </w:rPr>
      </w:pPr>
      <w:r w:rsidRPr="00C76F5E">
        <w:rPr>
          <w:rFonts w:cs="Times New Roman"/>
          <w:szCs w:val="28"/>
          <w:lang w:val="uk-UA"/>
        </w:rPr>
        <w:t xml:space="preserve">Проте усі ці причини прокрастинації, на нашу думку, рідко чи й узагалі не можуть стосуватися справжньої, систематичної поведінкової прокрастинації особистості, причини якої рідко бувають насправді раціональними і об’єктивними. Ми також не </w:t>
      </w:r>
      <w:r w:rsidR="00A524E7" w:rsidRPr="00C76F5E">
        <w:rPr>
          <w:rFonts w:cs="Times New Roman"/>
          <w:szCs w:val="28"/>
          <w:lang w:val="uk-UA"/>
        </w:rPr>
        <w:t xml:space="preserve">схильні </w:t>
      </w:r>
      <w:r w:rsidRPr="00C76F5E">
        <w:rPr>
          <w:rFonts w:cs="Times New Roman"/>
          <w:szCs w:val="28"/>
          <w:lang w:val="uk-UA"/>
        </w:rPr>
        <w:t>розгляда</w:t>
      </w:r>
      <w:r w:rsidR="00A524E7" w:rsidRPr="00C76F5E">
        <w:rPr>
          <w:rFonts w:cs="Times New Roman"/>
          <w:szCs w:val="28"/>
          <w:lang w:val="uk-UA"/>
        </w:rPr>
        <w:t>ти</w:t>
      </w:r>
      <w:r w:rsidRPr="00C76F5E">
        <w:rPr>
          <w:rFonts w:cs="Times New Roman"/>
          <w:szCs w:val="28"/>
          <w:lang w:val="uk-UA"/>
        </w:rPr>
        <w:t xml:space="preserve"> причини прокрастинації з метою їх класифікації, оскільки вважаємо, що вони індивідуальні, а не типологічні настільки, щоб це означало можливість вкласти їх у певний перелік.</w:t>
      </w:r>
    </w:p>
    <w:p w14:paraId="7A01A89B" w14:textId="454EAAD8" w:rsidR="00ED23EC" w:rsidRPr="00C76F5E" w:rsidRDefault="00ED23EC" w:rsidP="00C76F5E">
      <w:pPr>
        <w:widowControl w:val="0"/>
        <w:spacing w:after="0" w:line="360" w:lineRule="auto"/>
        <w:ind w:firstLine="567"/>
        <w:jc w:val="both"/>
        <w:rPr>
          <w:rFonts w:cs="Times New Roman"/>
          <w:szCs w:val="28"/>
          <w:shd w:val="clear" w:color="auto" w:fill="FFFFFF"/>
          <w:lang w:val="uk-UA"/>
        </w:rPr>
      </w:pPr>
      <w:r w:rsidRPr="00C76F5E">
        <w:rPr>
          <w:rFonts w:cs="Times New Roman"/>
          <w:szCs w:val="28"/>
          <w:shd w:val="clear" w:color="auto" w:fill="FFFFFF"/>
          <w:lang w:val="uk-UA"/>
        </w:rPr>
        <w:t xml:space="preserve">У цьому контексті нам цікава обґрунтована думка Л.Ф. Бородіної щодо того, що, якби людині не було б це вигідно у певний спосіб, </w:t>
      </w:r>
      <w:r w:rsidR="00C94890" w:rsidRPr="00C76F5E">
        <w:rPr>
          <w:rFonts w:cs="Times New Roman"/>
          <w:szCs w:val="28"/>
          <w:lang w:val="uk-UA"/>
        </w:rPr>
        <w:t>–</w:t>
      </w:r>
      <w:r w:rsidRPr="00C76F5E">
        <w:rPr>
          <w:rFonts w:cs="Times New Roman"/>
          <w:szCs w:val="28"/>
          <w:shd w:val="clear" w:color="auto" w:fill="FFFFFF"/>
          <w:lang w:val="uk-UA"/>
        </w:rPr>
        <w:t xml:space="preserve"> вона б не допускала прокрастинацію</w:t>
      </w:r>
      <w:r w:rsidR="00C94890" w:rsidRPr="00C76F5E">
        <w:rPr>
          <w:rFonts w:cs="Times New Roman"/>
          <w:szCs w:val="28"/>
          <w:shd w:val="clear" w:color="auto" w:fill="FFFFFF"/>
          <w:lang w:val="uk-UA"/>
        </w:rPr>
        <w:t xml:space="preserve"> </w:t>
      </w:r>
      <w:r w:rsidR="00C94890" w:rsidRPr="00C76F5E">
        <w:rPr>
          <w:rFonts w:cs="Times New Roman"/>
          <w:szCs w:val="28"/>
          <w:lang w:val="uk-UA"/>
        </w:rPr>
        <w:t>[</w:t>
      </w:r>
      <w:r w:rsidR="004801E4">
        <w:rPr>
          <w:rFonts w:cs="Times New Roman"/>
          <w:szCs w:val="28"/>
          <w:lang w:val="en-US"/>
        </w:rPr>
        <w:t>4</w:t>
      </w:r>
      <w:r w:rsidR="00C94890" w:rsidRPr="00C76F5E">
        <w:rPr>
          <w:rFonts w:cs="Times New Roman"/>
          <w:szCs w:val="28"/>
          <w:lang w:val="uk-UA"/>
        </w:rPr>
        <w:t>]</w:t>
      </w:r>
      <w:r w:rsidRPr="00C76F5E">
        <w:rPr>
          <w:rFonts w:cs="Times New Roman"/>
          <w:szCs w:val="28"/>
          <w:shd w:val="clear" w:color="auto" w:fill="FFFFFF"/>
          <w:lang w:val="uk-UA"/>
        </w:rPr>
        <w:t>. Так, відкласти важливе рішення на потім – не лише ознака прокрастинації, це можливість ще раз його відрефлексувати, зрозуміти його доречність / необхідність, можливість, позитивні та негативні його наслідки, тобто прийняти його чи відкинути цілком обдумано, раціонально.</w:t>
      </w:r>
    </w:p>
    <w:p w14:paraId="0BB7B3F5" w14:textId="76ECADD9" w:rsidR="00AE1FE6" w:rsidRPr="00C76F5E" w:rsidRDefault="00ED23EC" w:rsidP="00C76F5E">
      <w:pPr>
        <w:widowControl w:val="0"/>
        <w:spacing w:after="0" w:line="360" w:lineRule="auto"/>
        <w:ind w:firstLine="567"/>
        <w:jc w:val="both"/>
        <w:rPr>
          <w:rFonts w:cs="Times New Roman"/>
          <w:szCs w:val="28"/>
          <w:lang w:val="uk-UA"/>
        </w:rPr>
      </w:pPr>
      <w:r w:rsidRPr="00C76F5E">
        <w:rPr>
          <w:rFonts w:cs="Times New Roman"/>
          <w:szCs w:val="28"/>
          <w:lang w:val="uk-UA"/>
        </w:rPr>
        <w:t xml:space="preserve">У </w:t>
      </w:r>
      <w:r w:rsidR="00224C33" w:rsidRPr="00C76F5E">
        <w:rPr>
          <w:rFonts w:cs="Times New Roman"/>
          <w:szCs w:val="28"/>
          <w:lang w:val="uk-UA"/>
        </w:rPr>
        <w:t xml:space="preserve">цілому, </w:t>
      </w:r>
      <w:r w:rsidR="00A524E7" w:rsidRPr="00C76F5E">
        <w:rPr>
          <w:rFonts w:cs="Times New Roman"/>
          <w:szCs w:val="28"/>
          <w:lang w:val="uk-UA"/>
        </w:rPr>
        <w:t xml:space="preserve">на наше переконання, </w:t>
      </w:r>
      <w:r w:rsidR="00224C33" w:rsidRPr="00C76F5E">
        <w:rPr>
          <w:rFonts w:cs="Times New Roman"/>
          <w:szCs w:val="28"/>
          <w:lang w:val="uk-UA"/>
        </w:rPr>
        <w:t>п</w:t>
      </w:r>
      <w:r w:rsidR="003724D8" w:rsidRPr="00C76F5E">
        <w:rPr>
          <w:rFonts w:cs="Times New Roman"/>
          <w:szCs w:val="28"/>
          <w:lang w:val="uk-UA"/>
        </w:rPr>
        <w:t xml:space="preserve">рокрастинатор відкладає, тому що </w:t>
      </w:r>
      <w:r w:rsidR="003724D8" w:rsidRPr="00C76F5E">
        <w:rPr>
          <w:rFonts w:cs="Times New Roman"/>
          <w:i/>
          <w:iCs/>
          <w:szCs w:val="28"/>
          <w:lang w:val="uk-UA"/>
        </w:rPr>
        <w:t xml:space="preserve">може </w:t>
      </w:r>
      <w:r w:rsidR="003724D8" w:rsidRPr="00C76F5E">
        <w:rPr>
          <w:rFonts w:cs="Times New Roman"/>
          <w:szCs w:val="28"/>
          <w:lang w:val="uk-UA"/>
        </w:rPr>
        <w:t xml:space="preserve">це зробити (він у такий спосіб перевіряє свою владу над завданням), а відклавши, він позбавляє себе на певний час необхідності обдумувати процес виконання </w:t>
      </w:r>
      <w:r w:rsidR="003724D8" w:rsidRPr="00C76F5E">
        <w:rPr>
          <w:rFonts w:cs="Times New Roman"/>
          <w:szCs w:val="28"/>
          <w:lang w:val="uk-UA"/>
        </w:rPr>
        <w:lastRenderedPageBreak/>
        <w:t xml:space="preserve">складного завдання, тобто повертає собі </w:t>
      </w:r>
      <w:r w:rsidR="00FE4BA0" w:rsidRPr="00C76F5E">
        <w:rPr>
          <w:rFonts w:cs="Times New Roman"/>
          <w:szCs w:val="28"/>
          <w:lang w:val="uk-UA"/>
        </w:rPr>
        <w:t>відчуття рівноваги</w:t>
      </w:r>
      <w:r w:rsidR="003724D8" w:rsidRPr="00C76F5E">
        <w:rPr>
          <w:rFonts w:cs="Times New Roman"/>
          <w:szCs w:val="28"/>
          <w:lang w:val="uk-UA"/>
        </w:rPr>
        <w:t>.</w:t>
      </w:r>
      <w:r w:rsidR="00224C33" w:rsidRPr="00C76F5E">
        <w:rPr>
          <w:rFonts w:cs="Times New Roman"/>
          <w:szCs w:val="28"/>
          <w:lang w:val="uk-UA"/>
        </w:rPr>
        <w:t xml:space="preserve"> Проте іноді відкладання роботи на потім задовольняє адреналіновий голод прокрастинатора, тому, відтерміновуючи виконання завдання та останні хвилини, він ніби перевіряє себе, чи встигне (при цьому він упевнений у якості результату), а, коли йому це вдається, </w:t>
      </w:r>
      <w:r w:rsidR="00C94890" w:rsidRPr="00C76F5E">
        <w:rPr>
          <w:rFonts w:cs="Times New Roman"/>
          <w:szCs w:val="28"/>
          <w:lang w:val="uk-UA"/>
        </w:rPr>
        <w:t>–</w:t>
      </w:r>
      <w:r w:rsidR="00224C33" w:rsidRPr="00C76F5E">
        <w:rPr>
          <w:rFonts w:cs="Times New Roman"/>
          <w:szCs w:val="28"/>
          <w:lang w:val="uk-UA"/>
        </w:rPr>
        <w:t xml:space="preserve"> відчуває задоволення, близьке до ейфорії і прагне все повторити наступного разу. Нівелювати позитивні моменти, що спонукали б людину зробити справу вчасно, може також надмірна втома людини (що проявляється у наших нестабільних умовах у багатьох), та накладання у часі кількох однаково важливих і необхідних до виконання справ</w:t>
      </w:r>
      <w:r w:rsidR="00A524E7" w:rsidRPr="00C76F5E">
        <w:rPr>
          <w:rFonts w:cs="Times New Roman"/>
          <w:szCs w:val="28"/>
          <w:lang w:val="uk-UA"/>
        </w:rPr>
        <w:t>, що в наш час зустрічається майже повсякчас</w:t>
      </w:r>
      <w:r w:rsidR="00224C33" w:rsidRPr="00C76F5E">
        <w:rPr>
          <w:rFonts w:cs="Times New Roman"/>
          <w:szCs w:val="28"/>
          <w:lang w:val="uk-UA"/>
        </w:rPr>
        <w:t xml:space="preserve">. </w:t>
      </w:r>
      <w:r w:rsidR="00AE1FE6" w:rsidRPr="00C76F5E">
        <w:rPr>
          <w:rFonts w:cs="Times New Roman"/>
          <w:szCs w:val="28"/>
          <w:lang w:val="uk-UA"/>
        </w:rPr>
        <w:t>Припускаємо також, що відкладаючи завдання на потім, не</w:t>
      </w:r>
      <w:r w:rsidR="00965C42" w:rsidRPr="00C76F5E">
        <w:rPr>
          <w:rFonts w:cs="Times New Roman"/>
          <w:szCs w:val="28"/>
          <w:lang w:val="uk-UA"/>
        </w:rPr>
        <w:t xml:space="preserve"> </w:t>
      </w:r>
      <w:r w:rsidR="00AE1FE6" w:rsidRPr="00C76F5E">
        <w:rPr>
          <w:rFonts w:cs="Times New Roman"/>
          <w:szCs w:val="28"/>
          <w:lang w:val="uk-UA"/>
        </w:rPr>
        <w:t>бажа</w:t>
      </w:r>
      <w:r w:rsidR="00965C42" w:rsidRPr="00C76F5E">
        <w:rPr>
          <w:rFonts w:cs="Times New Roman"/>
          <w:szCs w:val="28"/>
          <w:lang w:val="uk-UA"/>
        </w:rPr>
        <w:t>ючи</w:t>
      </w:r>
      <w:r w:rsidR="00AE1FE6" w:rsidRPr="00C76F5E">
        <w:rPr>
          <w:rFonts w:cs="Times New Roman"/>
          <w:szCs w:val="28"/>
          <w:lang w:val="uk-UA"/>
        </w:rPr>
        <w:t xml:space="preserve"> його виконувати одразу, людина підсвідомо виключає його з власного життя, при цьому в неї може з’явитися неостаточно сформована думка про те, що, можливо, цього й не доведеться робити, особливо коли працює в організації (можливо, хтось інший це зробить, чи виконає схоже завдання, а його алгоритм полегшить виконання </w:t>
      </w:r>
      <w:r w:rsidR="00965C42" w:rsidRPr="00C76F5E">
        <w:rPr>
          <w:rFonts w:cs="Times New Roman"/>
          <w:szCs w:val="28"/>
          <w:lang w:val="uk-UA"/>
        </w:rPr>
        <w:t xml:space="preserve">свого </w:t>
      </w:r>
      <w:r w:rsidR="00AE1FE6" w:rsidRPr="00C76F5E">
        <w:rPr>
          <w:rFonts w:cs="Times New Roman"/>
          <w:szCs w:val="28"/>
          <w:lang w:val="uk-UA"/>
        </w:rPr>
        <w:t>завдання прокрастинатором).</w:t>
      </w:r>
    </w:p>
    <w:p w14:paraId="5AB6D742" w14:textId="565C6E8E" w:rsidR="00D007D8" w:rsidRPr="00C76F5E" w:rsidRDefault="00A524E7" w:rsidP="00C76F5E">
      <w:pPr>
        <w:widowControl w:val="0"/>
        <w:spacing w:after="0" w:line="360" w:lineRule="auto"/>
        <w:ind w:firstLine="567"/>
        <w:jc w:val="both"/>
        <w:rPr>
          <w:rFonts w:cs="Times New Roman"/>
          <w:szCs w:val="28"/>
          <w:lang w:val="uk-UA"/>
        </w:rPr>
      </w:pPr>
      <w:r w:rsidRPr="00C76F5E">
        <w:rPr>
          <w:rFonts w:cs="Times New Roman"/>
          <w:szCs w:val="28"/>
          <w:lang w:val="uk-UA"/>
        </w:rPr>
        <w:t>Проте, н</w:t>
      </w:r>
      <w:r w:rsidR="00350074" w:rsidRPr="00C76F5E">
        <w:rPr>
          <w:rFonts w:cs="Times New Roman"/>
          <w:szCs w:val="28"/>
          <w:lang w:val="uk-UA"/>
        </w:rPr>
        <w:t>а нашу думку, важливою (якщо не найсерйознішою) проблемою, що стосується трактування поняття прокрастинації є часові межі цього процесу та його повторюваність / частота</w:t>
      </w:r>
      <w:r w:rsidR="00571764" w:rsidRPr="00C76F5E">
        <w:rPr>
          <w:rFonts w:cs="Times New Roman"/>
          <w:szCs w:val="28"/>
          <w:lang w:val="uk-UA"/>
        </w:rPr>
        <w:t>, на які відносно мало уваги звертають науковці</w:t>
      </w:r>
      <w:r w:rsidRPr="00C76F5E">
        <w:rPr>
          <w:rFonts w:cs="Times New Roman"/>
          <w:szCs w:val="28"/>
          <w:lang w:val="uk-UA"/>
        </w:rPr>
        <w:t>, визначаючи зміст цього поняття</w:t>
      </w:r>
      <w:r w:rsidR="00571764" w:rsidRPr="00C76F5E">
        <w:rPr>
          <w:rFonts w:cs="Times New Roman"/>
          <w:szCs w:val="28"/>
          <w:lang w:val="uk-UA"/>
        </w:rPr>
        <w:t xml:space="preserve">. Отже, якщо найбільш узагальнено поняття прокрастинації може виглядати як відкладання завдання, яке потрібно виконати у певний час, на певний період (на інший час), важливо, який саме час варто вважати таким, що визначає прокрастинацію (до прикладу, відкладання на годину, день, тиждень, назавжди і якщо це робиться вкрай рідко, дещо частіше, дуже часто чи систематично, </w:t>
      </w:r>
      <w:r w:rsidR="00C94890" w:rsidRPr="00C76F5E">
        <w:rPr>
          <w:rFonts w:cs="Times New Roman"/>
          <w:szCs w:val="28"/>
          <w:lang w:val="uk-UA"/>
        </w:rPr>
        <w:t>–</w:t>
      </w:r>
      <w:r w:rsidR="00571764" w:rsidRPr="00C76F5E">
        <w:rPr>
          <w:rFonts w:cs="Times New Roman"/>
          <w:szCs w:val="28"/>
          <w:lang w:val="uk-UA"/>
        </w:rPr>
        <w:t xml:space="preserve"> що з </w:t>
      </w:r>
      <w:r w:rsidRPr="00C76F5E">
        <w:rPr>
          <w:rFonts w:cs="Times New Roman"/>
          <w:szCs w:val="28"/>
          <w:lang w:val="uk-UA"/>
        </w:rPr>
        <w:t>перелічен</w:t>
      </w:r>
      <w:r w:rsidR="00571764" w:rsidRPr="00C76F5E">
        <w:rPr>
          <w:rFonts w:cs="Times New Roman"/>
          <w:szCs w:val="28"/>
          <w:lang w:val="uk-UA"/>
        </w:rPr>
        <w:t>ого свідчить про прокрастинацію?)</w:t>
      </w:r>
      <w:r w:rsidR="00D007D8" w:rsidRPr="00C76F5E">
        <w:rPr>
          <w:rFonts w:cs="Times New Roman"/>
          <w:szCs w:val="28"/>
          <w:lang w:val="uk-UA"/>
        </w:rPr>
        <w:t>. Тобто загальноприйняте визначення прокрастинації має містити вказівку на час, на який відкладається виконання важливого / потрібного завдання, та на частоту повторення такого процесу в окремої людини, а не лише вказівку, що людина при цьому усвідомлює, що чинить нераціонально, а наслідки прокрастинації будуть суто негативними (зокрема, тому, що ці наслідки не завжди такі погані, а вчинок прокрастинації – не завжди ірраціональний).</w:t>
      </w:r>
    </w:p>
    <w:p w14:paraId="6A4B9A9A" w14:textId="379957BC" w:rsidR="0015420B" w:rsidRPr="00C76F5E" w:rsidRDefault="005C5BD2" w:rsidP="00C76F5E">
      <w:pPr>
        <w:widowControl w:val="0"/>
        <w:spacing w:after="0" w:line="360" w:lineRule="auto"/>
        <w:ind w:firstLine="567"/>
        <w:jc w:val="both"/>
        <w:rPr>
          <w:rFonts w:cs="Times New Roman"/>
          <w:szCs w:val="28"/>
          <w:lang w:val="uk-UA"/>
        </w:rPr>
      </w:pPr>
      <w:r w:rsidRPr="00C76F5E">
        <w:rPr>
          <w:rFonts w:cs="Times New Roman"/>
          <w:szCs w:val="28"/>
          <w:lang w:val="uk-UA"/>
        </w:rPr>
        <w:lastRenderedPageBreak/>
        <w:t>Крім того, у контексті розуміння прокрастинації як досить тривалого і повторюваного процесу, мало зрозумілим стає поняття «на потім»</w:t>
      </w:r>
      <w:r w:rsidR="0015420B" w:rsidRPr="00C76F5E">
        <w:rPr>
          <w:rFonts w:cs="Times New Roman"/>
          <w:szCs w:val="28"/>
          <w:lang w:val="uk-UA"/>
        </w:rPr>
        <w:t xml:space="preserve">, оскільки об’єктивно воно вказує лише на відкладання виконання справи, не говорячи, чи вона взагалі коли-небудь буде виконана, чи буде </w:t>
      </w:r>
      <w:r w:rsidR="00A524E7" w:rsidRPr="00C76F5E">
        <w:rPr>
          <w:rFonts w:cs="Times New Roman"/>
          <w:szCs w:val="28"/>
          <w:lang w:val="uk-UA"/>
        </w:rPr>
        <w:t xml:space="preserve">якийсь </w:t>
      </w:r>
      <w:r w:rsidR="0015420B" w:rsidRPr="00C76F5E">
        <w:rPr>
          <w:rFonts w:cs="Times New Roman"/>
          <w:szCs w:val="28"/>
          <w:lang w:val="uk-UA"/>
        </w:rPr>
        <w:t>остаточний результат. І саме у цьому випадку особливого значення набуває як важливість і значимість винагороди для людини за виконане завдання (що здатне спонукати / змусити усе ж виконати його з оптимально успішним результатом), так і ймовірне покарання за його невчасне виконання.</w:t>
      </w:r>
    </w:p>
    <w:p w14:paraId="0BADF2DF" w14:textId="2690327E" w:rsidR="00C81FB0" w:rsidRPr="00C76F5E" w:rsidRDefault="00514873" w:rsidP="00C76F5E">
      <w:pPr>
        <w:widowControl w:val="0"/>
        <w:spacing w:after="0" w:line="360" w:lineRule="auto"/>
        <w:ind w:firstLine="567"/>
        <w:jc w:val="both"/>
        <w:rPr>
          <w:rFonts w:cs="Times New Roman"/>
          <w:szCs w:val="28"/>
          <w:lang w:val="uk-UA"/>
        </w:rPr>
      </w:pPr>
      <w:r w:rsidRPr="00C76F5E">
        <w:rPr>
          <w:rFonts w:cs="Times New Roman"/>
          <w:szCs w:val="28"/>
          <w:lang w:val="uk-UA"/>
        </w:rPr>
        <w:t>Підсумовуючи,</w:t>
      </w:r>
      <w:r w:rsidR="00C81FB0" w:rsidRPr="00C76F5E">
        <w:rPr>
          <w:rFonts w:cs="Times New Roman"/>
          <w:szCs w:val="28"/>
          <w:lang w:val="uk-UA"/>
        </w:rPr>
        <w:t xml:space="preserve"> зазначимо, що прокрастинацією можна вважати ситуацію, коли людина досить часто або на постійній, звичній основі відкладає прийняття рішення чи виконання дорученої важливої справи на певний відносно значний час, навіть на останній момент перед представленням результатів, хоча могла б зробити це одразу, причому </w:t>
      </w:r>
      <w:r w:rsidR="00436F49" w:rsidRPr="00C76F5E">
        <w:rPr>
          <w:rFonts w:cs="Times New Roman"/>
          <w:szCs w:val="28"/>
          <w:lang w:val="uk-UA"/>
        </w:rPr>
        <w:t xml:space="preserve">робить це, </w:t>
      </w:r>
      <w:r w:rsidR="00C81FB0" w:rsidRPr="00C76F5E">
        <w:rPr>
          <w:rFonts w:cs="Times New Roman"/>
          <w:szCs w:val="28"/>
          <w:lang w:val="uk-UA"/>
        </w:rPr>
        <w:t>цілком усвідомл</w:t>
      </w:r>
      <w:r w:rsidR="00436F49" w:rsidRPr="00C76F5E">
        <w:rPr>
          <w:rFonts w:cs="Times New Roman"/>
          <w:szCs w:val="28"/>
          <w:lang w:val="uk-UA"/>
        </w:rPr>
        <w:t>юючи</w:t>
      </w:r>
      <w:r w:rsidR="00C81FB0" w:rsidRPr="00C76F5E">
        <w:rPr>
          <w:rFonts w:cs="Times New Roman"/>
          <w:szCs w:val="28"/>
          <w:lang w:val="uk-UA"/>
        </w:rPr>
        <w:t>, що наслідки можуть бути вкрай негативними; що єдине, прийняте багатьма науковцями тлумачення феномену прокрастинації, яке б охоплювало її основні / визначальні характеристики та розуміння цього поняття як складного і комплексного у психології досі відсутнє; вважаємо, що таке цілісне розуміння поняття прокрастинації</w:t>
      </w:r>
      <w:r w:rsidR="007C0FBC" w:rsidRPr="00C76F5E">
        <w:rPr>
          <w:rFonts w:cs="Times New Roman"/>
          <w:szCs w:val="28"/>
          <w:lang w:val="uk-UA"/>
        </w:rPr>
        <w:t xml:space="preserve"> має містити пояснення періодичності прояву ситуації відкладання на потім призначеного до виконання важливого завдання</w:t>
      </w:r>
      <w:r w:rsidR="00CD1D67" w:rsidRPr="00C76F5E">
        <w:rPr>
          <w:rFonts w:cs="Times New Roman"/>
          <w:szCs w:val="28"/>
          <w:lang w:val="uk-UA"/>
        </w:rPr>
        <w:t xml:space="preserve"> та часового періоду такого відтермінування, </w:t>
      </w:r>
      <w:r w:rsidR="00C94890" w:rsidRPr="00C76F5E">
        <w:rPr>
          <w:rFonts w:cs="Times New Roman"/>
          <w:szCs w:val="28"/>
          <w:lang w:val="uk-UA"/>
        </w:rPr>
        <w:t>–</w:t>
      </w:r>
      <w:r w:rsidR="00CD1D67" w:rsidRPr="00C76F5E">
        <w:rPr>
          <w:rFonts w:cs="Times New Roman"/>
          <w:szCs w:val="28"/>
          <w:lang w:val="uk-UA"/>
        </w:rPr>
        <w:t xml:space="preserve"> саме </w:t>
      </w:r>
      <w:r w:rsidR="00E67A94" w:rsidRPr="00C76F5E">
        <w:rPr>
          <w:rFonts w:cs="Times New Roman"/>
          <w:szCs w:val="28"/>
          <w:lang w:val="uk-UA"/>
        </w:rPr>
        <w:t>це здатне зробити визначення поняття прокрастинації повноцінним.</w:t>
      </w:r>
      <w:r w:rsidR="007C0FBC" w:rsidRPr="00C76F5E">
        <w:rPr>
          <w:rFonts w:cs="Times New Roman"/>
          <w:szCs w:val="28"/>
          <w:lang w:val="uk-UA"/>
        </w:rPr>
        <w:t xml:space="preserve"> </w:t>
      </w:r>
      <w:r w:rsidR="00C81FB0" w:rsidRPr="00C76F5E">
        <w:rPr>
          <w:rFonts w:cs="Times New Roman"/>
          <w:szCs w:val="28"/>
          <w:lang w:val="uk-UA"/>
        </w:rPr>
        <w:t xml:space="preserve">  </w:t>
      </w:r>
    </w:p>
    <w:p w14:paraId="018B32B5" w14:textId="77777777" w:rsidR="00C76F5E" w:rsidRDefault="00C76F5E" w:rsidP="00C76F5E">
      <w:pPr>
        <w:spacing w:after="0" w:line="360" w:lineRule="auto"/>
        <w:jc w:val="center"/>
        <w:rPr>
          <w:rFonts w:cs="Times New Roman"/>
          <w:b/>
          <w:bCs/>
          <w:szCs w:val="28"/>
          <w:lang w:val="uk-UA"/>
        </w:rPr>
      </w:pPr>
    </w:p>
    <w:p w14:paraId="454B2D06" w14:textId="1D37D24A" w:rsidR="00C76F5E" w:rsidRDefault="00C76F5E" w:rsidP="00C76F5E">
      <w:pPr>
        <w:spacing w:after="0" w:line="360" w:lineRule="auto"/>
        <w:jc w:val="center"/>
      </w:pPr>
      <w:r>
        <w:rPr>
          <w:rFonts w:cs="Times New Roman"/>
          <w:b/>
          <w:bCs/>
          <w:szCs w:val="28"/>
        </w:rPr>
        <w:t>Список використаних джерел</w:t>
      </w:r>
    </w:p>
    <w:p w14:paraId="72B41496" w14:textId="6BE3B6BE" w:rsidR="003358BF" w:rsidRPr="00C76F5E" w:rsidRDefault="003358BF" w:rsidP="00C76F5E">
      <w:pPr>
        <w:pStyle w:val="a9"/>
        <w:widowControl w:val="0"/>
        <w:numPr>
          <w:ilvl w:val="0"/>
          <w:numId w:val="1"/>
        </w:numPr>
        <w:tabs>
          <w:tab w:val="left" w:pos="851"/>
        </w:tabs>
        <w:spacing w:after="0" w:line="360" w:lineRule="auto"/>
        <w:ind w:left="0" w:firstLine="567"/>
        <w:jc w:val="both"/>
        <w:rPr>
          <w:rFonts w:cs="Times New Roman"/>
          <w:szCs w:val="28"/>
          <w:lang w:val="uk-UA"/>
        </w:rPr>
      </w:pPr>
      <w:bookmarkStart w:id="0" w:name="_Hlk218931918"/>
      <w:r w:rsidRPr="00C76F5E">
        <w:rPr>
          <w:rFonts w:cs="Times New Roman"/>
          <w:szCs w:val="28"/>
        </w:rPr>
        <w:t>Дубініна К.В. Прокрастинація як проблема психології особистості студента</w:t>
      </w:r>
      <w:r w:rsidRPr="00C76F5E">
        <w:rPr>
          <w:rFonts w:cs="Times New Roman"/>
          <w:szCs w:val="28"/>
          <w:lang w:val="uk-UA"/>
        </w:rPr>
        <w:t>.</w:t>
      </w:r>
      <w:r w:rsidRPr="00C76F5E">
        <w:rPr>
          <w:rFonts w:cs="Times New Roman"/>
          <w:szCs w:val="28"/>
        </w:rPr>
        <w:t xml:space="preserve"> </w:t>
      </w:r>
      <w:r w:rsidRPr="00C76F5E">
        <w:rPr>
          <w:rFonts w:cs="Times New Roman"/>
          <w:i/>
          <w:iCs/>
          <w:szCs w:val="28"/>
        </w:rPr>
        <w:t>Науковий часопис Національного педагогічного університету імені М. П. Драгоманова. Серія 12: Психологічні науки</w:t>
      </w:r>
      <w:r w:rsidRPr="00C76F5E">
        <w:rPr>
          <w:rFonts w:cs="Times New Roman"/>
          <w:szCs w:val="28"/>
        </w:rPr>
        <w:t>. 2018. Вип. 7(52). С.172</w:t>
      </w:r>
      <w:r w:rsidR="00AB6969" w:rsidRPr="00C76F5E">
        <w:rPr>
          <w:rFonts w:cs="Times New Roman"/>
          <w:szCs w:val="28"/>
          <w:shd w:val="clear" w:color="auto" w:fill="FFFFFF"/>
        </w:rPr>
        <w:t>–</w:t>
      </w:r>
      <w:r w:rsidRPr="00C76F5E">
        <w:rPr>
          <w:rFonts w:cs="Times New Roman"/>
          <w:szCs w:val="28"/>
        </w:rPr>
        <w:t xml:space="preserve">180. </w:t>
      </w:r>
      <w:r w:rsidR="00436F49" w:rsidRPr="00C76F5E">
        <w:rPr>
          <w:rFonts w:cs="Times New Roman"/>
          <w:szCs w:val="28"/>
          <w:lang w:val="en-US"/>
        </w:rPr>
        <w:t>URL</w:t>
      </w:r>
      <w:r w:rsidR="00436F49" w:rsidRPr="00C76F5E">
        <w:rPr>
          <w:rFonts w:cs="Times New Roman"/>
          <w:szCs w:val="28"/>
        </w:rPr>
        <w:t xml:space="preserve">: </w:t>
      </w:r>
      <w:hyperlink r:id="rId5" w:history="1">
        <w:r w:rsidR="00436F49" w:rsidRPr="00C76F5E">
          <w:rPr>
            <w:rStyle w:val="ae"/>
            <w:rFonts w:cs="Times New Roman"/>
            <w:szCs w:val="28"/>
            <w:lang w:val="en-US"/>
          </w:rPr>
          <w:t>http</w:t>
        </w:r>
        <w:r w:rsidR="00436F49" w:rsidRPr="00C76F5E">
          <w:rPr>
            <w:rStyle w:val="ae"/>
            <w:rFonts w:cs="Times New Roman"/>
            <w:szCs w:val="28"/>
          </w:rPr>
          <w:t>://</w:t>
        </w:r>
        <w:r w:rsidR="00436F49" w:rsidRPr="00C76F5E">
          <w:rPr>
            <w:rStyle w:val="ae"/>
            <w:rFonts w:cs="Times New Roman"/>
            <w:szCs w:val="28"/>
            <w:lang w:val="en-US"/>
          </w:rPr>
          <w:t>enpuir</w:t>
        </w:r>
        <w:r w:rsidR="00436F49" w:rsidRPr="00C76F5E">
          <w:rPr>
            <w:rStyle w:val="ae"/>
            <w:rFonts w:cs="Times New Roman"/>
            <w:szCs w:val="28"/>
          </w:rPr>
          <w:t>.</w:t>
        </w:r>
        <w:r w:rsidR="00436F49" w:rsidRPr="00C76F5E">
          <w:rPr>
            <w:rStyle w:val="ae"/>
            <w:rFonts w:cs="Times New Roman"/>
            <w:szCs w:val="28"/>
            <w:lang w:val="en-US"/>
          </w:rPr>
          <w:t>npu</w:t>
        </w:r>
        <w:r w:rsidR="00436F49" w:rsidRPr="00C76F5E">
          <w:rPr>
            <w:rStyle w:val="ae"/>
            <w:rFonts w:cs="Times New Roman"/>
            <w:szCs w:val="28"/>
          </w:rPr>
          <w:t>.</w:t>
        </w:r>
        <w:r w:rsidR="00436F49" w:rsidRPr="00C76F5E">
          <w:rPr>
            <w:rStyle w:val="ae"/>
            <w:rFonts w:cs="Times New Roman"/>
            <w:szCs w:val="28"/>
            <w:lang w:val="en-US"/>
          </w:rPr>
          <w:t>edu</w:t>
        </w:r>
        <w:r w:rsidR="00436F49" w:rsidRPr="00C76F5E">
          <w:rPr>
            <w:rStyle w:val="ae"/>
            <w:rFonts w:cs="Times New Roman"/>
            <w:szCs w:val="28"/>
          </w:rPr>
          <w:t>.</w:t>
        </w:r>
        <w:r w:rsidR="00436F49" w:rsidRPr="00C76F5E">
          <w:rPr>
            <w:rStyle w:val="ae"/>
            <w:rFonts w:cs="Times New Roman"/>
            <w:szCs w:val="28"/>
            <w:lang w:val="en-US"/>
          </w:rPr>
          <w:t>ua</w:t>
        </w:r>
        <w:r w:rsidR="00436F49" w:rsidRPr="00C76F5E">
          <w:rPr>
            <w:rStyle w:val="ae"/>
            <w:rFonts w:cs="Times New Roman"/>
            <w:szCs w:val="28"/>
          </w:rPr>
          <w:t>/</w:t>
        </w:r>
        <w:r w:rsidR="00436F49" w:rsidRPr="00C76F5E">
          <w:rPr>
            <w:rStyle w:val="ae"/>
            <w:rFonts w:cs="Times New Roman"/>
            <w:szCs w:val="28"/>
            <w:lang w:val="en-US"/>
          </w:rPr>
          <w:t>handle</w:t>
        </w:r>
        <w:r w:rsidR="00436F49" w:rsidRPr="00C76F5E">
          <w:rPr>
            <w:rStyle w:val="ae"/>
            <w:rFonts w:cs="Times New Roman"/>
            <w:szCs w:val="28"/>
          </w:rPr>
          <w:t>/123456789/21528</w:t>
        </w:r>
      </w:hyperlink>
      <w:r w:rsidRPr="00C76F5E">
        <w:rPr>
          <w:rFonts w:cs="Times New Roman"/>
          <w:szCs w:val="28"/>
          <w:lang w:val="uk-UA"/>
        </w:rPr>
        <w:t>.</w:t>
      </w:r>
    </w:p>
    <w:p w14:paraId="0186A466" w14:textId="77777777" w:rsidR="003358BF" w:rsidRPr="00C76F5E" w:rsidRDefault="003358BF" w:rsidP="00C76F5E">
      <w:pPr>
        <w:pStyle w:val="a9"/>
        <w:widowControl w:val="0"/>
        <w:numPr>
          <w:ilvl w:val="0"/>
          <w:numId w:val="1"/>
        </w:numPr>
        <w:tabs>
          <w:tab w:val="left" w:pos="851"/>
        </w:tabs>
        <w:spacing w:after="0" w:line="360" w:lineRule="auto"/>
        <w:ind w:left="0" w:firstLine="567"/>
        <w:jc w:val="both"/>
        <w:rPr>
          <w:rFonts w:cs="Times New Roman"/>
          <w:szCs w:val="28"/>
          <w:lang w:val="uk-UA"/>
        </w:rPr>
      </w:pPr>
      <w:r w:rsidRPr="00C76F5E">
        <w:rPr>
          <w:rFonts w:cs="Times New Roman"/>
          <w:szCs w:val="28"/>
        </w:rPr>
        <w:t>Назарук Н</w:t>
      </w:r>
      <w:r w:rsidRPr="00C76F5E">
        <w:rPr>
          <w:rFonts w:cs="Times New Roman"/>
          <w:szCs w:val="28"/>
          <w:lang w:val="uk-UA"/>
        </w:rPr>
        <w:t xml:space="preserve">. </w:t>
      </w:r>
      <w:r w:rsidRPr="00C76F5E">
        <w:rPr>
          <w:rFonts w:cs="Times New Roman"/>
          <w:szCs w:val="28"/>
        </w:rPr>
        <w:t>П</w:t>
      </w:r>
      <w:r w:rsidRPr="00C76F5E">
        <w:rPr>
          <w:rFonts w:cs="Times New Roman"/>
          <w:szCs w:val="28"/>
          <w:lang w:val="uk-UA"/>
        </w:rPr>
        <w:t xml:space="preserve">роблема вивчення прокрастинації у психології. </w:t>
      </w:r>
      <w:r w:rsidRPr="00C76F5E">
        <w:rPr>
          <w:rFonts w:cs="Times New Roman"/>
          <w:i/>
          <w:iCs/>
          <w:szCs w:val="28"/>
          <w:lang w:val="uk-UA"/>
        </w:rPr>
        <w:t>Вісник Львівського університету. Серія психологічні науки</w:t>
      </w:r>
      <w:r w:rsidRPr="00C76F5E">
        <w:rPr>
          <w:rFonts w:cs="Times New Roman"/>
          <w:szCs w:val="28"/>
          <w:lang w:val="uk-UA"/>
        </w:rPr>
        <w:t xml:space="preserve">. 2022. Вип. 14. С. 48–54. </w:t>
      </w:r>
      <w:r w:rsidRPr="00C76F5E">
        <w:rPr>
          <w:rFonts w:cs="Times New Roman"/>
          <w:szCs w:val="28"/>
        </w:rPr>
        <w:t>DOI</w:t>
      </w:r>
      <w:r w:rsidRPr="00C76F5E">
        <w:rPr>
          <w:rFonts w:cs="Times New Roman"/>
          <w:szCs w:val="28"/>
          <w:lang w:val="uk-UA"/>
        </w:rPr>
        <w:t>:</w:t>
      </w:r>
      <w:r w:rsidRPr="00C76F5E">
        <w:rPr>
          <w:rFonts w:cs="Times New Roman"/>
          <w:szCs w:val="28"/>
        </w:rPr>
        <w:t xml:space="preserve"> https://doi.org/10.30970/PS.2022.14.6</w:t>
      </w:r>
      <w:r w:rsidRPr="00C76F5E">
        <w:rPr>
          <w:rFonts w:cs="Times New Roman"/>
          <w:szCs w:val="28"/>
          <w:lang w:val="uk-UA"/>
        </w:rPr>
        <w:t>.</w:t>
      </w:r>
    </w:p>
    <w:p w14:paraId="255D91BB" w14:textId="60F953DC" w:rsidR="003358BF" w:rsidRPr="00C76F5E" w:rsidRDefault="003358BF" w:rsidP="00C76F5E">
      <w:pPr>
        <w:pStyle w:val="a9"/>
        <w:widowControl w:val="0"/>
        <w:numPr>
          <w:ilvl w:val="0"/>
          <w:numId w:val="1"/>
        </w:numPr>
        <w:tabs>
          <w:tab w:val="left" w:pos="851"/>
        </w:tabs>
        <w:spacing w:after="0" w:line="360" w:lineRule="auto"/>
        <w:ind w:left="0" w:firstLine="567"/>
        <w:jc w:val="both"/>
        <w:rPr>
          <w:rFonts w:cs="Times New Roman"/>
          <w:szCs w:val="28"/>
          <w:lang w:val="en-US"/>
        </w:rPr>
      </w:pPr>
      <w:r w:rsidRPr="00C76F5E">
        <w:rPr>
          <w:rFonts w:cs="Times New Roman"/>
          <w:szCs w:val="28"/>
        </w:rPr>
        <w:lastRenderedPageBreak/>
        <w:t>Оніпко З</w:t>
      </w:r>
      <w:r w:rsidRPr="00C76F5E">
        <w:rPr>
          <w:rFonts w:cs="Times New Roman"/>
          <w:szCs w:val="28"/>
          <w:lang w:val="uk-UA"/>
        </w:rPr>
        <w:t xml:space="preserve">. </w:t>
      </w:r>
      <w:r w:rsidRPr="00C76F5E">
        <w:rPr>
          <w:rFonts w:cs="Times New Roman"/>
          <w:szCs w:val="28"/>
        </w:rPr>
        <w:t>Ф</w:t>
      </w:r>
      <w:r w:rsidRPr="00C76F5E">
        <w:rPr>
          <w:rFonts w:cs="Times New Roman"/>
          <w:szCs w:val="28"/>
          <w:lang w:val="uk-UA"/>
        </w:rPr>
        <w:t>еномен прокрастинації в сучасній психології</w:t>
      </w:r>
      <w:r w:rsidRPr="00C76F5E">
        <w:rPr>
          <w:rFonts w:cs="Times New Roman"/>
          <w:szCs w:val="28"/>
        </w:rPr>
        <w:t>:</w:t>
      </w:r>
      <w:r w:rsidRPr="00C76F5E">
        <w:rPr>
          <w:rFonts w:cs="Times New Roman"/>
          <w:szCs w:val="28"/>
          <w:lang w:val="uk-UA"/>
        </w:rPr>
        <w:t xml:space="preserve"> теоретичні засади дослідження. </w:t>
      </w:r>
      <w:r w:rsidRPr="00C76F5E">
        <w:rPr>
          <w:rFonts w:cs="Times New Roman"/>
          <w:i/>
          <w:iCs/>
          <w:szCs w:val="28"/>
        </w:rPr>
        <w:t>В</w:t>
      </w:r>
      <w:r w:rsidRPr="00C76F5E">
        <w:rPr>
          <w:rFonts w:cs="Times New Roman"/>
          <w:i/>
          <w:iCs/>
          <w:szCs w:val="28"/>
          <w:lang w:val="uk-UA"/>
        </w:rPr>
        <w:t>існик</w:t>
      </w:r>
      <w:r w:rsidRPr="00C76F5E">
        <w:rPr>
          <w:rFonts w:cs="Times New Roman"/>
          <w:i/>
          <w:iCs/>
          <w:szCs w:val="28"/>
        </w:rPr>
        <w:t xml:space="preserve"> Київського національного університету імені Тараса Шевченка</w:t>
      </w:r>
      <w:r w:rsidRPr="00C76F5E">
        <w:rPr>
          <w:rFonts w:cs="Times New Roman"/>
          <w:i/>
          <w:iCs/>
          <w:szCs w:val="28"/>
          <w:lang w:val="uk-UA"/>
        </w:rPr>
        <w:t>. Серія «Психологія»</w:t>
      </w:r>
      <w:r w:rsidRPr="00C76F5E">
        <w:rPr>
          <w:rFonts w:cs="Times New Roman"/>
          <w:szCs w:val="28"/>
        </w:rPr>
        <w:t>. 2020</w:t>
      </w:r>
      <w:r w:rsidRPr="00C76F5E">
        <w:rPr>
          <w:rFonts w:cs="Times New Roman"/>
          <w:szCs w:val="28"/>
          <w:lang w:val="uk-UA"/>
        </w:rPr>
        <w:t xml:space="preserve">. </w:t>
      </w:r>
      <w:r w:rsidRPr="00C76F5E">
        <w:rPr>
          <w:rFonts w:cs="Times New Roman"/>
          <w:szCs w:val="28"/>
        </w:rPr>
        <w:t>№ 2(12)</w:t>
      </w:r>
      <w:r w:rsidRPr="00C76F5E">
        <w:rPr>
          <w:rFonts w:cs="Times New Roman"/>
          <w:szCs w:val="28"/>
          <w:lang w:val="uk-UA"/>
        </w:rPr>
        <w:t>.</w:t>
      </w:r>
      <w:r w:rsidRPr="00C76F5E">
        <w:rPr>
          <w:rFonts w:cs="Times New Roman"/>
          <w:szCs w:val="28"/>
        </w:rPr>
        <w:t xml:space="preserve"> </w:t>
      </w:r>
      <w:r w:rsidRPr="00C76F5E">
        <w:rPr>
          <w:rFonts w:cs="Times New Roman"/>
          <w:szCs w:val="28"/>
          <w:lang w:val="uk-UA"/>
        </w:rPr>
        <w:t>С</w:t>
      </w:r>
      <w:r w:rsidRPr="00C76F5E">
        <w:rPr>
          <w:rFonts w:cs="Times New Roman"/>
          <w:szCs w:val="28"/>
        </w:rPr>
        <w:t>.</w:t>
      </w:r>
      <w:r w:rsidRPr="00C76F5E">
        <w:rPr>
          <w:rFonts w:cs="Times New Roman"/>
          <w:szCs w:val="28"/>
          <w:lang w:val="uk-UA"/>
        </w:rPr>
        <w:t> </w:t>
      </w:r>
      <w:r w:rsidRPr="00C76F5E">
        <w:rPr>
          <w:rFonts w:cs="Times New Roman"/>
          <w:szCs w:val="28"/>
        </w:rPr>
        <w:t>66</w:t>
      </w:r>
      <w:r w:rsidR="00AB6969" w:rsidRPr="00C76F5E">
        <w:rPr>
          <w:rFonts w:cs="Times New Roman"/>
          <w:szCs w:val="28"/>
          <w:shd w:val="clear" w:color="auto" w:fill="FFFFFF"/>
          <w:lang w:val="uk-UA"/>
        </w:rPr>
        <w:t>–</w:t>
      </w:r>
      <w:r w:rsidRPr="00C76F5E">
        <w:rPr>
          <w:rFonts w:cs="Times New Roman"/>
          <w:szCs w:val="28"/>
        </w:rPr>
        <w:t>71</w:t>
      </w:r>
      <w:r w:rsidRPr="00C76F5E">
        <w:rPr>
          <w:rFonts w:cs="Times New Roman"/>
          <w:szCs w:val="28"/>
          <w:lang w:val="uk-UA"/>
        </w:rPr>
        <w:t xml:space="preserve">. </w:t>
      </w:r>
      <w:r w:rsidRPr="00C76F5E">
        <w:rPr>
          <w:rFonts w:cs="Times New Roman"/>
          <w:szCs w:val="28"/>
        </w:rPr>
        <w:t xml:space="preserve">DOI: </w:t>
      </w:r>
      <w:hyperlink r:id="rId6" w:history="1">
        <w:r w:rsidRPr="00C76F5E">
          <w:rPr>
            <w:rStyle w:val="ae"/>
            <w:rFonts w:cs="Times New Roman"/>
            <w:color w:val="auto"/>
            <w:szCs w:val="28"/>
            <w:u w:val="none"/>
          </w:rPr>
          <w:t>https://doi.org/10.17721/BSP.2020.2(12).12</w:t>
        </w:r>
      </w:hyperlink>
      <w:r w:rsidRPr="00C76F5E">
        <w:rPr>
          <w:rFonts w:cs="Times New Roman"/>
          <w:szCs w:val="28"/>
          <w:lang w:val="uk-UA"/>
        </w:rPr>
        <w:t>.</w:t>
      </w:r>
    </w:p>
    <w:p w14:paraId="11AC8103" w14:textId="44E40E0C" w:rsidR="003358BF" w:rsidRPr="00C76F5E" w:rsidRDefault="003358BF" w:rsidP="00C76F5E">
      <w:pPr>
        <w:pStyle w:val="a9"/>
        <w:widowControl w:val="0"/>
        <w:numPr>
          <w:ilvl w:val="0"/>
          <w:numId w:val="1"/>
        </w:numPr>
        <w:tabs>
          <w:tab w:val="left" w:pos="851"/>
        </w:tabs>
        <w:spacing w:after="0" w:line="360" w:lineRule="auto"/>
        <w:ind w:left="0" w:firstLine="567"/>
        <w:jc w:val="both"/>
        <w:rPr>
          <w:rFonts w:cs="Times New Roman"/>
          <w:szCs w:val="28"/>
          <w:lang w:val="en-US"/>
        </w:rPr>
      </w:pPr>
      <w:r w:rsidRPr="00C76F5E">
        <w:rPr>
          <w:rFonts w:cs="Times New Roman"/>
          <w:szCs w:val="28"/>
          <w:lang w:val="uk-UA"/>
        </w:rPr>
        <w:t>Чуйко Г. В., Комісарик М. І. Прокрастинація: сутність і причини</w:t>
      </w:r>
      <w:r w:rsidRPr="00C76F5E">
        <w:rPr>
          <w:rFonts w:eastAsia="Times New Roman" w:cs="Times New Roman"/>
          <w:szCs w:val="28"/>
          <w:lang w:val="uk-UA" w:eastAsia="ru-RU"/>
        </w:rPr>
        <w:t xml:space="preserve"> </w:t>
      </w:r>
      <w:r w:rsidR="00805E67" w:rsidRPr="00C76F5E">
        <w:rPr>
          <w:rFonts w:eastAsia="Times New Roman" w:cs="Times New Roman"/>
          <w:szCs w:val="28"/>
          <w:lang w:val="uk-UA" w:eastAsia="ru-RU"/>
        </w:rPr>
        <w:t xml:space="preserve">// </w:t>
      </w:r>
      <w:r w:rsidRPr="00C76F5E">
        <w:rPr>
          <w:rFonts w:eastAsia="Times New Roman" w:cs="Times New Roman"/>
          <w:iCs/>
          <w:szCs w:val="28"/>
          <w:lang w:val="en-US" w:eastAsia="ru-RU"/>
        </w:rPr>
        <w:t>International scientific innovations in human life</w:t>
      </w:r>
      <w:r w:rsidR="00805E67" w:rsidRPr="00C76F5E">
        <w:rPr>
          <w:rFonts w:eastAsia="Times New Roman" w:cs="Times New Roman"/>
          <w:iCs/>
          <w:szCs w:val="28"/>
          <w:lang w:val="uk-UA" w:eastAsia="ru-RU"/>
        </w:rPr>
        <w:t xml:space="preserve"> </w:t>
      </w:r>
      <w:r w:rsidR="00D83F90" w:rsidRPr="00C76F5E">
        <w:rPr>
          <w:rFonts w:eastAsia="Times New Roman" w:cs="Times New Roman"/>
          <w:szCs w:val="28"/>
          <w:lang w:val="en-US" w:eastAsia="ru-RU"/>
        </w:rPr>
        <w:t>:</w:t>
      </w:r>
      <w:r w:rsidRPr="00C76F5E">
        <w:rPr>
          <w:rFonts w:eastAsia="Times New Roman" w:cs="Times New Roman"/>
          <w:szCs w:val="28"/>
          <w:lang w:val="en-US" w:eastAsia="ru-RU"/>
        </w:rPr>
        <w:t xml:space="preserve"> </w:t>
      </w:r>
      <w:r w:rsidR="00805E67" w:rsidRPr="00C76F5E">
        <w:rPr>
          <w:rFonts w:eastAsia="Times New Roman" w:cs="Times New Roman"/>
          <w:szCs w:val="28"/>
          <w:lang w:val="en-US" w:eastAsia="ru-RU"/>
        </w:rPr>
        <w:t>procee</w:t>
      </w:r>
      <w:r w:rsidRPr="00C76F5E">
        <w:rPr>
          <w:rFonts w:eastAsia="Times New Roman" w:cs="Times New Roman"/>
          <w:szCs w:val="28"/>
          <w:lang w:val="en-US" w:eastAsia="ru-RU"/>
        </w:rPr>
        <w:t>dings of the 1st International scientific and practical conference</w:t>
      </w:r>
      <w:r w:rsidR="00805E67" w:rsidRPr="00C76F5E">
        <w:rPr>
          <w:rFonts w:eastAsia="Times New Roman" w:cs="Times New Roman"/>
          <w:szCs w:val="28"/>
          <w:lang w:val="uk-UA" w:eastAsia="ru-RU"/>
        </w:rPr>
        <w:t xml:space="preserve"> (</w:t>
      </w:r>
      <w:r w:rsidRPr="00C76F5E">
        <w:rPr>
          <w:rFonts w:eastAsia="Times New Roman" w:cs="Times New Roman"/>
          <w:szCs w:val="28"/>
          <w:lang w:val="en-US" w:eastAsia="ru-RU"/>
        </w:rPr>
        <w:t xml:space="preserve">Manchester, </w:t>
      </w:r>
      <w:r w:rsidR="00AA3027" w:rsidRPr="00C76F5E">
        <w:rPr>
          <w:rFonts w:cs="Times New Roman"/>
          <w:szCs w:val="28"/>
          <w:lang w:val="uk-UA"/>
        </w:rPr>
        <w:t>28</w:t>
      </w:r>
      <w:r w:rsidR="00AA3027" w:rsidRPr="00C76F5E">
        <w:rPr>
          <w:rFonts w:cs="Times New Roman"/>
          <w:szCs w:val="28"/>
          <w:shd w:val="clear" w:color="auto" w:fill="FFFFFF"/>
          <w:lang w:val="en-US"/>
        </w:rPr>
        <w:t>–</w:t>
      </w:r>
      <w:r w:rsidR="00AA3027" w:rsidRPr="00C76F5E">
        <w:rPr>
          <w:rFonts w:cs="Times New Roman"/>
          <w:szCs w:val="28"/>
          <w:lang w:val="uk-UA"/>
        </w:rPr>
        <w:t>30</w:t>
      </w:r>
      <w:r w:rsidR="00AA3027" w:rsidRPr="00C76F5E">
        <w:rPr>
          <w:rFonts w:cs="Times New Roman"/>
          <w:szCs w:val="28"/>
          <w:lang w:val="en-US"/>
        </w:rPr>
        <w:t xml:space="preserve"> July </w:t>
      </w:r>
      <w:r w:rsidR="00AA3027" w:rsidRPr="00C76F5E">
        <w:rPr>
          <w:rFonts w:cs="Times New Roman"/>
          <w:szCs w:val="28"/>
          <w:lang w:val="uk-UA"/>
        </w:rPr>
        <w:t>2021</w:t>
      </w:r>
      <w:r w:rsidR="00805E67" w:rsidRPr="00C76F5E">
        <w:rPr>
          <w:rFonts w:cs="Times New Roman"/>
          <w:szCs w:val="28"/>
          <w:lang w:val="uk-UA"/>
        </w:rPr>
        <w:t>)</w:t>
      </w:r>
      <w:r w:rsidR="00AA3027" w:rsidRPr="00C76F5E">
        <w:rPr>
          <w:rFonts w:cs="Times New Roman"/>
          <w:szCs w:val="28"/>
          <w:lang w:val="uk-UA"/>
        </w:rPr>
        <w:t>.</w:t>
      </w:r>
      <w:r w:rsidRPr="00C76F5E">
        <w:rPr>
          <w:rFonts w:eastAsia="Times New Roman" w:cs="Times New Roman"/>
          <w:szCs w:val="28"/>
          <w:lang w:val="en-US" w:eastAsia="ru-RU"/>
        </w:rPr>
        <w:t xml:space="preserve"> </w:t>
      </w:r>
      <w:r w:rsidR="00AA3027" w:rsidRPr="00C76F5E">
        <w:rPr>
          <w:rFonts w:eastAsia="Times New Roman" w:cs="Times New Roman"/>
          <w:szCs w:val="28"/>
          <w:lang w:val="en-US" w:eastAsia="ru-RU"/>
        </w:rPr>
        <w:t>Manchester, United Kingdom</w:t>
      </w:r>
      <w:r w:rsidR="00AA3027" w:rsidRPr="00C76F5E">
        <w:rPr>
          <w:rFonts w:eastAsia="Times New Roman" w:cs="Times New Roman"/>
          <w:szCs w:val="28"/>
          <w:lang w:val="uk-UA" w:eastAsia="ru-RU"/>
        </w:rPr>
        <w:t>:</w:t>
      </w:r>
      <w:r w:rsidR="00AA3027" w:rsidRPr="00C76F5E">
        <w:rPr>
          <w:rFonts w:eastAsia="Times New Roman" w:cs="Times New Roman"/>
          <w:szCs w:val="28"/>
          <w:lang w:val="en-US" w:eastAsia="ru-RU"/>
        </w:rPr>
        <w:t xml:space="preserve"> </w:t>
      </w:r>
      <w:r w:rsidRPr="00C76F5E">
        <w:rPr>
          <w:rFonts w:eastAsia="Times New Roman" w:cs="Times New Roman"/>
          <w:szCs w:val="28"/>
          <w:lang w:val="en-US" w:eastAsia="ru-RU"/>
        </w:rPr>
        <w:t>Cognum Publishing House</w:t>
      </w:r>
      <w:r w:rsidR="00AA3027" w:rsidRPr="00C76F5E">
        <w:rPr>
          <w:rFonts w:eastAsia="Times New Roman" w:cs="Times New Roman"/>
          <w:szCs w:val="28"/>
          <w:lang w:val="en-US" w:eastAsia="ru-RU"/>
        </w:rPr>
        <w:t>, 2021</w:t>
      </w:r>
      <w:r w:rsidRPr="00C76F5E">
        <w:rPr>
          <w:rFonts w:eastAsia="Times New Roman" w:cs="Times New Roman"/>
          <w:szCs w:val="28"/>
          <w:lang w:val="en-US" w:eastAsia="ru-RU"/>
        </w:rPr>
        <w:t>.</w:t>
      </w:r>
      <w:r w:rsidR="00AA3027" w:rsidRPr="00C76F5E">
        <w:rPr>
          <w:rFonts w:cs="Times New Roman"/>
          <w:szCs w:val="28"/>
          <w:lang w:val="uk-UA"/>
        </w:rPr>
        <w:t xml:space="preserve"> </w:t>
      </w:r>
      <w:r w:rsidR="00AA3027" w:rsidRPr="00C76F5E">
        <w:rPr>
          <w:rFonts w:cs="Times New Roman"/>
          <w:szCs w:val="28"/>
          <w:lang w:val="en-US"/>
        </w:rPr>
        <w:t>P. </w:t>
      </w:r>
      <w:r w:rsidR="00AA3027" w:rsidRPr="00C76F5E">
        <w:rPr>
          <w:rFonts w:eastAsia="Times New Roman" w:cs="Times New Roman"/>
          <w:szCs w:val="28"/>
          <w:lang w:val="en-US" w:eastAsia="ru-RU"/>
        </w:rPr>
        <w:t>408</w:t>
      </w:r>
      <w:r w:rsidR="00AA3027" w:rsidRPr="00C76F5E">
        <w:rPr>
          <w:rFonts w:cs="Times New Roman"/>
          <w:szCs w:val="28"/>
          <w:shd w:val="clear" w:color="auto" w:fill="FFFFFF"/>
          <w:lang w:val="en-US"/>
        </w:rPr>
        <w:t>–</w:t>
      </w:r>
      <w:r w:rsidR="00AA3027" w:rsidRPr="00C76F5E">
        <w:rPr>
          <w:rFonts w:eastAsia="Times New Roman" w:cs="Times New Roman"/>
          <w:szCs w:val="28"/>
          <w:lang w:val="en-US" w:eastAsia="ru-RU"/>
        </w:rPr>
        <w:t>416</w:t>
      </w:r>
      <w:r w:rsidR="00AA3027" w:rsidRPr="00C76F5E">
        <w:rPr>
          <w:rFonts w:cs="Times New Roman"/>
          <w:szCs w:val="28"/>
          <w:lang w:val="en-US"/>
        </w:rPr>
        <w:t>.</w:t>
      </w:r>
      <w:r w:rsidRPr="00C76F5E">
        <w:rPr>
          <w:rFonts w:cs="Times New Roman"/>
          <w:szCs w:val="28"/>
          <w:lang w:val="uk-UA"/>
        </w:rPr>
        <w:t xml:space="preserve"> </w:t>
      </w:r>
      <w:r w:rsidRPr="00C76F5E">
        <w:rPr>
          <w:rFonts w:cs="Times New Roman"/>
          <w:szCs w:val="28"/>
          <w:lang w:val="en-US"/>
        </w:rPr>
        <w:t xml:space="preserve">URL: </w:t>
      </w:r>
      <w:hyperlink r:id="rId7" w:history="1">
        <w:r w:rsidRPr="00C76F5E">
          <w:rPr>
            <w:rStyle w:val="ae"/>
            <w:rFonts w:cs="Times New Roman"/>
            <w:color w:val="auto"/>
            <w:szCs w:val="28"/>
            <w:u w:val="none"/>
            <w:lang w:val="en-US"/>
          </w:rPr>
          <w:t>https://sci-conf.com.ua/wp-content/uploads/2021/07/INTERNATIONAL-SCIENTIFIC-INNOVATIONS-IN-HUMAN-LIFE-28-30.07.21.pdf</w:t>
        </w:r>
      </w:hyperlink>
    </w:p>
    <w:p w14:paraId="21DE1969" w14:textId="07AE4C02" w:rsidR="003358BF" w:rsidRPr="00C76F5E" w:rsidRDefault="003358BF" w:rsidP="00C76F5E">
      <w:pPr>
        <w:pStyle w:val="a9"/>
        <w:widowControl w:val="0"/>
        <w:numPr>
          <w:ilvl w:val="0"/>
          <w:numId w:val="1"/>
        </w:numPr>
        <w:tabs>
          <w:tab w:val="left" w:pos="851"/>
        </w:tabs>
        <w:spacing w:after="0" w:line="360" w:lineRule="auto"/>
        <w:ind w:left="0" w:firstLine="567"/>
        <w:jc w:val="both"/>
        <w:rPr>
          <w:rFonts w:cs="Times New Roman"/>
          <w:szCs w:val="28"/>
          <w:lang w:val="uk-UA"/>
        </w:rPr>
      </w:pPr>
      <w:r w:rsidRPr="00C76F5E">
        <w:rPr>
          <w:rFonts w:cs="Times New Roman"/>
          <w:szCs w:val="28"/>
        </w:rPr>
        <w:t>Чуйко Г.</w:t>
      </w:r>
      <w:r w:rsidRPr="00C76F5E">
        <w:rPr>
          <w:rFonts w:cs="Times New Roman"/>
          <w:szCs w:val="28"/>
          <w:lang w:val="en-US"/>
        </w:rPr>
        <w:t> </w:t>
      </w:r>
      <w:r w:rsidRPr="00C76F5E">
        <w:rPr>
          <w:rFonts w:cs="Times New Roman"/>
          <w:szCs w:val="28"/>
        </w:rPr>
        <w:t>В., Чаплак Я.</w:t>
      </w:r>
      <w:r w:rsidRPr="00C76F5E">
        <w:rPr>
          <w:rFonts w:cs="Times New Roman"/>
          <w:szCs w:val="28"/>
          <w:lang w:val="en-US"/>
        </w:rPr>
        <w:t> </w:t>
      </w:r>
      <w:r w:rsidRPr="00C76F5E">
        <w:rPr>
          <w:rFonts w:cs="Times New Roman"/>
          <w:szCs w:val="28"/>
        </w:rPr>
        <w:t>В., Колтунович Т.</w:t>
      </w:r>
      <w:r w:rsidRPr="00C76F5E">
        <w:rPr>
          <w:rFonts w:cs="Times New Roman"/>
          <w:szCs w:val="28"/>
          <w:lang w:val="en-US"/>
        </w:rPr>
        <w:t> </w:t>
      </w:r>
      <w:r w:rsidRPr="00C76F5E">
        <w:rPr>
          <w:rFonts w:cs="Times New Roman"/>
          <w:szCs w:val="28"/>
        </w:rPr>
        <w:t xml:space="preserve">А. Диспозиційні чинники схильності до прокрастинації у юнацькому віці.  </w:t>
      </w:r>
      <w:r w:rsidRPr="00C76F5E">
        <w:rPr>
          <w:rFonts w:cs="Times New Roman"/>
          <w:i/>
          <w:szCs w:val="28"/>
        </w:rPr>
        <w:t>Технології розвитку інтелекту</w:t>
      </w:r>
      <w:r w:rsidRPr="00C76F5E">
        <w:rPr>
          <w:rFonts w:cs="Times New Roman"/>
          <w:szCs w:val="28"/>
        </w:rPr>
        <w:t>. 2023. Т.</w:t>
      </w:r>
      <w:r w:rsidRPr="00C76F5E">
        <w:rPr>
          <w:rFonts w:cs="Times New Roman"/>
          <w:szCs w:val="28"/>
          <w:lang w:val="uk-UA"/>
        </w:rPr>
        <w:t> </w:t>
      </w:r>
      <w:r w:rsidRPr="00C76F5E">
        <w:rPr>
          <w:rFonts w:cs="Times New Roman"/>
          <w:szCs w:val="28"/>
        </w:rPr>
        <w:t>7</w:t>
      </w:r>
      <w:r w:rsidR="00D83F90" w:rsidRPr="00C76F5E">
        <w:rPr>
          <w:rFonts w:cs="Times New Roman"/>
          <w:szCs w:val="28"/>
          <w:lang w:val="en-US"/>
        </w:rPr>
        <w:t>,</w:t>
      </w:r>
      <w:r w:rsidRPr="00C76F5E">
        <w:rPr>
          <w:rFonts w:cs="Times New Roman"/>
          <w:szCs w:val="28"/>
        </w:rPr>
        <w:t xml:space="preserve"> № 1(33). </w:t>
      </w:r>
      <w:r w:rsidR="00C94890" w:rsidRPr="00C76F5E">
        <w:rPr>
          <w:rFonts w:cs="Times New Roman"/>
          <w:szCs w:val="28"/>
        </w:rPr>
        <w:t>DOI:</w:t>
      </w:r>
      <w:r w:rsidR="00C94890" w:rsidRPr="00C76F5E">
        <w:rPr>
          <w:rFonts w:cs="Times New Roman"/>
          <w:szCs w:val="28"/>
          <w:lang w:val="uk-UA"/>
        </w:rPr>
        <w:t xml:space="preserve"> </w:t>
      </w:r>
      <w:hyperlink r:id="rId8" w:history="1">
        <w:r w:rsidR="00C94890" w:rsidRPr="00C76F5E">
          <w:rPr>
            <w:rStyle w:val="ae"/>
            <w:rFonts w:cs="Times New Roman"/>
            <w:szCs w:val="28"/>
          </w:rPr>
          <w:t>http://doi.org/10.31108/3.2023.7.1.7</w:t>
        </w:r>
      </w:hyperlink>
      <w:r w:rsidRPr="00C76F5E">
        <w:rPr>
          <w:rFonts w:cs="Times New Roman"/>
          <w:szCs w:val="28"/>
          <w:lang w:val="uk-UA"/>
        </w:rPr>
        <w:t>.</w:t>
      </w:r>
    </w:p>
    <w:p w14:paraId="289975E6" w14:textId="7ADB46BF" w:rsidR="003358BF" w:rsidRPr="00345730" w:rsidRDefault="003358BF" w:rsidP="00C76F5E">
      <w:pPr>
        <w:pStyle w:val="2"/>
        <w:widowControl w:val="0"/>
        <w:numPr>
          <w:ilvl w:val="0"/>
          <w:numId w:val="1"/>
        </w:numPr>
        <w:tabs>
          <w:tab w:val="left" w:pos="851"/>
        </w:tabs>
        <w:spacing w:before="0" w:after="0" w:line="360" w:lineRule="auto"/>
        <w:ind w:left="0" w:firstLine="567"/>
        <w:jc w:val="both"/>
        <w:rPr>
          <w:rStyle w:val="ae"/>
          <w:rFonts w:ascii="Times New Roman" w:hAnsi="Times New Roman" w:cs="Times New Roman"/>
          <w:color w:val="auto"/>
          <w:sz w:val="28"/>
          <w:szCs w:val="28"/>
          <w:u w:val="none"/>
          <w:lang w:val="en-US"/>
        </w:rPr>
      </w:pPr>
      <w:r w:rsidRPr="00345730">
        <w:rPr>
          <w:rFonts w:ascii="Times New Roman" w:hAnsi="Times New Roman" w:cs="Times New Roman"/>
          <w:color w:val="auto"/>
          <w:sz w:val="28"/>
          <w:szCs w:val="28"/>
          <w:lang w:val="en-US"/>
        </w:rPr>
        <w:t>Fernie B</w:t>
      </w:r>
      <w:r w:rsidRPr="00345730">
        <w:rPr>
          <w:rFonts w:ascii="Times New Roman" w:hAnsi="Times New Roman" w:cs="Times New Roman"/>
          <w:color w:val="auto"/>
          <w:sz w:val="28"/>
          <w:szCs w:val="28"/>
          <w:lang w:val="uk-UA"/>
        </w:rPr>
        <w:t>.</w:t>
      </w:r>
      <w:r w:rsidRPr="00345730">
        <w:rPr>
          <w:rFonts w:ascii="Times New Roman" w:hAnsi="Times New Roman" w:cs="Times New Roman"/>
          <w:color w:val="auto"/>
          <w:sz w:val="28"/>
          <w:szCs w:val="28"/>
          <w:lang w:val="en-US"/>
        </w:rPr>
        <w:t> A., Kopar U</w:t>
      </w:r>
      <w:r w:rsidRPr="00345730">
        <w:rPr>
          <w:rFonts w:ascii="Times New Roman" w:hAnsi="Times New Roman" w:cs="Times New Roman"/>
          <w:color w:val="auto"/>
          <w:sz w:val="28"/>
          <w:szCs w:val="28"/>
          <w:lang w:val="uk-UA"/>
        </w:rPr>
        <w:t>.</w:t>
      </w:r>
      <w:r w:rsidRPr="00345730">
        <w:rPr>
          <w:rFonts w:ascii="Times New Roman" w:hAnsi="Times New Roman" w:cs="Times New Roman"/>
          <w:color w:val="auto"/>
          <w:sz w:val="28"/>
          <w:szCs w:val="28"/>
          <w:lang w:val="en-US"/>
        </w:rPr>
        <w:t> Y., Fisher P</w:t>
      </w:r>
      <w:r w:rsidRPr="00345730">
        <w:rPr>
          <w:rFonts w:ascii="Times New Roman" w:hAnsi="Times New Roman" w:cs="Times New Roman"/>
          <w:color w:val="auto"/>
          <w:sz w:val="28"/>
          <w:szCs w:val="28"/>
          <w:lang w:val="uk-UA"/>
        </w:rPr>
        <w:t>.</w:t>
      </w:r>
      <w:r w:rsidRPr="00345730">
        <w:rPr>
          <w:rFonts w:ascii="Times New Roman" w:hAnsi="Times New Roman" w:cs="Times New Roman"/>
          <w:color w:val="auto"/>
          <w:sz w:val="28"/>
          <w:szCs w:val="28"/>
          <w:lang w:val="en-US"/>
        </w:rPr>
        <w:t xml:space="preserve"> L., </w:t>
      </w:r>
      <w:r w:rsidRPr="00345730">
        <w:rPr>
          <w:rFonts w:ascii="Times New Roman" w:hAnsi="Times New Roman" w:cs="Times New Roman"/>
          <w:color w:val="auto"/>
          <w:sz w:val="28"/>
          <w:szCs w:val="28"/>
          <w:lang w:val="uk-UA"/>
        </w:rPr>
        <w:t xml:space="preserve">&amp; </w:t>
      </w:r>
      <w:r w:rsidRPr="00345730">
        <w:rPr>
          <w:rFonts w:ascii="Times New Roman" w:hAnsi="Times New Roman" w:cs="Times New Roman"/>
          <w:color w:val="auto"/>
          <w:sz w:val="28"/>
          <w:szCs w:val="28"/>
          <w:lang w:val="en-US"/>
        </w:rPr>
        <w:t>Spada M</w:t>
      </w:r>
      <w:r w:rsidRPr="00345730">
        <w:rPr>
          <w:rFonts w:ascii="Times New Roman" w:hAnsi="Times New Roman" w:cs="Times New Roman"/>
          <w:color w:val="auto"/>
          <w:sz w:val="28"/>
          <w:szCs w:val="28"/>
          <w:lang w:val="uk-UA"/>
        </w:rPr>
        <w:t>.</w:t>
      </w:r>
      <w:r w:rsidRPr="00345730">
        <w:rPr>
          <w:rFonts w:ascii="Times New Roman" w:hAnsi="Times New Roman" w:cs="Times New Roman"/>
          <w:color w:val="auto"/>
          <w:sz w:val="28"/>
          <w:szCs w:val="28"/>
          <w:lang w:val="en-US"/>
        </w:rPr>
        <w:t> M.</w:t>
      </w:r>
      <w:r w:rsidRPr="00345730">
        <w:rPr>
          <w:rFonts w:ascii="Times New Roman" w:hAnsi="Times New Roman" w:cs="Times New Roman"/>
          <w:color w:val="auto"/>
          <w:sz w:val="28"/>
          <w:szCs w:val="28"/>
          <w:lang w:val="uk-UA"/>
        </w:rPr>
        <w:t xml:space="preserve"> </w:t>
      </w:r>
      <w:r w:rsidRPr="00345730">
        <w:rPr>
          <w:rFonts w:ascii="Times New Roman" w:hAnsi="Times New Roman" w:cs="Times New Roman"/>
          <w:color w:val="auto"/>
          <w:sz w:val="28"/>
          <w:szCs w:val="28"/>
          <w:lang w:val="en-US"/>
        </w:rPr>
        <w:t>Further development and testing of the metacognitive model of procrastination: Self-reported academic performance</w:t>
      </w:r>
      <w:r w:rsidRPr="00345730">
        <w:rPr>
          <w:rFonts w:ascii="Times New Roman" w:hAnsi="Times New Roman" w:cs="Times New Roman"/>
          <w:color w:val="auto"/>
          <w:sz w:val="28"/>
          <w:szCs w:val="28"/>
          <w:lang w:val="uk-UA"/>
        </w:rPr>
        <w:t>.</w:t>
      </w:r>
      <w:r w:rsidRPr="00345730">
        <w:rPr>
          <w:rFonts w:ascii="Times New Roman" w:hAnsi="Times New Roman" w:cs="Times New Roman"/>
          <w:color w:val="auto"/>
          <w:sz w:val="28"/>
          <w:szCs w:val="28"/>
          <w:lang w:val="en-US"/>
        </w:rPr>
        <w:t xml:space="preserve"> </w:t>
      </w:r>
      <w:hyperlink r:id="rId9" w:tooltip="Go to Journal of Affective Disorders on ScienceDirect" w:history="1">
        <w:r w:rsidRPr="00345730">
          <w:rPr>
            <w:rStyle w:val="ae"/>
            <w:rFonts w:ascii="Times New Roman" w:hAnsi="Times New Roman" w:cs="Times New Roman"/>
            <w:i/>
            <w:color w:val="auto"/>
            <w:sz w:val="28"/>
            <w:szCs w:val="28"/>
            <w:u w:val="none"/>
            <w:lang w:val="en-US"/>
          </w:rPr>
          <w:t>Journal of Affective Disorders</w:t>
        </w:r>
      </w:hyperlink>
      <w:r w:rsidRPr="00345730">
        <w:rPr>
          <w:rStyle w:val="ae"/>
          <w:rFonts w:ascii="Times New Roman" w:hAnsi="Times New Roman" w:cs="Times New Roman"/>
          <w:i/>
          <w:color w:val="auto"/>
          <w:sz w:val="28"/>
          <w:szCs w:val="28"/>
          <w:u w:val="none"/>
          <w:lang w:val="en-US"/>
        </w:rPr>
        <w:t xml:space="preserve">. </w:t>
      </w:r>
      <w:r w:rsidRPr="00345730">
        <w:rPr>
          <w:rFonts w:ascii="Times New Roman" w:hAnsi="Times New Roman" w:cs="Times New Roman"/>
          <w:color w:val="auto"/>
          <w:sz w:val="28"/>
          <w:szCs w:val="28"/>
          <w:lang w:val="uk-UA"/>
        </w:rPr>
        <w:t>2018</w:t>
      </w:r>
      <w:r w:rsidRPr="00345730">
        <w:rPr>
          <w:rFonts w:ascii="Times New Roman" w:hAnsi="Times New Roman" w:cs="Times New Roman"/>
          <w:color w:val="auto"/>
          <w:sz w:val="28"/>
          <w:szCs w:val="28"/>
          <w:lang w:val="en-US"/>
        </w:rPr>
        <w:t>. Vol. </w:t>
      </w:r>
      <w:r w:rsidRPr="00345730">
        <w:rPr>
          <w:rStyle w:val="ae"/>
          <w:rFonts w:ascii="Times New Roman" w:hAnsi="Times New Roman" w:cs="Times New Roman"/>
          <w:iCs/>
          <w:color w:val="auto"/>
          <w:sz w:val="28"/>
          <w:szCs w:val="28"/>
          <w:u w:val="none"/>
          <w:lang w:val="uk-UA"/>
        </w:rPr>
        <w:t>240</w:t>
      </w:r>
      <w:r w:rsidRPr="00345730">
        <w:rPr>
          <w:rStyle w:val="ae"/>
          <w:rFonts w:ascii="Times New Roman" w:hAnsi="Times New Roman" w:cs="Times New Roman"/>
          <w:iCs/>
          <w:color w:val="auto"/>
          <w:sz w:val="28"/>
          <w:szCs w:val="28"/>
          <w:u w:val="none"/>
          <w:lang w:val="en-US"/>
        </w:rPr>
        <w:t>. P. </w:t>
      </w:r>
      <w:r w:rsidRPr="00345730">
        <w:rPr>
          <w:rFonts w:ascii="Times New Roman" w:hAnsi="Times New Roman" w:cs="Times New Roman"/>
          <w:color w:val="auto"/>
          <w:sz w:val="28"/>
          <w:szCs w:val="28"/>
          <w:lang w:val="en-US"/>
        </w:rPr>
        <w:t>1–5</w:t>
      </w:r>
      <w:r w:rsidRPr="00345730">
        <w:rPr>
          <w:rFonts w:ascii="Times New Roman" w:hAnsi="Times New Roman" w:cs="Times New Roman"/>
          <w:color w:val="auto"/>
          <w:sz w:val="28"/>
          <w:szCs w:val="28"/>
          <w:lang w:val="uk-UA"/>
        </w:rPr>
        <w:t xml:space="preserve">. </w:t>
      </w:r>
      <w:hyperlink r:id="rId10" w:history="1">
        <w:r w:rsidR="00345730" w:rsidRPr="00345730">
          <w:rPr>
            <w:rStyle w:val="ae"/>
            <w:rFonts w:ascii="Times New Roman" w:hAnsi="Times New Roman" w:cs="Times New Roman"/>
            <w:sz w:val="28"/>
            <w:szCs w:val="28"/>
          </w:rPr>
          <w:t>DOI:</w:t>
        </w:r>
        <w:r w:rsidR="00345730" w:rsidRPr="00345730">
          <w:rPr>
            <w:rStyle w:val="ae"/>
            <w:rFonts w:ascii="Times New Roman" w:hAnsi="Times New Roman" w:cs="Times New Roman"/>
            <w:sz w:val="28"/>
            <w:szCs w:val="28"/>
            <w:lang w:val="uk-UA"/>
          </w:rPr>
          <w:t xml:space="preserve"> </w:t>
        </w:r>
        <w:r w:rsidR="00345730" w:rsidRPr="00345730">
          <w:rPr>
            <w:rStyle w:val="ae"/>
            <w:rFonts w:ascii="Times New Roman" w:hAnsi="Times New Roman" w:cs="Times New Roman"/>
            <w:sz w:val="28"/>
            <w:szCs w:val="28"/>
          </w:rPr>
          <w:t>https://doi.org/</w:t>
        </w:r>
        <w:r w:rsidR="00345730" w:rsidRPr="00345730">
          <w:rPr>
            <w:rStyle w:val="ae"/>
            <w:rFonts w:ascii="Times New Roman" w:hAnsi="Times New Roman" w:cs="Times New Roman"/>
            <w:sz w:val="28"/>
            <w:szCs w:val="28"/>
            <w:lang w:val="en-US"/>
          </w:rPr>
          <w:t>10.1016/j.jad.2018.07.018</w:t>
        </w:r>
      </w:hyperlink>
      <w:r w:rsidRPr="00345730">
        <w:rPr>
          <w:rStyle w:val="ae"/>
          <w:rFonts w:ascii="Times New Roman" w:hAnsi="Times New Roman" w:cs="Times New Roman"/>
          <w:color w:val="auto"/>
          <w:sz w:val="28"/>
          <w:szCs w:val="28"/>
          <w:u w:val="none"/>
          <w:lang w:val="uk-UA"/>
        </w:rPr>
        <w:t>.</w:t>
      </w:r>
      <w:r w:rsidRPr="00345730">
        <w:rPr>
          <w:rStyle w:val="ae"/>
          <w:rFonts w:ascii="Times New Roman" w:hAnsi="Times New Roman" w:cs="Times New Roman"/>
          <w:color w:val="auto"/>
          <w:sz w:val="28"/>
          <w:szCs w:val="28"/>
          <w:u w:val="none"/>
          <w:lang w:val="en-US"/>
        </w:rPr>
        <w:t xml:space="preserve"> </w:t>
      </w:r>
    </w:p>
    <w:p w14:paraId="224CD1DF" w14:textId="77777777" w:rsidR="003358BF" w:rsidRPr="00C76F5E" w:rsidRDefault="003358BF" w:rsidP="00C76F5E">
      <w:pPr>
        <w:pStyle w:val="a9"/>
        <w:widowControl w:val="0"/>
        <w:numPr>
          <w:ilvl w:val="0"/>
          <w:numId w:val="1"/>
        </w:numPr>
        <w:tabs>
          <w:tab w:val="left" w:pos="851"/>
        </w:tabs>
        <w:spacing w:after="0" w:line="360" w:lineRule="auto"/>
        <w:ind w:left="0" w:firstLine="567"/>
        <w:jc w:val="both"/>
        <w:rPr>
          <w:rStyle w:val="a-size-extra-large"/>
          <w:rFonts w:cs="Times New Roman"/>
          <w:szCs w:val="28"/>
          <w:lang w:val="uk-UA"/>
        </w:rPr>
      </w:pPr>
      <w:bookmarkStart w:id="1" w:name="_Hlk218760261"/>
      <w:r w:rsidRPr="00C76F5E">
        <w:rPr>
          <w:rFonts w:cs="Times New Roman"/>
          <w:szCs w:val="28"/>
          <w:shd w:val="clear" w:color="auto" w:fill="FFFFFF"/>
          <w:lang w:val="en-US"/>
        </w:rPr>
        <w:t>Fiore</w:t>
      </w:r>
      <w:r w:rsidRPr="00C76F5E">
        <w:rPr>
          <w:rFonts w:cs="Times New Roman"/>
          <w:szCs w:val="28"/>
          <w:shd w:val="clear" w:color="auto" w:fill="FFFFFF"/>
          <w:lang w:val="uk-UA"/>
        </w:rPr>
        <w:t xml:space="preserve"> </w:t>
      </w:r>
      <w:r w:rsidRPr="00C76F5E">
        <w:rPr>
          <w:rFonts w:cs="Times New Roman"/>
          <w:szCs w:val="28"/>
          <w:shd w:val="clear" w:color="auto" w:fill="FFFFFF"/>
          <w:lang w:val="en-US"/>
        </w:rPr>
        <w:t>N</w:t>
      </w:r>
      <w:r w:rsidRPr="00C76F5E">
        <w:rPr>
          <w:rFonts w:cs="Times New Roman"/>
          <w:szCs w:val="28"/>
          <w:shd w:val="clear" w:color="auto" w:fill="FFFFFF"/>
          <w:lang w:val="uk-UA"/>
        </w:rPr>
        <w:t xml:space="preserve">. </w:t>
      </w:r>
      <w:r w:rsidRPr="00C76F5E">
        <w:rPr>
          <w:rStyle w:val="a-size-extra-large"/>
          <w:rFonts w:cs="Times New Roman"/>
          <w:szCs w:val="28"/>
          <w:lang w:val="en-US"/>
        </w:rPr>
        <w:t xml:space="preserve">The Now Habit: A Strategic Program for Overcoming Procrastination and Enjoying Guilt-Free Play. </w:t>
      </w:r>
      <w:bookmarkEnd w:id="1"/>
      <w:r w:rsidRPr="00C76F5E">
        <w:rPr>
          <w:rStyle w:val="a-size-extra-large"/>
          <w:rFonts w:cs="Times New Roman"/>
          <w:szCs w:val="28"/>
          <w:lang w:val="en-US"/>
        </w:rPr>
        <w:t xml:space="preserve">USA, </w:t>
      </w:r>
      <w:hyperlink r:id="rId11" w:history="1">
        <w:r w:rsidRPr="00C76F5E">
          <w:rPr>
            <w:rStyle w:val="ae"/>
            <w:rFonts w:cs="Times New Roman"/>
            <w:color w:val="auto"/>
            <w:szCs w:val="28"/>
            <w:u w:val="none"/>
            <w:shd w:val="clear" w:color="auto" w:fill="FFFFFF"/>
            <w:lang w:val="en-US"/>
          </w:rPr>
          <w:t>Los Angeles</w:t>
        </w:r>
      </w:hyperlink>
      <w:r w:rsidRPr="00C76F5E">
        <w:rPr>
          <w:rFonts w:cs="Times New Roman"/>
          <w:szCs w:val="28"/>
          <w:shd w:val="clear" w:color="auto" w:fill="FFFFFF"/>
          <w:lang w:val="en-US"/>
        </w:rPr>
        <w:t>: Tarcher Perigee; Revised edition</w:t>
      </w:r>
      <w:r w:rsidRPr="00C76F5E">
        <w:rPr>
          <w:rStyle w:val="a-size-extra-large"/>
          <w:rFonts w:cs="Times New Roman"/>
          <w:szCs w:val="28"/>
          <w:lang w:val="en-US"/>
        </w:rPr>
        <w:t xml:space="preserve">, </w:t>
      </w:r>
      <w:r w:rsidRPr="00C76F5E">
        <w:rPr>
          <w:rFonts w:cs="Times New Roman"/>
          <w:szCs w:val="28"/>
          <w:shd w:val="clear" w:color="auto" w:fill="FFFFFF"/>
        </w:rPr>
        <w:t xml:space="preserve">2007. </w:t>
      </w:r>
      <w:r w:rsidRPr="00C76F5E">
        <w:rPr>
          <w:rStyle w:val="a-size-extra-large"/>
          <w:rFonts w:cs="Times New Roman"/>
          <w:szCs w:val="28"/>
          <w:lang w:val="uk-UA"/>
        </w:rPr>
        <w:t>206 р.</w:t>
      </w:r>
    </w:p>
    <w:p w14:paraId="781C1F44" w14:textId="5B524F63" w:rsidR="003358BF" w:rsidRPr="00C76F5E" w:rsidRDefault="003358BF" w:rsidP="00C76F5E">
      <w:pPr>
        <w:pStyle w:val="a9"/>
        <w:widowControl w:val="0"/>
        <w:numPr>
          <w:ilvl w:val="0"/>
          <w:numId w:val="1"/>
        </w:numPr>
        <w:tabs>
          <w:tab w:val="left" w:pos="851"/>
        </w:tabs>
        <w:spacing w:after="0" w:line="360" w:lineRule="auto"/>
        <w:ind w:left="0" w:firstLine="567"/>
        <w:jc w:val="both"/>
        <w:rPr>
          <w:rFonts w:cs="Times New Roman"/>
          <w:szCs w:val="28"/>
          <w:lang w:val="uk-UA"/>
        </w:rPr>
      </w:pPr>
      <w:bookmarkStart w:id="2" w:name="_Hlk218756658"/>
      <w:r w:rsidRPr="00C76F5E">
        <w:rPr>
          <w:rFonts w:cs="Times New Roman"/>
          <w:szCs w:val="28"/>
          <w:lang w:val="en-US"/>
        </w:rPr>
        <w:t xml:space="preserve">Grund A., </w:t>
      </w:r>
      <w:r w:rsidRPr="00C76F5E">
        <w:rPr>
          <w:rFonts w:cs="Times New Roman"/>
          <w:szCs w:val="28"/>
          <w:lang w:val="uk-UA"/>
        </w:rPr>
        <w:t xml:space="preserve">&amp; </w:t>
      </w:r>
      <w:r w:rsidRPr="00C76F5E">
        <w:rPr>
          <w:rFonts w:cs="Times New Roman"/>
          <w:szCs w:val="28"/>
          <w:lang w:val="en-US"/>
        </w:rPr>
        <w:t>Fries S.</w:t>
      </w:r>
      <w:bookmarkEnd w:id="2"/>
      <w:r w:rsidRPr="00C76F5E">
        <w:rPr>
          <w:rFonts w:cs="Times New Roman"/>
          <w:szCs w:val="28"/>
          <w:lang w:val="en-US"/>
        </w:rPr>
        <w:t xml:space="preserve"> Understanding procrastination: A motivational approach. </w:t>
      </w:r>
      <w:r w:rsidRPr="00C76F5E">
        <w:rPr>
          <w:rFonts w:cs="Times New Roman"/>
          <w:i/>
          <w:szCs w:val="28"/>
          <w:lang w:val="en-US"/>
        </w:rPr>
        <w:t xml:space="preserve">Personality and Individual Differences. </w:t>
      </w:r>
      <w:r w:rsidRPr="00C76F5E">
        <w:rPr>
          <w:rFonts w:cs="Times New Roman"/>
          <w:szCs w:val="28"/>
          <w:lang w:val="en-US"/>
        </w:rPr>
        <w:t>2018. Vol. </w:t>
      </w:r>
      <w:hyperlink r:id="rId12" w:history="1">
        <w:r w:rsidRPr="00C76F5E">
          <w:rPr>
            <w:rStyle w:val="ae"/>
            <w:rFonts w:cs="Times New Roman"/>
            <w:color w:val="auto"/>
            <w:szCs w:val="28"/>
            <w:u w:val="none"/>
            <w:lang w:val="en-US"/>
          </w:rPr>
          <w:t>121</w:t>
        </w:r>
      </w:hyperlink>
      <w:r w:rsidRPr="00C76F5E">
        <w:rPr>
          <w:rFonts w:cs="Times New Roman"/>
          <w:szCs w:val="28"/>
          <w:lang w:val="en-US"/>
        </w:rPr>
        <w:t>.</w:t>
      </w:r>
      <w:r w:rsidRPr="00C76F5E">
        <w:rPr>
          <w:rFonts w:cs="Times New Roman"/>
          <w:szCs w:val="28"/>
          <w:lang w:val="uk-UA"/>
        </w:rPr>
        <w:t xml:space="preserve"> </w:t>
      </w:r>
      <w:r w:rsidRPr="00C76F5E">
        <w:rPr>
          <w:rFonts w:cs="Times New Roman"/>
          <w:szCs w:val="28"/>
          <w:lang w:val="en-US"/>
        </w:rPr>
        <w:t>P</w:t>
      </w:r>
      <w:r w:rsidRPr="00C76F5E">
        <w:rPr>
          <w:rFonts w:cs="Times New Roman"/>
          <w:szCs w:val="28"/>
          <w:lang w:val="uk-UA"/>
        </w:rPr>
        <w:t>.</w:t>
      </w:r>
      <w:r w:rsidRPr="00C76F5E">
        <w:rPr>
          <w:rFonts w:cs="Times New Roman"/>
          <w:szCs w:val="28"/>
          <w:lang w:val="en-US"/>
        </w:rPr>
        <w:t> </w:t>
      </w:r>
      <w:r w:rsidRPr="00C76F5E">
        <w:rPr>
          <w:rFonts w:cs="Times New Roman"/>
          <w:szCs w:val="28"/>
          <w:lang w:val="uk-UA"/>
        </w:rPr>
        <w:t xml:space="preserve">120–130. </w:t>
      </w:r>
      <w:hyperlink r:id="rId13" w:history="1">
        <w:r w:rsidR="00345730" w:rsidRPr="00406303">
          <w:rPr>
            <w:rStyle w:val="ae"/>
            <w:rFonts w:cs="Times New Roman"/>
            <w:szCs w:val="28"/>
          </w:rPr>
          <w:t>DOI:</w:t>
        </w:r>
        <w:r w:rsidR="00345730" w:rsidRPr="00406303">
          <w:rPr>
            <w:rStyle w:val="ae"/>
            <w:rFonts w:cs="Times New Roman"/>
            <w:szCs w:val="28"/>
            <w:lang w:val="uk-UA"/>
          </w:rPr>
          <w:t xml:space="preserve"> </w:t>
        </w:r>
        <w:r w:rsidR="00345730" w:rsidRPr="00406303">
          <w:rPr>
            <w:rStyle w:val="ae"/>
            <w:rFonts w:cs="Times New Roman"/>
            <w:szCs w:val="28"/>
          </w:rPr>
          <w:t>https://doi.org/</w:t>
        </w:r>
        <w:r w:rsidR="00345730" w:rsidRPr="00406303">
          <w:rPr>
            <w:rStyle w:val="ae"/>
            <w:rFonts w:cs="Times New Roman"/>
            <w:szCs w:val="28"/>
            <w:lang w:val="uk-UA"/>
          </w:rPr>
          <w:t>10.1016/</w:t>
        </w:r>
        <w:r w:rsidR="00345730" w:rsidRPr="00406303">
          <w:rPr>
            <w:rStyle w:val="ae"/>
            <w:rFonts w:cs="Times New Roman"/>
            <w:szCs w:val="28"/>
            <w:lang w:val="en-US"/>
          </w:rPr>
          <w:t>j</w:t>
        </w:r>
        <w:r w:rsidR="00345730" w:rsidRPr="00406303">
          <w:rPr>
            <w:rStyle w:val="ae"/>
            <w:rFonts w:cs="Times New Roman"/>
            <w:szCs w:val="28"/>
            <w:lang w:val="uk-UA"/>
          </w:rPr>
          <w:t>.</w:t>
        </w:r>
        <w:r w:rsidR="00345730" w:rsidRPr="00406303">
          <w:rPr>
            <w:rStyle w:val="ae"/>
            <w:rFonts w:cs="Times New Roman"/>
            <w:szCs w:val="28"/>
            <w:lang w:val="en-US"/>
          </w:rPr>
          <w:t>paid</w:t>
        </w:r>
        <w:r w:rsidR="00345730" w:rsidRPr="00406303">
          <w:rPr>
            <w:rStyle w:val="ae"/>
            <w:rFonts w:cs="Times New Roman"/>
            <w:szCs w:val="28"/>
            <w:lang w:val="uk-UA"/>
          </w:rPr>
          <w:t>.2017.09.035/</w:t>
        </w:r>
      </w:hyperlink>
      <w:r w:rsidRPr="00C76F5E">
        <w:rPr>
          <w:rFonts w:cs="Times New Roman"/>
          <w:szCs w:val="28"/>
          <w:lang w:val="uk-UA"/>
        </w:rPr>
        <w:t xml:space="preserve">. </w:t>
      </w:r>
    </w:p>
    <w:p w14:paraId="69E869F0" w14:textId="36A0AB7C" w:rsidR="003358BF" w:rsidRPr="00C76F5E" w:rsidRDefault="003358BF" w:rsidP="00C76F5E">
      <w:pPr>
        <w:pStyle w:val="a9"/>
        <w:widowControl w:val="0"/>
        <w:numPr>
          <w:ilvl w:val="0"/>
          <w:numId w:val="1"/>
        </w:numPr>
        <w:tabs>
          <w:tab w:val="left" w:pos="851"/>
        </w:tabs>
        <w:spacing w:after="0" w:line="360" w:lineRule="auto"/>
        <w:ind w:left="0" w:firstLine="567"/>
        <w:jc w:val="both"/>
        <w:rPr>
          <w:rFonts w:cs="Times New Roman"/>
          <w:szCs w:val="28"/>
          <w:lang w:val="uk-UA"/>
        </w:rPr>
      </w:pPr>
      <w:bookmarkStart w:id="3" w:name="_Hlk218764267"/>
      <w:r w:rsidRPr="00C76F5E">
        <w:rPr>
          <w:rFonts w:cs="Times New Roman"/>
          <w:szCs w:val="28"/>
        </w:rPr>
        <w:t>Gustavson D</w:t>
      </w:r>
      <w:r w:rsidRPr="00C76F5E">
        <w:rPr>
          <w:rFonts w:cs="Times New Roman"/>
          <w:szCs w:val="28"/>
          <w:lang w:val="uk-UA"/>
        </w:rPr>
        <w:t>. </w:t>
      </w:r>
      <w:r w:rsidRPr="00C76F5E">
        <w:rPr>
          <w:rFonts w:cs="Times New Roman"/>
          <w:szCs w:val="28"/>
        </w:rPr>
        <w:t>E., Miyake A</w:t>
      </w:r>
      <w:bookmarkEnd w:id="3"/>
      <w:r w:rsidRPr="00C76F5E">
        <w:rPr>
          <w:rFonts w:cs="Times New Roman"/>
          <w:szCs w:val="28"/>
          <w:lang w:val="uk-UA"/>
        </w:rPr>
        <w:t xml:space="preserve">. </w:t>
      </w:r>
      <w:r w:rsidRPr="00C76F5E">
        <w:rPr>
          <w:rFonts w:cs="Times New Roman"/>
          <w:szCs w:val="28"/>
        </w:rPr>
        <w:t>Academic procrastination and goal accomplishment: A combined experimental and individual differences investigation</w:t>
      </w:r>
      <w:r w:rsidRPr="00C76F5E">
        <w:rPr>
          <w:rFonts w:cs="Times New Roman"/>
          <w:szCs w:val="28"/>
          <w:lang w:val="uk-UA"/>
        </w:rPr>
        <w:t xml:space="preserve">. </w:t>
      </w:r>
      <w:r w:rsidRPr="00C76F5E">
        <w:rPr>
          <w:rFonts w:cs="Times New Roman"/>
          <w:i/>
          <w:iCs/>
          <w:szCs w:val="28"/>
        </w:rPr>
        <w:t>Learning and Individual Differences</w:t>
      </w:r>
      <w:r w:rsidRPr="00C76F5E">
        <w:rPr>
          <w:rFonts w:cs="Times New Roman"/>
          <w:szCs w:val="28"/>
          <w:lang w:val="uk-UA"/>
        </w:rPr>
        <w:t xml:space="preserve">. </w:t>
      </w:r>
      <w:r w:rsidRPr="00C76F5E">
        <w:rPr>
          <w:rFonts w:cs="Times New Roman"/>
          <w:szCs w:val="28"/>
        </w:rPr>
        <w:t>2017</w:t>
      </w:r>
      <w:r w:rsidRPr="00C76F5E">
        <w:rPr>
          <w:rFonts w:cs="Times New Roman"/>
          <w:szCs w:val="28"/>
          <w:lang w:val="uk-UA"/>
        </w:rPr>
        <w:t xml:space="preserve">. </w:t>
      </w:r>
      <w:r w:rsidRPr="00C76F5E">
        <w:rPr>
          <w:rFonts w:cs="Times New Roman"/>
          <w:szCs w:val="28"/>
        </w:rPr>
        <w:t>Vol</w:t>
      </w:r>
      <w:r w:rsidRPr="00C76F5E">
        <w:rPr>
          <w:rFonts w:cs="Times New Roman"/>
          <w:szCs w:val="28"/>
          <w:lang w:val="uk-UA"/>
        </w:rPr>
        <w:t>. </w:t>
      </w:r>
      <w:r w:rsidRPr="00C76F5E">
        <w:rPr>
          <w:rFonts w:cs="Times New Roman"/>
          <w:szCs w:val="28"/>
        </w:rPr>
        <w:t>54</w:t>
      </w:r>
      <w:r w:rsidRPr="00C76F5E">
        <w:rPr>
          <w:rFonts w:cs="Times New Roman"/>
          <w:szCs w:val="28"/>
          <w:lang w:val="uk-UA"/>
        </w:rPr>
        <w:t xml:space="preserve">. </w:t>
      </w:r>
      <w:r w:rsidRPr="00C76F5E">
        <w:rPr>
          <w:rFonts w:cs="Times New Roman"/>
          <w:szCs w:val="28"/>
        </w:rPr>
        <w:t>P</w:t>
      </w:r>
      <w:r w:rsidRPr="00C76F5E">
        <w:rPr>
          <w:rFonts w:cs="Times New Roman"/>
          <w:szCs w:val="28"/>
          <w:lang w:val="uk-UA"/>
        </w:rPr>
        <w:t>. </w:t>
      </w:r>
      <w:r w:rsidRPr="00C76F5E">
        <w:rPr>
          <w:rFonts w:cs="Times New Roman"/>
          <w:szCs w:val="28"/>
        </w:rPr>
        <w:t>160</w:t>
      </w:r>
      <w:r w:rsidR="00AB6969" w:rsidRPr="00C76F5E">
        <w:rPr>
          <w:rFonts w:cs="Times New Roman"/>
          <w:szCs w:val="28"/>
          <w:shd w:val="clear" w:color="auto" w:fill="FFFFFF"/>
          <w:lang w:val="en-US"/>
        </w:rPr>
        <w:t>–</w:t>
      </w:r>
      <w:r w:rsidRPr="00C76F5E">
        <w:rPr>
          <w:rFonts w:cs="Times New Roman"/>
          <w:szCs w:val="28"/>
        </w:rPr>
        <w:t>172</w:t>
      </w:r>
      <w:r w:rsidRPr="00C76F5E">
        <w:rPr>
          <w:rFonts w:cs="Times New Roman"/>
          <w:szCs w:val="28"/>
          <w:lang w:val="uk-UA"/>
        </w:rPr>
        <w:t xml:space="preserve">. </w:t>
      </w:r>
      <w:r w:rsidR="00C94890" w:rsidRPr="00C76F5E">
        <w:rPr>
          <w:rFonts w:cs="Times New Roman"/>
          <w:szCs w:val="28"/>
        </w:rPr>
        <w:t>DOI:</w:t>
      </w:r>
      <w:r w:rsidR="00C94890" w:rsidRPr="00C76F5E">
        <w:rPr>
          <w:rFonts w:cs="Times New Roman"/>
          <w:szCs w:val="28"/>
          <w:lang w:val="uk-UA"/>
        </w:rPr>
        <w:t xml:space="preserve"> </w:t>
      </w:r>
      <w:hyperlink r:id="rId14" w:history="1">
        <w:r w:rsidR="00C94890" w:rsidRPr="00C76F5E">
          <w:rPr>
            <w:rStyle w:val="ae"/>
            <w:rFonts w:cs="Times New Roman"/>
            <w:szCs w:val="28"/>
          </w:rPr>
          <w:t>https://doi.org/10.1016/j.lindif.2017.01.010</w:t>
        </w:r>
      </w:hyperlink>
      <w:r w:rsidRPr="00C76F5E">
        <w:rPr>
          <w:rFonts w:cs="Times New Roman"/>
          <w:szCs w:val="28"/>
        </w:rPr>
        <w:t>.</w:t>
      </w:r>
    </w:p>
    <w:p w14:paraId="14350E4E" w14:textId="77777777" w:rsidR="003358BF" w:rsidRPr="00C76F5E" w:rsidRDefault="003358BF" w:rsidP="00C76F5E">
      <w:pPr>
        <w:pStyle w:val="a9"/>
        <w:widowControl w:val="0"/>
        <w:numPr>
          <w:ilvl w:val="0"/>
          <w:numId w:val="1"/>
        </w:numPr>
        <w:tabs>
          <w:tab w:val="left" w:pos="851"/>
          <w:tab w:val="left" w:pos="993"/>
        </w:tabs>
        <w:spacing w:after="0" w:line="360" w:lineRule="auto"/>
        <w:ind w:left="0" w:firstLine="567"/>
        <w:jc w:val="both"/>
        <w:rPr>
          <w:rFonts w:cs="Times New Roman"/>
          <w:szCs w:val="28"/>
          <w:lang w:val="uk-UA"/>
        </w:rPr>
      </w:pPr>
      <w:r w:rsidRPr="00C76F5E">
        <w:rPr>
          <w:rFonts w:cs="Times New Roman"/>
          <w:szCs w:val="28"/>
        </w:rPr>
        <w:t>Hailikari T., Katajavuori N. &amp; Asikainen H. Understanding procrastination: A case of a study skills course. </w:t>
      </w:r>
      <w:r w:rsidRPr="00C76F5E">
        <w:rPr>
          <w:rFonts w:cs="Times New Roman"/>
          <w:i/>
          <w:iCs/>
          <w:szCs w:val="28"/>
        </w:rPr>
        <w:t>Soc Psychol Educ</w:t>
      </w:r>
      <w:r w:rsidRPr="00C76F5E">
        <w:rPr>
          <w:rFonts w:cs="Times New Roman"/>
          <w:i/>
          <w:iCs/>
          <w:szCs w:val="28"/>
          <w:lang w:val="en-US"/>
        </w:rPr>
        <w:t>.</w:t>
      </w:r>
      <w:r w:rsidRPr="00C76F5E">
        <w:rPr>
          <w:rFonts w:cs="Times New Roman"/>
          <w:szCs w:val="28"/>
        </w:rPr>
        <w:t> 2021</w:t>
      </w:r>
      <w:r w:rsidRPr="00C76F5E">
        <w:rPr>
          <w:rFonts w:cs="Times New Roman"/>
          <w:szCs w:val="28"/>
          <w:lang w:val="en-US"/>
        </w:rPr>
        <w:t>. Vol. </w:t>
      </w:r>
      <w:r w:rsidRPr="00C76F5E">
        <w:rPr>
          <w:rFonts w:cs="Times New Roman"/>
          <w:szCs w:val="28"/>
        </w:rPr>
        <w:t>24</w:t>
      </w:r>
      <w:r w:rsidRPr="00C76F5E">
        <w:rPr>
          <w:rFonts w:cs="Times New Roman"/>
          <w:szCs w:val="28"/>
          <w:lang w:val="en-US"/>
        </w:rPr>
        <w:t>.</w:t>
      </w:r>
      <w:r w:rsidRPr="00C76F5E">
        <w:rPr>
          <w:rFonts w:cs="Times New Roman"/>
          <w:szCs w:val="28"/>
        </w:rPr>
        <w:t xml:space="preserve"> </w:t>
      </w:r>
      <w:r w:rsidRPr="00C76F5E">
        <w:rPr>
          <w:rFonts w:cs="Times New Roman"/>
          <w:szCs w:val="28"/>
          <w:lang w:val="en-US"/>
        </w:rPr>
        <w:t>P. </w:t>
      </w:r>
      <w:r w:rsidRPr="00C76F5E">
        <w:rPr>
          <w:rFonts w:cs="Times New Roman"/>
          <w:szCs w:val="28"/>
        </w:rPr>
        <w:t xml:space="preserve">589–606. </w:t>
      </w:r>
      <w:r w:rsidRPr="00C76F5E">
        <w:rPr>
          <w:rFonts w:cs="Times New Roman"/>
          <w:szCs w:val="28"/>
          <w:lang w:val="en-US"/>
        </w:rPr>
        <w:t xml:space="preserve">DOI: </w:t>
      </w:r>
      <w:hyperlink r:id="rId15" w:history="1">
        <w:r w:rsidRPr="00C76F5E">
          <w:rPr>
            <w:rStyle w:val="ae"/>
            <w:rFonts w:cs="Times New Roman"/>
            <w:color w:val="auto"/>
            <w:szCs w:val="28"/>
            <w:u w:val="none"/>
          </w:rPr>
          <w:t>https://doi.org/10.1007/s11218-021-09621-2</w:t>
        </w:r>
      </w:hyperlink>
    </w:p>
    <w:p w14:paraId="52729250" w14:textId="77777777" w:rsidR="003358BF" w:rsidRPr="00C76F5E" w:rsidRDefault="003358BF" w:rsidP="00C76F5E">
      <w:pPr>
        <w:pStyle w:val="a9"/>
        <w:widowControl w:val="0"/>
        <w:numPr>
          <w:ilvl w:val="0"/>
          <w:numId w:val="1"/>
        </w:numPr>
        <w:tabs>
          <w:tab w:val="left" w:pos="851"/>
          <w:tab w:val="left" w:pos="993"/>
        </w:tabs>
        <w:spacing w:after="0" w:line="360" w:lineRule="auto"/>
        <w:ind w:left="0" w:firstLine="567"/>
        <w:jc w:val="both"/>
        <w:rPr>
          <w:rFonts w:cs="Times New Roman"/>
          <w:szCs w:val="28"/>
          <w:lang w:val="uk-UA"/>
        </w:rPr>
      </w:pPr>
      <w:r w:rsidRPr="00C76F5E">
        <w:rPr>
          <w:rFonts w:cs="Times New Roman"/>
          <w:szCs w:val="28"/>
        </w:rPr>
        <w:lastRenderedPageBreak/>
        <w:t xml:space="preserve">Hen M., </w:t>
      </w:r>
      <w:r w:rsidRPr="00C76F5E">
        <w:rPr>
          <w:rFonts w:cs="Times New Roman"/>
          <w:szCs w:val="28"/>
          <w:lang w:val="en-US"/>
        </w:rPr>
        <w:t>&amp;</w:t>
      </w:r>
      <w:r w:rsidRPr="00C76F5E">
        <w:rPr>
          <w:rFonts w:cs="Times New Roman"/>
          <w:szCs w:val="28"/>
        </w:rPr>
        <w:t xml:space="preserve"> Goroshit M. General and life-domain procrastination in highly educated adults in Israel.</w:t>
      </w:r>
      <w:r w:rsidRPr="00C76F5E">
        <w:rPr>
          <w:rFonts w:cs="Times New Roman"/>
          <w:szCs w:val="28"/>
          <w:lang w:val="en-US"/>
        </w:rPr>
        <w:t xml:space="preserve"> </w:t>
      </w:r>
      <w:r w:rsidRPr="00C76F5E">
        <w:rPr>
          <w:rFonts w:cs="Times New Roman"/>
          <w:i/>
          <w:iCs/>
          <w:szCs w:val="28"/>
        </w:rPr>
        <w:t>Front. Psychol</w:t>
      </w:r>
      <w:r w:rsidRPr="00C76F5E">
        <w:rPr>
          <w:rFonts w:cs="Times New Roman"/>
          <w:szCs w:val="28"/>
        </w:rPr>
        <w:t xml:space="preserve">. 2018. </w:t>
      </w:r>
      <w:r w:rsidRPr="00C76F5E">
        <w:rPr>
          <w:rFonts w:cs="Times New Roman"/>
          <w:szCs w:val="28"/>
          <w:lang w:val="en-US"/>
        </w:rPr>
        <w:t>Vol. </w:t>
      </w:r>
      <w:r w:rsidRPr="00C76F5E">
        <w:rPr>
          <w:rFonts w:cs="Times New Roman"/>
          <w:szCs w:val="28"/>
        </w:rPr>
        <w:t>9</w:t>
      </w:r>
      <w:r w:rsidRPr="00C76F5E">
        <w:rPr>
          <w:rFonts w:cs="Times New Roman"/>
          <w:szCs w:val="28"/>
          <w:lang w:val="en-US"/>
        </w:rPr>
        <w:t>.</w:t>
      </w:r>
      <w:r w:rsidRPr="00C76F5E">
        <w:rPr>
          <w:rFonts w:cs="Times New Roman"/>
          <w:szCs w:val="28"/>
        </w:rPr>
        <w:t xml:space="preserve"> </w:t>
      </w:r>
      <w:r w:rsidRPr="00C76F5E">
        <w:rPr>
          <w:rFonts w:cs="Times New Roman"/>
          <w:szCs w:val="28"/>
          <w:lang w:val="en-US"/>
        </w:rPr>
        <w:t>P. </w:t>
      </w:r>
      <w:r w:rsidRPr="00C76F5E">
        <w:rPr>
          <w:rFonts w:cs="Times New Roman"/>
          <w:szCs w:val="28"/>
        </w:rPr>
        <w:t xml:space="preserve">1173. </w:t>
      </w:r>
      <w:r w:rsidRPr="00C76F5E">
        <w:rPr>
          <w:rFonts w:cs="Times New Roman"/>
          <w:szCs w:val="28"/>
          <w:lang w:val="en-US"/>
        </w:rPr>
        <w:t>DOI:</w:t>
      </w:r>
      <w:r w:rsidRPr="00C76F5E">
        <w:rPr>
          <w:rFonts w:cs="Times New Roman"/>
          <w:szCs w:val="28"/>
        </w:rPr>
        <w:t xml:space="preserve"> https://doi.org/10.3389/fpsyg.2018.01173</w:t>
      </w:r>
    </w:p>
    <w:p w14:paraId="1063E7F3" w14:textId="0BA06D94" w:rsidR="003358BF" w:rsidRPr="00C76F5E" w:rsidRDefault="003358BF" w:rsidP="00C76F5E">
      <w:pPr>
        <w:pStyle w:val="a9"/>
        <w:widowControl w:val="0"/>
        <w:numPr>
          <w:ilvl w:val="0"/>
          <w:numId w:val="1"/>
        </w:numPr>
        <w:tabs>
          <w:tab w:val="left" w:pos="851"/>
          <w:tab w:val="left" w:pos="993"/>
        </w:tabs>
        <w:spacing w:after="0" w:line="360" w:lineRule="auto"/>
        <w:ind w:left="0" w:firstLine="567"/>
        <w:jc w:val="both"/>
        <w:rPr>
          <w:rFonts w:cs="Times New Roman"/>
          <w:szCs w:val="28"/>
          <w:lang w:val="uk-UA"/>
        </w:rPr>
      </w:pPr>
      <w:r w:rsidRPr="00C76F5E">
        <w:rPr>
          <w:rFonts w:cs="Times New Roman"/>
          <w:szCs w:val="28"/>
          <w:lang w:val="uk-UA"/>
        </w:rPr>
        <w:t>Klingsieck K.</w:t>
      </w:r>
      <w:r w:rsidRPr="00C76F5E">
        <w:rPr>
          <w:rFonts w:cs="Times New Roman"/>
          <w:szCs w:val="28"/>
          <w:lang w:val="en-US"/>
        </w:rPr>
        <w:t> </w:t>
      </w:r>
      <w:r w:rsidRPr="00C76F5E">
        <w:rPr>
          <w:rFonts w:cs="Times New Roman"/>
          <w:szCs w:val="28"/>
          <w:lang w:val="uk-UA"/>
        </w:rPr>
        <w:t xml:space="preserve">B. Procrastination: When Good Things Don’t Come to Those Who Wait. </w:t>
      </w:r>
      <w:r w:rsidRPr="00C76F5E">
        <w:rPr>
          <w:rFonts w:cs="Times New Roman"/>
          <w:i/>
          <w:iCs/>
          <w:szCs w:val="28"/>
          <w:lang w:val="uk-UA"/>
        </w:rPr>
        <w:t>European Psychologist</w:t>
      </w:r>
      <w:r w:rsidRPr="00C76F5E">
        <w:rPr>
          <w:rFonts w:cs="Times New Roman"/>
          <w:szCs w:val="28"/>
          <w:lang w:val="uk-UA"/>
        </w:rPr>
        <w:t xml:space="preserve">. 2013. </w:t>
      </w:r>
      <w:r w:rsidRPr="00C76F5E">
        <w:rPr>
          <w:rFonts w:cs="Times New Roman"/>
          <w:szCs w:val="28"/>
          <w:lang w:val="en-US"/>
        </w:rPr>
        <w:t>V</w:t>
      </w:r>
      <w:r w:rsidRPr="00C76F5E">
        <w:rPr>
          <w:rFonts w:cs="Times New Roman"/>
          <w:szCs w:val="28"/>
          <w:lang w:val="uk-UA"/>
        </w:rPr>
        <w:t xml:space="preserve">ol. 18, № 1. Р. 24–34. </w:t>
      </w:r>
      <w:r w:rsidRPr="00C76F5E">
        <w:rPr>
          <w:rFonts w:cs="Times New Roman"/>
          <w:szCs w:val="28"/>
          <w:lang w:val="en-US"/>
        </w:rPr>
        <w:t>DOI</w:t>
      </w:r>
      <w:r w:rsidRPr="00C76F5E">
        <w:rPr>
          <w:rFonts w:cs="Times New Roman"/>
          <w:szCs w:val="28"/>
          <w:lang w:val="uk-UA"/>
        </w:rPr>
        <w:t xml:space="preserve">: </w:t>
      </w:r>
      <w:r w:rsidR="00AB6969" w:rsidRPr="00C76F5E">
        <w:rPr>
          <w:rFonts w:cs="Times New Roman"/>
          <w:szCs w:val="28"/>
        </w:rPr>
        <w:t>https://doi.org/</w:t>
      </w:r>
      <w:r w:rsidRPr="00C76F5E">
        <w:rPr>
          <w:rFonts w:cs="Times New Roman"/>
          <w:szCs w:val="28"/>
          <w:lang w:val="uk-UA"/>
        </w:rPr>
        <w:t>10.1027/1016-9040/a000138.</w:t>
      </w:r>
    </w:p>
    <w:p w14:paraId="63C6036E" w14:textId="38F20557" w:rsidR="003358BF" w:rsidRPr="00C76F5E" w:rsidRDefault="003358BF" w:rsidP="00C76F5E">
      <w:pPr>
        <w:pStyle w:val="a9"/>
        <w:widowControl w:val="0"/>
        <w:numPr>
          <w:ilvl w:val="0"/>
          <w:numId w:val="1"/>
        </w:numPr>
        <w:shd w:val="clear" w:color="auto" w:fill="FFFFFF"/>
        <w:tabs>
          <w:tab w:val="left" w:pos="851"/>
          <w:tab w:val="left" w:pos="993"/>
          <w:tab w:val="left" w:pos="1418"/>
        </w:tabs>
        <w:spacing w:after="0" w:line="360" w:lineRule="auto"/>
        <w:ind w:left="0" w:firstLine="567"/>
        <w:jc w:val="both"/>
        <w:rPr>
          <w:rFonts w:cs="Times New Roman"/>
          <w:szCs w:val="28"/>
          <w:lang w:val="uk-UA"/>
        </w:rPr>
      </w:pPr>
      <w:r w:rsidRPr="00C76F5E">
        <w:rPr>
          <w:rFonts w:cs="Times New Roman"/>
          <w:szCs w:val="28"/>
          <w:lang w:val="en-US"/>
        </w:rPr>
        <w:t>Milgram</w:t>
      </w:r>
      <w:r w:rsidRPr="00C76F5E">
        <w:rPr>
          <w:rFonts w:cs="Times New Roman"/>
          <w:szCs w:val="28"/>
          <w:lang w:val="uk-UA"/>
        </w:rPr>
        <w:t xml:space="preserve"> </w:t>
      </w:r>
      <w:r w:rsidRPr="00C76F5E">
        <w:rPr>
          <w:rFonts w:cs="Times New Roman"/>
          <w:szCs w:val="28"/>
          <w:lang w:val="en-US"/>
        </w:rPr>
        <w:t>N</w:t>
      </w:r>
      <w:r w:rsidRPr="00C76F5E">
        <w:rPr>
          <w:rFonts w:cs="Times New Roman"/>
          <w:szCs w:val="28"/>
          <w:lang w:val="uk-UA"/>
        </w:rPr>
        <w:t>. </w:t>
      </w:r>
      <w:r w:rsidRPr="00C76F5E">
        <w:rPr>
          <w:rFonts w:cs="Times New Roman"/>
          <w:szCs w:val="28"/>
          <w:lang w:val="en-US"/>
        </w:rPr>
        <w:t>A</w:t>
      </w:r>
      <w:r w:rsidRPr="00C76F5E">
        <w:rPr>
          <w:rFonts w:cs="Times New Roman"/>
          <w:szCs w:val="28"/>
          <w:lang w:val="uk-UA"/>
        </w:rPr>
        <w:t xml:space="preserve">., </w:t>
      </w:r>
      <w:r w:rsidRPr="00C76F5E">
        <w:rPr>
          <w:rFonts w:cs="Times New Roman"/>
          <w:szCs w:val="28"/>
          <w:lang w:val="en-US"/>
        </w:rPr>
        <w:t>Batori</w:t>
      </w:r>
      <w:r w:rsidRPr="00C76F5E">
        <w:rPr>
          <w:rFonts w:cs="Times New Roman"/>
          <w:szCs w:val="28"/>
          <w:lang w:val="uk-UA"/>
        </w:rPr>
        <w:t xml:space="preserve"> </w:t>
      </w:r>
      <w:r w:rsidRPr="00C76F5E">
        <w:rPr>
          <w:rFonts w:cs="Times New Roman"/>
          <w:szCs w:val="28"/>
          <w:lang w:val="en-US"/>
        </w:rPr>
        <w:t>G</w:t>
      </w:r>
      <w:r w:rsidRPr="00C76F5E">
        <w:rPr>
          <w:rFonts w:cs="Times New Roman"/>
          <w:szCs w:val="28"/>
          <w:lang w:val="uk-UA"/>
        </w:rPr>
        <w:t xml:space="preserve">. &amp; </w:t>
      </w:r>
      <w:r w:rsidRPr="00C76F5E">
        <w:rPr>
          <w:rFonts w:cs="Times New Roman"/>
          <w:szCs w:val="28"/>
          <w:lang w:val="en-US"/>
        </w:rPr>
        <w:t>Mowrer</w:t>
      </w:r>
      <w:r w:rsidRPr="00C76F5E">
        <w:rPr>
          <w:rFonts w:cs="Times New Roman"/>
          <w:szCs w:val="28"/>
          <w:lang w:val="uk-UA"/>
        </w:rPr>
        <w:t xml:space="preserve"> </w:t>
      </w:r>
      <w:r w:rsidRPr="00C76F5E">
        <w:rPr>
          <w:rFonts w:cs="Times New Roman"/>
          <w:szCs w:val="28"/>
          <w:lang w:val="en-US"/>
        </w:rPr>
        <w:t>D</w:t>
      </w:r>
      <w:r w:rsidRPr="00C76F5E">
        <w:rPr>
          <w:rFonts w:cs="Times New Roman"/>
          <w:szCs w:val="28"/>
          <w:lang w:val="uk-UA"/>
        </w:rPr>
        <w:t xml:space="preserve">. </w:t>
      </w:r>
      <w:r w:rsidRPr="00C76F5E">
        <w:rPr>
          <w:rFonts w:cs="Times New Roman"/>
          <w:szCs w:val="28"/>
          <w:lang w:val="en-US"/>
        </w:rPr>
        <w:t>Correlates</w:t>
      </w:r>
      <w:r w:rsidRPr="00C76F5E">
        <w:rPr>
          <w:rFonts w:cs="Times New Roman"/>
          <w:szCs w:val="28"/>
          <w:lang w:val="uk-UA"/>
        </w:rPr>
        <w:t xml:space="preserve"> </w:t>
      </w:r>
      <w:r w:rsidRPr="00C76F5E">
        <w:rPr>
          <w:rFonts w:cs="Times New Roman"/>
          <w:szCs w:val="28"/>
          <w:lang w:val="en-US"/>
        </w:rPr>
        <w:t>of</w:t>
      </w:r>
      <w:r w:rsidRPr="00C76F5E">
        <w:rPr>
          <w:rFonts w:cs="Times New Roman"/>
          <w:szCs w:val="28"/>
          <w:lang w:val="uk-UA"/>
        </w:rPr>
        <w:t xml:space="preserve"> </w:t>
      </w:r>
      <w:r w:rsidRPr="00C76F5E">
        <w:rPr>
          <w:rFonts w:cs="Times New Roman"/>
          <w:szCs w:val="28"/>
          <w:lang w:val="en-US"/>
        </w:rPr>
        <w:t>academic</w:t>
      </w:r>
      <w:r w:rsidRPr="00C76F5E">
        <w:rPr>
          <w:rFonts w:cs="Times New Roman"/>
          <w:szCs w:val="28"/>
          <w:lang w:val="uk-UA"/>
        </w:rPr>
        <w:t xml:space="preserve"> </w:t>
      </w:r>
      <w:r w:rsidRPr="00C76F5E">
        <w:rPr>
          <w:rFonts w:cs="Times New Roman"/>
          <w:szCs w:val="28"/>
          <w:lang w:val="en-US"/>
        </w:rPr>
        <w:t>procrastination</w:t>
      </w:r>
      <w:r w:rsidRPr="00C76F5E">
        <w:rPr>
          <w:rFonts w:cs="Times New Roman"/>
          <w:szCs w:val="28"/>
          <w:lang w:val="uk-UA"/>
        </w:rPr>
        <w:t xml:space="preserve">. </w:t>
      </w:r>
      <w:r w:rsidRPr="00C76F5E">
        <w:rPr>
          <w:rFonts w:cs="Times New Roman"/>
          <w:i/>
          <w:szCs w:val="28"/>
          <w:lang w:val="en-US"/>
        </w:rPr>
        <w:t>Journal</w:t>
      </w:r>
      <w:r w:rsidRPr="00C76F5E">
        <w:rPr>
          <w:rFonts w:cs="Times New Roman"/>
          <w:i/>
          <w:szCs w:val="28"/>
          <w:lang w:val="uk-UA"/>
        </w:rPr>
        <w:t xml:space="preserve"> </w:t>
      </w:r>
      <w:r w:rsidRPr="00C76F5E">
        <w:rPr>
          <w:rFonts w:cs="Times New Roman"/>
          <w:i/>
          <w:szCs w:val="28"/>
          <w:lang w:val="en-US"/>
        </w:rPr>
        <w:t>of</w:t>
      </w:r>
      <w:r w:rsidRPr="00C76F5E">
        <w:rPr>
          <w:rFonts w:cs="Times New Roman"/>
          <w:i/>
          <w:szCs w:val="28"/>
          <w:lang w:val="uk-UA"/>
        </w:rPr>
        <w:t xml:space="preserve"> </w:t>
      </w:r>
      <w:r w:rsidRPr="00C76F5E">
        <w:rPr>
          <w:rFonts w:cs="Times New Roman"/>
          <w:i/>
          <w:szCs w:val="28"/>
          <w:lang w:val="en-US"/>
        </w:rPr>
        <w:t>School</w:t>
      </w:r>
      <w:r w:rsidRPr="00C76F5E">
        <w:rPr>
          <w:rFonts w:cs="Times New Roman"/>
          <w:i/>
          <w:szCs w:val="28"/>
          <w:lang w:val="uk-UA"/>
        </w:rPr>
        <w:t xml:space="preserve"> </w:t>
      </w:r>
      <w:r w:rsidRPr="00C76F5E">
        <w:rPr>
          <w:rFonts w:cs="Times New Roman"/>
          <w:i/>
          <w:szCs w:val="28"/>
          <w:lang w:val="en-US"/>
        </w:rPr>
        <w:t>Psychology</w:t>
      </w:r>
      <w:r w:rsidRPr="00C76F5E">
        <w:rPr>
          <w:rFonts w:cs="Times New Roman"/>
          <w:szCs w:val="28"/>
          <w:lang w:val="en-US"/>
        </w:rPr>
        <w:t>.</w:t>
      </w:r>
      <w:r w:rsidRPr="00C76F5E">
        <w:rPr>
          <w:rFonts w:cs="Times New Roman"/>
          <w:szCs w:val="28"/>
          <w:lang w:val="uk-UA"/>
        </w:rPr>
        <w:t xml:space="preserve"> 1993. </w:t>
      </w:r>
      <w:r w:rsidRPr="00C76F5E">
        <w:rPr>
          <w:rFonts w:cs="Times New Roman"/>
          <w:szCs w:val="28"/>
          <w:lang w:val="en-US"/>
        </w:rPr>
        <w:t>Vol. </w:t>
      </w:r>
      <w:r w:rsidRPr="00C76F5E">
        <w:rPr>
          <w:rFonts w:cs="Times New Roman"/>
          <w:iCs/>
          <w:szCs w:val="28"/>
          <w:lang w:val="uk-UA"/>
        </w:rPr>
        <w:t>31</w:t>
      </w:r>
      <w:r w:rsidRPr="00C76F5E">
        <w:rPr>
          <w:rFonts w:cs="Times New Roman"/>
          <w:szCs w:val="28"/>
          <w:lang w:val="en-US"/>
        </w:rPr>
        <w:t>.</w:t>
      </w:r>
      <w:r w:rsidRPr="00C76F5E">
        <w:rPr>
          <w:rFonts w:cs="Times New Roman"/>
          <w:szCs w:val="28"/>
          <w:lang w:val="uk-UA"/>
        </w:rPr>
        <w:t xml:space="preserve"> </w:t>
      </w:r>
      <w:r w:rsidRPr="00C76F5E">
        <w:rPr>
          <w:rFonts w:cs="Times New Roman"/>
          <w:szCs w:val="28"/>
          <w:lang w:val="en-US"/>
        </w:rPr>
        <w:t>P. </w:t>
      </w:r>
      <w:r w:rsidRPr="00C76F5E">
        <w:rPr>
          <w:rFonts w:cs="Times New Roman"/>
          <w:szCs w:val="28"/>
          <w:lang w:val="uk-UA"/>
        </w:rPr>
        <w:t xml:space="preserve">487–500. </w:t>
      </w:r>
      <w:hyperlink r:id="rId16" w:history="1">
        <w:r w:rsidR="00345730" w:rsidRPr="00406303">
          <w:rPr>
            <w:rStyle w:val="ae"/>
            <w:rFonts w:cs="Times New Roman"/>
            <w:szCs w:val="28"/>
          </w:rPr>
          <w:t>DOI:</w:t>
        </w:r>
        <w:r w:rsidR="00345730" w:rsidRPr="00406303">
          <w:rPr>
            <w:rStyle w:val="ae"/>
            <w:rFonts w:cs="Times New Roman"/>
            <w:szCs w:val="28"/>
            <w:lang w:val="uk-UA"/>
          </w:rPr>
          <w:t xml:space="preserve"> </w:t>
        </w:r>
        <w:r w:rsidR="00345730" w:rsidRPr="00406303">
          <w:rPr>
            <w:rStyle w:val="ae"/>
            <w:rFonts w:cs="Times New Roman"/>
            <w:szCs w:val="28"/>
          </w:rPr>
          <w:t>https://doi.org/</w:t>
        </w:r>
        <w:r w:rsidR="00345730" w:rsidRPr="00406303">
          <w:rPr>
            <w:rStyle w:val="ae"/>
            <w:rFonts w:cs="Times New Roman"/>
            <w:szCs w:val="28"/>
            <w:shd w:val="clear" w:color="auto" w:fill="FFFFFF"/>
            <w:lang w:val="en-US"/>
          </w:rPr>
          <w:t>10.1016/0022-4405(93)90033-F</w:t>
        </w:r>
      </w:hyperlink>
      <w:r w:rsidRPr="00C76F5E">
        <w:rPr>
          <w:rFonts w:cs="Times New Roman"/>
          <w:szCs w:val="28"/>
          <w:lang w:val="uk-UA"/>
        </w:rPr>
        <w:t xml:space="preserve">. </w:t>
      </w:r>
    </w:p>
    <w:p w14:paraId="3E7E8EF8" w14:textId="177CBDBD" w:rsidR="003358BF" w:rsidRPr="00C76F5E" w:rsidRDefault="003358BF" w:rsidP="00C76F5E">
      <w:pPr>
        <w:pStyle w:val="a9"/>
        <w:widowControl w:val="0"/>
        <w:numPr>
          <w:ilvl w:val="0"/>
          <w:numId w:val="1"/>
        </w:numPr>
        <w:tabs>
          <w:tab w:val="left" w:pos="851"/>
          <w:tab w:val="left" w:pos="993"/>
        </w:tabs>
        <w:spacing w:after="0" w:line="360" w:lineRule="auto"/>
        <w:ind w:left="0" w:firstLine="567"/>
        <w:jc w:val="both"/>
        <w:rPr>
          <w:rFonts w:cs="Times New Roman"/>
          <w:szCs w:val="28"/>
          <w:lang w:val="uk-UA"/>
        </w:rPr>
      </w:pPr>
      <w:r w:rsidRPr="00C76F5E">
        <w:rPr>
          <w:rFonts w:cs="Times New Roman"/>
          <w:szCs w:val="28"/>
          <w:shd w:val="clear" w:color="auto" w:fill="FFFFFF"/>
          <w:lang w:val="en-US"/>
        </w:rPr>
        <w:t>Milgram N., &amp; Tenne R. Personality correlates of decisional task avoidant procrastination. </w:t>
      </w:r>
      <w:r w:rsidRPr="00C76F5E">
        <w:rPr>
          <w:rStyle w:val="af"/>
          <w:rFonts w:cs="Times New Roman"/>
          <w:szCs w:val="28"/>
          <w:shd w:val="clear" w:color="auto" w:fill="FFFFFF"/>
          <w:lang w:val="en-US"/>
        </w:rPr>
        <w:t xml:space="preserve">European Journal of Personality. </w:t>
      </w:r>
      <w:r w:rsidRPr="00C76F5E">
        <w:rPr>
          <w:rFonts w:cs="Times New Roman"/>
          <w:szCs w:val="28"/>
          <w:shd w:val="clear" w:color="auto" w:fill="FFFFFF"/>
          <w:lang w:val="en-US"/>
        </w:rPr>
        <w:t>2000. Vol. </w:t>
      </w:r>
      <w:r w:rsidRPr="00C76F5E">
        <w:rPr>
          <w:rStyle w:val="af"/>
          <w:rFonts w:cs="Times New Roman"/>
          <w:i w:val="0"/>
          <w:iCs w:val="0"/>
          <w:szCs w:val="28"/>
          <w:shd w:val="clear" w:color="auto" w:fill="FFFFFF"/>
          <w:lang w:val="en-US"/>
        </w:rPr>
        <w:t>14</w:t>
      </w:r>
      <w:r w:rsidRPr="00C76F5E">
        <w:rPr>
          <w:rFonts w:cs="Times New Roman"/>
          <w:szCs w:val="28"/>
          <w:shd w:val="clear" w:color="auto" w:fill="FFFFFF"/>
          <w:lang w:val="en-US"/>
        </w:rPr>
        <w:t>(2). P. 141–156. </w:t>
      </w:r>
      <w:hyperlink r:id="rId17" w:history="1">
        <w:r w:rsidR="00345730" w:rsidRPr="00406303">
          <w:rPr>
            <w:rStyle w:val="ae"/>
            <w:rFonts w:cs="Times New Roman"/>
            <w:szCs w:val="28"/>
          </w:rPr>
          <w:t>DOI:</w:t>
        </w:r>
        <w:r w:rsidR="00345730" w:rsidRPr="00406303">
          <w:rPr>
            <w:rStyle w:val="ae"/>
            <w:rFonts w:cs="Times New Roman"/>
            <w:szCs w:val="28"/>
            <w:lang w:val="uk-UA"/>
          </w:rPr>
          <w:t xml:space="preserve"> </w:t>
        </w:r>
        <w:r w:rsidR="00345730" w:rsidRPr="00406303">
          <w:rPr>
            <w:rStyle w:val="ae"/>
            <w:rFonts w:cs="Times New Roman"/>
            <w:szCs w:val="28"/>
          </w:rPr>
          <w:t>https://doi.org/</w:t>
        </w:r>
        <w:r w:rsidR="00345730" w:rsidRPr="00406303">
          <w:rPr>
            <w:rStyle w:val="ae"/>
            <w:rFonts w:cs="Times New Roman"/>
            <w:szCs w:val="28"/>
            <w:shd w:val="clear" w:color="auto" w:fill="FFFFFF"/>
            <w:lang w:val="en-US"/>
          </w:rPr>
          <w:t>10.1002/(SICI)1099-0984(200003/04)14:2&lt;141::AID-PER369&gt;3.0.CO;2-V</w:t>
        </w:r>
      </w:hyperlink>
    </w:p>
    <w:p w14:paraId="183F8B2D" w14:textId="77777777" w:rsidR="003358BF" w:rsidRPr="00C76F5E" w:rsidRDefault="003358BF" w:rsidP="00C76F5E">
      <w:pPr>
        <w:pStyle w:val="a9"/>
        <w:widowControl w:val="0"/>
        <w:numPr>
          <w:ilvl w:val="0"/>
          <w:numId w:val="1"/>
        </w:numPr>
        <w:tabs>
          <w:tab w:val="left" w:pos="851"/>
          <w:tab w:val="left" w:pos="993"/>
        </w:tabs>
        <w:spacing w:after="0" w:line="360" w:lineRule="auto"/>
        <w:ind w:left="0" w:firstLine="567"/>
        <w:jc w:val="both"/>
        <w:rPr>
          <w:rFonts w:cs="Times New Roman"/>
          <w:szCs w:val="28"/>
          <w:lang w:val="uk-UA"/>
        </w:rPr>
      </w:pPr>
      <w:r w:rsidRPr="00C76F5E">
        <w:rPr>
          <w:rFonts w:cs="Times New Roman"/>
          <w:szCs w:val="28"/>
        </w:rPr>
        <w:t>Prem R</w:t>
      </w:r>
      <w:r w:rsidRPr="00C76F5E">
        <w:rPr>
          <w:rFonts w:cs="Times New Roman"/>
          <w:szCs w:val="28"/>
          <w:lang w:val="uk-UA"/>
        </w:rPr>
        <w:t>.</w:t>
      </w:r>
      <w:r w:rsidRPr="00C76F5E">
        <w:rPr>
          <w:rFonts w:cs="Times New Roman"/>
          <w:szCs w:val="28"/>
        </w:rPr>
        <w:t>, Scheel T</w:t>
      </w:r>
      <w:r w:rsidRPr="00C76F5E">
        <w:rPr>
          <w:rFonts w:cs="Times New Roman"/>
          <w:szCs w:val="28"/>
          <w:lang w:val="uk-UA"/>
        </w:rPr>
        <w:t>.</w:t>
      </w:r>
      <w:r w:rsidRPr="00C76F5E">
        <w:rPr>
          <w:rFonts w:cs="Times New Roman"/>
          <w:szCs w:val="28"/>
        </w:rPr>
        <w:t>E</w:t>
      </w:r>
      <w:r w:rsidRPr="00C76F5E">
        <w:rPr>
          <w:rFonts w:cs="Times New Roman"/>
          <w:szCs w:val="28"/>
          <w:lang w:val="uk-UA"/>
        </w:rPr>
        <w:t>.</w:t>
      </w:r>
      <w:r w:rsidRPr="00C76F5E">
        <w:rPr>
          <w:rFonts w:cs="Times New Roman"/>
          <w:szCs w:val="28"/>
        </w:rPr>
        <w:t>, Weigelt O</w:t>
      </w:r>
      <w:r w:rsidRPr="00C76F5E">
        <w:rPr>
          <w:rFonts w:cs="Times New Roman"/>
          <w:szCs w:val="28"/>
          <w:lang w:val="uk-UA"/>
        </w:rPr>
        <w:t>.</w:t>
      </w:r>
      <w:r w:rsidRPr="00C76F5E">
        <w:rPr>
          <w:rFonts w:cs="Times New Roman"/>
          <w:szCs w:val="28"/>
        </w:rPr>
        <w:t>, Hoffmann K</w:t>
      </w:r>
      <w:r w:rsidRPr="00C76F5E">
        <w:rPr>
          <w:rFonts w:cs="Times New Roman"/>
          <w:szCs w:val="28"/>
          <w:lang w:val="uk-UA"/>
        </w:rPr>
        <w:t>.</w:t>
      </w:r>
      <w:r w:rsidRPr="00C76F5E">
        <w:rPr>
          <w:rFonts w:cs="Times New Roman"/>
          <w:szCs w:val="28"/>
        </w:rPr>
        <w:t xml:space="preserve"> </w:t>
      </w:r>
      <w:r w:rsidRPr="00C76F5E">
        <w:rPr>
          <w:rFonts w:cs="Times New Roman"/>
          <w:szCs w:val="28"/>
          <w:lang w:val="en-US"/>
        </w:rPr>
        <w:t>&amp;</w:t>
      </w:r>
      <w:r w:rsidRPr="00C76F5E">
        <w:rPr>
          <w:rFonts w:cs="Times New Roman"/>
          <w:szCs w:val="28"/>
        </w:rPr>
        <w:t xml:space="preserve"> Korunka C</w:t>
      </w:r>
      <w:r w:rsidRPr="00C76F5E">
        <w:rPr>
          <w:rFonts w:cs="Times New Roman"/>
          <w:szCs w:val="28"/>
          <w:lang w:val="uk-UA"/>
        </w:rPr>
        <w:t>.</w:t>
      </w:r>
      <w:r w:rsidRPr="00C76F5E">
        <w:rPr>
          <w:rFonts w:cs="Times New Roman"/>
          <w:szCs w:val="28"/>
        </w:rPr>
        <w:t xml:space="preserve"> Procrastination in Daily Working Life: A Diary Study on Within-Person Processes That Link Work Characteristics to Workplace Procrastination. </w:t>
      </w:r>
      <w:r w:rsidRPr="00C76F5E">
        <w:rPr>
          <w:rFonts w:cs="Times New Roman"/>
          <w:i/>
          <w:iCs/>
          <w:szCs w:val="28"/>
        </w:rPr>
        <w:t>Front. Psychol</w:t>
      </w:r>
      <w:r w:rsidRPr="00C76F5E">
        <w:rPr>
          <w:rFonts w:cs="Times New Roman"/>
          <w:szCs w:val="28"/>
        </w:rPr>
        <w:t>. 2018</w:t>
      </w:r>
      <w:r w:rsidRPr="00C76F5E">
        <w:rPr>
          <w:rFonts w:cs="Times New Roman"/>
          <w:szCs w:val="28"/>
          <w:lang w:val="uk-UA"/>
        </w:rPr>
        <w:t>.</w:t>
      </w:r>
      <w:r w:rsidRPr="00C76F5E">
        <w:rPr>
          <w:rFonts w:cs="Times New Roman"/>
          <w:szCs w:val="28"/>
        </w:rPr>
        <w:t xml:space="preserve"> </w:t>
      </w:r>
      <w:r w:rsidRPr="00C76F5E">
        <w:rPr>
          <w:rFonts w:cs="Times New Roman"/>
          <w:szCs w:val="28"/>
          <w:lang w:val="en-US"/>
        </w:rPr>
        <w:t>Vol. </w:t>
      </w:r>
      <w:r w:rsidRPr="00C76F5E">
        <w:rPr>
          <w:rFonts w:cs="Times New Roman"/>
          <w:szCs w:val="28"/>
        </w:rPr>
        <w:t>9</w:t>
      </w:r>
      <w:r w:rsidRPr="00C76F5E">
        <w:rPr>
          <w:rFonts w:cs="Times New Roman"/>
          <w:szCs w:val="28"/>
          <w:lang w:val="en-US"/>
        </w:rPr>
        <w:t>. P. </w:t>
      </w:r>
      <w:r w:rsidRPr="00C76F5E">
        <w:rPr>
          <w:rFonts w:cs="Times New Roman"/>
          <w:szCs w:val="28"/>
        </w:rPr>
        <w:t xml:space="preserve">1087. </w:t>
      </w:r>
      <w:r w:rsidRPr="00C76F5E">
        <w:rPr>
          <w:rFonts w:cs="Times New Roman"/>
          <w:szCs w:val="28"/>
          <w:lang w:val="en-US"/>
        </w:rPr>
        <w:t xml:space="preserve">DOI: </w:t>
      </w:r>
      <w:hyperlink r:id="rId18" w:history="1">
        <w:r w:rsidRPr="00C76F5E">
          <w:rPr>
            <w:rStyle w:val="ae"/>
            <w:rFonts w:cs="Times New Roman"/>
            <w:color w:val="auto"/>
            <w:szCs w:val="28"/>
            <w:u w:val="none"/>
          </w:rPr>
          <w:t>https://doi.org/10.3389/fpsyg.2018.01087</w:t>
        </w:r>
      </w:hyperlink>
      <w:r w:rsidRPr="00C76F5E">
        <w:rPr>
          <w:rFonts w:cs="Times New Roman"/>
          <w:szCs w:val="28"/>
          <w:lang w:val="uk-UA"/>
        </w:rPr>
        <w:t>.</w:t>
      </w:r>
    </w:p>
    <w:p w14:paraId="58CAF0F9" w14:textId="3C740F39" w:rsidR="003358BF" w:rsidRPr="00C76F5E" w:rsidRDefault="003358BF" w:rsidP="00C76F5E">
      <w:pPr>
        <w:pStyle w:val="a9"/>
        <w:widowControl w:val="0"/>
        <w:numPr>
          <w:ilvl w:val="0"/>
          <w:numId w:val="1"/>
        </w:numPr>
        <w:tabs>
          <w:tab w:val="left" w:pos="851"/>
          <w:tab w:val="left" w:pos="993"/>
        </w:tabs>
        <w:spacing w:after="0" w:line="360" w:lineRule="auto"/>
        <w:ind w:left="0" w:firstLine="567"/>
        <w:jc w:val="both"/>
        <w:rPr>
          <w:rFonts w:cs="Times New Roman"/>
          <w:szCs w:val="28"/>
          <w:lang w:val="uk-UA"/>
        </w:rPr>
      </w:pPr>
      <w:bookmarkStart w:id="4" w:name="_Hlk218764480"/>
      <w:r w:rsidRPr="00C76F5E">
        <w:rPr>
          <w:rFonts w:cs="Times New Roman"/>
          <w:szCs w:val="28"/>
        </w:rPr>
        <w:t>Rozental A</w:t>
      </w:r>
      <w:r w:rsidRPr="00C76F5E">
        <w:rPr>
          <w:rFonts w:cs="Times New Roman"/>
          <w:szCs w:val="28"/>
          <w:lang w:val="uk-UA"/>
        </w:rPr>
        <w:t>.</w:t>
      </w:r>
      <w:bookmarkEnd w:id="4"/>
      <w:r w:rsidRPr="00C76F5E">
        <w:rPr>
          <w:rFonts w:cs="Times New Roman"/>
          <w:szCs w:val="28"/>
        </w:rPr>
        <w:t>, Forsström D</w:t>
      </w:r>
      <w:r w:rsidRPr="00C76F5E">
        <w:rPr>
          <w:rFonts w:cs="Times New Roman"/>
          <w:szCs w:val="28"/>
          <w:lang w:val="uk-UA"/>
        </w:rPr>
        <w:t>.</w:t>
      </w:r>
      <w:r w:rsidRPr="00C76F5E">
        <w:rPr>
          <w:rFonts w:cs="Times New Roman"/>
          <w:szCs w:val="28"/>
        </w:rPr>
        <w:t>, Hussoon A</w:t>
      </w:r>
      <w:r w:rsidRPr="00C76F5E">
        <w:rPr>
          <w:rFonts w:cs="Times New Roman"/>
          <w:szCs w:val="28"/>
          <w:lang w:val="uk-UA"/>
        </w:rPr>
        <w:t>.</w:t>
      </w:r>
      <w:r w:rsidRPr="00C76F5E">
        <w:rPr>
          <w:rFonts w:cs="Times New Roman"/>
          <w:szCs w:val="28"/>
        </w:rPr>
        <w:t xml:space="preserve"> </w:t>
      </w:r>
      <w:r w:rsidRPr="00C76F5E">
        <w:rPr>
          <w:rFonts w:cs="Times New Roman"/>
          <w:szCs w:val="28"/>
          <w:lang w:val="en-US"/>
        </w:rPr>
        <w:t>&amp;</w:t>
      </w:r>
      <w:r w:rsidRPr="00C76F5E">
        <w:rPr>
          <w:rFonts w:cs="Times New Roman"/>
          <w:szCs w:val="28"/>
        </w:rPr>
        <w:t xml:space="preserve"> Klingsieck K</w:t>
      </w:r>
      <w:r w:rsidRPr="00C76F5E">
        <w:rPr>
          <w:rFonts w:cs="Times New Roman"/>
          <w:szCs w:val="28"/>
          <w:lang w:val="uk-UA"/>
        </w:rPr>
        <w:t>.</w:t>
      </w:r>
      <w:r w:rsidRPr="00C76F5E">
        <w:rPr>
          <w:rFonts w:cs="Times New Roman"/>
          <w:szCs w:val="28"/>
          <w:lang w:val="en-US"/>
        </w:rPr>
        <w:t> </w:t>
      </w:r>
      <w:r w:rsidRPr="00C76F5E">
        <w:rPr>
          <w:rFonts w:cs="Times New Roman"/>
          <w:szCs w:val="28"/>
        </w:rPr>
        <w:t>B</w:t>
      </w:r>
      <w:r w:rsidRPr="00C76F5E">
        <w:rPr>
          <w:rFonts w:cs="Times New Roman"/>
          <w:szCs w:val="28"/>
          <w:lang w:val="uk-UA"/>
        </w:rPr>
        <w:t>.</w:t>
      </w:r>
      <w:r w:rsidRPr="00C76F5E">
        <w:rPr>
          <w:rFonts w:cs="Times New Roman"/>
          <w:szCs w:val="28"/>
        </w:rPr>
        <w:t xml:space="preserve"> Procrastination Among University Students: Differentiating Severe Cases in Need of Support From Less Severe Cases.</w:t>
      </w:r>
      <w:r w:rsidRPr="00C76F5E">
        <w:rPr>
          <w:rFonts w:cs="Times New Roman"/>
          <w:szCs w:val="28"/>
          <w:lang w:val="uk-UA"/>
        </w:rPr>
        <w:t xml:space="preserve"> </w:t>
      </w:r>
      <w:r w:rsidRPr="00C76F5E">
        <w:rPr>
          <w:rFonts w:cs="Times New Roman"/>
          <w:i/>
          <w:iCs/>
          <w:szCs w:val="28"/>
        </w:rPr>
        <w:t>Front. Psychol.</w:t>
      </w:r>
      <w:r w:rsidRPr="00C76F5E">
        <w:rPr>
          <w:rFonts w:cs="Times New Roman"/>
          <w:szCs w:val="28"/>
          <w:lang w:val="uk-UA"/>
        </w:rPr>
        <w:t xml:space="preserve"> </w:t>
      </w:r>
      <w:r w:rsidRPr="00C76F5E">
        <w:rPr>
          <w:rFonts w:cs="Times New Roman"/>
          <w:szCs w:val="28"/>
        </w:rPr>
        <w:t>2022</w:t>
      </w:r>
      <w:r w:rsidRPr="00C76F5E">
        <w:rPr>
          <w:rFonts w:cs="Times New Roman"/>
          <w:szCs w:val="28"/>
          <w:lang w:val="en-US"/>
        </w:rPr>
        <w:t>.</w:t>
      </w:r>
      <w:r w:rsidRPr="00C76F5E">
        <w:rPr>
          <w:rFonts w:cs="Times New Roman"/>
          <w:szCs w:val="28"/>
        </w:rPr>
        <w:t xml:space="preserve"> Vol</w:t>
      </w:r>
      <w:r w:rsidRPr="00C76F5E">
        <w:rPr>
          <w:rFonts w:cs="Times New Roman"/>
          <w:szCs w:val="28"/>
          <w:lang w:val="en-US"/>
        </w:rPr>
        <w:t>. </w:t>
      </w:r>
      <w:r w:rsidRPr="00C76F5E">
        <w:rPr>
          <w:rFonts w:cs="Times New Roman"/>
          <w:szCs w:val="28"/>
        </w:rPr>
        <w:t>13</w:t>
      </w:r>
      <w:r w:rsidRPr="00C76F5E">
        <w:rPr>
          <w:rFonts w:cs="Times New Roman"/>
          <w:szCs w:val="28"/>
          <w:lang w:val="en-US"/>
        </w:rPr>
        <w:t>.</w:t>
      </w:r>
      <w:r w:rsidRPr="00C76F5E">
        <w:rPr>
          <w:rFonts w:cs="Times New Roman"/>
          <w:szCs w:val="28"/>
          <w:lang w:val="uk-UA"/>
        </w:rPr>
        <w:t xml:space="preserve"> е</w:t>
      </w:r>
      <w:r w:rsidRPr="00C76F5E">
        <w:rPr>
          <w:rFonts w:cs="Times New Roman"/>
          <w:szCs w:val="28"/>
        </w:rPr>
        <w:t xml:space="preserve">783570. </w:t>
      </w:r>
      <w:r w:rsidR="00C94890" w:rsidRPr="00C76F5E">
        <w:rPr>
          <w:rFonts w:cs="Times New Roman"/>
          <w:szCs w:val="28"/>
        </w:rPr>
        <w:t>DOI:</w:t>
      </w:r>
      <w:r w:rsidR="00C94890" w:rsidRPr="00C76F5E">
        <w:rPr>
          <w:rFonts w:cs="Times New Roman"/>
          <w:szCs w:val="28"/>
          <w:lang w:val="uk-UA"/>
        </w:rPr>
        <w:t xml:space="preserve"> </w:t>
      </w:r>
      <w:hyperlink r:id="rId19" w:history="1">
        <w:r w:rsidR="00C94890" w:rsidRPr="00C76F5E">
          <w:rPr>
            <w:rStyle w:val="ae"/>
            <w:rFonts w:cs="Times New Roman"/>
            <w:szCs w:val="28"/>
          </w:rPr>
          <w:t>https://doi.org/10.3389/fpsyg.2022.783570</w:t>
        </w:r>
      </w:hyperlink>
      <w:r w:rsidRPr="00C76F5E">
        <w:rPr>
          <w:rFonts w:cs="Times New Roman"/>
          <w:szCs w:val="28"/>
          <w:lang w:val="uk-UA"/>
        </w:rPr>
        <w:t xml:space="preserve">. </w:t>
      </w:r>
    </w:p>
    <w:p w14:paraId="7C8B6010" w14:textId="77777777" w:rsidR="003358BF" w:rsidRPr="00C76F5E" w:rsidRDefault="003358BF" w:rsidP="00C76F5E">
      <w:pPr>
        <w:pStyle w:val="a9"/>
        <w:widowControl w:val="0"/>
        <w:numPr>
          <w:ilvl w:val="0"/>
          <w:numId w:val="1"/>
        </w:numPr>
        <w:tabs>
          <w:tab w:val="left" w:pos="851"/>
          <w:tab w:val="left" w:pos="993"/>
        </w:tabs>
        <w:spacing w:after="0" w:line="360" w:lineRule="auto"/>
        <w:ind w:left="0" w:firstLine="567"/>
        <w:jc w:val="both"/>
        <w:rPr>
          <w:rFonts w:cs="Times New Roman"/>
          <w:szCs w:val="28"/>
          <w:lang w:val="uk-UA"/>
        </w:rPr>
      </w:pPr>
      <w:r w:rsidRPr="00C76F5E">
        <w:rPr>
          <w:rFonts w:cs="Times New Roman"/>
          <w:szCs w:val="28"/>
        </w:rPr>
        <w:t>Sirois F.</w:t>
      </w:r>
      <w:r w:rsidRPr="00C76F5E">
        <w:rPr>
          <w:rFonts w:cs="Times New Roman"/>
          <w:szCs w:val="28"/>
          <w:lang w:val="en-US"/>
        </w:rPr>
        <w:t> </w:t>
      </w:r>
      <w:r w:rsidRPr="00C76F5E">
        <w:rPr>
          <w:rFonts w:cs="Times New Roman"/>
          <w:szCs w:val="28"/>
        </w:rPr>
        <w:t>M. Procrastination and Stress: A Conceptual Review of Why</w:t>
      </w:r>
      <w:r w:rsidRPr="00C76F5E">
        <w:rPr>
          <w:rFonts w:cs="Times New Roman"/>
          <w:szCs w:val="28"/>
          <w:lang w:val="uk-UA"/>
        </w:rPr>
        <w:t xml:space="preserve"> </w:t>
      </w:r>
      <w:r w:rsidRPr="00C76F5E">
        <w:rPr>
          <w:rFonts w:cs="Times New Roman"/>
          <w:szCs w:val="28"/>
        </w:rPr>
        <w:t xml:space="preserve">Context Matters. </w:t>
      </w:r>
      <w:r w:rsidRPr="00C76F5E">
        <w:rPr>
          <w:rFonts w:cs="Times New Roman"/>
          <w:i/>
          <w:iCs/>
          <w:szCs w:val="28"/>
        </w:rPr>
        <w:t>Int. J. Environ. Res. Public Health</w:t>
      </w:r>
      <w:r w:rsidRPr="00C76F5E">
        <w:rPr>
          <w:rFonts w:cs="Times New Roman"/>
          <w:szCs w:val="28"/>
          <w:lang w:val="uk-UA"/>
        </w:rPr>
        <w:t>.</w:t>
      </w:r>
      <w:r w:rsidRPr="00C76F5E">
        <w:rPr>
          <w:rFonts w:cs="Times New Roman"/>
          <w:szCs w:val="28"/>
        </w:rPr>
        <w:t xml:space="preserve"> 2023</w:t>
      </w:r>
      <w:r w:rsidRPr="00C76F5E">
        <w:rPr>
          <w:rFonts w:cs="Times New Roman"/>
          <w:szCs w:val="28"/>
          <w:lang w:val="uk-UA"/>
        </w:rPr>
        <w:t>.</w:t>
      </w:r>
      <w:r w:rsidRPr="00C76F5E">
        <w:rPr>
          <w:rFonts w:cs="Times New Roman"/>
          <w:szCs w:val="28"/>
        </w:rPr>
        <w:t xml:space="preserve"> </w:t>
      </w:r>
      <w:r w:rsidRPr="00C76F5E">
        <w:rPr>
          <w:rFonts w:cs="Times New Roman"/>
          <w:szCs w:val="28"/>
          <w:lang w:val="en-US"/>
        </w:rPr>
        <w:t>Vol. </w:t>
      </w:r>
      <w:r w:rsidRPr="00C76F5E">
        <w:rPr>
          <w:rFonts w:cs="Times New Roman"/>
          <w:szCs w:val="28"/>
        </w:rPr>
        <w:t>20(6)</w:t>
      </w:r>
      <w:r w:rsidRPr="00C76F5E">
        <w:rPr>
          <w:rFonts w:cs="Times New Roman"/>
          <w:szCs w:val="28"/>
          <w:lang w:val="en-US"/>
        </w:rPr>
        <w:t>.</w:t>
      </w:r>
      <w:r w:rsidRPr="00C76F5E">
        <w:rPr>
          <w:rFonts w:cs="Times New Roman"/>
          <w:szCs w:val="28"/>
        </w:rPr>
        <w:t xml:space="preserve"> </w:t>
      </w:r>
      <w:r w:rsidRPr="00C76F5E">
        <w:rPr>
          <w:rFonts w:cs="Times New Roman"/>
          <w:szCs w:val="28"/>
          <w:lang w:val="en-US"/>
        </w:rPr>
        <w:t>P. </w:t>
      </w:r>
      <w:r w:rsidRPr="00C76F5E">
        <w:rPr>
          <w:rFonts w:cs="Times New Roman"/>
          <w:szCs w:val="28"/>
        </w:rPr>
        <w:t xml:space="preserve">5031. </w:t>
      </w:r>
      <w:r w:rsidRPr="00C76F5E">
        <w:rPr>
          <w:rFonts w:cs="Times New Roman"/>
          <w:szCs w:val="28"/>
          <w:lang w:val="en-US"/>
        </w:rPr>
        <w:t xml:space="preserve">DOI: </w:t>
      </w:r>
      <w:r w:rsidRPr="00C76F5E">
        <w:rPr>
          <w:rFonts w:cs="Times New Roman"/>
          <w:szCs w:val="28"/>
        </w:rPr>
        <w:t>https://doi.org/10.3390/ ijerph20065031</w:t>
      </w:r>
      <w:r w:rsidRPr="00C76F5E">
        <w:rPr>
          <w:rFonts w:cs="Times New Roman"/>
          <w:szCs w:val="28"/>
          <w:lang w:val="uk-UA"/>
        </w:rPr>
        <w:t>.</w:t>
      </w:r>
    </w:p>
    <w:p w14:paraId="09F13D54" w14:textId="485C150F" w:rsidR="003358BF" w:rsidRPr="00C76F5E" w:rsidRDefault="003358BF" w:rsidP="00C76F5E">
      <w:pPr>
        <w:pStyle w:val="a9"/>
        <w:widowControl w:val="0"/>
        <w:numPr>
          <w:ilvl w:val="0"/>
          <w:numId w:val="1"/>
        </w:numPr>
        <w:tabs>
          <w:tab w:val="left" w:pos="851"/>
          <w:tab w:val="left" w:pos="993"/>
        </w:tabs>
        <w:spacing w:after="0" w:line="360" w:lineRule="auto"/>
        <w:ind w:left="0" w:firstLine="567"/>
        <w:jc w:val="both"/>
        <w:rPr>
          <w:rFonts w:cs="Times New Roman"/>
          <w:szCs w:val="28"/>
          <w:lang w:val="en-US"/>
        </w:rPr>
      </w:pPr>
      <w:r w:rsidRPr="00C76F5E">
        <w:rPr>
          <w:rFonts w:cs="Times New Roman"/>
          <w:szCs w:val="28"/>
          <w:lang w:val="en-US"/>
        </w:rPr>
        <w:t>Steel</w:t>
      </w:r>
      <w:r w:rsidRPr="00C76F5E">
        <w:rPr>
          <w:rFonts w:cs="Times New Roman"/>
          <w:szCs w:val="28"/>
          <w:lang w:val="uk-UA"/>
        </w:rPr>
        <w:t xml:space="preserve"> </w:t>
      </w:r>
      <w:r w:rsidRPr="00C76F5E">
        <w:rPr>
          <w:rFonts w:cs="Times New Roman"/>
          <w:szCs w:val="28"/>
          <w:lang w:val="en-US"/>
        </w:rPr>
        <w:t>P</w:t>
      </w:r>
      <w:r w:rsidRPr="00C76F5E">
        <w:rPr>
          <w:rFonts w:cs="Times New Roman"/>
          <w:szCs w:val="28"/>
          <w:lang w:val="uk-UA"/>
        </w:rPr>
        <w:t xml:space="preserve">. </w:t>
      </w:r>
      <w:r w:rsidRPr="00C76F5E">
        <w:rPr>
          <w:rFonts w:cs="Times New Roman"/>
          <w:szCs w:val="28"/>
          <w:lang w:val="en-US"/>
        </w:rPr>
        <w:t xml:space="preserve">The nature of procrastination: A meta-analytic and theoretical review of quintessential self-regulatory failure. </w:t>
      </w:r>
      <w:r w:rsidRPr="00C76F5E">
        <w:rPr>
          <w:rFonts w:cs="Times New Roman"/>
          <w:i/>
          <w:szCs w:val="28"/>
          <w:lang w:val="en-US"/>
        </w:rPr>
        <w:t xml:space="preserve">Psychological Bulletin. </w:t>
      </w:r>
      <w:r w:rsidRPr="00C76F5E">
        <w:rPr>
          <w:rFonts w:cs="Times New Roman"/>
          <w:szCs w:val="28"/>
          <w:lang w:val="uk-UA"/>
        </w:rPr>
        <w:t xml:space="preserve">2007. </w:t>
      </w:r>
      <w:r w:rsidRPr="00C76F5E">
        <w:rPr>
          <w:rFonts w:cs="Times New Roman"/>
          <w:szCs w:val="28"/>
          <w:lang w:val="en-US"/>
        </w:rPr>
        <w:t>Vol. </w:t>
      </w:r>
      <w:r w:rsidRPr="00C76F5E">
        <w:rPr>
          <w:rFonts w:cs="Times New Roman"/>
          <w:iCs/>
          <w:szCs w:val="28"/>
          <w:lang w:val="en-US"/>
        </w:rPr>
        <w:t>133(1).</w:t>
      </w:r>
      <w:r w:rsidRPr="00C76F5E">
        <w:rPr>
          <w:rFonts w:cs="Times New Roman"/>
          <w:szCs w:val="28"/>
          <w:lang w:val="en-US"/>
        </w:rPr>
        <w:t xml:space="preserve"> P. 65–94. </w:t>
      </w:r>
      <w:r w:rsidR="00C94890" w:rsidRPr="00C76F5E">
        <w:rPr>
          <w:rFonts w:cs="Times New Roman"/>
          <w:szCs w:val="28"/>
        </w:rPr>
        <w:t>DOI:</w:t>
      </w:r>
      <w:r w:rsidR="00C94890" w:rsidRPr="00C76F5E">
        <w:rPr>
          <w:rFonts w:cs="Times New Roman"/>
          <w:szCs w:val="28"/>
          <w:lang w:val="uk-UA"/>
        </w:rPr>
        <w:t xml:space="preserve"> </w:t>
      </w:r>
      <w:r w:rsidR="00AB6969" w:rsidRPr="00C76F5E">
        <w:rPr>
          <w:rFonts w:cs="Times New Roman"/>
          <w:szCs w:val="28"/>
        </w:rPr>
        <w:t>https://doi.org/</w:t>
      </w:r>
      <w:r w:rsidRPr="00C76F5E">
        <w:rPr>
          <w:rFonts w:cs="Times New Roman"/>
          <w:szCs w:val="28"/>
          <w:lang w:val="en-US"/>
        </w:rPr>
        <w:t>10.1037/0033-2909.133.1.65</w:t>
      </w:r>
      <w:r w:rsidR="00AB6969" w:rsidRPr="00C76F5E">
        <w:rPr>
          <w:rFonts w:cs="Times New Roman"/>
          <w:szCs w:val="28"/>
          <w:lang w:val="en-US"/>
        </w:rPr>
        <w:t>.</w:t>
      </w:r>
      <w:r w:rsidRPr="00C76F5E">
        <w:rPr>
          <w:rFonts w:cs="Times New Roman"/>
          <w:szCs w:val="28"/>
          <w:lang w:val="en-US"/>
        </w:rPr>
        <w:t xml:space="preserve"> </w:t>
      </w:r>
    </w:p>
    <w:p w14:paraId="595ED15F" w14:textId="101578C8" w:rsidR="00F12C76" w:rsidRPr="00345730" w:rsidRDefault="003358BF" w:rsidP="00C76F5E">
      <w:pPr>
        <w:pStyle w:val="a9"/>
        <w:widowControl w:val="0"/>
        <w:numPr>
          <w:ilvl w:val="0"/>
          <w:numId w:val="1"/>
        </w:numPr>
        <w:tabs>
          <w:tab w:val="left" w:pos="851"/>
          <w:tab w:val="left" w:pos="993"/>
        </w:tabs>
        <w:spacing w:after="0" w:line="360" w:lineRule="auto"/>
        <w:ind w:left="0" w:firstLine="567"/>
        <w:jc w:val="both"/>
        <w:rPr>
          <w:rFonts w:cs="Times New Roman"/>
          <w:szCs w:val="28"/>
          <w:lang w:val="uk-UA"/>
        </w:rPr>
      </w:pPr>
      <w:r w:rsidRPr="00345730">
        <w:rPr>
          <w:rFonts w:cs="Times New Roman"/>
          <w:szCs w:val="28"/>
        </w:rPr>
        <w:t>Yan B</w:t>
      </w:r>
      <w:r w:rsidRPr="00345730">
        <w:rPr>
          <w:rFonts w:cs="Times New Roman"/>
          <w:szCs w:val="28"/>
          <w:lang w:val="en-US"/>
        </w:rPr>
        <w:t>.</w:t>
      </w:r>
      <w:r w:rsidRPr="00345730">
        <w:rPr>
          <w:rFonts w:cs="Times New Roman"/>
          <w:szCs w:val="28"/>
        </w:rPr>
        <w:t xml:space="preserve"> </w:t>
      </w:r>
      <w:r w:rsidRPr="00345730">
        <w:rPr>
          <w:rFonts w:cs="Times New Roman"/>
          <w:szCs w:val="28"/>
          <w:lang w:val="en-US"/>
        </w:rPr>
        <w:t>&amp;</w:t>
      </w:r>
      <w:r w:rsidRPr="00345730">
        <w:rPr>
          <w:rFonts w:cs="Times New Roman"/>
          <w:szCs w:val="28"/>
        </w:rPr>
        <w:t xml:space="preserve"> Zhang X</w:t>
      </w:r>
      <w:r w:rsidRPr="00345730">
        <w:rPr>
          <w:rFonts w:cs="Times New Roman"/>
          <w:szCs w:val="28"/>
          <w:lang w:val="en-US"/>
        </w:rPr>
        <w:t>.</w:t>
      </w:r>
      <w:r w:rsidRPr="00345730">
        <w:rPr>
          <w:rFonts w:cs="Times New Roman"/>
          <w:szCs w:val="28"/>
        </w:rPr>
        <w:t xml:space="preserve"> What Research Has Been Conducted on Procrastination? Evidence From a Systematical Bibliometric Analysis. </w:t>
      </w:r>
      <w:r w:rsidRPr="00345730">
        <w:rPr>
          <w:rFonts w:cs="Times New Roman"/>
          <w:i/>
          <w:iCs/>
          <w:szCs w:val="28"/>
        </w:rPr>
        <w:t>Front. Psychol.</w:t>
      </w:r>
      <w:r w:rsidRPr="00345730">
        <w:rPr>
          <w:rFonts w:cs="Times New Roman"/>
          <w:szCs w:val="28"/>
        </w:rPr>
        <w:t> 2022</w:t>
      </w:r>
      <w:r w:rsidRPr="00345730">
        <w:rPr>
          <w:rFonts w:cs="Times New Roman"/>
          <w:szCs w:val="28"/>
          <w:lang w:val="en-US"/>
        </w:rPr>
        <w:t>.</w:t>
      </w:r>
      <w:r w:rsidRPr="00345730">
        <w:rPr>
          <w:rFonts w:cs="Times New Roman"/>
          <w:szCs w:val="28"/>
        </w:rPr>
        <w:t xml:space="preserve"> </w:t>
      </w:r>
      <w:r w:rsidRPr="00345730">
        <w:rPr>
          <w:rFonts w:cs="Times New Roman"/>
          <w:szCs w:val="28"/>
          <w:lang w:val="en-US"/>
        </w:rPr>
        <w:t>Vol. </w:t>
      </w:r>
      <w:r w:rsidRPr="00345730">
        <w:rPr>
          <w:rFonts w:cs="Times New Roman"/>
          <w:szCs w:val="28"/>
        </w:rPr>
        <w:t>13</w:t>
      </w:r>
      <w:r w:rsidRPr="00345730">
        <w:rPr>
          <w:rFonts w:cs="Times New Roman"/>
          <w:szCs w:val="28"/>
          <w:lang w:val="en-US"/>
        </w:rPr>
        <w:t>. e</w:t>
      </w:r>
      <w:r w:rsidRPr="00345730">
        <w:rPr>
          <w:rFonts w:cs="Times New Roman"/>
          <w:szCs w:val="28"/>
        </w:rPr>
        <w:t xml:space="preserve">809044. </w:t>
      </w:r>
      <w:r w:rsidRPr="00345730">
        <w:rPr>
          <w:rFonts w:cs="Times New Roman"/>
          <w:szCs w:val="28"/>
          <w:lang w:val="en-US"/>
        </w:rPr>
        <w:t>DOI:</w:t>
      </w:r>
      <w:r w:rsidRPr="00345730">
        <w:rPr>
          <w:rFonts w:cs="Times New Roman"/>
          <w:szCs w:val="28"/>
        </w:rPr>
        <w:t xml:space="preserve"> https://doi.org/10.3389/fpsyg.2022.809044</w:t>
      </w:r>
      <w:r w:rsidR="00AB6969" w:rsidRPr="00345730">
        <w:rPr>
          <w:rFonts w:cs="Times New Roman"/>
          <w:szCs w:val="28"/>
          <w:lang w:val="en-US"/>
        </w:rPr>
        <w:t>.</w:t>
      </w:r>
      <w:r w:rsidR="00260B4B" w:rsidRPr="00345730">
        <w:rPr>
          <w:rFonts w:cs="Times New Roman"/>
          <w:szCs w:val="28"/>
          <w:lang w:val="uk-UA"/>
        </w:rPr>
        <w:t xml:space="preserve">  </w:t>
      </w:r>
      <w:r w:rsidR="0015420B" w:rsidRPr="00345730">
        <w:rPr>
          <w:rFonts w:cs="Times New Roman"/>
          <w:szCs w:val="28"/>
          <w:lang w:val="uk-UA"/>
        </w:rPr>
        <w:t xml:space="preserve"> </w:t>
      </w:r>
      <w:r w:rsidR="00F272B6" w:rsidRPr="00345730">
        <w:rPr>
          <w:rFonts w:cs="Times New Roman"/>
          <w:szCs w:val="28"/>
          <w:lang w:val="uk-UA"/>
        </w:rPr>
        <w:t xml:space="preserve"> </w:t>
      </w:r>
      <w:r w:rsidR="006C698D" w:rsidRPr="00345730">
        <w:rPr>
          <w:rFonts w:cs="Times New Roman"/>
          <w:szCs w:val="28"/>
          <w:lang w:val="uk-UA"/>
        </w:rPr>
        <w:t xml:space="preserve"> </w:t>
      </w:r>
      <w:bookmarkEnd w:id="0"/>
    </w:p>
    <w:sectPr w:rsidR="00F12C76" w:rsidRPr="00345730" w:rsidSect="00AE1FE6">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47C1"/>
    <w:multiLevelType w:val="hybridMultilevel"/>
    <w:tmpl w:val="DC647C7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309749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772"/>
    <w:rsid w:val="000336E1"/>
    <w:rsid w:val="00036028"/>
    <w:rsid w:val="00090B96"/>
    <w:rsid w:val="000B40A1"/>
    <w:rsid w:val="000E187E"/>
    <w:rsid w:val="000E240D"/>
    <w:rsid w:val="001040A3"/>
    <w:rsid w:val="00117B64"/>
    <w:rsid w:val="00131249"/>
    <w:rsid w:val="00144BFA"/>
    <w:rsid w:val="0015420B"/>
    <w:rsid w:val="001632B8"/>
    <w:rsid w:val="001722D5"/>
    <w:rsid w:val="001B78F0"/>
    <w:rsid w:val="001C330E"/>
    <w:rsid w:val="001D620F"/>
    <w:rsid w:val="00211DA8"/>
    <w:rsid w:val="00224C33"/>
    <w:rsid w:val="002358A0"/>
    <w:rsid w:val="00260B4B"/>
    <w:rsid w:val="002802D1"/>
    <w:rsid w:val="002B3D37"/>
    <w:rsid w:val="002F101C"/>
    <w:rsid w:val="002F1366"/>
    <w:rsid w:val="00300FEB"/>
    <w:rsid w:val="003358BF"/>
    <w:rsid w:val="00345730"/>
    <w:rsid w:val="00350074"/>
    <w:rsid w:val="00355EB9"/>
    <w:rsid w:val="003724D8"/>
    <w:rsid w:val="00397A47"/>
    <w:rsid w:val="003A09FD"/>
    <w:rsid w:val="003C1775"/>
    <w:rsid w:val="003E0CF5"/>
    <w:rsid w:val="00423940"/>
    <w:rsid w:val="00436F49"/>
    <w:rsid w:val="00475777"/>
    <w:rsid w:val="004801E4"/>
    <w:rsid w:val="004A0074"/>
    <w:rsid w:val="004C4730"/>
    <w:rsid w:val="005007CA"/>
    <w:rsid w:val="00514873"/>
    <w:rsid w:val="00520586"/>
    <w:rsid w:val="00571764"/>
    <w:rsid w:val="005A0D60"/>
    <w:rsid w:val="005C5BD2"/>
    <w:rsid w:val="00644C46"/>
    <w:rsid w:val="00647B8F"/>
    <w:rsid w:val="00651B12"/>
    <w:rsid w:val="006773F6"/>
    <w:rsid w:val="006C0B77"/>
    <w:rsid w:val="006C698D"/>
    <w:rsid w:val="007072CD"/>
    <w:rsid w:val="0077729C"/>
    <w:rsid w:val="00782198"/>
    <w:rsid w:val="007905C9"/>
    <w:rsid w:val="00795745"/>
    <w:rsid w:val="007C0FBC"/>
    <w:rsid w:val="007D5174"/>
    <w:rsid w:val="00805E67"/>
    <w:rsid w:val="008242FF"/>
    <w:rsid w:val="00870751"/>
    <w:rsid w:val="008F30E2"/>
    <w:rsid w:val="00921772"/>
    <w:rsid w:val="00922C48"/>
    <w:rsid w:val="00965C42"/>
    <w:rsid w:val="009D51CD"/>
    <w:rsid w:val="00A1388C"/>
    <w:rsid w:val="00A35698"/>
    <w:rsid w:val="00A42A24"/>
    <w:rsid w:val="00A524E7"/>
    <w:rsid w:val="00A8014D"/>
    <w:rsid w:val="00A94BA7"/>
    <w:rsid w:val="00AA3027"/>
    <w:rsid w:val="00AB6969"/>
    <w:rsid w:val="00AE1FE6"/>
    <w:rsid w:val="00B41972"/>
    <w:rsid w:val="00B60C39"/>
    <w:rsid w:val="00B64500"/>
    <w:rsid w:val="00B915B7"/>
    <w:rsid w:val="00B926D7"/>
    <w:rsid w:val="00BA6380"/>
    <w:rsid w:val="00BB0966"/>
    <w:rsid w:val="00BC49E3"/>
    <w:rsid w:val="00C27E19"/>
    <w:rsid w:val="00C61666"/>
    <w:rsid w:val="00C76F5E"/>
    <w:rsid w:val="00C81FB0"/>
    <w:rsid w:val="00C9325B"/>
    <w:rsid w:val="00C94890"/>
    <w:rsid w:val="00C956E9"/>
    <w:rsid w:val="00CD1D67"/>
    <w:rsid w:val="00CD2F00"/>
    <w:rsid w:val="00CE2C30"/>
    <w:rsid w:val="00D007D8"/>
    <w:rsid w:val="00D029D1"/>
    <w:rsid w:val="00D7704A"/>
    <w:rsid w:val="00D83F90"/>
    <w:rsid w:val="00D846AC"/>
    <w:rsid w:val="00DE071F"/>
    <w:rsid w:val="00DF4EDF"/>
    <w:rsid w:val="00E2765B"/>
    <w:rsid w:val="00E67A94"/>
    <w:rsid w:val="00EA31F0"/>
    <w:rsid w:val="00EA59DF"/>
    <w:rsid w:val="00EC6A46"/>
    <w:rsid w:val="00ED136F"/>
    <w:rsid w:val="00ED23EC"/>
    <w:rsid w:val="00ED3086"/>
    <w:rsid w:val="00EE4070"/>
    <w:rsid w:val="00F00DBA"/>
    <w:rsid w:val="00F12C76"/>
    <w:rsid w:val="00F272B6"/>
    <w:rsid w:val="00F34344"/>
    <w:rsid w:val="00F43496"/>
    <w:rsid w:val="00F50FB0"/>
    <w:rsid w:val="00F5225E"/>
    <w:rsid w:val="00F718F9"/>
    <w:rsid w:val="00FA31E3"/>
    <w:rsid w:val="00FE4BA0"/>
    <w:rsid w:val="00FE6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8FB27"/>
  <w15:chartTrackingRefBased/>
  <w15:docId w15:val="{9CD67BEC-06FF-4E88-84AC-E6AC52F7C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92177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unhideWhenUsed/>
    <w:qFormat/>
    <w:rsid w:val="0092177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921772"/>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921772"/>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921772"/>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921772"/>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921772"/>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921772"/>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921772"/>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1772"/>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rsid w:val="00921772"/>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921772"/>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921772"/>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921772"/>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921772"/>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921772"/>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921772"/>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921772"/>
    <w:rPr>
      <w:rFonts w:eastAsiaTheme="majorEastAsia" w:cstheme="majorBidi"/>
      <w:color w:val="272727" w:themeColor="text1" w:themeTint="D8"/>
      <w:sz w:val="28"/>
    </w:rPr>
  </w:style>
  <w:style w:type="paragraph" w:styleId="a3">
    <w:name w:val="Title"/>
    <w:basedOn w:val="a"/>
    <w:next w:val="a"/>
    <w:link w:val="a4"/>
    <w:uiPriority w:val="10"/>
    <w:qFormat/>
    <w:rsid w:val="0092177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217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1772"/>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92177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21772"/>
    <w:pPr>
      <w:spacing w:before="160"/>
      <w:jc w:val="center"/>
    </w:pPr>
    <w:rPr>
      <w:i/>
      <w:iCs/>
      <w:color w:val="404040" w:themeColor="text1" w:themeTint="BF"/>
    </w:rPr>
  </w:style>
  <w:style w:type="character" w:customStyle="1" w:styleId="a8">
    <w:name w:val="Цитата Знак"/>
    <w:basedOn w:val="a0"/>
    <w:link w:val="a7"/>
    <w:uiPriority w:val="29"/>
    <w:rsid w:val="00921772"/>
    <w:rPr>
      <w:rFonts w:ascii="Times New Roman" w:hAnsi="Times New Roman"/>
      <w:i/>
      <w:iCs/>
      <w:color w:val="404040" w:themeColor="text1" w:themeTint="BF"/>
      <w:sz w:val="28"/>
    </w:rPr>
  </w:style>
  <w:style w:type="paragraph" w:styleId="a9">
    <w:name w:val="List Paragraph"/>
    <w:basedOn w:val="a"/>
    <w:uiPriority w:val="34"/>
    <w:qFormat/>
    <w:rsid w:val="00921772"/>
    <w:pPr>
      <w:ind w:left="720"/>
      <w:contextualSpacing/>
    </w:pPr>
  </w:style>
  <w:style w:type="character" w:styleId="aa">
    <w:name w:val="Intense Emphasis"/>
    <w:basedOn w:val="a0"/>
    <w:uiPriority w:val="21"/>
    <w:qFormat/>
    <w:rsid w:val="00921772"/>
    <w:rPr>
      <w:i/>
      <w:iCs/>
      <w:color w:val="2E74B5" w:themeColor="accent1" w:themeShade="BF"/>
    </w:rPr>
  </w:style>
  <w:style w:type="paragraph" w:styleId="ab">
    <w:name w:val="Intense Quote"/>
    <w:basedOn w:val="a"/>
    <w:next w:val="a"/>
    <w:link w:val="ac"/>
    <w:uiPriority w:val="30"/>
    <w:qFormat/>
    <w:rsid w:val="0092177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921772"/>
    <w:rPr>
      <w:rFonts w:ascii="Times New Roman" w:hAnsi="Times New Roman"/>
      <w:i/>
      <w:iCs/>
      <w:color w:val="2E74B5" w:themeColor="accent1" w:themeShade="BF"/>
      <w:sz w:val="28"/>
    </w:rPr>
  </w:style>
  <w:style w:type="character" w:styleId="ad">
    <w:name w:val="Intense Reference"/>
    <w:basedOn w:val="a0"/>
    <w:uiPriority w:val="32"/>
    <w:qFormat/>
    <w:rsid w:val="00921772"/>
    <w:rPr>
      <w:b/>
      <w:bCs/>
      <w:smallCaps/>
      <w:color w:val="2E74B5" w:themeColor="accent1" w:themeShade="BF"/>
      <w:spacing w:val="5"/>
    </w:rPr>
  </w:style>
  <w:style w:type="character" w:customStyle="1" w:styleId="a-size-extra-large">
    <w:name w:val="a-size-extra-large"/>
    <w:basedOn w:val="a0"/>
    <w:rsid w:val="00C27E19"/>
  </w:style>
  <w:style w:type="character" w:styleId="ae">
    <w:name w:val="Hyperlink"/>
    <w:basedOn w:val="a0"/>
    <w:uiPriority w:val="99"/>
    <w:unhideWhenUsed/>
    <w:rsid w:val="00795745"/>
    <w:rPr>
      <w:color w:val="0563C1" w:themeColor="hyperlink"/>
      <w:u w:val="single"/>
    </w:rPr>
  </w:style>
  <w:style w:type="character" w:styleId="af">
    <w:name w:val="Emphasis"/>
    <w:basedOn w:val="a0"/>
    <w:uiPriority w:val="20"/>
    <w:qFormat/>
    <w:rsid w:val="00795745"/>
    <w:rPr>
      <w:i/>
      <w:iCs/>
    </w:rPr>
  </w:style>
  <w:style w:type="character" w:styleId="af0">
    <w:name w:val="Unresolved Mention"/>
    <w:basedOn w:val="a0"/>
    <w:uiPriority w:val="99"/>
    <w:semiHidden/>
    <w:unhideWhenUsed/>
    <w:rsid w:val="00436F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org/10.31108/3.2023.7.1.7" TargetMode="External"/><Relationship Id="rId13" Type="http://schemas.openxmlformats.org/officeDocument/2006/relationships/hyperlink" Target="DOI:%20https://doi.org/10.1016/j.paid.2017.09.035/" TargetMode="External"/><Relationship Id="rId18" Type="http://schemas.openxmlformats.org/officeDocument/2006/relationships/hyperlink" Target="https://doi.org/10.3389/fpsyg.2018.01087"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ci-conf.com.ua/wp-content/uploads/2021/07/INTERNATIONAL-SCIENTIFIC-INNOVATIONS-IN-HUMAN-LIFE-28-30.07.21.pdf" TargetMode="External"/><Relationship Id="rId12" Type="http://schemas.openxmlformats.org/officeDocument/2006/relationships/hyperlink" Target="file:///C:\Users\Smart\Desktop\&#1055;&#1056;-&#1071;\121" TargetMode="External"/><Relationship Id="rId17" Type="http://schemas.openxmlformats.org/officeDocument/2006/relationships/hyperlink" Target="DOI:%20https://doi.org/10.1002/(SICI)1099-0984(200003/04)14:2%3c141::AID-PER369%3e3.0.CO;2-V" TargetMode="External"/><Relationship Id="rId2" Type="http://schemas.openxmlformats.org/officeDocument/2006/relationships/styles" Target="styles.xml"/><Relationship Id="rId16" Type="http://schemas.openxmlformats.org/officeDocument/2006/relationships/hyperlink" Target="DOI:%20https://doi.org/10.1016/0022-4405(93)90033-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i.org/10.17721/BSP.2020.2(12).12" TargetMode="External"/><Relationship Id="rId11" Type="http://schemas.openxmlformats.org/officeDocument/2006/relationships/hyperlink" Target="https://en.wikipedia.org/wiki/Los_Angeles" TargetMode="External"/><Relationship Id="rId5" Type="http://schemas.openxmlformats.org/officeDocument/2006/relationships/hyperlink" Target="http://enpuir.npu.edu.ua/handle/123456789/21528" TargetMode="External"/><Relationship Id="rId15" Type="http://schemas.openxmlformats.org/officeDocument/2006/relationships/hyperlink" Target="https://doi.org/10.1007/s11218-021-09621-2" TargetMode="External"/><Relationship Id="rId10" Type="http://schemas.openxmlformats.org/officeDocument/2006/relationships/hyperlink" Target="DOI:%20https://doi.org/10.1016/j.jad.2018.07.018" TargetMode="External"/><Relationship Id="rId19" Type="http://schemas.openxmlformats.org/officeDocument/2006/relationships/hyperlink" Target="https://doi.org/10.3389/fpsyg.2022.783570" TargetMode="External"/><Relationship Id="rId4" Type="http://schemas.openxmlformats.org/officeDocument/2006/relationships/webSettings" Target="webSettings.xml"/><Relationship Id="rId9" Type="http://schemas.openxmlformats.org/officeDocument/2006/relationships/hyperlink" Target="https://www.sciencedirect.com/journal/journal-of-affective-disorders" TargetMode="External"/><Relationship Id="rId14" Type="http://schemas.openxmlformats.org/officeDocument/2006/relationships/hyperlink" Target="https://doi.org/10.1016/j.lindif.2017.01.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546</TotalTime>
  <Pages>12</Pages>
  <Words>3835</Words>
  <Characters>21866</Characters>
  <Application>Microsoft Office Word</Application>
  <DocSecurity>0</DocSecurity>
  <Lines>182</Lines>
  <Paragraphs>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72</cp:revision>
  <dcterms:created xsi:type="dcterms:W3CDTF">2026-01-08T07:01:00Z</dcterms:created>
  <dcterms:modified xsi:type="dcterms:W3CDTF">2026-01-10T08:32:00Z</dcterms:modified>
</cp:coreProperties>
</file>