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83EF6" w14:textId="77777777" w:rsidR="00F12C76" w:rsidRPr="004B4378" w:rsidRDefault="0058668F" w:rsidP="004B4378">
      <w:pPr>
        <w:spacing w:after="0" w:line="360" w:lineRule="auto"/>
        <w:rPr>
          <w:rFonts w:cs="Times New Roman"/>
          <w:szCs w:val="28"/>
          <w:lang w:val="uk-UA"/>
        </w:rPr>
      </w:pPr>
      <w:bookmarkStart w:id="0" w:name="_Hlk68812765"/>
      <w:r w:rsidRPr="004B4378">
        <w:rPr>
          <w:rFonts w:cs="Times New Roman"/>
          <w:szCs w:val="28"/>
          <w:lang w:val="uk-UA"/>
        </w:rPr>
        <w:t>Германські мови</w:t>
      </w:r>
    </w:p>
    <w:p w14:paraId="0A841473" w14:textId="24B13837" w:rsidR="0058668F" w:rsidRPr="004B4378" w:rsidRDefault="0058668F" w:rsidP="004B4378">
      <w:pPr>
        <w:spacing w:after="0" w:line="360" w:lineRule="auto"/>
        <w:rPr>
          <w:rFonts w:cs="Times New Roman"/>
          <w:szCs w:val="28"/>
        </w:rPr>
      </w:pPr>
      <w:r w:rsidRPr="004B4378">
        <w:rPr>
          <w:rFonts w:cs="Times New Roman"/>
          <w:szCs w:val="28"/>
          <w:lang w:val="uk-UA"/>
        </w:rPr>
        <w:t>УДК</w:t>
      </w:r>
      <w:r w:rsidR="0042013F" w:rsidRPr="004B4378">
        <w:rPr>
          <w:rFonts w:cs="Times New Roman"/>
          <w:szCs w:val="28"/>
        </w:rPr>
        <w:t xml:space="preserve"> 378.147:81’243</w:t>
      </w:r>
    </w:p>
    <w:p w14:paraId="08114949" w14:textId="77777777" w:rsidR="0058668F" w:rsidRPr="004B4378" w:rsidRDefault="0058668F" w:rsidP="004B4378">
      <w:pPr>
        <w:spacing w:after="0" w:line="360" w:lineRule="auto"/>
        <w:ind w:firstLine="709"/>
        <w:rPr>
          <w:rFonts w:cs="Times New Roman"/>
          <w:szCs w:val="28"/>
          <w:lang w:val="uk-UA"/>
        </w:rPr>
      </w:pPr>
    </w:p>
    <w:p w14:paraId="1A353044" w14:textId="77777777" w:rsidR="0058668F" w:rsidRPr="004B4378" w:rsidRDefault="0058668F" w:rsidP="004B4378">
      <w:pPr>
        <w:spacing w:after="0" w:line="360" w:lineRule="auto"/>
        <w:rPr>
          <w:rFonts w:cs="Times New Roman"/>
          <w:b/>
          <w:bCs/>
          <w:i/>
          <w:iCs/>
          <w:szCs w:val="28"/>
          <w:lang w:val="uk-UA"/>
        </w:rPr>
      </w:pPr>
      <w:r w:rsidRPr="004B4378">
        <w:rPr>
          <w:rFonts w:cs="Times New Roman"/>
          <w:b/>
          <w:bCs/>
          <w:i/>
          <w:iCs/>
          <w:szCs w:val="28"/>
          <w:lang w:val="uk-UA"/>
        </w:rPr>
        <w:t>Бортник С.Б.</w:t>
      </w:r>
    </w:p>
    <w:p w14:paraId="058963C5" w14:textId="77777777" w:rsidR="0058668F" w:rsidRPr="004B4378" w:rsidRDefault="0058668F" w:rsidP="004B4378">
      <w:pPr>
        <w:spacing w:after="0" w:line="360" w:lineRule="auto"/>
        <w:rPr>
          <w:rFonts w:cs="Times New Roman"/>
          <w:szCs w:val="28"/>
          <w:lang w:val="uk-UA"/>
        </w:rPr>
      </w:pPr>
      <w:r w:rsidRPr="004B4378">
        <w:rPr>
          <w:rFonts w:cs="Times New Roman"/>
          <w:szCs w:val="28"/>
          <w:lang w:val="uk-UA"/>
        </w:rPr>
        <w:t>асистент кафедри іноземних мов</w:t>
      </w:r>
    </w:p>
    <w:p w14:paraId="02C51F7D" w14:textId="77777777" w:rsidR="0058668F" w:rsidRPr="004B4378" w:rsidRDefault="0058668F" w:rsidP="004B4378">
      <w:pPr>
        <w:spacing w:after="0" w:line="360" w:lineRule="auto"/>
        <w:rPr>
          <w:rFonts w:cs="Times New Roman"/>
          <w:szCs w:val="28"/>
          <w:lang w:val="uk-UA"/>
        </w:rPr>
      </w:pPr>
      <w:r w:rsidRPr="004B4378">
        <w:rPr>
          <w:rFonts w:cs="Times New Roman"/>
          <w:szCs w:val="28"/>
          <w:lang w:val="uk-UA"/>
        </w:rPr>
        <w:t>для природничих факультетів</w:t>
      </w:r>
    </w:p>
    <w:p w14:paraId="5F55A43F" w14:textId="77777777" w:rsidR="0058668F" w:rsidRPr="004B4378" w:rsidRDefault="0058668F" w:rsidP="004B4378">
      <w:pPr>
        <w:spacing w:after="0" w:line="360" w:lineRule="auto"/>
        <w:rPr>
          <w:rFonts w:cs="Times New Roman"/>
          <w:szCs w:val="28"/>
          <w:lang w:val="uk-UA"/>
        </w:rPr>
      </w:pPr>
      <w:r w:rsidRPr="004B4378">
        <w:rPr>
          <w:rFonts w:cs="Times New Roman"/>
          <w:szCs w:val="28"/>
          <w:lang w:val="uk-UA"/>
        </w:rPr>
        <w:t xml:space="preserve">Чернівецького національного </w:t>
      </w:r>
    </w:p>
    <w:p w14:paraId="738AFAAC" w14:textId="77777777" w:rsidR="00C74FA3" w:rsidRPr="004B4378" w:rsidRDefault="0058668F" w:rsidP="004B4378">
      <w:pPr>
        <w:spacing w:after="0" w:line="360" w:lineRule="auto"/>
        <w:rPr>
          <w:rFonts w:cs="Times New Roman"/>
          <w:szCs w:val="28"/>
          <w:lang w:val="uk-UA"/>
        </w:rPr>
      </w:pPr>
      <w:r w:rsidRPr="004B4378">
        <w:rPr>
          <w:rFonts w:cs="Times New Roman"/>
          <w:szCs w:val="28"/>
          <w:lang w:val="uk-UA"/>
        </w:rPr>
        <w:t>університету імені Юрія Федьковича</w:t>
      </w:r>
    </w:p>
    <w:p w14:paraId="131D8095" w14:textId="77777777" w:rsidR="00C74FA3" w:rsidRPr="004B4378" w:rsidRDefault="00C74FA3" w:rsidP="004B4378">
      <w:pPr>
        <w:spacing w:after="0" w:line="360" w:lineRule="auto"/>
        <w:ind w:firstLine="709"/>
        <w:jc w:val="both"/>
        <w:rPr>
          <w:rFonts w:cs="Times New Roman"/>
          <w:szCs w:val="28"/>
          <w:lang w:val="uk-UA"/>
        </w:rPr>
      </w:pPr>
    </w:p>
    <w:p w14:paraId="6DDA7D0A" w14:textId="7743AB65" w:rsidR="00C74FA3" w:rsidRPr="004B4378" w:rsidRDefault="001833CE" w:rsidP="004B4378">
      <w:pPr>
        <w:spacing w:after="0" w:line="360" w:lineRule="auto"/>
        <w:rPr>
          <w:rFonts w:cs="Times New Roman"/>
          <w:b/>
          <w:bCs/>
          <w:szCs w:val="28"/>
          <w:lang w:val="uk-UA"/>
        </w:rPr>
      </w:pPr>
      <w:r w:rsidRPr="004B4378">
        <w:rPr>
          <w:rFonts w:cs="Times New Roman"/>
          <w:b/>
          <w:bCs/>
          <w:szCs w:val="28"/>
          <w:lang w:val="uk-UA"/>
        </w:rPr>
        <w:t xml:space="preserve">НАВЧАННЯ </w:t>
      </w:r>
      <w:r w:rsidR="00C74FA3" w:rsidRPr="004B4378">
        <w:rPr>
          <w:rFonts w:cs="Times New Roman"/>
          <w:b/>
          <w:bCs/>
          <w:szCs w:val="28"/>
          <w:lang w:val="uk-UA"/>
        </w:rPr>
        <w:t>РЕФЕРУВАНН</w:t>
      </w:r>
      <w:r w:rsidRPr="004B4378">
        <w:rPr>
          <w:rFonts w:cs="Times New Roman"/>
          <w:b/>
          <w:bCs/>
          <w:szCs w:val="28"/>
          <w:lang w:val="uk-UA"/>
        </w:rPr>
        <w:t>Ю</w:t>
      </w:r>
      <w:r w:rsidR="00C74FA3" w:rsidRPr="004B4378">
        <w:rPr>
          <w:rFonts w:cs="Times New Roman"/>
          <w:b/>
          <w:bCs/>
          <w:szCs w:val="28"/>
          <w:lang w:val="uk-UA"/>
        </w:rPr>
        <w:t xml:space="preserve"> ТА АНОТУВАНН</w:t>
      </w:r>
      <w:r w:rsidRPr="004B4378">
        <w:rPr>
          <w:rFonts w:cs="Times New Roman"/>
          <w:b/>
          <w:bCs/>
          <w:szCs w:val="28"/>
          <w:lang w:val="uk-UA"/>
        </w:rPr>
        <w:t>Ю</w:t>
      </w:r>
      <w:r w:rsidR="004B4378">
        <w:rPr>
          <w:rFonts w:cs="Times New Roman"/>
          <w:b/>
          <w:bCs/>
          <w:szCs w:val="28"/>
          <w:lang w:val="uk-UA"/>
        </w:rPr>
        <w:t xml:space="preserve"> </w:t>
      </w:r>
      <w:r w:rsidR="00030F64" w:rsidRPr="004B4378">
        <w:rPr>
          <w:rFonts w:cs="Times New Roman"/>
          <w:b/>
          <w:bCs/>
          <w:szCs w:val="28"/>
          <w:lang w:val="uk-UA"/>
        </w:rPr>
        <w:t>ФАХОВИХ ІНШОМОВНИХ</w:t>
      </w:r>
      <w:r w:rsidR="00C74FA3" w:rsidRPr="004B4378">
        <w:rPr>
          <w:rFonts w:cs="Times New Roman"/>
          <w:b/>
          <w:bCs/>
          <w:szCs w:val="28"/>
          <w:lang w:val="uk-UA"/>
        </w:rPr>
        <w:t xml:space="preserve"> ТЕКСТ</w:t>
      </w:r>
      <w:r w:rsidR="00025B63" w:rsidRPr="004B4378">
        <w:rPr>
          <w:rFonts w:cs="Times New Roman"/>
          <w:b/>
          <w:bCs/>
          <w:szCs w:val="28"/>
          <w:lang w:val="uk-UA"/>
        </w:rPr>
        <w:t>ІВ</w:t>
      </w:r>
      <w:r w:rsidR="00D50FA7" w:rsidRPr="004B4378">
        <w:rPr>
          <w:rFonts w:cs="Times New Roman"/>
          <w:b/>
          <w:bCs/>
          <w:szCs w:val="28"/>
          <w:lang w:val="uk-UA"/>
        </w:rPr>
        <w:t xml:space="preserve"> </w:t>
      </w:r>
      <w:r w:rsidR="00C74FA3" w:rsidRPr="004B4378">
        <w:rPr>
          <w:rFonts w:cs="Times New Roman"/>
          <w:b/>
          <w:bCs/>
          <w:szCs w:val="28"/>
          <w:lang w:val="uk-UA"/>
        </w:rPr>
        <w:t xml:space="preserve"> </w:t>
      </w:r>
      <w:r w:rsidR="005B5B93" w:rsidRPr="004B4378">
        <w:rPr>
          <w:rFonts w:cs="Times New Roman"/>
          <w:b/>
          <w:bCs/>
          <w:szCs w:val="28"/>
          <w:lang w:val="uk-UA"/>
        </w:rPr>
        <w:t>У</w:t>
      </w:r>
      <w:r w:rsidR="00C74FA3" w:rsidRPr="004B4378">
        <w:rPr>
          <w:rFonts w:cs="Times New Roman"/>
          <w:b/>
          <w:bCs/>
          <w:szCs w:val="28"/>
          <w:lang w:val="uk-UA"/>
        </w:rPr>
        <w:t xml:space="preserve"> </w:t>
      </w:r>
      <w:r w:rsidR="00025B63" w:rsidRPr="004B4378">
        <w:rPr>
          <w:rFonts w:cs="Times New Roman"/>
          <w:b/>
          <w:bCs/>
          <w:szCs w:val="28"/>
          <w:lang w:val="uk-UA"/>
        </w:rPr>
        <w:t>ПІДГОТОВ</w:t>
      </w:r>
      <w:r w:rsidR="005B5B93" w:rsidRPr="004B4378">
        <w:rPr>
          <w:rFonts w:cs="Times New Roman"/>
          <w:b/>
          <w:bCs/>
          <w:szCs w:val="28"/>
          <w:lang w:val="uk-UA"/>
        </w:rPr>
        <w:t>ЦІ</w:t>
      </w:r>
      <w:r w:rsidR="004B4378">
        <w:rPr>
          <w:rFonts w:cs="Times New Roman"/>
          <w:b/>
          <w:bCs/>
          <w:szCs w:val="28"/>
          <w:lang w:val="uk-UA"/>
        </w:rPr>
        <w:t xml:space="preserve"> </w:t>
      </w:r>
      <w:r w:rsidR="00C74FA3" w:rsidRPr="004B4378">
        <w:rPr>
          <w:rFonts w:cs="Times New Roman"/>
          <w:b/>
          <w:bCs/>
          <w:szCs w:val="28"/>
          <w:lang w:val="uk-UA"/>
        </w:rPr>
        <w:t>СТУДЕНТІВ</w:t>
      </w:r>
      <w:r w:rsidRPr="004B4378">
        <w:rPr>
          <w:rFonts w:cs="Times New Roman"/>
          <w:b/>
          <w:bCs/>
          <w:szCs w:val="28"/>
          <w:lang w:val="uk-UA"/>
        </w:rPr>
        <w:t xml:space="preserve"> НЕМОВНИХ СПЕЦІАЛЬНОСТЕЙ</w:t>
      </w:r>
    </w:p>
    <w:p w14:paraId="0627C3A5" w14:textId="77777777" w:rsidR="008672C7" w:rsidRPr="004B4378" w:rsidRDefault="008672C7" w:rsidP="004B4378">
      <w:pPr>
        <w:spacing w:after="0" w:line="360" w:lineRule="auto"/>
        <w:rPr>
          <w:rFonts w:cs="Times New Roman"/>
          <w:b/>
          <w:bCs/>
          <w:szCs w:val="28"/>
          <w:lang w:val="uk-UA"/>
        </w:rPr>
      </w:pPr>
    </w:p>
    <w:p w14:paraId="71FBC936" w14:textId="694A73B1" w:rsidR="00076E79" w:rsidRPr="004B4378" w:rsidRDefault="00271E83" w:rsidP="004B4378">
      <w:pPr>
        <w:spacing w:after="0" w:line="360" w:lineRule="auto"/>
        <w:ind w:firstLine="709"/>
        <w:jc w:val="both"/>
        <w:rPr>
          <w:rFonts w:cs="Times New Roman"/>
          <w:i/>
          <w:iCs/>
          <w:szCs w:val="28"/>
          <w:lang w:val="uk-UA"/>
        </w:rPr>
      </w:pPr>
      <w:r w:rsidRPr="004B4378">
        <w:rPr>
          <w:rFonts w:cs="Times New Roman"/>
          <w:i/>
          <w:iCs/>
          <w:szCs w:val="28"/>
          <w:lang w:val="uk-UA"/>
        </w:rPr>
        <w:t>В статті розглядаються</w:t>
      </w:r>
      <w:r w:rsidR="000D433D" w:rsidRPr="004B4378">
        <w:rPr>
          <w:rFonts w:cs="Times New Roman"/>
          <w:i/>
          <w:iCs/>
          <w:szCs w:val="28"/>
          <w:lang w:val="uk-UA"/>
        </w:rPr>
        <w:t xml:space="preserve"> </w:t>
      </w:r>
      <w:r w:rsidR="00C24EA5" w:rsidRPr="004B4378">
        <w:rPr>
          <w:rFonts w:cs="Times New Roman"/>
          <w:i/>
          <w:iCs/>
          <w:szCs w:val="28"/>
          <w:lang w:val="uk-UA"/>
        </w:rPr>
        <w:t>особливості реферату та анотації, як вторинних документів</w:t>
      </w:r>
      <w:r w:rsidR="00353790" w:rsidRPr="004B4378">
        <w:rPr>
          <w:rFonts w:cs="Times New Roman"/>
          <w:i/>
          <w:iCs/>
          <w:szCs w:val="28"/>
          <w:lang w:val="uk-UA"/>
        </w:rPr>
        <w:t>, звертається увага на різні варіанти перекладу цих термінів, перераховуються спільні та відмінні характеристики.</w:t>
      </w:r>
      <w:r w:rsidR="00631B6F" w:rsidRPr="004B4378">
        <w:rPr>
          <w:rFonts w:cs="Times New Roman"/>
          <w:i/>
          <w:iCs/>
          <w:szCs w:val="28"/>
          <w:lang w:val="uk-UA"/>
        </w:rPr>
        <w:t xml:space="preserve"> </w:t>
      </w:r>
      <w:r w:rsidR="00F67BFB" w:rsidRPr="004B4378">
        <w:rPr>
          <w:rFonts w:cs="Times New Roman"/>
          <w:i/>
          <w:iCs/>
          <w:szCs w:val="28"/>
          <w:lang w:val="uk-UA"/>
        </w:rPr>
        <w:t>Зокрема, увагу зосереджено на</w:t>
      </w:r>
      <w:r w:rsidR="005B5B93" w:rsidRPr="004B4378">
        <w:rPr>
          <w:rFonts w:cs="Times New Roman"/>
          <w:i/>
          <w:iCs/>
          <w:szCs w:val="28"/>
          <w:lang w:val="uk-UA"/>
        </w:rPr>
        <w:t xml:space="preserve"> </w:t>
      </w:r>
      <w:r w:rsidR="00F67BFB" w:rsidRPr="004B4378">
        <w:rPr>
          <w:rFonts w:cs="Times New Roman"/>
          <w:i/>
          <w:iCs/>
          <w:szCs w:val="28"/>
          <w:lang w:val="uk-UA"/>
        </w:rPr>
        <w:t>п</w:t>
      </w:r>
      <w:r w:rsidR="00BB10DF" w:rsidRPr="004B4378">
        <w:rPr>
          <w:rFonts w:cs="Times New Roman"/>
          <w:i/>
          <w:iCs/>
          <w:szCs w:val="28"/>
          <w:lang w:val="uk-UA"/>
        </w:rPr>
        <w:t>роцес</w:t>
      </w:r>
      <w:r w:rsidR="00F67BFB" w:rsidRPr="004B4378">
        <w:rPr>
          <w:rFonts w:cs="Times New Roman"/>
          <w:i/>
          <w:iCs/>
          <w:szCs w:val="28"/>
          <w:lang w:val="uk-UA"/>
        </w:rPr>
        <w:t>і</w:t>
      </w:r>
      <w:r w:rsidR="00BB10DF" w:rsidRPr="004B4378">
        <w:rPr>
          <w:rFonts w:cs="Times New Roman"/>
          <w:i/>
          <w:iCs/>
          <w:szCs w:val="28"/>
          <w:lang w:val="uk-UA"/>
        </w:rPr>
        <w:t xml:space="preserve"> створення</w:t>
      </w:r>
      <w:r w:rsidR="00F67BFB" w:rsidRPr="004B4378">
        <w:rPr>
          <w:rFonts w:cs="Times New Roman"/>
          <w:i/>
          <w:iCs/>
          <w:szCs w:val="28"/>
          <w:lang w:val="uk-UA"/>
        </w:rPr>
        <w:t xml:space="preserve"> </w:t>
      </w:r>
      <w:proofErr w:type="spellStart"/>
      <w:r w:rsidR="00304B0A" w:rsidRPr="004B4378">
        <w:rPr>
          <w:rFonts w:cs="Times New Roman"/>
          <w:i/>
          <w:iCs/>
          <w:szCs w:val="28"/>
          <w:lang w:val="uk-UA"/>
        </w:rPr>
        <w:t>професійно</w:t>
      </w:r>
      <w:proofErr w:type="spellEnd"/>
      <w:r w:rsidR="00F67BFB" w:rsidRPr="004B4378">
        <w:rPr>
          <w:rFonts w:cs="Times New Roman"/>
          <w:i/>
          <w:iCs/>
          <w:szCs w:val="28"/>
          <w:lang w:val="uk-UA"/>
        </w:rPr>
        <w:t xml:space="preserve"> спрямованих документів</w:t>
      </w:r>
      <w:r w:rsidR="00F67BFB" w:rsidRPr="004B4378">
        <w:rPr>
          <w:rFonts w:cs="Times New Roman"/>
          <w:szCs w:val="28"/>
          <w:lang w:val="uk-UA"/>
        </w:rPr>
        <w:t xml:space="preserve">, </w:t>
      </w:r>
      <w:r w:rsidR="00F67BFB" w:rsidRPr="004B4378">
        <w:rPr>
          <w:rFonts w:cs="Times New Roman"/>
          <w:i/>
          <w:iCs/>
          <w:szCs w:val="28"/>
          <w:lang w:val="uk-UA"/>
        </w:rPr>
        <w:t>підкреслюється необхідність глибокої роботи та осмислення змісту</w:t>
      </w:r>
      <w:r w:rsidR="004B4378">
        <w:rPr>
          <w:rFonts w:cs="Times New Roman"/>
          <w:i/>
          <w:iCs/>
          <w:szCs w:val="28"/>
          <w:lang w:val="uk-UA"/>
        </w:rPr>
        <w:t xml:space="preserve"> </w:t>
      </w:r>
      <w:r w:rsidR="00F67BFB" w:rsidRPr="004B4378">
        <w:rPr>
          <w:rFonts w:cs="Times New Roman"/>
          <w:i/>
          <w:iCs/>
          <w:szCs w:val="28"/>
          <w:lang w:val="uk-UA"/>
        </w:rPr>
        <w:t>первинного тексту, з метою написання логічних та чітко структурованих вторинних висловлювань.</w:t>
      </w:r>
      <w:r w:rsidR="00304B0A" w:rsidRPr="004B4378">
        <w:rPr>
          <w:rFonts w:cs="Times New Roman"/>
          <w:i/>
          <w:iCs/>
          <w:szCs w:val="28"/>
          <w:lang w:val="uk-UA"/>
        </w:rPr>
        <w:t xml:space="preserve"> Пропонуються етапи та алгоритм організації роботи з анотування та реферування тексту</w:t>
      </w:r>
      <w:r w:rsidR="005A4FD4">
        <w:rPr>
          <w:rFonts w:cs="Times New Roman"/>
          <w:i/>
          <w:iCs/>
          <w:szCs w:val="28"/>
          <w:lang w:val="uk-UA"/>
        </w:rPr>
        <w:t>.</w:t>
      </w:r>
      <w:r w:rsidR="00F67BFB" w:rsidRPr="004B4378">
        <w:rPr>
          <w:rFonts w:cs="Times New Roman"/>
          <w:i/>
          <w:iCs/>
          <w:szCs w:val="28"/>
          <w:lang w:val="uk-UA"/>
        </w:rPr>
        <w:t xml:space="preserve"> </w:t>
      </w:r>
      <w:r w:rsidR="004B73BE" w:rsidRPr="004B4378">
        <w:rPr>
          <w:rFonts w:cs="Times New Roman"/>
          <w:i/>
          <w:iCs/>
          <w:szCs w:val="28"/>
          <w:lang w:val="uk-UA"/>
        </w:rPr>
        <w:t>Реферат та анотація</w:t>
      </w:r>
      <w:r w:rsidR="004B4378">
        <w:rPr>
          <w:rFonts w:cs="Times New Roman"/>
          <w:i/>
          <w:iCs/>
          <w:szCs w:val="28"/>
          <w:lang w:val="uk-UA"/>
        </w:rPr>
        <w:t xml:space="preserve"> </w:t>
      </w:r>
      <w:r w:rsidR="004B73BE" w:rsidRPr="004B4378">
        <w:rPr>
          <w:rFonts w:cs="Times New Roman"/>
          <w:i/>
          <w:iCs/>
          <w:szCs w:val="28"/>
          <w:lang w:val="uk-UA"/>
        </w:rPr>
        <w:t>мають</w:t>
      </w:r>
      <w:r w:rsidR="004B4378">
        <w:rPr>
          <w:rFonts w:cs="Times New Roman"/>
          <w:i/>
          <w:iCs/>
          <w:szCs w:val="28"/>
          <w:lang w:val="uk-UA"/>
        </w:rPr>
        <w:t xml:space="preserve"> </w:t>
      </w:r>
      <w:r w:rsidR="004B73BE" w:rsidRPr="004B4378">
        <w:rPr>
          <w:rFonts w:cs="Times New Roman"/>
          <w:i/>
          <w:iCs/>
          <w:szCs w:val="28"/>
          <w:lang w:val="uk-UA"/>
        </w:rPr>
        <w:t>відповідати певним вимогам, а не бути просто скороченим варіантом первинного тексту.</w:t>
      </w:r>
      <w:bookmarkStart w:id="1" w:name="_Hlk71279509"/>
      <w:r w:rsidR="00C41402" w:rsidRPr="004B4378">
        <w:rPr>
          <w:rFonts w:cs="Times New Roman"/>
          <w:i/>
          <w:iCs/>
          <w:szCs w:val="28"/>
          <w:lang w:val="uk-UA"/>
        </w:rPr>
        <w:t xml:space="preserve"> Відповідно</w:t>
      </w:r>
      <w:r w:rsidR="00C24EA5" w:rsidRPr="004B4378">
        <w:rPr>
          <w:rFonts w:cs="Times New Roman"/>
          <w:i/>
          <w:iCs/>
          <w:szCs w:val="28"/>
          <w:lang w:val="uk-UA"/>
        </w:rPr>
        <w:t>,</w:t>
      </w:r>
      <w:r w:rsidR="00C41402" w:rsidRPr="004B4378">
        <w:rPr>
          <w:rFonts w:cs="Times New Roman"/>
          <w:i/>
          <w:iCs/>
          <w:szCs w:val="28"/>
          <w:lang w:val="uk-UA"/>
        </w:rPr>
        <w:t xml:space="preserve"> окрема увага приділяється системі завдань, що сприяють виробленню навичок роботи з текстом. Наголошується важливість вправ, що тренують навички</w:t>
      </w:r>
      <w:r w:rsidR="004B4378">
        <w:rPr>
          <w:rFonts w:cs="Times New Roman"/>
          <w:i/>
          <w:iCs/>
          <w:szCs w:val="28"/>
          <w:lang w:val="uk-UA"/>
        </w:rPr>
        <w:t xml:space="preserve"> </w:t>
      </w:r>
      <w:r w:rsidR="00C41402" w:rsidRPr="004B4378">
        <w:rPr>
          <w:rFonts w:cs="Times New Roman"/>
          <w:i/>
          <w:iCs/>
          <w:szCs w:val="28"/>
          <w:lang w:val="uk-UA"/>
        </w:rPr>
        <w:t>узагальнення та перефразування, а також</w:t>
      </w:r>
      <w:r w:rsidR="005A4FD4">
        <w:rPr>
          <w:rFonts w:cs="Times New Roman"/>
          <w:i/>
          <w:iCs/>
          <w:szCs w:val="28"/>
          <w:lang w:val="uk-UA"/>
        </w:rPr>
        <w:t xml:space="preserve"> </w:t>
      </w:r>
      <w:r w:rsidR="00C41402" w:rsidRPr="004B4378">
        <w:rPr>
          <w:rFonts w:cs="Times New Roman"/>
          <w:i/>
          <w:iCs/>
          <w:szCs w:val="28"/>
          <w:lang w:val="uk-UA"/>
        </w:rPr>
        <w:t xml:space="preserve"> розви</w:t>
      </w:r>
      <w:r w:rsidR="00DD343A">
        <w:rPr>
          <w:rFonts w:cs="Times New Roman"/>
          <w:i/>
          <w:iCs/>
          <w:szCs w:val="28"/>
          <w:lang w:val="uk-UA"/>
        </w:rPr>
        <w:t>вають</w:t>
      </w:r>
      <w:r w:rsidR="00C41402" w:rsidRPr="004B4378">
        <w:rPr>
          <w:rFonts w:cs="Times New Roman"/>
          <w:i/>
          <w:iCs/>
          <w:szCs w:val="28"/>
          <w:lang w:val="uk-UA"/>
        </w:rPr>
        <w:t xml:space="preserve"> навич</w:t>
      </w:r>
      <w:r w:rsidR="00DD343A">
        <w:rPr>
          <w:rFonts w:cs="Times New Roman"/>
          <w:i/>
          <w:iCs/>
          <w:szCs w:val="28"/>
          <w:lang w:val="uk-UA"/>
        </w:rPr>
        <w:t>ки</w:t>
      </w:r>
      <w:r w:rsidR="00C41402" w:rsidRPr="004B4378">
        <w:rPr>
          <w:rFonts w:cs="Times New Roman"/>
          <w:i/>
          <w:iCs/>
          <w:szCs w:val="28"/>
          <w:lang w:val="uk-UA"/>
        </w:rPr>
        <w:t xml:space="preserve"> компресії тексту.</w:t>
      </w:r>
      <w:r w:rsidR="00CE1187" w:rsidRPr="004B4378">
        <w:rPr>
          <w:rFonts w:cs="Times New Roman"/>
          <w:szCs w:val="28"/>
          <w:lang w:val="uk-UA"/>
        </w:rPr>
        <w:t xml:space="preserve"> </w:t>
      </w:r>
      <w:r w:rsidR="00CE1187" w:rsidRPr="004B4378">
        <w:rPr>
          <w:rFonts w:cs="Times New Roman"/>
          <w:i/>
          <w:iCs/>
          <w:szCs w:val="28"/>
          <w:lang w:val="uk-UA"/>
        </w:rPr>
        <w:t>Методика роботи з текстом починається та</w:t>
      </w:r>
      <w:r w:rsidR="004B4378">
        <w:rPr>
          <w:rFonts w:cs="Times New Roman"/>
          <w:i/>
          <w:iCs/>
          <w:szCs w:val="28"/>
          <w:lang w:val="uk-UA"/>
        </w:rPr>
        <w:t xml:space="preserve"> </w:t>
      </w:r>
      <w:r w:rsidR="00CE1187" w:rsidRPr="004B4378">
        <w:rPr>
          <w:rFonts w:cs="Times New Roman"/>
          <w:i/>
          <w:iCs/>
          <w:szCs w:val="28"/>
          <w:lang w:val="uk-UA"/>
        </w:rPr>
        <w:t>залежить від розуміння змістової структури абзацу, відповідно, розглядається таке поняття, як «к</w:t>
      </w:r>
      <w:proofErr w:type="spellStart"/>
      <w:r w:rsidR="00CE1187" w:rsidRPr="004B4378">
        <w:rPr>
          <w:rFonts w:cs="Times New Roman"/>
          <w:i/>
          <w:iCs/>
          <w:szCs w:val="28"/>
          <w:lang w:val="en-US"/>
        </w:rPr>
        <w:t>ey</w:t>
      </w:r>
      <w:proofErr w:type="spellEnd"/>
      <w:r w:rsidR="00CE1187" w:rsidRPr="004B4378">
        <w:rPr>
          <w:rFonts w:cs="Times New Roman"/>
          <w:i/>
          <w:iCs/>
          <w:szCs w:val="28"/>
          <w:lang w:val="uk-UA"/>
        </w:rPr>
        <w:t xml:space="preserve"> </w:t>
      </w:r>
      <w:r w:rsidR="00CE1187" w:rsidRPr="004B4378">
        <w:rPr>
          <w:rFonts w:cs="Times New Roman"/>
          <w:i/>
          <w:iCs/>
          <w:szCs w:val="28"/>
          <w:lang w:val="en-US"/>
        </w:rPr>
        <w:t>sentence</w:t>
      </w:r>
      <w:r w:rsidR="00CE1187" w:rsidRPr="004B4378">
        <w:rPr>
          <w:rFonts w:cs="Times New Roman"/>
          <w:i/>
          <w:iCs/>
          <w:szCs w:val="28"/>
          <w:lang w:val="uk-UA"/>
        </w:rPr>
        <w:t>», або «</w:t>
      </w:r>
      <w:r w:rsidR="00CE1187" w:rsidRPr="004B4378">
        <w:rPr>
          <w:rFonts w:cs="Times New Roman"/>
          <w:i/>
          <w:iCs/>
          <w:szCs w:val="28"/>
          <w:lang w:val="en-US"/>
        </w:rPr>
        <w:t>topic</w:t>
      </w:r>
      <w:r w:rsidR="00CE1187" w:rsidRPr="004B4378">
        <w:rPr>
          <w:rFonts w:cs="Times New Roman"/>
          <w:i/>
          <w:iCs/>
          <w:szCs w:val="28"/>
          <w:lang w:val="uk-UA"/>
        </w:rPr>
        <w:t xml:space="preserve"> </w:t>
      </w:r>
      <w:r w:rsidR="00CE1187" w:rsidRPr="004B4378">
        <w:rPr>
          <w:rFonts w:cs="Times New Roman"/>
          <w:i/>
          <w:iCs/>
          <w:szCs w:val="28"/>
          <w:lang w:val="en-US"/>
        </w:rPr>
        <w:t>sentence</w:t>
      </w:r>
      <w:r w:rsidR="00CE1187" w:rsidRPr="004B4378">
        <w:rPr>
          <w:rFonts w:cs="Times New Roman"/>
          <w:i/>
          <w:iCs/>
          <w:szCs w:val="28"/>
          <w:lang w:val="uk-UA"/>
        </w:rPr>
        <w:t>». Пошук ключових слів, як</w:t>
      </w:r>
      <w:proofErr w:type="spellStart"/>
      <w:r w:rsidR="005A4FD4">
        <w:rPr>
          <w:rFonts w:cs="Times New Roman"/>
          <w:i/>
          <w:iCs/>
          <w:szCs w:val="28"/>
          <w:lang w:val="en-US"/>
        </w:rPr>
        <w:t>i</w:t>
      </w:r>
      <w:proofErr w:type="spellEnd"/>
      <w:r w:rsidR="00CE1187" w:rsidRPr="004B4378">
        <w:rPr>
          <w:rFonts w:cs="Times New Roman"/>
          <w:i/>
          <w:iCs/>
          <w:szCs w:val="28"/>
          <w:lang w:val="uk-UA"/>
        </w:rPr>
        <w:t xml:space="preserve"> несуть основне змістовне навантаження, можливий при роботі зі студентами будь-якого рівня володіння мови, і </w:t>
      </w:r>
      <w:r w:rsidR="00D075E1" w:rsidRPr="004B4378">
        <w:rPr>
          <w:rFonts w:cs="Times New Roman"/>
          <w:i/>
          <w:iCs/>
          <w:szCs w:val="28"/>
          <w:lang w:val="uk-UA"/>
        </w:rPr>
        <w:lastRenderedPageBreak/>
        <w:t>необхідний при анотуванні та реферуванні.</w:t>
      </w:r>
      <w:r w:rsidR="004B4378">
        <w:rPr>
          <w:rFonts w:cs="Times New Roman"/>
          <w:i/>
          <w:iCs/>
          <w:szCs w:val="28"/>
          <w:lang w:val="uk-UA"/>
        </w:rPr>
        <w:t xml:space="preserve"> </w:t>
      </w:r>
      <w:r w:rsidR="00C41402" w:rsidRPr="004B4378">
        <w:rPr>
          <w:rFonts w:cs="Times New Roman"/>
          <w:i/>
          <w:iCs/>
          <w:szCs w:val="28"/>
          <w:lang w:val="uk-UA"/>
        </w:rPr>
        <w:t xml:space="preserve">Також сприяє процесу логічного аналізу тексту складання </w:t>
      </w:r>
      <w:r w:rsidR="00C41402" w:rsidRPr="004B4378">
        <w:rPr>
          <w:rFonts w:cs="Times New Roman"/>
          <w:i/>
          <w:iCs/>
          <w:szCs w:val="28"/>
          <w:lang w:val="en-US"/>
        </w:rPr>
        <w:t>mind</w:t>
      </w:r>
      <w:r w:rsidR="00C41402" w:rsidRPr="004B4378">
        <w:rPr>
          <w:rFonts w:cs="Times New Roman"/>
          <w:i/>
          <w:iCs/>
          <w:szCs w:val="28"/>
          <w:lang w:val="uk-UA"/>
        </w:rPr>
        <w:t xml:space="preserve"> </w:t>
      </w:r>
      <w:r w:rsidR="00C41402" w:rsidRPr="004B4378">
        <w:rPr>
          <w:rFonts w:cs="Times New Roman"/>
          <w:i/>
          <w:iCs/>
          <w:szCs w:val="28"/>
          <w:lang w:val="en-US"/>
        </w:rPr>
        <w:t>maps</w:t>
      </w:r>
      <w:r w:rsidR="00304B0A" w:rsidRPr="004B4378">
        <w:rPr>
          <w:rFonts w:cs="Times New Roman"/>
          <w:i/>
          <w:iCs/>
          <w:szCs w:val="28"/>
          <w:lang w:val="uk-UA"/>
        </w:rPr>
        <w:t>, що може бути в нагоді на певних етапах роботи з текстом.</w:t>
      </w:r>
      <w:r w:rsidR="004B4378">
        <w:rPr>
          <w:rFonts w:cs="Times New Roman"/>
          <w:i/>
          <w:iCs/>
          <w:szCs w:val="28"/>
          <w:lang w:val="uk-UA"/>
        </w:rPr>
        <w:t xml:space="preserve"> </w:t>
      </w:r>
      <w:bookmarkEnd w:id="1"/>
      <w:r w:rsidR="00A54328" w:rsidRPr="004B4378">
        <w:rPr>
          <w:rFonts w:cs="Times New Roman"/>
          <w:i/>
          <w:iCs/>
          <w:szCs w:val="28"/>
          <w:lang w:val="uk-UA"/>
        </w:rPr>
        <w:t>Вивчення</w:t>
      </w:r>
      <w:r w:rsidR="004B4378">
        <w:rPr>
          <w:rFonts w:cs="Times New Roman"/>
          <w:i/>
          <w:iCs/>
          <w:szCs w:val="28"/>
          <w:lang w:val="uk-UA"/>
        </w:rPr>
        <w:t xml:space="preserve"> </w:t>
      </w:r>
      <w:r w:rsidR="00A54328" w:rsidRPr="004B4378">
        <w:rPr>
          <w:rFonts w:cs="Times New Roman"/>
          <w:i/>
          <w:iCs/>
          <w:szCs w:val="28"/>
          <w:lang w:val="uk-UA"/>
        </w:rPr>
        <w:t xml:space="preserve">питань </w:t>
      </w:r>
      <w:r w:rsidR="00D075E1" w:rsidRPr="004B4378">
        <w:rPr>
          <w:rFonts w:cs="Times New Roman"/>
          <w:i/>
          <w:iCs/>
          <w:szCs w:val="28"/>
          <w:lang w:val="uk-UA"/>
        </w:rPr>
        <w:t xml:space="preserve">навчання студентів </w:t>
      </w:r>
      <w:proofErr w:type="spellStart"/>
      <w:r w:rsidR="00D075E1" w:rsidRPr="004B4378">
        <w:rPr>
          <w:rFonts w:cs="Times New Roman"/>
          <w:i/>
          <w:iCs/>
          <w:szCs w:val="28"/>
          <w:lang w:val="uk-UA"/>
        </w:rPr>
        <w:t>нелінвістичних</w:t>
      </w:r>
      <w:proofErr w:type="spellEnd"/>
      <w:r w:rsidR="00D075E1" w:rsidRPr="004B4378">
        <w:rPr>
          <w:rFonts w:cs="Times New Roman"/>
          <w:i/>
          <w:iCs/>
          <w:szCs w:val="28"/>
          <w:lang w:val="uk-UA"/>
        </w:rPr>
        <w:t xml:space="preserve"> спеціальностей анотуванню та реферуванню текстів за фахом </w:t>
      </w:r>
      <w:r w:rsidR="00A54328" w:rsidRPr="004B4378">
        <w:rPr>
          <w:rFonts w:cs="Times New Roman"/>
          <w:i/>
          <w:iCs/>
          <w:szCs w:val="28"/>
          <w:lang w:val="uk-UA"/>
        </w:rPr>
        <w:t xml:space="preserve">зумовлене актуальністю та </w:t>
      </w:r>
      <w:r w:rsidR="00DD343A">
        <w:rPr>
          <w:rFonts w:cs="Times New Roman"/>
          <w:i/>
          <w:iCs/>
          <w:szCs w:val="28"/>
          <w:lang w:val="uk-UA"/>
        </w:rPr>
        <w:t>доцільністю</w:t>
      </w:r>
      <w:r w:rsidR="00A54328" w:rsidRPr="004B4378">
        <w:rPr>
          <w:rFonts w:cs="Times New Roman"/>
          <w:i/>
          <w:iCs/>
          <w:szCs w:val="28"/>
          <w:lang w:val="uk-UA"/>
        </w:rPr>
        <w:t xml:space="preserve"> формування навичок роботи з</w:t>
      </w:r>
      <w:r w:rsidR="00304B0A" w:rsidRPr="004B4378">
        <w:rPr>
          <w:rFonts w:cs="Times New Roman"/>
          <w:i/>
          <w:iCs/>
          <w:szCs w:val="28"/>
          <w:lang w:val="uk-UA"/>
        </w:rPr>
        <w:t xml:space="preserve"> фаховим</w:t>
      </w:r>
      <w:r w:rsidR="004B4378">
        <w:rPr>
          <w:rFonts w:cs="Times New Roman"/>
          <w:i/>
          <w:iCs/>
          <w:szCs w:val="28"/>
          <w:lang w:val="uk-UA"/>
        </w:rPr>
        <w:t xml:space="preserve"> </w:t>
      </w:r>
      <w:r w:rsidR="00A54328" w:rsidRPr="004B4378">
        <w:rPr>
          <w:rFonts w:cs="Times New Roman"/>
          <w:i/>
          <w:iCs/>
          <w:szCs w:val="28"/>
          <w:lang w:val="uk-UA"/>
        </w:rPr>
        <w:t xml:space="preserve">текстом як складової професійної компетенції. </w:t>
      </w:r>
      <w:r w:rsidR="00C02111" w:rsidRPr="004B4378">
        <w:rPr>
          <w:rFonts w:cs="Times New Roman"/>
          <w:i/>
          <w:iCs/>
          <w:szCs w:val="28"/>
          <w:lang w:val="uk-UA"/>
        </w:rPr>
        <w:t xml:space="preserve">В статті підкреслюється важливість навичок </w:t>
      </w:r>
      <w:r w:rsidR="00D075E1" w:rsidRPr="004B4378">
        <w:rPr>
          <w:rFonts w:cs="Times New Roman"/>
          <w:i/>
          <w:iCs/>
          <w:szCs w:val="28"/>
          <w:lang w:val="uk-UA"/>
        </w:rPr>
        <w:t xml:space="preserve">написання вторинних текстів </w:t>
      </w:r>
      <w:r w:rsidR="00C02111" w:rsidRPr="004B4378">
        <w:rPr>
          <w:rFonts w:cs="Times New Roman"/>
          <w:i/>
          <w:iCs/>
          <w:szCs w:val="28"/>
          <w:lang w:val="uk-UA"/>
        </w:rPr>
        <w:t>як для вивчення мови</w:t>
      </w:r>
      <w:r w:rsidR="004B4378">
        <w:rPr>
          <w:rFonts w:cs="Times New Roman"/>
          <w:i/>
          <w:iCs/>
          <w:szCs w:val="28"/>
          <w:lang w:val="uk-UA"/>
        </w:rPr>
        <w:t xml:space="preserve"> </w:t>
      </w:r>
      <w:r w:rsidR="00C02111" w:rsidRPr="004B4378">
        <w:rPr>
          <w:rFonts w:cs="Times New Roman"/>
          <w:i/>
          <w:iCs/>
          <w:szCs w:val="28"/>
          <w:lang w:val="uk-UA"/>
        </w:rPr>
        <w:t>та оптимізації оцінювання, так і в подальшій професійній діяльності студентів. Такі види діяльності розвивають навички самостійної</w:t>
      </w:r>
      <w:r w:rsidR="004B4378">
        <w:rPr>
          <w:rFonts w:cs="Times New Roman"/>
          <w:i/>
          <w:iCs/>
          <w:szCs w:val="28"/>
          <w:lang w:val="uk-UA"/>
        </w:rPr>
        <w:t xml:space="preserve"> </w:t>
      </w:r>
      <w:r w:rsidR="00C02111" w:rsidRPr="004B4378">
        <w:rPr>
          <w:rFonts w:cs="Times New Roman"/>
          <w:i/>
          <w:iCs/>
          <w:szCs w:val="28"/>
          <w:lang w:val="uk-UA"/>
        </w:rPr>
        <w:t>роботи з іншомовним джерелом, формують іншомовну компетенцію.</w:t>
      </w:r>
      <w:r w:rsidR="00A54328" w:rsidRPr="004B4378">
        <w:rPr>
          <w:rFonts w:cs="Times New Roman"/>
          <w:i/>
          <w:iCs/>
          <w:szCs w:val="28"/>
          <w:lang w:val="uk-UA"/>
        </w:rPr>
        <w:t xml:space="preserve"> Реферування та анотування може розглядатись також як додатковий засіб оптимізації процесу навчання іноземної мови</w:t>
      </w:r>
      <w:r w:rsidR="00D075E1" w:rsidRPr="004B4378">
        <w:rPr>
          <w:rFonts w:cs="Times New Roman"/>
          <w:i/>
          <w:iCs/>
          <w:szCs w:val="28"/>
          <w:lang w:val="uk-UA"/>
        </w:rPr>
        <w:t xml:space="preserve"> в умовах дистанційної освіти.</w:t>
      </w:r>
    </w:p>
    <w:p w14:paraId="2B5E882D" w14:textId="7811BEE9" w:rsidR="00C74FA3" w:rsidRPr="004B4378" w:rsidRDefault="00076E79" w:rsidP="004B4378">
      <w:pPr>
        <w:spacing w:after="0" w:line="360" w:lineRule="auto"/>
        <w:ind w:firstLine="709"/>
        <w:jc w:val="both"/>
        <w:rPr>
          <w:rFonts w:cs="Times New Roman"/>
          <w:i/>
          <w:iCs/>
          <w:szCs w:val="28"/>
          <w:lang w:val="uk-UA"/>
        </w:rPr>
      </w:pPr>
      <w:r w:rsidRPr="004B4378">
        <w:rPr>
          <w:rFonts w:cs="Times New Roman"/>
          <w:b/>
          <w:bCs/>
          <w:i/>
          <w:iCs/>
          <w:szCs w:val="28"/>
          <w:lang w:val="uk-UA"/>
        </w:rPr>
        <w:t>Ключові слова:</w:t>
      </w:r>
      <w:r w:rsidR="00D50FA7" w:rsidRPr="004B4378">
        <w:rPr>
          <w:rFonts w:cs="Times New Roman"/>
          <w:b/>
          <w:bCs/>
          <w:szCs w:val="28"/>
          <w:lang w:val="uk-UA"/>
        </w:rPr>
        <w:t xml:space="preserve"> </w:t>
      </w:r>
      <w:r w:rsidRPr="004B4378">
        <w:rPr>
          <w:rFonts w:cs="Times New Roman"/>
          <w:i/>
          <w:iCs/>
          <w:szCs w:val="28"/>
          <w:lang w:val="uk-UA"/>
        </w:rPr>
        <w:t xml:space="preserve">реферування, анотування, </w:t>
      </w:r>
      <w:r w:rsidR="0042013F" w:rsidRPr="004B4378">
        <w:rPr>
          <w:rFonts w:cs="Times New Roman"/>
          <w:i/>
          <w:iCs/>
          <w:szCs w:val="28"/>
          <w:lang w:val="uk-UA"/>
        </w:rPr>
        <w:t>вторинний текст</w:t>
      </w:r>
      <w:r w:rsidRPr="004B4378">
        <w:rPr>
          <w:rFonts w:cs="Times New Roman"/>
          <w:i/>
          <w:iCs/>
          <w:szCs w:val="28"/>
          <w:lang w:val="uk-UA"/>
        </w:rPr>
        <w:t>, компресія тексту, структура абзацу</w:t>
      </w:r>
      <w:r w:rsidR="00271E83" w:rsidRPr="004B4378">
        <w:rPr>
          <w:rFonts w:cs="Times New Roman"/>
          <w:i/>
          <w:iCs/>
          <w:szCs w:val="28"/>
          <w:lang w:val="uk-UA"/>
        </w:rPr>
        <w:t>,</w:t>
      </w:r>
      <w:r w:rsidR="00F66AF9" w:rsidRPr="004B4378">
        <w:rPr>
          <w:rFonts w:cs="Times New Roman"/>
          <w:i/>
          <w:iCs/>
          <w:szCs w:val="28"/>
          <w:lang w:val="uk-UA"/>
        </w:rPr>
        <w:t xml:space="preserve"> ключові слова,</w:t>
      </w:r>
      <w:r w:rsidR="000D433D" w:rsidRPr="004B4378">
        <w:rPr>
          <w:rFonts w:cs="Times New Roman"/>
          <w:i/>
          <w:iCs/>
          <w:szCs w:val="28"/>
          <w:lang w:val="uk-UA"/>
        </w:rPr>
        <w:t xml:space="preserve"> узагальнення, перефразування, візуальна схема логічних </w:t>
      </w:r>
      <w:proofErr w:type="spellStart"/>
      <w:r w:rsidR="000D433D" w:rsidRPr="004B4378">
        <w:rPr>
          <w:rFonts w:cs="Times New Roman"/>
          <w:i/>
          <w:iCs/>
          <w:szCs w:val="28"/>
          <w:lang w:val="uk-UA"/>
        </w:rPr>
        <w:t>зв’язків</w:t>
      </w:r>
      <w:proofErr w:type="spellEnd"/>
      <w:r w:rsidR="000D433D" w:rsidRPr="004B4378">
        <w:rPr>
          <w:rFonts w:cs="Times New Roman"/>
          <w:i/>
          <w:iCs/>
          <w:szCs w:val="28"/>
          <w:lang w:val="uk-UA"/>
        </w:rPr>
        <w:t xml:space="preserve"> (</w:t>
      </w:r>
      <w:proofErr w:type="spellStart"/>
      <w:r w:rsidR="000D433D" w:rsidRPr="004B4378">
        <w:rPr>
          <w:rFonts w:cs="Times New Roman"/>
          <w:i/>
          <w:iCs/>
          <w:szCs w:val="28"/>
          <w:lang w:val="uk-UA"/>
        </w:rPr>
        <w:t>майнд</w:t>
      </w:r>
      <w:proofErr w:type="spellEnd"/>
      <w:r w:rsidR="000D433D" w:rsidRPr="004B4378">
        <w:rPr>
          <w:rFonts w:cs="Times New Roman"/>
          <w:i/>
          <w:iCs/>
          <w:szCs w:val="28"/>
          <w:lang w:val="uk-UA"/>
        </w:rPr>
        <w:t xml:space="preserve"> </w:t>
      </w:r>
      <w:proofErr w:type="spellStart"/>
      <w:r w:rsidR="000D433D" w:rsidRPr="004B4378">
        <w:rPr>
          <w:rFonts w:cs="Times New Roman"/>
          <w:i/>
          <w:iCs/>
          <w:szCs w:val="28"/>
          <w:lang w:val="uk-UA"/>
        </w:rPr>
        <w:t>меп</w:t>
      </w:r>
      <w:proofErr w:type="spellEnd"/>
      <w:r w:rsidR="000D433D" w:rsidRPr="004B4378">
        <w:rPr>
          <w:rFonts w:cs="Times New Roman"/>
          <w:i/>
          <w:iCs/>
          <w:szCs w:val="28"/>
          <w:lang w:val="uk-UA"/>
        </w:rPr>
        <w:t>)</w:t>
      </w:r>
      <w:r w:rsidR="00FA64ED" w:rsidRPr="004B4378">
        <w:rPr>
          <w:rFonts w:cs="Times New Roman"/>
          <w:i/>
          <w:iCs/>
          <w:szCs w:val="28"/>
          <w:lang w:val="uk-UA"/>
        </w:rPr>
        <w:t>.</w:t>
      </w:r>
    </w:p>
    <w:p w14:paraId="5BD5D7AB" w14:textId="77777777" w:rsidR="00D075E1" w:rsidRPr="004B4378" w:rsidRDefault="00D075E1" w:rsidP="004B4378">
      <w:pPr>
        <w:spacing w:after="0" w:line="360" w:lineRule="auto"/>
        <w:ind w:firstLine="709"/>
        <w:jc w:val="both"/>
        <w:rPr>
          <w:rFonts w:cs="Times New Roman"/>
          <w:i/>
          <w:iCs/>
          <w:szCs w:val="28"/>
          <w:lang w:val="uk-UA"/>
        </w:rPr>
      </w:pPr>
    </w:p>
    <w:p w14:paraId="649AFE3D" w14:textId="329885C9" w:rsidR="006E1F4D" w:rsidRPr="004B4378" w:rsidRDefault="00B22B96" w:rsidP="004B4378">
      <w:pPr>
        <w:autoSpaceDE w:val="0"/>
        <w:autoSpaceDN w:val="0"/>
        <w:adjustRightInd w:val="0"/>
        <w:spacing w:after="0" w:line="360" w:lineRule="auto"/>
        <w:ind w:firstLine="709"/>
        <w:jc w:val="both"/>
        <w:rPr>
          <w:rFonts w:cs="Times New Roman"/>
          <w:szCs w:val="28"/>
          <w:lang w:val="uk-UA"/>
        </w:rPr>
      </w:pPr>
      <w:r w:rsidRPr="004B4378">
        <w:rPr>
          <w:rFonts w:cs="Times New Roman"/>
          <w:b/>
          <w:szCs w:val="28"/>
          <w:lang w:val="uk-UA"/>
        </w:rPr>
        <w:t>Постановка проблеми</w:t>
      </w:r>
      <w:r w:rsidRPr="004B4378">
        <w:rPr>
          <w:rFonts w:cs="Times New Roman"/>
          <w:szCs w:val="28"/>
          <w:lang w:val="uk-UA"/>
        </w:rPr>
        <w:t>.</w:t>
      </w:r>
      <w:r w:rsidR="00E01357" w:rsidRPr="004B4378">
        <w:rPr>
          <w:rFonts w:cs="Times New Roman"/>
          <w:szCs w:val="28"/>
          <w:lang w:val="uk-UA"/>
        </w:rPr>
        <w:t xml:space="preserve"> </w:t>
      </w:r>
      <w:r w:rsidR="00025B63" w:rsidRPr="004B4378">
        <w:rPr>
          <w:rFonts w:cs="Times New Roman"/>
          <w:szCs w:val="28"/>
          <w:lang w:val="uk-UA"/>
        </w:rPr>
        <w:t>Стрімка</w:t>
      </w:r>
      <w:r w:rsidR="00FD07E1" w:rsidRPr="004B4378">
        <w:rPr>
          <w:rFonts w:cs="Times New Roman"/>
          <w:szCs w:val="28"/>
          <w:lang w:val="uk-UA"/>
        </w:rPr>
        <w:t xml:space="preserve"> глобалізаці</w:t>
      </w:r>
      <w:r w:rsidR="00025B63" w:rsidRPr="004B4378">
        <w:rPr>
          <w:rFonts w:cs="Times New Roman"/>
          <w:szCs w:val="28"/>
          <w:lang w:val="uk-UA"/>
        </w:rPr>
        <w:t>я сприяє</w:t>
      </w:r>
      <w:r w:rsidR="00D50FA7" w:rsidRPr="004B4378">
        <w:rPr>
          <w:rFonts w:cs="Times New Roman"/>
          <w:szCs w:val="28"/>
          <w:lang w:val="uk-UA"/>
        </w:rPr>
        <w:t xml:space="preserve"> </w:t>
      </w:r>
      <w:r w:rsidR="00FD07E1" w:rsidRPr="004B4378">
        <w:rPr>
          <w:rFonts w:cs="Times New Roman"/>
          <w:szCs w:val="28"/>
          <w:lang w:val="uk-UA"/>
        </w:rPr>
        <w:t>збільш</w:t>
      </w:r>
      <w:r w:rsidR="00025B63" w:rsidRPr="004B4378">
        <w:rPr>
          <w:rFonts w:cs="Times New Roman"/>
          <w:szCs w:val="28"/>
          <w:lang w:val="uk-UA"/>
        </w:rPr>
        <w:t>енню обсягів</w:t>
      </w:r>
      <w:r w:rsidR="00FD07E1" w:rsidRPr="004B4378">
        <w:rPr>
          <w:rFonts w:cs="Times New Roman"/>
          <w:szCs w:val="28"/>
          <w:lang w:val="uk-UA"/>
        </w:rPr>
        <w:t xml:space="preserve"> науково-технічної інформації, що </w:t>
      </w:r>
      <w:r w:rsidR="00025B63" w:rsidRPr="004B4378">
        <w:rPr>
          <w:rFonts w:cs="Times New Roman"/>
          <w:szCs w:val="28"/>
          <w:lang w:val="uk-UA"/>
        </w:rPr>
        <w:t>міститься у</w:t>
      </w:r>
      <w:r w:rsidR="00D50FA7" w:rsidRPr="004B4378">
        <w:rPr>
          <w:rFonts w:cs="Times New Roman"/>
          <w:szCs w:val="28"/>
          <w:lang w:val="uk-UA"/>
        </w:rPr>
        <w:t xml:space="preserve"> </w:t>
      </w:r>
      <w:r w:rsidR="00FD07E1" w:rsidRPr="004B4378">
        <w:rPr>
          <w:rFonts w:cs="Times New Roman"/>
          <w:szCs w:val="28"/>
          <w:lang w:val="uk-UA"/>
        </w:rPr>
        <w:t>науков</w:t>
      </w:r>
      <w:r w:rsidR="00025B63" w:rsidRPr="004B4378">
        <w:rPr>
          <w:rFonts w:cs="Times New Roman"/>
          <w:szCs w:val="28"/>
          <w:lang w:val="uk-UA"/>
        </w:rPr>
        <w:t>ій</w:t>
      </w:r>
      <w:r w:rsidR="00FD07E1" w:rsidRPr="004B4378">
        <w:rPr>
          <w:rFonts w:cs="Times New Roman"/>
          <w:szCs w:val="28"/>
          <w:lang w:val="uk-UA"/>
        </w:rPr>
        <w:t>, науково-популярн</w:t>
      </w:r>
      <w:r w:rsidR="00025B63" w:rsidRPr="004B4378">
        <w:rPr>
          <w:rFonts w:cs="Times New Roman"/>
          <w:szCs w:val="28"/>
          <w:lang w:val="uk-UA"/>
        </w:rPr>
        <w:t>ій</w:t>
      </w:r>
      <w:r w:rsidR="00FD07E1" w:rsidRPr="004B4378">
        <w:rPr>
          <w:rFonts w:cs="Times New Roman"/>
          <w:szCs w:val="28"/>
          <w:lang w:val="uk-UA"/>
        </w:rPr>
        <w:t>, науково-навчальн</w:t>
      </w:r>
      <w:r w:rsidR="00025B63" w:rsidRPr="004B4378">
        <w:rPr>
          <w:rFonts w:cs="Times New Roman"/>
          <w:szCs w:val="28"/>
          <w:lang w:val="uk-UA"/>
        </w:rPr>
        <w:t>ій</w:t>
      </w:r>
      <w:r w:rsidR="00FD07E1" w:rsidRPr="004B4378">
        <w:rPr>
          <w:rFonts w:cs="Times New Roman"/>
          <w:szCs w:val="28"/>
          <w:lang w:val="uk-UA"/>
        </w:rPr>
        <w:t>, науково</w:t>
      </w:r>
      <w:r w:rsidR="00025B63" w:rsidRPr="004B4378">
        <w:rPr>
          <w:rFonts w:cs="Times New Roman"/>
          <w:szCs w:val="28"/>
          <w:lang w:val="uk-UA"/>
        </w:rPr>
        <w:t>-</w:t>
      </w:r>
      <w:r w:rsidR="00FD07E1" w:rsidRPr="004B4378">
        <w:rPr>
          <w:rFonts w:cs="Times New Roman"/>
          <w:szCs w:val="28"/>
          <w:lang w:val="uk-UA"/>
        </w:rPr>
        <w:t>публіцистичн</w:t>
      </w:r>
      <w:r w:rsidR="00025B63" w:rsidRPr="004B4378">
        <w:rPr>
          <w:rFonts w:cs="Times New Roman"/>
          <w:szCs w:val="28"/>
          <w:lang w:val="uk-UA"/>
        </w:rPr>
        <w:t xml:space="preserve">ій </w:t>
      </w:r>
      <w:r w:rsidR="00FD07E1" w:rsidRPr="004B4378">
        <w:rPr>
          <w:rFonts w:cs="Times New Roman"/>
          <w:szCs w:val="28"/>
          <w:lang w:val="uk-UA"/>
        </w:rPr>
        <w:t>літератур</w:t>
      </w:r>
      <w:r w:rsidR="00025B63" w:rsidRPr="004B4378">
        <w:rPr>
          <w:rFonts w:cs="Times New Roman"/>
          <w:szCs w:val="28"/>
          <w:lang w:val="uk-UA"/>
        </w:rPr>
        <w:t>і.</w:t>
      </w:r>
      <w:r w:rsidR="00E01357" w:rsidRPr="004B4378">
        <w:rPr>
          <w:rFonts w:cs="Times New Roman"/>
          <w:szCs w:val="28"/>
          <w:lang w:val="uk-UA"/>
        </w:rPr>
        <w:t xml:space="preserve"> </w:t>
      </w:r>
      <w:r w:rsidR="00100B87" w:rsidRPr="004B4378">
        <w:rPr>
          <w:rFonts w:cs="Times New Roman"/>
          <w:szCs w:val="28"/>
          <w:lang w:val="uk-UA"/>
        </w:rPr>
        <w:t>Відповідно, в</w:t>
      </w:r>
      <w:r w:rsidR="00025B63" w:rsidRPr="004B4378">
        <w:rPr>
          <w:rFonts w:cs="Times New Roman"/>
          <w:szCs w:val="28"/>
          <w:lang w:val="uk-UA"/>
        </w:rPr>
        <w:t xml:space="preserve">міння працювати з інформацією є передумовою успіху в усіх галузях життєдіяльності людини. </w:t>
      </w:r>
      <w:r w:rsidR="00100B87" w:rsidRPr="004B4378">
        <w:rPr>
          <w:rFonts w:cs="Times New Roman"/>
          <w:szCs w:val="28"/>
          <w:lang w:val="uk-UA"/>
        </w:rPr>
        <w:t>Сутність такої</w:t>
      </w:r>
      <w:r w:rsidR="00D50FA7" w:rsidRPr="004B4378">
        <w:rPr>
          <w:rFonts w:cs="Times New Roman"/>
          <w:szCs w:val="28"/>
          <w:lang w:val="uk-UA"/>
        </w:rPr>
        <w:t xml:space="preserve"> </w:t>
      </w:r>
      <w:r w:rsidR="00025B63" w:rsidRPr="004B4378">
        <w:rPr>
          <w:rFonts w:cs="Times New Roman"/>
          <w:szCs w:val="28"/>
          <w:lang w:val="uk-UA"/>
        </w:rPr>
        <w:t xml:space="preserve">діяльності полягає у багатоаспектному пошуку необхідних джерел, аналізі </w:t>
      </w:r>
      <w:r w:rsidR="001833CE" w:rsidRPr="004B4378">
        <w:rPr>
          <w:rFonts w:cs="Times New Roman"/>
          <w:szCs w:val="28"/>
          <w:lang w:val="uk-UA"/>
        </w:rPr>
        <w:t>та</w:t>
      </w:r>
      <w:r w:rsidR="00025B63" w:rsidRPr="004B4378">
        <w:rPr>
          <w:rFonts w:cs="Times New Roman"/>
          <w:szCs w:val="28"/>
          <w:lang w:val="uk-UA"/>
        </w:rPr>
        <w:t xml:space="preserve"> синтезі даних, їх опрацюванні та трансформації </w:t>
      </w:r>
      <w:r w:rsidR="00100B87" w:rsidRPr="004B4378">
        <w:rPr>
          <w:rFonts w:cs="Times New Roman"/>
          <w:szCs w:val="28"/>
          <w:lang w:val="uk-UA"/>
        </w:rPr>
        <w:t>отриманої</w:t>
      </w:r>
      <w:r w:rsidR="00025B63" w:rsidRPr="004B4378">
        <w:rPr>
          <w:rFonts w:cs="Times New Roman"/>
          <w:szCs w:val="28"/>
          <w:lang w:val="uk-UA"/>
        </w:rPr>
        <w:t xml:space="preserve"> інформації.</w:t>
      </w:r>
      <w:bookmarkStart w:id="2" w:name="_Hlk66135760"/>
    </w:p>
    <w:bookmarkEnd w:id="2"/>
    <w:p w14:paraId="29184679" w14:textId="43F883D1" w:rsidR="006F1CFC" w:rsidRPr="004B4378" w:rsidRDefault="0006506A"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Однією з компетенцій с</w:t>
      </w:r>
      <w:r w:rsidR="00F00BBB" w:rsidRPr="004B4378">
        <w:rPr>
          <w:rFonts w:cs="Times New Roman"/>
          <w:szCs w:val="28"/>
          <w:lang w:val="uk-UA"/>
        </w:rPr>
        <w:t>пеціаліст</w:t>
      </w:r>
      <w:r w:rsidRPr="004B4378">
        <w:rPr>
          <w:rFonts w:cs="Times New Roman"/>
          <w:szCs w:val="28"/>
          <w:lang w:val="uk-UA"/>
        </w:rPr>
        <w:t>а</w:t>
      </w:r>
      <w:r w:rsidR="00E01357" w:rsidRPr="004B4378">
        <w:rPr>
          <w:rFonts w:cs="Times New Roman"/>
          <w:szCs w:val="28"/>
          <w:lang w:val="uk-UA"/>
        </w:rPr>
        <w:t xml:space="preserve"> </w:t>
      </w:r>
      <w:r w:rsidRPr="004B4378">
        <w:rPr>
          <w:rFonts w:cs="Times New Roman"/>
          <w:szCs w:val="28"/>
          <w:lang w:val="uk-UA"/>
        </w:rPr>
        <w:t>мають бути вміння</w:t>
      </w:r>
      <w:r w:rsidR="00F00BBB" w:rsidRPr="004B4378">
        <w:rPr>
          <w:rFonts w:cs="Times New Roman"/>
          <w:szCs w:val="28"/>
          <w:lang w:val="uk-UA"/>
        </w:rPr>
        <w:t xml:space="preserve"> в</w:t>
      </w:r>
      <w:r w:rsidR="00003CC9" w:rsidRPr="004B4378">
        <w:rPr>
          <w:rFonts w:cs="Times New Roman"/>
          <w:szCs w:val="28"/>
          <w:lang w:val="uk-UA"/>
        </w:rPr>
        <w:t>иокремлювати</w:t>
      </w:r>
      <w:r w:rsidR="00F00BBB" w:rsidRPr="004B4378">
        <w:rPr>
          <w:rFonts w:cs="Times New Roman"/>
          <w:szCs w:val="28"/>
          <w:lang w:val="uk-UA"/>
        </w:rPr>
        <w:t xml:space="preserve"> головне від другорядного, аналізувати та узагальнювати матеріал, і при цьому не витрачати зайвий час на дослівний переклад всього матеріалу. </w:t>
      </w:r>
      <w:r w:rsidR="00805AC7" w:rsidRPr="004B4378">
        <w:rPr>
          <w:rFonts w:cs="Times New Roman"/>
          <w:szCs w:val="28"/>
          <w:lang w:val="uk-UA"/>
        </w:rPr>
        <w:t xml:space="preserve">Важливою складовою частиною інформаційної діяльності є обробка документів, складання оглядів інформаційних джерел і </w:t>
      </w:r>
      <w:proofErr w:type="spellStart"/>
      <w:r w:rsidR="00805AC7" w:rsidRPr="004B4378">
        <w:rPr>
          <w:rFonts w:cs="Times New Roman"/>
          <w:szCs w:val="28"/>
          <w:lang w:val="uk-UA"/>
        </w:rPr>
        <w:t>бібліографій</w:t>
      </w:r>
      <w:proofErr w:type="spellEnd"/>
      <w:r w:rsidR="00805AC7" w:rsidRPr="004B4378">
        <w:rPr>
          <w:rFonts w:cs="Times New Roman"/>
          <w:szCs w:val="28"/>
          <w:lang w:val="uk-UA"/>
        </w:rPr>
        <w:t>, індексування, технічний перек</w:t>
      </w:r>
      <w:r w:rsidR="006E1F4D" w:rsidRPr="004B4378">
        <w:rPr>
          <w:rFonts w:cs="Times New Roman"/>
          <w:szCs w:val="28"/>
          <w:lang w:val="uk-UA"/>
        </w:rPr>
        <w:t>лад, у тому числі реферативний, реферування та анотування першоджерел.</w:t>
      </w:r>
    </w:p>
    <w:p w14:paraId="23546168" w14:textId="352F574F" w:rsidR="002F4B9D" w:rsidRPr="004B4378" w:rsidRDefault="006F1CFC"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lastRenderedPageBreak/>
        <w:t>Реферування та анотування включені до програмних вимог у курсах «Іноземна мова за професійним спрямуванням» (1-2 курс), «Професійн</w:t>
      </w:r>
      <w:r w:rsidR="007A61F3" w:rsidRPr="004B4378">
        <w:rPr>
          <w:rFonts w:cs="Times New Roman"/>
          <w:szCs w:val="28"/>
          <w:lang w:val="uk-UA"/>
        </w:rPr>
        <w:t>а іноземна мова</w:t>
      </w:r>
      <w:r w:rsidRPr="004B4378">
        <w:rPr>
          <w:rFonts w:cs="Times New Roman"/>
          <w:szCs w:val="28"/>
          <w:lang w:val="uk-UA"/>
        </w:rPr>
        <w:t>» (3 або 4 курс, а також</w:t>
      </w:r>
      <w:r w:rsidR="00D50FA7" w:rsidRPr="004B4378">
        <w:rPr>
          <w:rFonts w:cs="Times New Roman"/>
          <w:szCs w:val="28"/>
          <w:lang w:val="uk-UA"/>
        </w:rPr>
        <w:t xml:space="preserve"> </w:t>
      </w:r>
      <w:r w:rsidRPr="004B4378">
        <w:rPr>
          <w:rFonts w:cs="Times New Roman"/>
          <w:szCs w:val="28"/>
          <w:lang w:val="uk-UA"/>
        </w:rPr>
        <w:t xml:space="preserve">на 5 курсі, на деяких спеціальностях) немовних ВНЗ. </w:t>
      </w:r>
      <w:r w:rsidR="00972DEA" w:rsidRPr="004B4378">
        <w:rPr>
          <w:rFonts w:cs="Times New Roman"/>
          <w:szCs w:val="28"/>
          <w:lang w:val="uk-UA"/>
        </w:rPr>
        <w:t xml:space="preserve">Мета навчання студентів професійної іноземної мови – вміння читати </w:t>
      </w:r>
      <w:r w:rsidR="00B76B0B" w:rsidRPr="004B4378">
        <w:rPr>
          <w:rFonts w:cs="Times New Roman"/>
          <w:szCs w:val="28"/>
          <w:lang w:val="uk-UA"/>
        </w:rPr>
        <w:t>фахову літературу в оригіналі (першоджерелі)</w:t>
      </w:r>
      <w:r w:rsidR="00972DEA" w:rsidRPr="004B4378">
        <w:rPr>
          <w:rFonts w:cs="Times New Roman"/>
          <w:szCs w:val="28"/>
          <w:lang w:val="uk-UA"/>
        </w:rPr>
        <w:t>, а також володіти навичками її обробки – анотувати, реферувати та конспектувати, та навичками самостійної роботи з текстом.</w:t>
      </w:r>
    </w:p>
    <w:p w14:paraId="47F468CA" w14:textId="39EC48B6" w:rsidR="00FD07E1" w:rsidRPr="004B4378" w:rsidRDefault="00B22B96" w:rsidP="004B4378">
      <w:pPr>
        <w:pStyle w:val="Default"/>
        <w:spacing w:line="360" w:lineRule="auto"/>
        <w:ind w:firstLine="709"/>
        <w:jc w:val="both"/>
        <w:rPr>
          <w:color w:val="FF0000"/>
          <w:sz w:val="28"/>
          <w:szCs w:val="28"/>
        </w:rPr>
      </w:pPr>
      <w:r w:rsidRPr="004B4378">
        <w:rPr>
          <w:b/>
          <w:sz w:val="28"/>
          <w:szCs w:val="28"/>
        </w:rPr>
        <w:t>Аналіз останніх досліджень і публікацій</w:t>
      </w:r>
      <w:r w:rsidRPr="004B4378">
        <w:rPr>
          <w:sz w:val="28"/>
          <w:szCs w:val="28"/>
        </w:rPr>
        <w:t>.</w:t>
      </w:r>
      <w:r w:rsidR="00D50FA7" w:rsidRPr="004B4378">
        <w:rPr>
          <w:sz w:val="28"/>
          <w:szCs w:val="28"/>
        </w:rPr>
        <w:t xml:space="preserve"> </w:t>
      </w:r>
      <w:r w:rsidR="00E94605" w:rsidRPr="004B4378">
        <w:rPr>
          <w:sz w:val="28"/>
          <w:szCs w:val="28"/>
        </w:rPr>
        <w:t xml:space="preserve">Питання навчання студентів </w:t>
      </w:r>
      <w:r w:rsidR="00951D47" w:rsidRPr="004B4378">
        <w:rPr>
          <w:sz w:val="28"/>
          <w:szCs w:val="28"/>
        </w:rPr>
        <w:t xml:space="preserve">компресії тесту, навичок написання рефератів та анотацій </w:t>
      </w:r>
      <w:r w:rsidR="00E67579" w:rsidRPr="004B4378">
        <w:rPr>
          <w:sz w:val="28"/>
          <w:szCs w:val="28"/>
        </w:rPr>
        <w:t>є складовою методики викладання іноземної мови взагалі, та іноземної мови професійного спрямування зокрема, тому ці питання розглядалась у роботах багатьох</w:t>
      </w:r>
      <w:r w:rsidR="00D50FA7" w:rsidRPr="004B4378">
        <w:rPr>
          <w:sz w:val="28"/>
          <w:szCs w:val="28"/>
        </w:rPr>
        <w:t xml:space="preserve"> </w:t>
      </w:r>
      <w:r w:rsidR="00951D47" w:rsidRPr="004B4378">
        <w:rPr>
          <w:sz w:val="28"/>
          <w:szCs w:val="28"/>
        </w:rPr>
        <w:t>в</w:t>
      </w:r>
      <w:r w:rsidRPr="004B4378">
        <w:rPr>
          <w:sz w:val="28"/>
          <w:szCs w:val="28"/>
        </w:rPr>
        <w:t>ітчизнян</w:t>
      </w:r>
      <w:r w:rsidR="00951D47" w:rsidRPr="004B4378">
        <w:rPr>
          <w:sz w:val="28"/>
          <w:szCs w:val="28"/>
        </w:rPr>
        <w:t>их</w:t>
      </w:r>
      <w:r w:rsidR="00E67579" w:rsidRPr="004B4378">
        <w:rPr>
          <w:sz w:val="28"/>
          <w:szCs w:val="28"/>
        </w:rPr>
        <w:t xml:space="preserve"> </w:t>
      </w:r>
      <w:r w:rsidR="0058668F" w:rsidRPr="004B4378">
        <w:rPr>
          <w:sz w:val="28"/>
          <w:szCs w:val="28"/>
        </w:rPr>
        <w:t>та</w:t>
      </w:r>
      <w:r w:rsidRPr="004B4378">
        <w:rPr>
          <w:sz w:val="28"/>
          <w:szCs w:val="28"/>
        </w:rPr>
        <w:t xml:space="preserve"> зарубіжн</w:t>
      </w:r>
      <w:r w:rsidR="00951D47" w:rsidRPr="004B4378">
        <w:rPr>
          <w:sz w:val="28"/>
          <w:szCs w:val="28"/>
        </w:rPr>
        <w:t>их</w:t>
      </w:r>
      <w:r w:rsidR="00E67579" w:rsidRPr="004B4378">
        <w:rPr>
          <w:sz w:val="28"/>
          <w:szCs w:val="28"/>
        </w:rPr>
        <w:t xml:space="preserve"> </w:t>
      </w:r>
      <w:r w:rsidR="0058668F" w:rsidRPr="004B4378">
        <w:rPr>
          <w:sz w:val="28"/>
          <w:szCs w:val="28"/>
        </w:rPr>
        <w:t>науковці</w:t>
      </w:r>
      <w:r w:rsidR="00951D47" w:rsidRPr="004B4378">
        <w:rPr>
          <w:sz w:val="28"/>
          <w:szCs w:val="28"/>
        </w:rPr>
        <w:t>в</w:t>
      </w:r>
      <w:r w:rsidR="00E67579" w:rsidRPr="004B4378">
        <w:rPr>
          <w:sz w:val="28"/>
          <w:szCs w:val="28"/>
        </w:rPr>
        <w:t>. Слід зазначити праці А.</w:t>
      </w:r>
      <w:r w:rsidR="004B4378">
        <w:rPr>
          <w:sz w:val="28"/>
          <w:szCs w:val="28"/>
          <w:lang w:val="ru-RU"/>
        </w:rPr>
        <w:t> </w:t>
      </w:r>
      <w:proofErr w:type="spellStart"/>
      <w:r w:rsidR="00E67579" w:rsidRPr="004B4378">
        <w:rPr>
          <w:sz w:val="28"/>
          <w:szCs w:val="28"/>
        </w:rPr>
        <w:t>Вейзе</w:t>
      </w:r>
      <w:proofErr w:type="spellEnd"/>
      <w:r w:rsidR="002E1CF0" w:rsidRPr="004B4378">
        <w:rPr>
          <w:sz w:val="28"/>
          <w:szCs w:val="28"/>
          <w:lang w:val="ru-RU"/>
        </w:rPr>
        <w:t xml:space="preserve"> [</w:t>
      </w:r>
      <w:r w:rsidR="00FA64ED" w:rsidRPr="004B4378">
        <w:rPr>
          <w:sz w:val="28"/>
          <w:szCs w:val="28"/>
          <w:lang w:val="ru-RU"/>
        </w:rPr>
        <w:t>3</w:t>
      </w:r>
      <w:r w:rsidR="002E1CF0" w:rsidRPr="004B4378">
        <w:rPr>
          <w:sz w:val="28"/>
          <w:szCs w:val="28"/>
          <w:lang w:val="ru-RU"/>
        </w:rPr>
        <w:t>]</w:t>
      </w:r>
      <w:r w:rsidR="00E67579" w:rsidRPr="004B4378">
        <w:rPr>
          <w:sz w:val="28"/>
          <w:szCs w:val="28"/>
        </w:rPr>
        <w:t xml:space="preserve">, в яких розглядаються теоретичні та практичні аспекти реферування. </w:t>
      </w:r>
      <w:r w:rsidR="00FD2D09" w:rsidRPr="004B4378">
        <w:rPr>
          <w:sz w:val="28"/>
          <w:szCs w:val="28"/>
        </w:rPr>
        <w:t>Варто зазначити роботи Н.</w:t>
      </w:r>
      <w:r w:rsidR="004B4378">
        <w:rPr>
          <w:sz w:val="28"/>
          <w:szCs w:val="28"/>
          <w:lang w:val="ru-RU"/>
        </w:rPr>
        <w:t> </w:t>
      </w:r>
      <w:r w:rsidR="00FD2D09" w:rsidRPr="004B4378">
        <w:rPr>
          <w:sz w:val="28"/>
          <w:szCs w:val="28"/>
        </w:rPr>
        <w:t>Фролової</w:t>
      </w:r>
      <w:r w:rsidR="004B4378">
        <w:rPr>
          <w:sz w:val="28"/>
          <w:szCs w:val="28"/>
        </w:rPr>
        <w:t> </w:t>
      </w:r>
      <w:r w:rsidR="009F7942" w:rsidRPr="004B4378">
        <w:rPr>
          <w:sz w:val="28"/>
          <w:szCs w:val="28"/>
        </w:rPr>
        <w:t>[</w:t>
      </w:r>
      <w:r w:rsidR="00FA64ED" w:rsidRPr="004B4378">
        <w:rPr>
          <w:sz w:val="28"/>
          <w:szCs w:val="28"/>
        </w:rPr>
        <w:t>12</w:t>
      </w:r>
      <w:r w:rsidR="009F7942" w:rsidRPr="004B4378">
        <w:rPr>
          <w:sz w:val="28"/>
          <w:szCs w:val="28"/>
        </w:rPr>
        <w:t>]</w:t>
      </w:r>
      <w:r w:rsidR="00FD2D09" w:rsidRPr="004B4378">
        <w:rPr>
          <w:sz w:val="28"/>
          <w:szCs w:val="28"/>
        </w:rPr>
        <w:t xml:space="preserve">, </w:t>
      </w:r>
      <w:r w:rsidR="00153874" w:rsidRPr="004B4378">
        <w:rPr>
          <w:sz w:val="28"/>
          <w:szCs w:val="28"/>
          <w:lang w:val="en-US"/>
        </w:rPr>
        <w:t>O</w:t>
      </w:r>
      <w:r w:rsidR="004B4378">
        <w:rPr>
          <w:sz w:val="28"/>
          <w:szCs w:val="28"/>
        </w:rPr>
        <w:t>.</w:t>
      </w:r>
      <w:r w:rsidR="004B4378">
        <w:rPr>
          <w:sz w:val="28"/>
          <w:szCs w:val="28"/>
          <w:lang w:val="ru-RU"/>
        </w:rPr>
        <w:t> </w:t>
      </w:r>
      <w:proofErr w:type="spellStart"/>
      <w:r w:rsidR="00153874" w:rsidRPr="004B4378">
        <w:rPr>
          <w:sz w:val="28"/>
          <w:szCs w:val="28"/>
        </w:rPr>
        <w:t>Цибіної</w:t>
      </w:r>
      <w:proofErr w:type="spellEnd"/>
      <w:r w:rsidR="004B4378">
        <w:rPr>
          <w:sz w:val="28"/>
          <w:szCs w:val="28"/>
        </w:rPr>
        <w:t> </w:t>
      </w:r>
      <w:r w:rsidR="00153874" w:rsidRPr="004B4378">
        <w:rPr>
          <w:sz w:val="28"/>
          <w:szCs w:val="28"/>
        </w:rPr>
        <w:t>[13], І.</w:t>
      </w:r>
      <w:r w:rsidR="004B4378">
        <w:rPr>
          <w:sz w:val="28"/>
          <w:szCs w:val="28"/>
          <w:lang w:val="ru-RU"/>
        </w:rPr>
        <w:t> </w:t>
      </w:r>
      <w:r w:rsidR="004B4378">
        <w:rPr>
          <w:sz w:val="28"/>
          <w:szCs w:val="28"/>
        </w:rPr>
        <w:t>Карпової </w:t>
      </w:r>
      <w:r w:rsidR="00153874" w:rsidRPr="004B4378">
        <w:rPr>
          <w:sz w:val="28"/>
          <w:szCs w:val="28"/>
        </w:rPr>
        <w:t>[5],</w:t>
      </w:r>
      <w:r w:rsidR="00003CC9" w:rsidRPr="004B4378">
        <w:rPr>
          <w:sz w:val="28"/>
          <w:szCs w:val="28"/>
        </w:rPr>
        <w:t xml:space="preserve"> </w:t>
      </w:r>
      <w:proofErr w:type="spellStart"/>
      <w:r w:rsidR="004B4378">
        <w:rPr>
          <w:sz w:val="28"/>
          <w:szCs w:val="28"/>
        </w:rPr>
        <w:t>Дж</w:t>
      </w:r>
      <w:proofErr w:type="spellEnd"/>
      <w:r w:rsidR="004B4378">
        <w:rPr>
          <w:sz w:val="28"/>
          <w:szCs w:val="28"/>
        </w:rPr>
        <w:t>.</w:t>
      </w:r>
      <w:r w:rsidR="004B4378">
        <w:rPr>
          <w:sz w:val="28"/>
          <w:szCs w:val="28"/>
          <w:lang w:val="ru-RU"/>
        </w:rPr>
        <w:t> </w:t>
      </w:r>
      <w:proofErr w:type="spellStart"/>
      <w:r w:rsidR="00E67579" w:rsidRPr="004B4378">
        <w:rPr>
          <w:sz w:val="28"/>
          <w:szCs w:val="28"/>
        </w:rPr>
        <w:t>Вірік</w:t>
      </w:r>
      <w:r w:rsidR="009F7942" w:rsidRPr="004B4378">
        <w:rPr>
          <w:sz w:val="28"/>
          <w:szCs w:val="28"/>
        </w:rPr>
        <w:t>а</w:t>
      </w:r>
      <w:proofErr w:type="spellEnd"/>
      <w:r w:rsidR="004B4378">
        <w:rPr>
          <w:sz w:val="28"/>
          <w:szCs w:val="28"/>
        </w:rPr>
        <w:t xml:space="preserve">, </w:t>
      </w:r>
      <w:proofErr w:type="spellStart"/>
      <w:r w:rsidR="004B4378">
        <w:rPr>
          <w:sz w:val="28"/>
          <w:szCs w:val="28"/>
        </w:rPr>
        <w:t>Дж</w:t>
      </w:r>
      <w:proofErr w:type="spellEnd"/>
      <w:r w:rsidR="004B4378">
        <w:rPr>
          <w:sz w:val="28"/>
          <w:szCs w:val="28"/>
        </w:rPr>
        <w:t>.</w:t>
      </w:r>
      <w:r w:rsidR="004B4378">
        <w:rPr>
          <w:sz w:val="28"/>
          <w:szCs w:val="28"/>
          <w:lang w:val="ru-RU"/>
        </w:rPr>
        <w:t> </w:t>
      </w:r>
      <w:proofErr w:type="spellStart"/>
      <w:r w:rsidR="00E67579" w:rsidRPr="004B4378">
        <w:rPr>
          <w:sz w:val="28"/>
          <w:szCs w:val="28"/>
        </w:rPr>
        <w:t>Свінтон</w:t>
      </w:r>
      <w:r w:rsidR="009F7942" w:rsidRPr="004B4378">
        <w:rPr>
          <w:sz w:val="28"/>
          <w:szCs w:val="28"/>
        </w:rPr>
        <w:t>а</w:t>
      </w:r>
      <w:proofErr w:type="spellEnd"/>
      <w:r w:rsidR="00E67579" w:rsidRPr="004B4378">
        <w:rPr>
          <w:sz w:val="28"/>
          <w:szCs w:val="28"/>
        </w:rPr>
        <w:t xml:space="preserve">, </w:t>
      </w:r>
      <w:proofErr w:type="spellStart"/>
      <w:r w:rsidR="00E67579" w:rsidRPr="004B4378">
        <w:rPr>
          <w:sz w:val="28"/>
          <w:szCs w:val="28"/>
        </w:rPr>
        <w:t>Дж</w:t>
      </w:r>
      <w:proofErr w:type="spellEnd"/>
      <w:r w:rsidR="00E67579" w:rsidRPr="004B4378">
        <w:rPr>
          <w:sz w:val="28"/>
          <w:szCs w:val="28"/>
        </w:rPr>
        <w:t>.</w:t>
      </w:r>
      <w:r w:rsidR="004B4378">
        <w:rPr>
          <w:sz w:val="28"/>
          <w:szCs w:val="28"/>
          <w:lang w:val="ru-RU"/>
        </w:rPr>
        <w:t> </w:t>
      </w:r>
      <w:proofErr w:type="spellStart"/>
      <w:r w:rsidR="00E67579" w:rsidRPr="004B4378">
        <w:rPr>
          <w:sz w:val="28"/>
          <w:szCs w:val="28"/>
        </w:rPr>
        <w:t>Свейлз</w:t>
      </w:r>
      <w:r w:rsidR="009F7942" w:rsidRPr="004B4378">
        <w:rPr>
          <w:sz w:val="28"/>
          <w:szCs w:val="28"/>
        </w:rPr>
        <w:t>а</w:t>
      </w:r>
      <w:proofErr w:type="spellEnd"/>
      <w:r w:rsidR="004B4378">
        <w:rPr>
          <w:sz w:val="28"/>
          <w:szCs w:val="28"/>
        </w:rPr>
        <w:t> </w:t>
      </w:r>
      <w:r w:rsidR="00153874" w:rsidRPr="004B4378">
        <w:rPr>
          <w:sz w:val="28"/>
          <w:szCs w:val="28"/>
        </w:rPr>
        <w:t>[19]</w:t>
      </w:r>
      <w:r w:rsidR="009F7942" w:rsidRPr="004B4378">
        <w:rPr>
          <w:sz w:val="28"/>
          <w:szCs w:val="28"/>
        </w:rPr>
        <w:t xml:space="preserve">, </w:t>
      </w:r>
      <w:r w:rsidR="00153874" w:rsidRPr="004B4378">
        <w:rPr>
          <w:sz w:val="28"/>
          <w:szCs w:val="28"/>
        </w:rPr>
        <w:t>С.</w:t>
      </w:r>
      <w:r w:rsidR="004B4378">
        <w:rPr>
          <w:sz w:val="28"/>
          <w:szCs w:val="28"/>
          <w:lang w:val="ru-RU"/>
        </w:rPr>
        <w:t> </w:t>
      </w:r>
      <w:proofErr w:type="spellStart"/>
      <w:r w:rsidR="004B4378">
        <w:rPr>
          <w:sz w:val="28"/>
          <w:szCs w:val="28"/>
        </w:rPr>
        <w:t>Келлі</w:t>
      </w:r>
      <w:proofErr w:type="spellEnd"/>
      <w:r w:rsidR="004B4378">
        <w:rPr>
          <w:sz w:val="28"/>
          <w:szCs w:val="28"/>
        </w:rPr>
        <w:t> </w:t>
      </w:r>
      <w:r w:rsidR="00153874" w:rsidRPr="004B4378">
        <w:rPr>
          <w:sz w:val="28"/>
          <w:szCs w:val="28"/>
        </w:rPr>
        <w:t>[18]</w:t>
      </w:r>
      <w:r w:rsidR="00E67579" w:rsidRPr="004B4378">
        <w:rPr>
          <w:sz w:val="28"/>
          <w:szCs w:val="28"/>
        </w:rPr>
        <w:t xml:space="preserve">, </w:t>
      </w:r>
      <w:r w:rsidR="00003CC9" w:rsidRPr="004B4378">
        <w:rPr>
          <w:sz w:val="28"/>
          <w:szCs w:val="28"/>
        </w:rPr>
        <w:t>Т.</w:t>
      </w:r>
      <w:r w:rsidR="004B4378">
        <w:rPr>
          <w:sz w:val="28"/>
          <w:szCs w:val="28"/>
          <w:lang w:val="ru-RU"/>
        </w:rPr>
        <w:t> </w:t>
      </w:r>
      <w:proofErr w:type="spellStart"/>
      <w:r w:rsidR="00E67579" w:rsidRPr="004B4378">
        <w:rPr>
          <w:sz w:val="28"/>
          <w:szCs w:val="28"/>
        </w:rPr>
        <w:t>Ньюфілдз</w:t>
      </w:r>
      <w:r w:rsidR="009F7942" w:rsidRPr="004B4378">
        <w:rPr>
          <w:sz w:val="28"/>
          <w:szCs w:val="28"/>
        </w:rPr>
        <w:t>а</w:t>
      </w:r>
      <w:proofErr w:type="spellEnd"/>
      <w:r w:rsidR="00E67579" w:rsidRPr="004B4378">
        <w:rPr>
          <w:sz w:val="28"/>
          <w:szCs w:val="28"/>
        </w:rPr>
        <w:t xml:space="preserve">, </w:t>
      </w:r>
      <w:r w:rsidR="00003CC9" w:rsidRPr="004B4378">
        <w:rPr>
          <w:sz w:val="28"/>
          <w:szCs w:val="28"/>
        </w:rPr>
        <w:t>Е.</w:t>
      </w:r>
      <w:r w:rsidR="004B4378">
        <w:rPr>
          <w:sz w:val="28"/>
          <w:szCs w:val="28"/>
          <w:lang w:val="ru-RU"/>
        </w:rPr>
        <w:t> </w:t>
      </w:r>
      <w:proofErr w:type="spellStart"/>
      <w:r w:rsidR="00E67579" w:rsidRPr="004B4378">
        <w:rPr>
          <w:sz w:val="28"/>
          <w:szCs w:val="28"/>
        </w:rPr>
        <w:t>Верліх</w:t>
      </w:r>
      <w:r w:rsidR="009F7942" w:rsidRPr="004B4378">
        <w:rPr>
          <w:sz w:val="28"/>
          <w:szCs w:val="28"/>
        </w:rPr>
        <w:t>а</w:t>
      </w:r>
      <w:proofErr w:type="spellEnd"/>
      <w:r w:rsidR="00E67579" w:rsidRPr="004B4378">
        <w:rPr>
          <w:sz w:val="28"/>
          <w:szCs w:val="28"/>
        </w:rPr>
        <w:t>.</w:t>
      </w:r>
      <w:r w:rsidR="00FE2E3E" w:rsidRPr="004B4378">
        <w:rPr>
          <w:sz w:val="28"/>
          <w:szCs w:val="28"/>
        </w:rPr>
        <w:t xml:space="preserve"> Вітчизняні</w:t>
      </w:r>
      <w:r w:rsidR="00E01357" w:rsidRPr="004B4378">
        <w:rPr>
          <w:sz w:val="28"/>
          <w:szCs w:val="28"/>
        </w:rPr>
        <w:t xml:space="preserve"> науковці </w:t>
      </w:r>
      <w:r w:rsidR="00E67579" w:rsidRPr="004B4378">
        <w:rPr>
          <w:sz w:val="28"/>
          <w:szCs w:val="28"/>
        </w:rPr>
        <w:t>О.</w:t>
      </w:r>
      <w:r w:rsidR="004B4378">
        <w:rPr>
          <w:sz w:val="28"/>
          <w:szCs w:val="28"/>
          <w:lang w:val="ru-RU"/>
        </w:rPr>
        <w:t> </w:t>
      </w:r>
      <w:r w:rsidR="00E67579" w:rsidRPr="004B4378">
        <w:rPr>
          <w:sz w:val="28"/>
          <w:szCs w:val="28"/>
        </w:rPr>
        <w:t>Безлюдний</w:t>
      </w:r>
      <w:r w:rsidR="004B4378">
        <w:rPr>
          <w:sz w:val="28"/>
          <w:szCs w:val="28"/>
          <w:lang w:val="ru-RU"/>
        </w:rPr>
        <w:t> </w:t>
      </w:r>
      <w:r w:rsidR="002E1CF0" w:rsidRPr="004B4378">
        <w:rPr>
          <w:sz w:val="28"/>
          <w:szCs w:val="28"/>
        </w:rPr>
        <w:t>[</w:t>
      </w:r>
      <w:r w:rsidR="00153874" w:rsidRPr="004B4378">
        <w:rPr>
          <w:sz w:val="28"/>
          <w:szCs w:val="28"/>
        </w:rPr>
        <w:t>2</w:t>
      </w:r>
      <w:r w:rsidR="002E1CF0" w:rsidRPr="004B4378">
        <w:rPr>
          <w:sz w:val="28"/>
          <w:szCs w:val="28"/>
        </w:rPr>
        <w:t>]</w:t>
      </w:r>
      <w:r w:rsidR="00E67579" w:rsidRPr="004B4378">
        <w:rPr>
          <w:sz w:val="28"/>
          <w:szCs w:val="28"/>
        </w:rPr>
        <w:t xml:space="preserve">, </w:t>
      </w:r>
      <w:r w:rsidR="00153874" w:rsidRPr="004B4378">
        <w:rPr>
          <w:sz w:val="28"/>
          <w:szCs w:val="28"/>
        </w:rPr>
        <w:t>Л.</w:t>
      </w:r>
      <w:r w:rsidR="004B4378">
        <w:rPr>
          <w:sz w:val="28"/>
          <w:szCs w:val="28"/>
          <w:lang w:val="ru-RU"/>
        </w:rPr>
        <w:t> </w:t>
      </w:r>
      <w:r w:rsidR="00153874" w:rsidRPr="004B4378">
        <w:rPr>
          <w:sz w:val="28"/>
          <w:szCs w:val="28"/>
        </w:rPr>
        <w:t>Байдак</w:t>
      </w:r>
      <w:r w:rsidR="004B4378">
        <w:rPr>
          <w:sz w:val="28"/>
          <w:szCs w:val="28"/>
          <w:lang w:val="ru-RU"/>
        </w:rPr>
        <w:t> </w:t>
      </w:r>
      <w:r w:rsidR="00153874" w:rsidRPr="004B4378">
        <w:rPr>
          <w:sz w:val="28"/>
          <w:szCs w:val="28"/>
        </w:rPr>
        <w:t>[1]</w:t>
      </w:r>
      <w:r w:rsidR="00E67579" w:rsidRPr="004B4378">
        <w:rPr>
          <w:sz w:val="28"/>
          <w:szCs w:val="28"/>
        </w:rPr>
        <w:t>,</w:t>
      </w:r>
      <w:r w:rsidR="00B5029C" w:rsidRPr="004B4378">
        <w:rPr>
          <w:sz w:val="28"/>
          <w:szCs w:val="28"/>
        </w:rPr>
        <w:t xml:space="preserve"> </w:t>
      </w:r>
      <w:r w:rsidR="00153874" w:rsidRPr="004B4378">
        <w:rPr>
          <w:sz w:val="28"/>
          <w:szCs w:val="28"/>
        </w:rPr>
        <w:t>К.</w:t>
      </w:r>
      <w:r w:rsidR="004B4378">
        <w:rPr>
          <w:sz w:val="28"/>
          <w:szCs w:val="28"/>
          <w:lang w:val="ru-RU"/>
        </w:rPr>
        <w:t> </w:t>
      </w:r>
      <w:r w:rsidR="00153874" w:rsidRPr="004B4378">
        <w:rPr>
          <w:sz w:val="28"/>
          <w:szCs w:val="28"/>
        </w:rPr>
        <w:t>Вороніна</w:t>
      </w:r>
      <w:r w:rsidR="004B4378">
        <w:rPr>
          <w:sz w:val="28"/>
          <w:szCs w:val="28"/>
          <w:lang w:val="ru-RU"/>
        </w:rPr>
        <w:t> </w:t>
      </w:r>
      <w:r w:rsidR="00153874" w:rsidRPr="004B4378">
        <w:rPr>
          <w:sz w:val="28"/>
          <w:szCs w:val="28"/>
        </w:rPr>
        <w:t>[4]</w:t>
      </w:r>
      <w:r w:rsidR="004B4378">
        <w:rPr>
          <w:sz w:val="28"/>
          <w:szCs w:val="28"/>
        </w:rPr>
        <w:t>, Н. </w:t>
      </w:r>
      <w:r w:rsidR="00E67579" w:rsidRPr="004B4378">
        <w:rPr>
          <w:sz w:val="28"/>
          <w:szCs w:val="28"/>
        </w:rPr>
        <w:t>Рябова</w:t>
      </w:r>
      <w:r w:rsidR="004B4378">
        <w:rPr>
          <w:sz w:val="28"/>
          <w:szCs w:val="28"/>
        </w:rPr>
        <w:t> </w:t>
      </w:r>
      <w:r w:rsidR="002E1CF0" w:rsidRPr="004B4378">
        <w:rPr>
          <w:sz w:val="28"/>
          <w:szCs w:val="28"/>
        </w:rPr>
        <w:t>[</w:t>
      </w:r>
      <w:r w:rsidR="00153874" w:rsidRPr="004B4378">
        <w:rPr>
          <w:sz w:val="28"/>
          <w:szCs w:val="28"/>
        </w:rPr>
        <w:t>9</w:t>
      </w:r>
      <w:r w:rsidR="002E1CF0" w:rsidRPr="004B4378">
        <w:rPr>
          <w:sz w:val="28"/>
          <w:szCs w:val="28"/>
        </w:rPr>
        <w:t>],</w:t>
      </w:r>
      <w:r w:rsidR="00E67579" w:rsidRPr="004B4378">
        <w:rPr>
          <w:sz w:val="28"/>
          <w:szCs w:val="28"/>
        </w:rPr>
        <w:t xml:space="preserve"> </w:t>
      </w:r>
      <w:r w:rsidR="00E01357" w:rsidRPr="004B4378">
        <w:rPr>
          <w:sz w:val="28"/>
          <w:szCs w:val="28"/>
        </w:rPr>
        <w:t>І.</w:t>
      </w:r>
      <w:r w:rsidR="004B4378">
        <w:rPr>
          <w:sz w:val="28"/>
          <w:szCs w:val="28"/>
          <w:lang w:val="ru-RU"/>
        </w:rPr>
        <w:t> </w:t>
      </w:r>
      <w:proofErr w:type="spellStart"/>
      <w:r w:rsidR="00E01357" w:rsidRPr="004B4378">
        <w:rPr>
          <w:sz w:val="28"/>
          <w:szCs w:val="28"/>
        </w:rPr>
        <w:t>Лутовинова</w:t>
      </w:r>
      <w:proofErr w:type="spellEnd"/>
      <w:r w:rsidR="004B4378">
        <w:rPr>
          <w:sz w:val="28"/>
          <w:szCs w:val="28"/>
        </w:rPr>
        <w:t> </w:t>
      </w:r>
      <w:r w:rsidR="00153874" w:rsidRPr="004B4378">
        <w:rPr>
          <w:sz w:val="28"/>
          <w:szCs w:val="28"/>
        </w:rPr>
        <w:t>[7]</w:t>
      </w:r>
      <w:r w:rsidR="00E01357" w:rsidRPr="004B4378">
        <w:rPr>
          <w:sz w:val="28"/>
          <w:szCs w:val="28"/>
        </w:rPr>
        <w:t xml:space="preserve">, </w:t>
      </w:r>
      <w:r w:rsidR="00FD2D09" w:rsidRPr="004B4378">
        <w:rPr>
          <w:sz w:val="28"/>
          <w:szCs w:val="28"/>
        </w:rPr>
        <w:t>О.</w:t>
      </w:r>
      <w:r w:rsidR="004B4378">
        <w:rPr>
          <w:sz w:val="28"/>
          <w:szCs w:val="28"/>
          <w:lang w:val="ru-RU"/>
        </w:rPr>
        <w:t> </w:t>
      </w:r>
      <w:r w:rsidR="00DC611A" w:rsidRPr="004B4378">
        <w:rPr>
          <w:sz w:val="28"/>
          <w:szCs w:val="28"/>
        </w:rPr>
        <w:t>Шкурко</w:t>
      </w:r>
      <w:r w:rsidR="004B4378">
        <w:rPr>
          <w:sz w:val="28"/>
          <w:szCs w:val="28"/>
        </w:rPr>
        <w:t> </w:t>
      </w:r>
      <w:r w:rsidR="00FD2D09" w:rsidRPr="004B4378">
        <w:rPr>
          <w:sz w:val="28"/>
          <w:szCs w:val="28"/>
        </w:rPr>
        <w:t>[</w:t>
      </w:r>
      <w:r w:rsidR="00153874" w:rsidRPr="004B4378">
        <w:rPr>
          <w:sz w:val="28"/>
          <w:szCs w:val="28"/>
        </w:rPr>
        <w:t>14</w:t>
      </w:r>
      <w:r w:rsidR="00FD2D09" w:rsidRPr="004B4378">
        <w:rPr>
          <w:sz w:val="28"/>
          <w:szCs w:val="28"/>
        </w:rPr>
        <w:t>], Т.</w:t>
      </w:r>
      <w:r w:rsidR="004B4378">
        <w:rPr>
          <w:sz w:val="28"/>
          <w:szCs w:val="28"/>
          <w:lang w:val="ru-RU"/>
        </w:rPr>
        <w:t> </w:t>
      </w:r>
      <w:r w:rsidR="004B4378">
        <w:rPr>
          <w:sz w:val="28"/>
          <w:szCs w:val="28"/>
        </w:rPr>
        <w:t>Корж </w:t>
      </w:r>
      <w:r w:rsidR="00FD2D09" w:rsidRPr="004B4378">
        <w:rPr>
          <w:sz w:val="28"/>
          <w:szCs w:val="28"/>
        </w:rPr>
        <w:t>[</w:t>
      </w:r>
      <w:r w:rsidR="00153874" w:rsidRPr="004B4378">
        <w:rPr>
          <w:sz w:val="28"/>
          <w:szCs w:val="28"/>
        </w:rPr>
        <w:t>6</w:t>
      </w:r>
      <w:r w:rsidR="00FD2D09" w:rsidRPr="004B4378">
        <w:rPr>
          <w:sz w:val="28"/>
          <w:szCs w:val="28"/>
        </w:rPr>
        <w:t>], І.</w:t>
      </w:r>
      <w:r w:rsidR="004B4378">
        <w:rPr>
          <w:sz w:val="28"/>
          <w:szCs w:val="28"/>
          <w:lang w:val="ru-RU"/>
        </w:rPr>
        <w:t> </w:t>
      </w:r>
      <w:r w:rsidR="00FD2D09" w:rsidRPr="004B4378">
        <w:rPr>
          <w:sz w:val="28"/>
          <w:szCs w:val="28"/>
        </w:rPr>
        <w:t>Серебрянська</w:t>
      </w:r>
      <w:r w:rsidR="004B4378">
        <w:rPr>
          <w:sz w:val="28"/>
          <w:szCs w:val="28"/>
        </w:rPr>
        <w:t> </w:t>
      </w:r>
      <w:r w:rsidR="00FD2D09" w:rsidRPr="004B4378">
        <w:rPr>
          <w:sz w:val="28"/>
          <w:szCs w:val="28"/>
        </w:rPr>
        <w:t>[</w:t>
      </w:r>
      <w:r w:rsidR="00153874" w:rsidRPr="004B4378">
        <w:rPr>
          <w:sz w:val="28"/>
          <w:szCs w:val="28"/>
        </w:rPr>
        <w:t>10</w:t>
      </w:r>
      <w:r w:rsidR="00FD2D09" w:rsidRPr="004B4378">
        <w:rPr>
          <w:sz w:val="28"/>
          <w:szCs w:val="28"/>
        </w:rPr>
        <w:t>],</w:t>
      </w:r>
      <w:r w:rsidR="002E1CF0" w:rsidRPr="004B4378">
        <w:rPr>
          <w:sz w:val="28"/>
          <w:szCs w:val="28"/>
        </w:rPr>
        <w:t xml:space="preserve"> </w:t>
      </w:r>
      <w:r w:rsidR="004B4378">
        <w:rPr>
          <w:sz w:val="28"/>
          <w:szCs w:val="28"/>
        </w:rPr>
        <w:t>О.</w:t>
      </w:r>
      <w:r w:rsidR="004B4378">
        <w:rPr>
          <w:sz w:val="28"/>
          <w:szCs w:val="28"/>
          <w:lang w:val="ru-RU"/>
        </w:rPr>
        <w:t> </w:t>
      </w:r>
      <w:r w:rsidR="002E1CF0" w:rsidRPr="004B4378">
        <w:rPr>
          <w:sz w:val="28"/>
          <w:szCs w:val="28"/>
        </w:rPr>
        <w:t>Тимошенко</w:t>
      </w:r>
      <w:r w:rsidR="007A61F3" w:rsidRPr="004B4378">
        <w:rPr>
          <w:sz w:val="28"/>
          <w:szCs w:val="28"/>
        </w:rPr>
        <w:t xml:space="preserve"> </w:t>
      </w:r>
      <w:r w:rsidR="002E1CF0" w:rsidRPr="004B4378">
        <w:rPr>
          <w:sz w:val="28"/>
          <w:szCs w:val="28"/>
        </w:rPr>
        <w:t>[</w:t>
      </w:r>
      <w:r w:rsidR="009F7942" w:rsidRPr="004B4378">
        <w:rPr>
          <w:sz w:val="28"/>
          <w:szCs w:val="28"/>
        </w:rPr>
        <w:t>1</w:t>
      </w:r>
      <w:r w:rsidR="00153874" w:rsidRPr="004B4378">
        <w:rPr>
          <w:sz w:val="28"/>
          <w:szCs w:val="28"/>
        </w:rPr>
        <w:t>1</w:t>
      </w:r>
      <w:r w:rsidR="002E1CF0" w:rsidRPr="004B4378">
        <w:rPr>
          <w:sz w:val="28"/>
          <w:szCs w:val="28"/>
        </w:rPr>
        <w:t>]</w:t>
      </w:r>
      <w:r w:rsidR="004B4378">
        <w:rPr>
          <w:sz w:val="28"/>
          <w:szCs w:val="28"/>
        </w:rPr>
        <w:t xml:space="preserve"> </w:t>
      </w:r>
      <w:r w:rsidR="00E01357" w:rsidRPr="004B4378">
        <w:rPr>
          <w:sz w:val="28"/>
          <w:szCs w:val="28"/>
        </w:rPr>
        <w:t>досліджували</w:t>
      </w:r>
      <w:r w:rsidR="00961018" w:rsidRPr="004B4378">
        <w:rPr>
          <w:sz w:val="28"/>
          <w:szCs w:val="28"/>
        </w:rPr>
        <w:t xml:space="preserve"> питання</w:t>
      </w:r>
      <w:r w:rsidR="00D50FA7" w:rsidRPr="004B4378">
        <w:rPr>
          <w:sz w:val="28"/>
          <w:szCs w:val="28"/>
        </w:rPr>
        <w:t xml:space="preserve"> </w:t>
      </w:r>
      <w:r w:rsidR="00E01357" w:rsidRPr="004B4378">
        <w:rPr>
          <w:sz w:val="28"/>
          <w:szCs w:val="28"/>
        </w:rPr>
        <w:t>реферування та анотування.</w:t>
      </w:r>
      <w:r w:rsidR="00E67579" w:rsidRPr="004B4378">
        <w:rPr>
          <w:sz w:val="28"/>
          <w:szCs w:val="28"/>
        </w:rPr>
        <w:t xml:space="preserve"> </w:t>
      </w:r>
    </w:p>
    <w:p w14:paraId="663B5C12" w14:textId="5A094C09" w:rsidR="007A77BA" w:rsidRPr="004B4378" w:rsidRDefault="00271E83" w:rsidP="004B4378">
      <w:pPr>
        <w:pStyle w:val="Default"/>
        <w:spacing w:line="360" w:lineRule="auto"/>
        <w:ind w:firstLine="709"/>
        <w:jc w:val="both"/>
        <w:rPr>
          <w:sz w:val="28"/>
          <w:szCs w:val="28"/>
        </w:rPr>
      </w:pPr>
      <w:r w:rsidRPr="004B4378">
        <w:rPr>
          <w:b/>
          <w:bCs/>
          <w:sz w:val="28"/>
          <w:szCs w:val="28"/>
        </w:rPr>
        <w:t>Постановка завдання</w:t>
      </w:r>
      <w:r w:rsidR="00677891" w:rsidRPr="004B4378">
        <w:rPr>
          <w:b/>
          <w:bCs/>
          <w:sz w:val="28"/>
          <w:szCs w:val="28"/>
        </w:rPr>
        <w:t xml:space="preserve">. </w:t>
      </w:r>
      <w:r w:rsidR="00677891" w:rsidRPr="004B4378">
        <w:rPr>
          <w:sz w:val="28"/>
          <w:szCs w:val="28"/>
        </w:rPr>
        <w:t>В</w:t>
      </w:r>
      <w:r w:rsidR="00B1483E" w:rsidRPr="004B4378">
        <w:rPr>
          <w:bCs/>
          <w:sz w:val="28"/>
          <w:szCs w:val="28"/>
        </w:rPr>
        <w:t xml:space="preserve">изначити </w:t>
      </w:r>
      <w:r w:rsidR="00076E79" w:rsidRPr="004B4378">
        <w:rPr>
          <w:bCs/>
          <w:sz w:val="28"/>
          <w:szCs w:val="28"/>
        </w:rPr>
        <w:t xml:space="preserve">основні </w:t>
      </w:r>
      <w:r w:rsidRPr="004B4378">
        <w:rPr>
          <w:bCs/>
          <w:sz w:val="28"/>
          <w:szCs w:val="28"/>
        </w:rPr>
        <w:t>алгоритми навчання</w:t>
      </w:r>
      <w:r w:rsidR="00D50FA7" w:rsidRPr="004B4378">
        <w:rPr>
          <w:bCs/>
          <w:sz w:val="28"/>
          <w:szCs w:val="28"/>
        </w:rPr>
        <w:t xml:space="preserve"> </w:t>
      </w:r>
      <w:r w:rsidR="00DF6006" w:rsidRPr="004B4378">
        <w:rPr>
          <w:bCs/>
          <w:sz w:val="28"/>
          <w:szCs w:val="28"/>
        </w:rPr>
        <w:t>реферуванн</w:t>
      </w:r>
      <w:r w:rsidRPr="004B4378">
        <w:rPr>
          <w:bCs/>
          <w:sz w:val="28"/>
          <w:szCs w:val="28"/>
        </w:rPr>
        <w:t>ю</w:t>
      </w:r>
      <w:r w:rsidR="00DF6006" w:rsidRPr="004B4378">
        <w:rPr>
          <w:bCs/>
          <w:sz w:val="28"/>
          <w:szCs w:val="28"/>
        </w:rPr>
        <w:t xml:space="preserve"> й анотуванн</w:t>
      </w:r>
      <w:r w:rsidRPr="004B4378">
        <w:rPr>
          <w:bCs/>
          <w:sz w:val="28"/>
          <w:szCs w:val="28"/>
        </w:rPr>
        <w:t>ю</w:t>
      </w:r>
      <w:r w:rsidR="00DF6006" w:rsidRPr="004B4378">
        <w:rPr>
          <w:bCs/>
          <w:sz w:val="28"/>
          <w:szCs w:val="28"/>
        </w:rPr>
        <w:t xml:space="preserve"> </w:t>
      </w:r>
      <w:proofErr w:type="spellStart"/>
      <w:r w:rsidR="00B1483E" w:rsidRPr="004B4378">
        <w:rPr>
          <w:bCs/>
          <w:sz w:val="28"/>
          <w:szCs w:val="28"/>
        </w:rPr>
        <w:t>професійно</w:t>
      </w:r>
      <w:proofErr w:type="spellEnd"/>
      <w:r w:rsidR="00B1483E" w:rsidRPr="004B4378">
        <w:rPr>
          <w:bCs/>
          <w:sz w:val="28"/>
          <w:szCs w:val="28"/>
        </w:rPr>
        <w:t>-орієнтованих іншомовних текстів</w:t>
      </w:r>
      <w:r w:rsidR="00DF6006" w:rsidRPr="004B4378">
        <w:rPr>
          <w:bCs/>
          <w:sz w:val="28"/>
          <w:szCs w:val="28"/>
        </w:rPr>
        <w:t xml:space="preserve"> у </w:t>
      </w:r>
      <w:r w:rsidR="00B1483E" w:rsidRPr="004B4378">
        <w:rPr>
          <w:bCs/>
          <w:sz w:val="28"/>
          <w:szCs w:val="28"/>
        </w:rPr>
        <w:t xml:space="preserve">навчанні </w:t>
      </w:r>
      <w:r w:rsidR="00677891" w:rsidRPr="004B4378">
        <w:rPr>
          <w:bCs/>
          <w:sz w:val="28"/>
          <w:szCs w:val="28"/>
        </w:rPr>
        <w:t>іноземної мови для спеціальних цілей</w:t>
      </w:r>
      <w:r w:rsidR="00B1483E" w:rsidRPr="004B4378">
        <w:rPr>
          <w:bCs/>
          <w:sz w:val="28"/>
          <w:szCs w:val="28"/>
        </w:rPr>
        <w:t xml:space="preserve"> та</w:t>
      </w:r>
      <w:r w:rsidR="00DF6006" w:rsidRPr="004B4378">
        <w:rPr>
          <w:bCs/>
          <w:sz w:val="28"/>
          <w:szCs w:val="28"/>
        </w:rPr>
        <w:t xml:space="preserve"> підготовці </w:t>
      </w:r>
      <w:r w:rsidR="00B1483E" w:rsidRPr="004B4378">
        <w:rPr>
          <w:bCs/>
          <w:sz w:val="28"/>
          <w:szCs w:val="28"/>
        </w:rPr>
        <w:t>студентів немовних</w:t>
      </w:r>
      <w:r w:rsidR="00677891" w:rsidRPr="004B4378">
        <w:rPr>
          <w:bCs/>
          <w:sz w:val="28"/>
          <w:szCs w:val="28"/>
        </w:rPr>
        <w:t xml:space="preserve"> спеціальностей</w:t>
      </w:r>
      <w:r w:rsidR="007A77BA" w:rsidRPr="004B4378">
        <w:rPr>
          <w:bCs/>
          <w:sz w:val="28"/>
          <w:szCs w:val="28"/>
        </w:rPr>
        <w:t>.</w:t>
      </w:r>
      <w:r w:rsidR="00F80FDC" w:rsidRPr="004B4378">
        <w:rPr>
          <w:bCs/>
          <w:sz w:val="28"/>
          <w:szCs w:val="28"/>
        </w:rPr>
        <w:t xml:space="preserve"> </w:t>
      </w:r>
      <w:r w:rsidR="00EE071E" w:rsidRPr="004B4378">
        <w:rPr>
          <w:bCs/>
          <w:sz w:val="28"/>
          <w:szCs w:val="28"/>
        </w:rPr>
        <w:t xml:space="preserve">Власний досвід викладання студентам природничих спеціальностей </w:t>
      </w:r>
      <w:r w:rsidR="001E2CA5" w:rsidRPr="004B4378">
        <w:rPr>
          <w:bCs/>
          <w:sz w:val="28"/>
          <w:szCs w:val="28"/>
        </w:rPr>
        <w:t>п</w:t>
      </w:r>
      <w:r w:rsidR="00961018" w:rsidRPr="004B4378">
        <w:rPr>
          <w:bCs/>
          <w:sz w:val="28"/>
          <w:szCs w:val="28"/>
        </w:rPr>
        <w:t>оказав</w:t>
      </w:r>
      <w:r w:rsidR="001E2CA5" w:rsidRPr="004B4378">
        <w:rPr>
          <w:bCs/>
          <w:sz w:val="28"/>
          <w:szCs w:val="28"/>
        </w:rPr>
        <w:t>, що анотування та реферування не</w:t>
      </w:r>
      <w:r w:rsidR="00C93502" w:rsidRPr="004B4378">
        <w:rPr>
          <w:bCs/>
          <w:sz w:val="28"/>
          <w:szCs w:val="28"/>
        </w:rPr>
        <w:t xml:space="preserve"> </w:t>
      </w:r>
      <w:r w:rsidR="00FA77A9" w:rsidRPr="004B4378">
        <w:rPr>
          <w:bCs/>
          <w:sz w:val="28"/>
          <w:szCs w:val="28"/>
        </w:rPr>
        <w:t xml:space="preserve">завжди </w:t>
      </w:r>
      <w:r w:rsidR="00C93502" w:rsidRPr="004B4378">
        <w:rPr>
          <w:bCs/>
          <w:sz w:val="28"/>
          <w:szCs w:val="28"/>
        </w:rPr>
        <w:t>сприймаються</w:t>
      </w:r>
      <w:r w:rsidR="00D50FA7" w:rsidRPr="004B4378">
        <w:rPr>
          <w:bCs/>
          <w:sz w:val="28"/>
          <w:szCs w:val="28"/>
        </w:rPr>
        <w:t xml:space="preserve"> </w:t>
      </w:r>
      <w:r w:rsidR="001E2CA5" w:rsidRPr="004B4378">
        <w:rPr>
          <w:bCs/>
          <w:sz w:val="28"/>
          <w:szCs w:val="28"/>
        </w:rPr>
        <w:t>студентами як важливий вид діяльності,</w:t>
      </w:r>
      <w:r w:rsidR="007A77BA" w:rsidRPr="004B4378">
        <w:rPr>
          <w:bCs/>
          <w:sz w:val="28"/>
          <w:szCs w:val="28"/>
        </w:rPr>
        <w:t xml:space="preserve"> тому цей аспект вимагає особливої уваги, та додаткового часу </w:t>
      </w:r>
      <w:r w:rsidR="00677891" w:rsidRPr="004B4378">
        <w:rPr>
          <w:bCs/>
          <w:sz w:val="28"/>
          <w:szCs w:val="28"/>
        </w:rPr>
        <w:t>і</w:t>
      </w:r>
      <w:r w:rsidR="004B4378">
        <w:rPr>
          <w:bCs/>
          <w:sz w:val="28"/>
          <w:szCs w:val="28"/>
        </w:rPr>
        <w:t xml:space="preserve"> </w:t>
      </w:r>
      <w:r w:rsidR="007A77BA" w:rsidRPr="004B4378">
        <w:rPr>
          <w:bCs/>
          <w:sz w:val="28"/>
          <w:szCs w:val="28"/>
        </w:rPr>
        <w:t>практики.</w:t>
      </w:r>
      <w:r w:rsidR="00F80FDC" w:rsidRPr="004B4378">
        <w:rPr>
          <w:bCs/>
          <w:sz w:val="28"/>
          <w:szCs w:val="28"/>
        </w:rPr>
        <w:t xml:space="preserve"> </w:t>
      </w:r>
      <w:r w:rsidR="007A77BA" w:rsidRPr="004B4378">
        <w:rPr>
          <w:bCs/>
          <w:sz w:val="28"/>
          <w:szCs w:val="28"/>
        </w:rPr>
        <w:t>Дуже часто студенти просто вибирають ключові (на їх власний розсуд) речення з різних частин тексту</w:t>
      </w:r>
      <w:r w:rsidR="00F80FDC" w:rsidRPr="004B4378">
        <w:rPr>
          <w:bCs/>
          <w:sz w:val="28"/>
          <w:szCs w:val="28"/>
        </w:rPr>
        <w:t xml:space="preserve"> </w:t>
      </w:r>
      <w:r w:rsidR="007A77BA" w:rsidRPr="004B4378">
        <w:rPr>
          <w:bCs/>
          <w:sz w:val="28"/>
          <w:szCs w:val="28"/>
        </w:rPr>
        <w:t>та складають з них новий текст, що в принципі, не відповідає нормам</w:t>
      </w:r>
      <w:r w:rsidR="00D50FA7" w:rsidRPr="004B4378">
        <w:rPr>
          <w:bCs/>
          <w:sz w:val="28"/>
          <w:szCs w:val="28"/>
        </w:rPr>
        <w:t xml:space="preserve"> </w:t>
      </w:r>
      <w:r w:rsidR="007A77BA" w:rsidRPr="004B4378">
        <w:rPr>
          <w:bCs/>
          <w:sz w:val="28"/>
          <w:szCs w:val="28"/>
        </w:rPr>
        <w:t>укладання рефератів та анотацій.</w:t>
      </w:r>
      <w:r w:rsidR="00F80FDC" w:rsidRPr="004B4378">
        <w:rPr>
          <w:bCs/>
          <w:sz w:val="28"/>
          <w:szCs w:val="28"/>
        </w:rPr>
        <w:t xml:space="preserve"> </w:t>
      </w:r>
      <w:r w:rsidR="00437110" w:rsidRPr="004B4378">
        <w:rPr>
          <w:bCs/>
          <w:sz w:val="28"/>
          <w:szCs w:val="28"/>
        </w:rPr>
        <w:t>Робота зі студентами негуманітарних спеціальностей вказує, що в</w:t>
      </w:r>
      <w:r w:rsidR="00F031A5" w:rsidRPr="004B4378">
        <w:rPr>
          <w:sz w:val="28"/>
          <w:szCs w:val="28"/>
        </w:rPr>
        <w:t xml:space="preserve">илучення із тексту основної </w:t>
      </w:r>
      <w:r w:rsidR="00F031A5" w:rsidRPr="004B4378">
        <w:rPr>
          <w:sz w:val="28"/>
          <w:szCs w:val="28"/>
        </w:rPr>
        <w:lastRenderedPageBreak/>
        <w:t>інформації, її узагальнення і оформлення в максимально стислому вигляді</w:t>
      </w:r>
      <w:r w:rsidR="00437110" w:rsidRPr="004B4378">
        <w:rPr>
          <w:sz w:val="28"/>
          <w:szCs w:val="28"/>
        </w:rPr>
        <w:t xml:space="preserve"> вимагає кропіткої та систематичної підготовки</w:t>
      </w:r>
      <w:r w:rsidR="00F031A5" w:rsidRPr="004B4378">
        <w:rPr>
          <w:sz w:val="28"/>
          <w:szCs w:val="28"/>
        </w:rPr>
        <w:t>.</w:t>
      </w:r>
    </w:p>
    <w:p w14:paraId="0E47FF20" w14:textId="5F7C0D93" w:rsidR="00B22B96" w:rsidRPr="004B4378" w:rsidRDefault="00EE071E" w:rsidP="004B4378">
      <w:pPr>
        <w:pStyle w:val="Default"/>
        <w:spacing w:line="360" w:lineRule="auto"/>
        <w:ind w:firstLine="709"/>
        <w:jc w:val="both"/>
        <w:rPr>
          <w:sz w:val="28"/>
          <w:szCs w:val="28"/>
        </w:rPr>
      </w:pPr>
      <w:r w:rsidRPr="004B4378">
        <w:rPr>
          <w:rFonts w:eastAsia="Arial-BoldMT"/>
          <w:bCs/>
          <w:sz w:val="28"/>
          <w:szCs w:val="28"/>
        </w:rPr>
        <w:t>Навчання студентів навичкам і умінням анотувати</w:t>
      </w:r>
      <w:r w:rsidR="00437110" w:rsidRPr="004B4378">
        <w:rPr>
          <w:rFonts w:eastAsia="Arial-BoldMT"/>
          <w:bCs/>
          <w:sz w:val="28"/>
          <w:szCs w:val="28"/>
        </w:rPr>
        <w:t xml:space="preserve"> та реферувати</w:t>
      </w:r>
      <w:r w:rsidR="00D50FA7" w:rsidRPr="004B4378">
        <w:rPr>
          <w:rFonts w:eastAsia="Arial-BoldMT"/>
          <w:bCs/>
          <w:sz w:val="28"/>
          <w:szCs w:val="28"/>
        </w:rPr>
        <w:t xml:space="preserve"> </w:t>
      </w:r>
      <w:r w:rsidRPr="004B4378">
        <w:rPr>
          <w:rFonts w:eastAsia="Arial-BoldMT"/>
          <w:bCs/>
          <w:sz w:val="28"/>
          <w:szCs w:val="28"/>
        </w:rPr>
        <w:t>іншомовний текст, як основн</w:t>
      </w:r>
      <w:r w:rsidR="002F4B9D" w:rsidRPr="004B4378">
        <w:rPr>
          <w:rFonts w:eastAsia="Arial-BoldMT"/>
          <w:bCs/>
          <w:sz w:val="28"/>
          <w:szCs w:val="28"/>
        </w:rPr>
        <w:t>е</w:t>
      </w:r>
      <w:r w:rsidR="00D50FA7" w:rsidRPr="004B4378">
        <w:rPr>
          <w:rFonts w:eastAsia="Arial-BoldMT"/>
          <w:bCs/>
          <w:sz w:val="28"/>
          <w:szCs w:val="28"/>
        </w:rPr>
        <w:t xml:space="preserve"> </w:t>
      </w:r>
      <w:r w:rsidRPr="004B4378">
        <w:rPr>
          <w:rFonts w:eastAsia="Arial-BoldMT"/>
          <w:bCs/>
          <w:sz w:val="28"/>
          <w:szCs w:val="28"/>
        </w:rPr>
        <w:t>джерел</w:t>
      </w:r>
      <w:r w:rsidR="002F4B9D" w:rsidRPr="004B4378">
        <w:rPr>
          <w:rFonts w:eastAsia="Arial-BoldMT"/>
          <w:bCs/>
          <w:sz w:val="28"/>
          <w:szCs w:val="28"/>
        </w:rPr>
        <w:t>о професійно</w:t>
      </w:r>
      <w:r w:rsidR="00F80FDC" w:rsidRPr="004B4378">
        <w:rPr>
          <w:rFonts w:eastAsia="Arial-BoldMT"/>
          <w:bCs/>
          <w:sz w:val="28"/>
          <w:szCs w:val="28"/>
        </w:rPr>
        <w:t>ї</w:t>
      </w:r>
      <w:r w:rsidR="002F4B9D" w:rsidRPr="004B4378">
        <w:rPr>
          <w:rFonts w:eastAsia="Arial-BoldMT"/>
          <w:bCs/>
          <w:sz w:val="28"/>
          <w:szCs w:val="28"/>
        </w:rPr>
        <w:t xml:space="preserve"> фахової</w:t>
      </w:r>
      <w:r w:rsidR="00D50FA7" w:rsidRPr="004B4378">
        <w:rPr>
          <w:rFonts w:eastAsia="Arial-BoldMT"/>
          <w:bCs/>
          <w:sz w:val="28"/>
          <w:szCs w:val="28"/>
        </w:rPr>
        <w:t xml:space="preserve"> </w:t>
      </w:r>
      <w:r w:rsidRPr="004B4378">
        <w:rPr>
          <w:rFonts w:eastAsia="Arial-BoldMT"/>
          <w:bCs/>
          <w:sz w:val="28"/>
          <w:szCs w:val="28"/>
        </w:rPr>
        <w:t>інформації, є однією з найефективніших форм практичного володіння іноземною мовою.</w:t>
      </w:r>
    </w:p>
    <w:p w14:paraId="7B132744" w14:textId="224FC816" w:rsidR="007A77BA" w:rsidRPr="004B4378" w:rsidRDefault="00B22B96" w:rsidP="004B4378">
      <w:pPr>
        <w:autoSpaceDE w:val="0"/>
        <w:autoSpaceDN w:val="0"/>
        <w:adjustRightInd w:val="0"/>
        <w:spacing w:after="0" w:line="360" w:lineRule="auto"/>
        <w:ind w:firstLine="709"/>
        <w:jc w:val="both"/>
        <w:rPr>
          <w:rFonts w:cs="Times New Roman"/>
          <w:szCs w:val="28"/>
          <w:lang w:val="uk-UA"/>
        </w:rPr>
      </w:pPr>
      <w:r w:rsidRPr="004B4378">
        <w:rPr>
          <w:rFonts w:cs="Times New Roman"/>
          <w:b/>
          <w:szCs w:val="28"/>
          <w:lang w:val="uk-UA"/>
        </w:rPr>
        <w:t>Актуальність дослідження</w:t>
      </w:r>
      <w:r w:rsidR="00C93502" w:rsidRPr="004B4378">
        <w:rPr>
          <w:rFonts w:cs="Times New Roman"/>
          <w:b/>
          <w:szCs w:val="28"/>
          <w:lang w:val="uk-UA"/>
        </w:rPr>
        <w:t xml:space="preserve"> </w:t>
      </w:r>
      <w:r w:rsidR="00F27DAB" w:rsidRPr="004B4378">
        <w:rPr>
          <w:rFonts w:cs="Times New Roman"/>
          <w:szCs w:val="28"/>
          <w:lang w:val="uk-UA"/>
        </w:rPr>
        <w:t>зумовлена</w:t>
      </w:r>
      <w:r w:rsidRPr="004B4378">
        <w:rPr>
          <w:rFonts w:cs="Times New Roman"/>
          <w:szCs w:val="28"/>
          <w:lang w:val="uk-UA"/>
        </w:rPr>
        <w:t xml:space="preserve"> потребами майбутніх фахівців</w:t>
      </w:r>
      <w:r w:rsidR="00F27DAB" w:rsidRPr="004B4378">
        <w:rPr>
          <w:rFonts w:cs="Times New Roman"/>
          <w:szCs w:val="28"/>
          <w:lang w:val="uk-UA"/>
        </w:rPr>
        <w:t>, випускників немовних спеціальностей</w:t>
      </w:r>
      <w:r w:rsidR="00C93502" w:rsidRPr="004B4378">
        <w:rPr>
          <w:rFonts w:cs="Times New Roman"/>
          <w:szCs w:val="28"/>
          <w:lang w:val="uk-UA"/>
        </w:rPr>
        <w:t xml:space="preserve"> </w:t>
      </w:r>
      <w:r w:rsidR="00F27DAB" w:rsidRPr="004B4378">
        <w:rPr>
          <w:rFonts w:cs="Times New Roman"/>
          <w:szCs w:val="28"/>
          <w:lang w:val="uk-UA"/>
        </w:rPr>
        <w:t xml:space="preserve">у вивченні іноземної мови за професійним спрямуванням. </w:t>
      </w:r>
      <w:r w:rsidR="007B0248" w:rsidRPr="004B4378">
        <w:rPr>
          <w:rFonts w:cs="Times New Roman"/>
          <w:szCs w:val="28"/>
          <w:lang w:val="uk-UA"/>
        </w:rPr>
        <w:t>Беззаперечно</w:t>
      </w:r>
      <w:r w:rsidR="000F47FB" w:rsidRPr="004B4378">
        <w:rPr>
          <w:rFonts w:cs="Times New Roman"/>
          <w:szCs w:val="28"/>
          <w:lang w:val="uk-UA"/>
        </w:rPr>
        <w:t>,</w:t>
      </w:r>
      <w:r w:rsidR="007B0248" w:rsidRPr="004B4378">
        <w:rPr>
          <w:rFonts w:cs="Times New Roman"/>
          <w:szCs w:val="28"/>
          <w:lang w:val="uk-UA"/>
        </w:rPr>
        <w:t xml:space="preserve"> існує достатньо рекомендацій та алгоритмів написання анотацій та рефератів, але </w:t>
      </w:r>
      <w:r w:rsidR="000F47FB" w:rsidRPr="004B4378">
        <w:rPr>
          <w:rFonts w:cs="Times New Roman"/>
          <w:szCs w:val="28"/>
          <w:lang w:val="uk-UA"/>
        </w:rPr>
        <w:t>в основному, вони адресовані студентам факультетів іноземних мов, майбутнім перекладачам, або ж аспірантам та науковцям, і значно менша частина – студентам немовних спеціальностей ВНЗ саме на рівні бакалаврату, а не аспірантури. Крім того,</w:t>
      </w:r>
      <w:r w:rsidR="004B4378">
        <w:rPr>
          <w:rFonts w:cs="Times New Roman"/>
          <w:szCs w:val="28"/>
          <w:lang w:val="uk-UA"/>
        </w:rPr>
        <w:t xml:space="preserve"> </w:t>
      </w:r>
      <w:r w:rsidR="000F47FB" w:rsidRPr="004B4378">
        <w:rPr>
          <w:rFonts w:cs="Times New Roman"/>
          <w:szCs w:val="28"/>
          <w:lang w:val="uk-UA"/>
        </w:rPr>
        <w:t>а</w:t>
      </w:r>
      <w:r w:rsidR="00F27DAB" w:rsidRPr="004B4378">
        <w:rPr>
          <w:rFonts w:cs="Times New Roman"/>
          <w:szCs w:val="28"/>
          <w:lang w:val="uk-UA"/>
        </w:rPr>
        <w:t>ктуальність набуває академічна</w:t>
      </w:r>
      <w:r w:rsidR="00F031A5" w:rsidRPr="004B4378">
        <w:rPr>
          <w:rFonts w:cs="Times New Roman"/>
          <w:szCs w:val="28"/>
          <w:lang w:val="uk-UA"/>
        </w:rPr>
        <w:t xml:space="preserve"> та професійна</w:t>
      </w:r>
      <w:r w:rsidR="00F27DAB" w:rsidRPr="004B4378">
        <w:rPr>
          <w:rFonts w:cs="Times New Roman"/>
          <w:szCs w:val="28"/>
          <w:lang w:val="uk-UA"/>
        </w:rPr>
        <w:t xml:space="preserve"> мобільніс</w:t>
      </w:r>
      <w:r w:rsidR="004B4378">
        <w:rPr>
          <w:rFonts w:cs="Times New Roman"/>
          <w:szCs w:val="28"/>
          <w:lang w:val="uk-UA"/>
        </w:rPr>
        <w:t>ть, згідно п. </w:t>
      </w:r>
      <w:r w:rsidR="00F27DAB" w:rsidRPr="004B4378">
        <w:rPr>
          <w:rFonts w:cs="Times New Roman"/>
          <w:szCs w:val="28"/>
          <w:lang w:val="uk-UA"/>
        </w:rPr>
        <w:t>7 Постанови Кабінету Міністрів України “Про затвердження Положення про порядок реалізації права на академічну мобіль</w:t>
      </w:r>
      <w:r w:rsidR="004B4378">
        <w:rPr>
          <w:rFonts w:cs="Times New Roman"/>
          <w:szCs w:val="28"/>
          <w:lang w:val="uk-UA"/>
        </w:rPr>
        <w:t>ність”, від 12 серпня 2015 р. № </w:t>
      </w:r>
      <w:r w:rsidR="00F27DAB" w:rsidRPr="004B4378">
        <w:rPr>
          <w:rFonts w:cs="Times New Roman"/>
          <w:szCs w:val="28"/>
          <w:lang w:val="uk-UA"/>
        </w:rPr>
        <w:t>579 формами академічної мобільності для учасників освітнього процесу, що здобувають освітні ступені молодшого бакалавра, бакалавра, магістра та доктора філософії в українських вищих навчальних закладах, є: навчання за програмами академічної мобільності;</w:t>
      </w:r>
      <w:r w:rsidR="00003CC9" w:rsidRPr="004B4378">
        <w:rPr>
          <w:rFonts w:cs="Times New Roman"/>
          <w:szCs w:val="28"/>
          <w:lang w:val="uk-UA"/>
        </w:rPr>
        <w:t xml:space="preserve"> </w:t>
      </w:r>
      <w:r w:rsidR="00F27DAB" w:rsidRPr="004B4378">
        <w:rPr>
          <w:rFonts w:cs="Times New Roman"/>
          <w:szCs w:val="28"/>
          <w:lang w:val="uk-UA"/>
        </w:rPr>
        <w:t>стажування</w:t>
      </w:r>
      <w:r w:rsidR="00003CC9" w:rsidRPr="004B4378">
        <w:rPr>
          <w:rFonts w:cs="Times New Roman"/>
          <w:szCs w:val="28"/>
          <w:lang w:val="uk-UA"/>
        </w:rPr>
        <w:t xml:space="preserve"> з практики мови</w:t>
      </w:r>
      <w:r w:rsidR="00F27DAB" w:rsidRPr="004B4378">
        <w:rPr>
          <w:rFonts w:cs="Times New Roman"/>
          <w:szCs w:val="28"/>
          <w:lang w:val="uk-UA"/>
        </w:rPr>
        <w:t>; наукове стажування [</w:t>
      </w:r>
      <w:r w:rsidR="00B5029C" w:rsidRPr="004B4378">
        <w:rPr>
          <w:rFonts w:cs="Times New Roman"/>
          <w:szCs w:val="28"/>
          <w:lang w:val="uk-UA"/>
        </w:rPr>
        <w:t>8</w:t>
      </w:r>
      <w:r w:rsidR="00F27DAB" w:rsidRPr="004B4378">
        <w:rPr>
          <w:rFonts w:cs="Times New Roman"/>
          <w:szCs w:val="28"/>
          <w:lang w:val="uk-UA"/>
        </w:rPr>
        <w:t>]</w:t>
      </w:r>
      <w:r w:rsidR="00D50FA7" w:rsidRPr="004B4378">
        <w:rPr>
          <w:rFonts w:cs="Times New Roman"/>
          <w:szCs w:val="28"/>
          <w:lang w:val="uk-UA"/>
        </w:rPr>
        <w:t xml:space="preserve">. </w:t>
      </w:r>
      <w:r w:rsidR="00C62005" w:rsidRPr="004B4378">
        <w:rPr>
          <w:rFonts w:cs="Times New Roman"/>
          <w:szCs w:val="28"/>
          <w:lang w:val="uk-UA"/>
        </w:rPr>
        <w:t>Саме зараз, коли збільшується кількість годин самостійної роботи студентів, навички анотування та реферування набувають першочергового значення</w:t>
      </w:r>
      <w:r w:rsidR="007A77BA" w:rsidRPr="004B4378">
        <w:rPr>
          <w:rFonts w:cs="Times New Roman"/>
          <w:szCs w:val="28"/>
          <w:lang w:val="uk-UA"/>
        </w:rPr>
        <w:t>.</w:t>
      </w:r>
    </w:p>
    <w:p w14:paraId="347AB0C2" w14:textId="64053F5C" w:rsidR="00043A6F" w:rsidRPr="004B4378" w:rsidRDefault="0058668F" w:rsidP="004B4378">
      <w:pPr>
        <w:pStyle w:val="Default"/>
        <w:spacing w:line="360" w:lineRule="auto"/>
        <w:ind w:firstLine="709"/>
        <w:jc w:val="both"/>
        <w:rPr>
          <w:sz w:val="28"/>
          <w:szCs w:val="28"/>
        </w:rPr>
      </w:pPr>
      <w:r w:rsidRPr="004B4378">
        <w:rPr>
          <w:b/>
          <w:sz w:val="28"/>
          <w:szCs w:val="28"/>
        </w:rPr>
        <w:t>Виклад основного матеріалу</w:t>
      </w:r>
      <w:r w:rsidR="00BF575F" w:rsidRPr="004B4378">
        <w:rPr>
          <w:b/>
          <w:sz w:val="28"/>
          <w:szCs w:val="28"/>
        </w:rPr>
        <w:t>.</w:t>
      </w:r>
      <w:r w:rsidR="00972DEA" w:rsidRPr="004B4378">
        <w:rPr>
          <w:b/>
          <w:sz w:val="28"/>
          <w:szCs w:val="28"/>
        </w:rPr>
        <w:t xml:space="preserve"> </w:t>
      </w:r>
      <w:r w:rsidR="00BF575F" w:rsidRPr="004B4378">
        <w:rPr>
          <w:rFonts w:eastAsia="Arial-BoldMT"/>
          <w:bCs/>
          <w:sz w:val="28"/>
          <w:szCs w:val="28"/>
        </w:rPr>
        <w:t xml:space="preserve">Вміння </w:t>
      </w:r>
      <w:r w:rsidR="00EE071E" w:rsidRPr="004B4378">
        <w:rPr>
          <w:rFonts w:eastAsia="Arial-BoldMT"/>
          <w:bCs/>
          <w:sz w:val="28"/>
          <w:szCs w:val="28"/>
        </w:rPr>
        <w:t>орієнт</w:t>
      </w:r>
      <w:r w:rsidR="00BF575F" w:rsidRPr="004B4378">
        <w:rPr>
          <w:rFonts w:eastAsia="Arial-BoldMT"/>
          <w:bCs/>
          <w:sz w:val="28"/>
          <w:szCs w:val="28"/>
        </w:rPr>
        <w:t>уватися</w:t>
      </w:r>
      <w:r w:rsidR="00EE071E" w:rsidRPr="004B4378">
        <w:rPr>
          <w:rFonts w:eastAsia="Arial-BoldMT"/>
          <w:bCs/>
          <w:sz w:val="28"/>
          <w:szCs w:val="28"/>
        </w:rPr>
        <w:t xml:space="preserve"> в іншомовному матеріалі й вибирати потрібне, є однією з найефективніших форм практичного володіння іноземною мовою,</w:t>
      </w:r>
      <w:r w:rsidR="00BF575F" w:rsidRPr="004B4378">
        <w:rPr>
          <w:rFonts w:eastAsia="Arial-BoldMT"/>
          <w:bCs/>
          <w:sz w:val="28"/>
          <w:szCs w:val="28"/>
        </w:rPr>
        <w:t xml:space="preserve"> і це</w:t>
      </w:r>
      <w:r w:rsidR="00EE071E" w:rsidRPr="004B4378">
        <w:rPr>
          <w:rFonts w:eastAsia="Arial-BoldMT"/>
          <w:bCs/>
          <w:sz w:val="28"/>
          <w:szCs w:val="28"/>
        </w:rPr>
        <w:t xml:space="preserve"> забезпечить успіх студентів у </w:t>
      </w:r>
      <w:r w:rsidR="00BF575F" w:rsidRPr="004B4378">
        <w:rPr>
          <w:rFonts w:eastAsia="Arial-BoldMT"/>
          <w:bCs/>
          <w:sz w:val="28"/>
          <w:szCs w:val="28"/>
        </w:rPr>
        <w:t xml:space="preserve">майбутній </w:t>
      </w:r>
      <w:r w:rsidR="00EE071E" w:rsidRPr="004B4378">
        <w:rPr>
          <w:rFonts w:eastAsia="Arial-BoldMT"/>
          <w:bCs/>
          <w:sz w:val="28"/>
          <w:szCs w:val="28"/>
        </w:rPr>
        <w:t>професійній діяльності.</w:t>
      </w:r>
      <w:bookmarkStart w:id="3" w:name="_Hlk70935962"/>
      <w:r w:rsidR="00527B01" w:rsidRPr="004B4378">
        <w:rPr>
          <w:sz w:val="28"/>
          <w:szCs w:val="28"/>
        </w:rPr>
        <w:t xml:space="preserve"> К</w:t>
      </w:r>
      <w:r w:rsidR="00072C51" w:rsidRPr="004B4378">
        <w:rPr>
          <w:sz w:val="28"/>
          <w:szCs w:val="28"/>
        </w:rPr>
        <w:t xml:space="preserve">омпресія інформації є природнім наслідком </w:t>
      </w:r>
      <w:proofErr w:type="spellStart"/>
      <w:r w:rsidR="00072C51" w:rsidRPr="004B4378">
        <w:rPr>
          <w:sz w:val="28"/>
          <w:szCs w:val="28"/>
        </w:rPr>
        <w:t>ентропійної</w:t>
      </w:r>
      <w:proofErr w:type="spellEnd"/>
      <w:r w:rsidR="00072C51" w:rsidRPr="004B4378">
        <w:rPr>
          <w:sz w:val="28"/>
          <w:szCs w:val="28"/>
        </w:rPr>
        <w:t xml:space="preserve"> </w:t>
      </w:r>
      <w:r w:rsidR="003E2F70" w:rsidRPr="004B4378">
        <w:rPr>
          <w:sz w:val="28"/>
          <w:szCs w:val="28"/>
        </w:rPr>
        <w:t>сутності</w:t>
      </w:r>
      <w:r w:rsidR="004B4378">
        <w:rPr>
          <w:sz w:val="28"/>
          <w:szCs w:val="28"/>
        </w:rPr>
        <w:t xml:space="preserve"> </w:t>
      </w:r>
      <w:r w:rsidR="00072C51" w:rsidRPr="004B4378">
        <w:rPr>
          <w:sz w:val="28"/>
          <w:szCs w:val="28"/>
        </w:rPr>
        <w:t>мозку, інформація зберігається нетривалий час, і тільки дійсно важливе зберігається</w:t>
      </w:r>
      <w:r w:rsidR="00A16CBC" w:rsidRPr="004B4378">
        <w:rPr>
          <w:sz w:val="28"/>
          <w:szCs w:val="28"/>
        </w:rPr>
        <w:t xml:space="preserve"> </w:t>
      </w:r>
      <w:r w:rsidR="00072C51" w:rsidRPr="004B4378">
        <w:rPr>
          <w:sz w:val="28"/>
          <w:szCs w:val="28"/>
        </w:rPr>
        <w:t>довго</w:t>
      </w:r>
      <w:r w:rsidR="004B4378">
        <w:rPr>
          <w:sz w:val="28"/>
          <w:szCs w:val="28"/>
        </w:rPr>
        <w:t xml:space="preserve"> [18, </w:t>
      </w:r>
      <w:r w:rsidR="00A16CBC" w:rsidRPr="004B4378">
        <w:rPr>
          <w:sz w:val="28"/>
          <w:szCs w:val="28"/>
          <w:lang w:val="en-US"/>
        </w:rPr>
        <w:t>c</w:t>
      </w:r>
      <w:r w:rsidR="00A16CBC" w:rsidRPr="004B4378">
        <w:rPr>
          <w:sz w:val="28"/>
          <w:szCs w:val="28"/>
        </w:rPr>
        <w:t>.1].</w:t>
      </w:r>
      <w:r w:rsidR="00072C51" w:rsidRPr="004B4378">
        <w:rPr>
          <w:sz w:val="28"/>
          <w:szCs w:val="28"/>
        </w:rPr>
        <w:t xml:space="preserve"> Процес обробки тексту (реферування</w:t>
      </w:r>
      <w:r w:rsidR="003E2F70" w:rsidRPr="004B4378">
        <w:rPr>
          <w:sz w:val="28"/>
          <w:szCs w:val="28"/>
        </w:rPr>
        <w:t xml:space="preserve"> та анотування</w:t>
      </w:r>
      <w:r w:rsidR="00072C51" w:rsidRPr="004B4378">
        <w:rPr>
          <w:sz w:val="28"/>
          <w:szCs w:val="28"/>
        </w:rPr>
        <w:t>)</w:t>
      </w:r>
      <w:r w:rsidR="004B4378">
        <w:rPr>
          <w:sz w:val="28"/>
          <w:szCs w:val="28"/>
        </w:rPr>
        <w:t xml:space="preserve"> </w:t>
      </w:r>
      <w:r w:rsidR="00072C51" w:rsidRPr="004B4378">
        <w:rPr>
          <w:sz w:val="28"/>
          <w:szCs w:val="28"/>
        </w:rPr>
        <w:t>полегшує отримання знання, рухаючись від специфічного до загального,</w:t>
      </w:r>
      <w:r w:rsidR="0042013F" w:rsidRPr="004B4378">
        <w:rPr>
          <w:sz w:val="28"/>
          <w:szCs w:val="28"/>
        </w:rPr>
        <w:t xml:space="preserve"> </w:t>
      </w:r>
      <w:r w:rsidR="00072C51" w:rsidRPr="004B4378">
        <w:rPr>
          <w:sz w:val="28"/>
          <w:szCs w:val="28"/>
        </w:rPr>
        <w:t>усуваючи</w:t>
      </w:r>
      <w:r w:rsidR="004B4378">
        <w:rPr>
          <w:sz w:val="28"/>
          <w:szCs w:val="28"/>
        </w:rPr>
        <w:t xml:space="preserve"> </w:t>
      </w:r>
      <w:r w:rsidR="00072C51" w:rsidRPr="004B4378">
        <w:rPr>
          <w:sz w:val="28"/>
          <w:szCs w:val="28"/>
        </w:rPr>
        <w:t xml:space="preserve">несуттєве та зберігаючи дійсно </w:t>
      </w:r>
      <w:r w:rsidR="00072C51" w:rsidRPr="004B4378">
        <w:rPr>
          <w:sz w:val="28"/>
          <w:szCs w:val="28"/>
        </w:rPr>
        <w:lastRenderedPageBreak/>
        <w:t xml:space="preserve">важливе. При укладанні вторинного документу, першоджерело, що має деревовидну структуру, зазнає </w:t>
      </w:r>
      <w:r w:rsidR="0042013F" w:rsidRPr="004B4378">
        <w:rPr>
          <w:sz w:val="28"/>
          <w:szCs w:val="28"/>
        </w:rPr>
        <w:t>певного «формування».</w:t>
      </w:r>
      <w:r w:rsidR="00783324" w:rsidRPr="004B4378">
        <w:rPr>
          <w:sz w:val="28"/>
          <w:szCs w:val="28"/>
        </w:rPr>
        <w:t xml:space="preserve"> </w:t>
      </w:r>
      <w:r w:rsidR="003E2F70" w:rsidRPr="004B4378">
        <w:rPr>
          <w:sz w:val="28"/>
          <w:szCs w:val="28"/>
          <w:lang w:val="en-US"/>
        </w:rPr>
        <w:t>(</w:t>
      </w:r>
      <w:r w:rsidR="00783324" w:rsidRPr="004B4378">
        <w:rPr>
          <w:i/>
          <w:iCs/>
          <w:sz w:val="28"/>
          <w:szCs w:val="28"/>
          <w:lang w:val="en-US"/>
        </w:rPr>
        <w:t>To obtain the abstract, the document text (which, as a whole, has a tree-shaped structure), must undergo "pruning": removing all the accessory foliage and maintaining the essential part, the "sap" or informative gist</w:t>
      </w:r>
      <w:r w:rsidR="003E2F70" w:rsidRPr="004B4378">
        <w:rPr>
          <w:sz w:val="28"/>
          <w:szCs w:val="28"/>
          <w:lang w:val="en-US"/>
        </w:rPr>
        <w:t xml:space="preserve"> [</w:t>
      </w:r>
      <w:r w:rsidR="009F7942" w:rsidRPr="004B4378">
        <w:rPr>
          <w:sz w:val="28"/>
          <w:szCs w:val="28"/>
          <w:lang w:val="en-US"/>
        </w:rPr>
        <w:t>1</w:t>
      </w:r>
      <w:r w:rsidR="00B5029C" w:rsidRPr="004B4378">
        <w:rPr>
          <w:sz w:val="28"/>
          <w:szCs w:val="28"/>
          <w:lang w:val="en-US"/>
        </w:rPr>
        <w:t>8</w:t>
      </w:r>
      <w:r w:rsidR="00A16CBC" w:rsidRPr="004B4378">
        <w:rPr>
          <w:sz w:val="28"/>
          <w:szCs w:val="28"/>
          <w:lang w:val="en-US"/>
        </w:rPr>
        <w:t>,</w:t>
      </w:r>
      <w:r w:rsidR="003E2F70" w:rsidRPr="004B4378">
        <w:rPr>
          <w:sz w:val="28"/>
          <w:szCs w:val="28"/>
          <w:lang w:val="en-US"/>
        </w:rPr>
        <w:t xml:space="preserve"> </w:t>
      </w:r>
      <w:r w:rsidR="00EA3FCB" w:rsidRPr="004B4378">
        <w:rPr>
          <w:sz w:val="28"/>
          <w:szCs w:val="28"/>
        </w:rPr>
        <w:t>с.1</w:t>
      </w:r>
      <w:r w:rsidR="003E2F70" w:rsidRPr="004B4378">
        <w:rPr>
          <w:sz w:val="28"/>
          <w:szCs w:val="28"/>
          <w:lang w:val="en-US"/>
        </w:rPr>
        <w:t>]).</w:t>
      </w:r>
    </w:p>
    <w:bookmarkEnd w:id="3"/>
    <w:p w14:paraId="57C70E5D" w14:textId="68453560" w:rsidR="00DD3A1D" w:rsidRPr="004B4378" w:rsidRDefault="00677891"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Реферат та анотація значно скорочують час на обробку інформації та гарантують ефективний обмін науково-технічною інформацією.</w:t>
      </w:r>
      <w:r w:rsidR="004B4378" w:rsidRPr="004B4378">
        <w:rPr>
          <w:rFonts w:cs="Times New Roman"/>
          <w:szCs w:val="28"/>
          <w:lang w:val="uk-UA"/>
        </w:rPr>
        <w:t xml:space="preserve"> </w:t>
      </w:r>
      <w:r w:rsidR="00043A6F" w:rsidRPr="004B4378">
        <w:rPr>
          <w:rFonts w:cs="Times New Roman"/>
          <w:szCs w:val="28"/>
          <w:lang w:val="uk-UA"/>
        </w:rPr>
        <w:t>Реферат та анотація, разом з бібліографічним описом, конспектом, рецензією, синопсисом та перекладом належать до вторинних документальних джерел наукової інформації. Вторинний текст – це текст про текст, створений як результат сприйняття, аналізу та інтерпретації первинного (</w:t>
      </w:r>
      <w:r w:rsidR="00BD3F8B" w:rsidRPr="004B4378">
        <w:rPr>
          <w:rFonts w:cs="Times New Roman"/>
          <w:szCs w:val="28"/>
          <w:lang w:val="uk-UA"/>
        </w:rPr>
        <w:t>оригінального</w:t>
      </w:r>
      <w:r w:rsidR="00043A6F" w:rsidRPr="004B4378">
        <w:rPr>
          <w:rFonts w:cs="Times New Roman"/>
          <w:szCs w:val="28"/>
          <w:lang w:val="uk-UA"/>
        </w:rPr>
        <w:t xml:space="preserve">) тексту. </w:t>
      </w:r>
      <w:r w:rsidR="00BD3F8B" w:rsidRPr="004B4378">
        <w:rPr>
          <w:rFonts w:cs="Times New Roman"/>
          <w:szCs w:val="28"/>
          <w:lang w:val="uk-UA"/>
        </w:rPr>
        <w:t>Такі тексти</w:t>
      </w:r>
      <w:r w:rsidR="00043A6F" w:rsidRPr="004B4378">
        <w:rPr>
          <w:rFonts w:cs="Times New Roman"/>
          <w:szCs w:val="28"/>
          <w:lang w:val="uk-UA"/>
        </w:rPr>
        <w:t xml:space="preserve"> використовуються для комплектування інформативних видань, типу реферативних журналів, наукових перекладів, довідкової літератури тощо. І реферат, і анотація здійснюють компресію першоджерел, але відбувається це різними засобами. Анотація перераховує питання першоджерела, і не висвітлює зміст. Реферат не тільки перераховує всі питання, але й розкриває основний зміст цих питань. Тобто, анотація просто повідомляє, про що </w:t>
      </w:r>
      <w:r w:rsidR="005D699F" w:rsidRPr="004B4378">
        <w:rPr>
          <w:rFonts w:cs="Times New Roman"/>
          <w:szCs w:val="28"/>
          <w:lang w:val="uk-UA"/>
        </w:rPr>
        <w:t>написано</w:t>
      </w:r>
      <w:r w:rsidR="00BD3F8B" w:rsidRPr="004B4378">
        <w:rPr>
          <w:rFonts w:cs="Times New Roman"/>
          <w:szCs w:val="28"/>
          <w:lang w:val="uk-UA"/>
        </w:rPr>
        <w:t xml:space="preserve"> </w:t>
      </w:r>
      <w:r w:rsidR="00043A6F" w:rsidRPr="004B4378">
        <w:rPr>
          <w:rFonts w:cs="Times New Roman"/>
          <w:szCs w:val="28"/>
          <w:lang w:val="uk-UA"/>
        </w:rPr>
        <w:t>в першоджерелі, а реферат ще й розкриває зміст.</w:t>
      </w:r>
      <w:r w:rsidR="00DD3A1D" w:rsidRPr="004B4378">
        <w:rPr>
          <w:rFonts w:cs="Times New Roman"/>
          <w:szCs w:val="28"/>
          <w:lang w:val="uk-UA"/>
        </w:rPr>
        <w:t xml:space="preserve"> </w:t>
      </w:r>
      <w:r w:rsidR="00944B96" w:rsidRPr="004B4378">
        <w:rPr>
          <w:rFonts w:cs="Times New Roman"/>
          <w:szCs w:val="28"/>
          <w:lang w:val="uk-UA"/>
        </w:rPr>
        <w:t xml:space="preserve">При анотуванні, враховується не тільки зміст першоджерела, але й його призначення, цінність, направленість, і анотація дозволяє робити висновки про доцільність докладнішого вивчення оригінального тексту. </w:t>
      </w:r>
      <w:r w:rsidR="00DD3A1D" w:rsidRPr="004B4378">
        <w:rPr>
          <w:rFonts w:cs="Times New Roman"/>
          <w:szCs w:val="28"/>
          <w:lang w:val="uk-UA"/>
        </w:rPr>
        <w:t>За обсягом реферат завжди докладніше анотації, його розміри будуть залежати від розміру першоджерела i цілей реферату (реферат-конспект, резюме, оглядовий реферат).</w:t>
      </w:r>
      <w:r w:rsidR="003E2F70" w:rsidRPr="004B4378">
        <w:rPr>
          <w:rFonts w:cs="Times New Roman"/>
          <w:szCs w:val="28"/>
          <w:lang w:val="uk-UA"/>
        </w:rPr>
        <w:t xml:space="preserve"> </w:t>
      </w:r>
      <w:r w:rsidR="00944B96" w:rsidRPr="004B4378">
        <w:rPr>
          <w:rFonts w:cs="Times New Roman"/>
          <w:szCs w:val="28"/>
          <w:lang w:val="uk-UA"/>
        </w:rPr>
        <w:t>Обсяг реферату може</w:t>
      </w:r>
      <w:r w:rsidR="004B4378">
        <w:rPr>
          <w:rFonts w:cs="Times New Roman"/>
          <w:szCs w:val="28"/>
          <w:lang w:val="uk-UA"/>
        </w:rPr>
        <w:t xml:space="preserve"> </w:t>
      </w:r>
      <w:r w:rsidR="00944B96" w:rsidRPr="004B4378">
        <w:rPr>
          <w:rFonts w:cs="Times New Roman"/>
          <w:szCs w:val="28"/>
          <w:lang w:val="uk-UA"/>
        </w:rPr>
        <w:t>складати від</w:t>
      </w:r>
      <w:r w:rsidR="004B4378">
        <w:rPr>
          <w:rFonts w:cs="Times New Roman"/>
          <w:szCs w:val="28"/>
          <w:lang w:val="uk-UA"/>
        </w:rPr>
        <w:t xml:space="preserve"> </w:t>
      </w:r>
      <w:r w:rsidR="00944B96" w:rsidRPr="004B4378">
        <w:rPr>
          <w:rFonts w:cs="Times New Roman"/>
          <w:szCs w:val="28"/>
          <w:lang w:val="uk-UA"/>
        </w:rPr>
        <w:t>10-15%</w:t>
      </w:r>
      <w:r w:rsidR="004B4378">
        <w:rPr>
          <w:rFonts w:cs="Times New Roman"/>
          <w:szCs w:val="28"/>
          <w:lang w:val="uk-UA"/>
        </w:rPr>
        <w:t xml:space="preserve"> </w:t>
      </w:r>
      <w:r w:rsidR="00944B96" w:rsidRPr="004B4378">
        <w:rPr>
          <w:rFonts w:cs="Times New Roman"/>
          <w:szCs w:val="28"/>
          <w:lang w:val="uk-UA"/>
        </w:rPr>
        <w:t>до 30% від обсягу першоджерела, в той час, як анотація може складатись з 3-4 речень, обсяг анотації коливається від 500-2000 друкованих знаків</w:t>
      </w:r>
      <w:r w:rsidR="00DD343A">
        <w:rPr>
          <w:rFonts w:cs="Times New Roman"/>
          <w:szCs w:val="28"/>
          <w:lang w:val="uk-UA"/>
        </w:rPr>
        <w:t>,</w:t>
      </w:r>
      <w:r w:rsidR="00944B96" w:rsidRPr="004B4378">
        <w:rPr>
          <w:rFonts w:cs="Times New Roman"/>
          <w:szCs w:val="28"/>
          <w:lang w:val="uk-UA"/>
        </w:rPr>
        <w:t xml:space="preserve"> що вимагає значно вищу ступінь узагальнення. </w:t>
      </w:r>
    </w:p>
    <w:p w14:paraId="29A5F7D3" w14:textId="7554A5DF" w:rsidR="0058668F" w:rsidRPr="004B4378" w:rsidRDefault="00D50FA7" w:rsidP="004B4378">
      <w:pPr>
        <w:pStyle w:val="Default"/>
        <w:spacing w:line="360" w:lineRule="auto"/>
        <w:ind w:firstLine="709"/>
        <w:jc w:val="both"/>
        <w:rPr>
          <w:sz w:val="28"/>
          <w:szCs w:val="28"/>
        </w:rPr>
      </w:pPr>
      <w:r w:rsidRPr="004B4378">
        <w:rPr>
          <w:sz w:val="28"/>
          <w:szCs w:val="28"/>
        </w:rPr>
        <w:t xml:space="preserve">Процес навчання </w:t>
      </w:r>
      <w:r w:rsidR="000864AA" w:rsidRPr="004B4378">
        <w:rPr>
          <w:sz w:val="28"/>
          <w:szCs w:val="28"/>
        </w:rPr>
        <w:t>написання</w:t>
      </w:r>
      <w:r w:rsidR="00527B01" w:rsidRPr="004B4378">
        <w:rPr>
          <w:sz w:val="28"/>
          <w:szCs w:val="28"/>
        </w:rPr>
        <w:t xml:space="preserve"> </w:t>
      </w:r>
      <w:r w:rsidR="000864AA" w:rsidRPr="004B4378">
        <w:rPr>
          <w:sz w:val="28"/>
          <w:szCs w:val="28"/>
        </w:rPr>
        <w:t xml:space="preserve">вторинних текстів в курсі іноземної мови є питанням ще </w:t>
      </w:r>
      <w:r w:rsidR="00322C6A" w:rsidRPr="004B4378">
        <w:rPr>
          <w:sz w:val="28"/>
          <w:szCs w:val="28"/>
        </w:rPr>
        <w:t>відносно</w:t>
      </w:r>
      <w:r w:rsidR="004B4378">
        <w:rPr>
          <w:sz w:val="28"/>
          <w:szCs w:val="28"/>
        </w:rPr>
        <w:t xml:space="preserve"> </w:t>
      </w:r>
      <w:r w:rsidR="000F47FB" w:rsidRPr="004B4378">
        <w:rPr>
          <w:sz w:val="28"/>
          <w:szCs w:val="28"/>
        </w:rPr>
        <w:t>детально</w:t>
      </w:r>
      <w:r w:rsidR="001833CE" w:rsidRPr="004B4378">
        <w:rPr>
          <w:sz w:val="28"/>
          <w:szCs w:val="28"/>
        </w:rPr>
        <w:t xml:space="preserve"> </w:t>
      </w:r>
      <w:r w:rsidR="00DD3A1D" w:rsidRPr="004B4378">
        <w:rPr>
          <w:sz w:val="28"/>
          <w:szCs w:val="28"/>
        </w:rPr>
        <w:t>не дослідженим</w:t>
      </w:r>
      <w:r w:rsidR="00322C6A" w:rsidRPr="004B4378">
        <w:rPr>
          <w:sz w:val="28"/>
          <w:szCs w:val="28"/>
        </w:rPr>
        <w:t xml:space="preserve">, не існує навіть загальної термінологічної бази, іноді немає прямих </w:t>
      </w:r>
      <w:proofErr w:type="spellStart"/>
      <w:r w:rsidR="00322C6A" w:rsidRPr="004B4378">
        <w:rPr>
          <w:sz w:val="28"/>
          <w:szCs w:val="28"/>
        </w:rPr>
        <w:t>відповідностей</w:t>
      </w:r>
      <w:proofErr w:type="spellEnd"/>
      <w:r w:rsidR="00322C6A" w:rsidRPr="004B4378">
        <w:rPr>
          <w:sz w:val="28"/>
          <w:szCs w:val="28"/>
        </w:rPr>
        <w:t xml:space="preserve"> в перекладі.</w:t>
      </w:r>
    </w:p>
    <w:p w14:paraId="0F6B73D8" w14:textId="0434917A" w:rsidR="001833CE" w:rsidRPr="004B4378" w:rsidRDefault="00B22B96"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lastRenderedPageBreak/>
        <w:t xml:space="preserve">Анотація (від лат. </w:t>
      </w:r>
      <w:proofErr w:type="spellStart"/>
      <w:r w:rsidRPr="004B4378">
        <w:rPr>
          <w:rFonts w:cs="Times New Roman"/>
          <w:i/>
          <w:iCs/>
          <w:szCs w:val="28"/>
          <w:lang w:val="uk-UA"/>
        </w:rPr>
        <w:t>annotatio</w:t>
      </w:r>
      <w:proofErr w:type="spellEnd"/>
      <w:r w:rsidRPr="004B4378">
        <w:rPr>
          <w:rFonts w:cs="Times New Roman"/>
          <w:szCs w:val="28"/>
          <w:lang w:val="uk-UA"/>
        </w:rPr>
        <w:t xml:space="preserve"> – зауваження) це досить короткий виклад змісту первинного документу, </w:t>
      </w:r>
      <w:r w:rsidR="00677891" w:rsidRPr="004B4378">
        <w:rPr>
          <w:rFonts w:cs="Times New Roman"/>
          <w:szCs w:val="28"/>
          <w:lang w:val="uk-UA"/>
        </w:rPr>
        <w:t>що є</w:t>
      </w:r>
      <w:r w:rsidR="004B4378">
        <w:rPr>
          <w:rFonts w:cs="Times New Roman"/>
          <w:szCs w:val="28"/>
          <w:lang w:val="uk-UA"/>
        </w:rPr>
        <w:t xml:space="preserve"> </w:t>
      </w:r>
      <w:r w:rsidRPr="004B4378">
        <w:rPr>
          <w:rFonts w:cs="Times New Roman"/>
          <w:szCs w:val="28"/>
          <w:lang w:val="uk-UA"/>
        </w:rPr>
        <w:t>результат</w:t>
      </w:r>
      <w:r w:rsidR="00677891" w:rsidRPr="004B4378">
        <w:rPr>
          <w:rFonts w:cs="Times New Roman"/>
          <w:szCs w:val="28"/>
          <w:lang w:val="uk-UA"/>
        </w:rPr>
        <w:t>ом</w:t>
      </w:r>
      <w:r w:rsidRPr="004B4378">
        <w:rPr>
          <w:rFonts w:cs="Times New Roman"/>
          <w:szCs w:val="28"/>
          <w:lang w:val="uk-UA"/>
        </w:rPr>
        <w:t xml:space="preserve"> компресії тексту оригіналу і як</w:t>
      </w:r>
      <w:r w:rsidR="00DA766B" w:rsidRPr="004B4378">
        <w:rPr>
          <w:rFonts w:cs="Times New Roman"/>
          <w:szCs w:val="28"/>
          <w:lang w:val="uk-UA"/>
        </w:rPr>
        <w:t>ий</w:t>
      </w:r>
      <w:r w:rsidR="004B4378">
        <w:rPr>
          <w:rFonts w:cs="Times New Roman"/>
          <w:szCs w:val="28"/>
          <w:lang w:val="uk-UA"/>
        </w:rPr>
        <w:t xml:space="preserve"> </w:t>
      </w:r>
      <w:r w:rsidRPr="004B4378">
        <w:rPr>
          <w:rFonts w:cs="Times New Roman"/>
          <w:szCs w:val="28"/>
          <w:lang w:val="uk-UA"/>
        </w:rPr>
        <w:t>да</w:t>
      </w:r>
      <w:r w:rsidR="00DA766B" w:rsidRPr="004B4378">
        <w:rPr>
          <w:rFonts w:cs="Times New Roman"/>
          <w:szCs w:val="28"/>
          <w:lang w:val="uk-UA"/>
        </w:rPr>
        <w:t xml:space="preserve">є </w:t>
      </w:r>
      <w:r w:rsidRPr="004B4378">
        <w:rPr>
          <w:rFonts w:cs="Times New Roman"/>
          <w:szCs w:val="28"/>
          <w:lang w:val="uk-UA"/>
        </w:rPr>
        <w:t>уявлення</w:t>
      </w:r>
      <w:r w:rsidR="00D50FA7" w:rsidRPr="004B4378">
        <w:rPr>
          <w:rFonts w:cs="Times New Roman"/>
          <w:szCs w:val="28"/>
          <w:lang w:val="uk-UA"/>
        </w:rPr>
        <w:t xml:space="preserve"> </w:t>
      </w:r>
      <w:r w:rsidRPr="004B4378">
        <w:rPr>
          <w:rFonts w:cs="Times New Roman"/>
          <w:szCs w:val="28"/>
          <w:lang w:val="uk-UA"/>
        </w:rPr>
        <w:t>про тематику</w:t>
      </w:r>
      <w:r w:rsidR="00DA766B" w:rsidRPr="004B4378">
        <w:rPr>
          <w:rFonts w:cs="Times New Roman"/>
          <w:szCs w:val="28"/>
          <w:lang w:val="uk-UA"/>
        </w:rPr>
        <w:t xml:space="preserve"> першоджерела</w:t>
      </w:r>
      <w:r w:rsidR="004B4378">
        <w:rPr>
          <w:rFonts w:cs="Times New Roman"/>
          <w:szCs w:val="28"/>
          <w:lang w:val="uk-UA"/>
        </w:rPr>
        <w:t xml:space="preserve"> </w:t>
      </w:r>
      <w:r w:rsidR="00032E73" w:rsidRPr="004B4378">
        <w:rPr>
          <w:rFonts w:cs="Times New Roman"/>
          <w:szCs w:val="28"/>
          <w:lang w:val="uk-UA"/>
        </w:rPr>
        <w:t>декількома реченнями</w:t>
      </w:r>
      <w:r w:rsidR="00A54328" w:rsidRPr="004B4378">
        <w:rPr>
          <w:rFonts w:cs="Times New Roman"/>
          <w:szCs w:val="28"/>
          <w:lang w:val="uk-UA"/>
        </w:rPr>
        <w:t xml:space="preserve"> [2].</w:t>
      </w:r>
      <w:r w:rsidR="004B4378">
        <w:rPr>
          <w:rFonts w:cs="Times New Roman"/>
          <w:szCs w:val="28"/>
          <w:lang w:val="uk-UA"/>
        </w:rPr>
        <w:t xml:space="preserve"> </w:t>
      </w:r>
      <w:r w:rsidR="00DA766B" w:rsidRPr="004B4378">
        <w:rPr>
          <w:rFonts w:cs="Times New Roman"/>
          <w:szCs w:val="28"/>
          <w:lang w:val="uk-UA"/>
        </w:rPr>
        <w:t>П</w:t>
      </w:r>
      <w:r w:rsidR="001833CE" w:rsidRPr="004B4378">
        <w:rPr>
          <w:rFonts w:cs="Times New Roman"/>
          <w:szCs w:val="28"/>
          <w:lang w:val="uk-UA"/>
        </w:rPr>
        <w:t>ереклад слова "реферат"</w:t>
      </w:r>
      <w:r w:rsidR="002658F5" w:rsidRPr="004B4378">
        <w:rPr>
          <w:rFonts w:cs="Times New Roman"/>
          <w:szCs w:val="28"/>
          <w:lang w:val="uk-UA"/>
        </w:rPr>
        <w:t xml:space="preserve"> (від лат. </w:t>
      </w:r>
      <w:proofErr w:type="spellStart"/>
      <w:r w:rsidR="002658F5" w:rsidRPr="004B4378">
        <w:rPr>
          <w:rFonts w:cs="Times New Roman"/>
          <w:i/>
          <w:iCs/>
          <w:szCs w:val="28"/>
        </w:rPr>
        <w:t>refer</w:t>
      </w:r>
      <w:proofErr w:type="spellEnd"/>
      <w:r w:rsidR="002658F5" w:rsidRPr="004B4378">
        <w:rPr>
          <w:rFonts w:cs="Times New Roman"/>
          <w:szCs w:val="28"/>
          <w:lang w:val="uk-UA"/>
        </w:rPr>
        <w:t xml:space="preserve"> – доповідати, повідомляти) </w:t>
      </w:r>
      <w:r w:rsidR="001833CE" w:rsidRPr="004B4378">
        <w:rPr>
          <w:rFonts w:cs="Times New Roman"/>
          <w:szCs w:val="28"/>
          <w:lang w:val="uk-UA"/>
        </w:rPr>
        <w:t xml:space="preserve">англійською мовою має декілька варіантів, що пропонуються різними авторами та джерелами. а найпоширенішими з них є такі: </w:t>
      </w:r>
      <w:r w:rsidR="001833CE" w:rsidRPr="004B4378">
        <w:rPr>
          <w:rFonts w:cs="Times New Roman"/>
          <w:i/>
          <w:iCs/>
          <w:szCs w:val="28"/>
          <w:lang w:val="en-US"/>
        </w:rPr>
        <w:t>abstract</w:t>
      </w:r>
      <w:r w:rsidR="001833CE" w:rsidRPr="004B4378">
        <w:rPr>
          <w:rFonts w:cs="Times New Roman"/>
          <w:i/>
          <w:iCs/>
          <w:szCs w:val="28"/>
          <w:lang w:val="uk-UA"/>
        </w:rPr>
        <w:t>,</w:t>
      </w:r>
      <w:r w:rsidR="00677891" w:rsidRPr="004B4378">
        <w:rPr>
          <w:rFonts w:cs="Times New Roman"/>
          <w:i/>
          <w:iCs/>
          <w:szCs w:val="28"/>
          <w:lang w:val="uk-UA"/>
        </w:rPr>
        <w:t xml:space="preserve"> </w:t>
      </w:r>
      <w:r w:rsidR="00B3495A" w:rsidRPr="004B4378">
        <w:rPr>
          <w:rFonts w:cs="Times New Roman"/>
          <w:i/>
          <w:iCs/>
          <w:szCs w:val="28"/>
          <w:lang w:val="en-US"/>
        </w:rPr>
        <w:t>extract</w:t>
      </w:r>
      <w:r w:rsidR="00B3495A" w:rsidRPr="004B4378">
        <w:rPr>
          <w:rFonts w:cs="Times New Roman"/>
          <w:i/>
          <w:iCs/>
          <w:szCs w:val="28"/>
          <w:lang w:val="uk-UA"/>
        </w:rPr>
        <w:t>,</w:t>
      </w:r>
      <w:r w:rsidR="001833CE" w:rsidRPr="004B4378">
        <w:rPr>
          <w:rFonts w:cs="Times New Roman"/>
          <w:i/>
          <w:iCs/>
          <w:szCs w:val="28"/>
          <w:lang w:val="uk-UA"/>
        </w:rPr>
        <w:t xml:space="preserve"> </w:t>
      </w:r>
      <w:r w:rsidR="001833CE" w:rsidRPr="004B4378">
        <w:rPr>
          <w:rFonts w:cs="Times New Roman"/>
          <w:i/>
          <w:iCs/>
          <w:szCs w:val="28"/>
          <w:lang w:val="en-US"/>
        </w:rPr>
        <w:t>summary</w:t>
      </w:r>
      <w:r w:rsidR="001833CE" w:rsidRPr="004B4378">
        <w:rPr>
          <w:rFonts w:cs="Times New Roman"/>
          <w:i/>
          <w:iCs/>
          <w:szCs w:val="28"/>
          <w:lang w:val="uk-UA"/>
        </w:rPr>
        <w:t xml:space="preserve">, </w:t>
      </w:r>
      <w:r w:rsidR="001833CE" w:rsidRPr="004B4378">
        <w:rPr>
          <w:rFonts w:cs="Times New Roman"/>
          <w:i/>
          <w:iCs/>
          <w:szCs w:val="28"/>
          <w:lang w:val="en-US"/>
        </w:rPr>
        <w:t>synopsis</w:t>
      </w:r>
      <w:r w:rsidR="001833CE" w:rsidRPr="004B4378">
        <w:rPr>
          <w:rFonts w:cs="Times New Roman"/>
          <w:i/>
          <w:iCs/>
          <w:szCs w:val="28"/>
          <w:lang w:val="uk-UA"/>
        </w:rPr>
        <w:t>,</w:t>
      </w:r>
      <w:r w:rsidR="00677891" w:rsidRPr="004B4378">
        <w:rPr>
          <w:rFonts w:cs="Times New Roman"/>
          <w:i/>
          <w:iCs/>
          <w:szCs w:val="28"/>
          <w:lang w:val="uk-UA"/>
        </w:rPr>
        <w:t xml:space="preserve"> </w:t>
      </w:r>
      <w:r w:rsidR="00B3495A" w:rsidRPr="004B4378">
        <w:rPr>
          <w:rFonts w:cs="Times New Roman"/>
          <w:i/>
          <w:iCs/>
          <w:szCs w:val="28"/>
          <w:lang w:val="en-US"/>
        </w:rPr>
        <w:t>synoptic</w:t>
      </w:r>
      <w:r w:rsidR="00B3495A" w:rsidRPr="004B4378">
        <w:rPr>
          <w:rFonts w:cs="Times New Roman"/>
          <w:i/>
          <w:iCs/>
          <w:szCs w:val="28"/>
          <w:lang w:val="uk-UA"/>
        </w:rPr>
        <w:t>,</w:t>
      </w:r>
      <w:r w:rsidR="001833CE" w:rsidRPr="004B4378">
        <w:rPr>
          <w:rFonts w:cs="Times New Roman"/>
          <w:i/>
          <w:iCs/>
          <w:szCs w:val="28"/>
          <w:lang w:val="uk-UA"/>
        </w:rPr>
        <w:t xml:space="preserve"> </w:t>
      </w:r>
      <w:r w:rsidR="001833CE" w:rsidRPr="004B4378">
        <w:rPr>
          <w:rFonts w:cs="Times New Roman"/>
          <w:i/>
          <w:iCs/>
          <w:szCs w:val="28"/>
          <w:lang w:val="en-US"/>
        </w:rPr>
        <w:t>paper</w:t>
      </w:r>
      <w:r w:rsidR="001833CE" w:rsidRPr="004B4378">
        <w:rPr>
          <w:rFonts w:cs="Times New Roman"/>
          <w:i/>
          <w:iCs/>
          <w:szCs w:val="28"/>
          <w:lang w:val="uk-UA"/>
        </w:rPr>
        <w:t xml:space="preserve">, </w:t>
      </w:r>
      <w:r w:rsidR="001833CE" w:rsidRPr="004B4378">
        <w:rPr>
          <w:rFonts w:cs="Times New Roman"/>
          <w:i/>
          <w:iCs/>
          <w:szCs w:val="28"/>
          <w:lang w:val="en-US"/>
        </w:rPr>
        <w:t>report</w:t>
      </w:r>
      <w:r w:rsidR="001833CE" w:rsidRPr="004B4378">
        <w:rPr>
          <w:rFonts w:cs="Times New Roman"/>
          <w:i/>
          <w:iCs/>
          <w:szCs w:val="28"/>
          <w:lang w:val="uk-UA"/>
        </w:rPr>
        <w:t>,</w:t>
      </w:r>
      <w:r w:rsidR="00032E73" w:rsidRPr="004B4378">
        <w:rPr>
          <w:rFonts w:cs="Times New Roman"/>
          <w:i/>
          <w:iCs/>
          <w:szCs w:val="28"/>
          <w:lang w:val="uk-UA"/>
        </w:rPr>
        <w:t xml:space="preserve"> </w:t>
      </w:r>
      <w:r w:rsidR="00677891" w:rsidRPr="004B4378">
        <w:rPr>
          <w:rFonts w:cs="Times New Roman"/>
          <w:i/>
          <w:iCs/>
          <w:szCs w:val="28"/>
          <w:lang w:val="en-US"/>
        </w:rPr>
        <w:t>precis</w:t>
      </w:r>
      <w:r w:rsidR="00677891" w:rsidRPr="004B4378">
        <w:rPr>
          <w:rFonts w:cs="Times New Roman"/>
          <w:i/>
          <w:iCs/>
          <w:szCs w:val="28"/>
          <w:lang w:val="uk-UA"/>
        </w:rPr>
        <w:t>,</w:t>
      </w:r>
      <w:r w:rsidR="001833CE" w:rsidRPr="004B4378">
        <w:rPr>
          <w:rFonts w:cs="Times New Roman"/>
          <w:i/>
          <w:iCs/>
          <w:szCs w:val="28"/>
          <w:lang w:val="uk-UA"/>
        </w:rPr>
        <w:t xml:space="preserve"> </w:t>
      </w:r>
      <w:r w:rsidR="001833CE" w:rsidRPr="004B4378">
        <w:rPr>
          <w:rFonts w:cs="Times New Roman"/>
          <w:i/>
          <w:iCs/>
          <w:szCs w:val="28"/>
          <w:lang w:val="en-US"/>
        </w:rPr>
        <w:t>surveys</w:t>
      </w:r>
      <w:r w:rsidR="001833CE" w:rsidRPr="004B4378">
        <w:rPr>
          <w:rFonts w:cs="Times New Roman"/>
          <w:i/>
          <w:iCs/>
          <w:szCs w:val="28"/>
          <w:lang w:val="uk-UA"/>
        </w:rPr>
        <w:t xml:space="preserve">, </w:t>
      </w:r>
      <w:r w:rsidR="001833CE" w:rsidRPr="004B4378">
        <w:rPr>
          <w:rFonts w:cs="Times New Roman"/>
          <w:i/>
          <w:iCs/>
          <w:szCs w:val="28"/>
          <w:lang w:val="en-US"/>
        </w:rPr>
        <w:t>review</w:t>
      </w:r>
      <w:r w:rsidR="005D699F" w:rsidRPr="004B4378">
        <w:rPr>
          <w:rFonts w:cs="Times New Roman"/>
          <w:i/>
          <w:iCs/>
          <w:szCs w:val="28"/>
          <w:lang w:val="uk-UA"/>
        </w:rPr>
        <w:t xml:space="preserve"> </w:t>
      </w:r>
      <w:r w:rsidR="005D699F" w:rsidRPr="004B4378">
        <w:rPr>
          <w:rFonts w:cs="Times New Roman"/>
          <w:i/>
          <w:iCs/>
          <w:szCs w:val="28"/>
          <w:lang w:val="en-US"/>
        </w:rPr>
        <w:t>essay</w:t>
      </w:r>
      <w:r w:rsidR="001833CE" w:rsidRPr="004B4378">
        <w:rPr>
          <w:rFonts w:cs="Times New Roman"/>
          <w:i/>
          <w:iCs/>
          <w:szCs w:val="28"/>
          <w:lang w:val="uk-UA"/>
        </w:rPr>
        <w:t xml:space="preserve">, </w:t>
      </w:r>
      <w:r w:rsidR="001833CE" w:rsidRPr="004B4378">
        <w:rPr>
          <w:rFonts w:cs="Times New Roman"/>
          <w:i/>
          <w:iCs/>
          <w:szCs w:val="28"/>
          <w:lang w:val="en-US"/>
        </w:rPr>
        <w:t>essay</w:t>
      </w:r>
      <w:r w:rsidR="001833CE" w:rsidRPr="004B4378">
        <w:rPr>
          <w:rFonts w:cs="Times New Roman"/>
          <w:i/>
          <w:iCs/>
          <w:szCs w:val="28"/>
          <w:lang w:val="uk-UA"/>
        </w:rPr>
        <w:t xml:space="preserve">, </w:t>
      </w:r>
      <w:r w:rsidR="003E2F70" w:rsidRPr="004B4378">
        <w:rPr>
          <w:rFonts w:cs="Times New Roman"/>
          <w:i/>
          <w:iCs/>
          <w:szCs w:val="28"/>
          <w:lang w:val="en-US"/>
        </w:rPr>
        <w:t>research</w:t>
      </w:r>
      <w:r w:rsidR="003E2F70" w:rsidRPr="004B4378">
        <w:rPr>
          <w:rFonts w:cs="Times New Roman"/>
          <w:i/>
          <w:iCs/>
          <w:szCs w:val="28"/>
          <w:lang w:val="uk-UA"/>
        </w:rPr>
        <w:t xml:space="preserve"> </w:t>
      </w:r>
      <w:r w:rsidR="003E2F70" w:rsidRPr="004B4378">
        <w:rPr>
          <w:rFonts w:cs="Times New Roman"/>
          <w:i/>
          <w:iCs/>
          <w:szCs w:val="28"/>
          <w:lang w:val="en-US"/>
        </w:rPr>
        <w:t>essay</w:t>
      </w:r>
      <w:r w:rsidR="002A30A3" w:rsidRPr="004B4378">
        <w:rPr>
          <w:rFonts w:cs="Times New Roman"/>
          <w:i/>
          <w:iCs/>
          <w:szCs w:val="28"/>
          <w:lang w:val="uk-UA"/>
        </w:rPr>
        <w:t xml:space="preserve">, </w:t>
      </w:r>
      <w:r w:rsidR="002A30A3" w:rsidRPr="004B4378">
        <w:rPr>
          <w:rFonts w:cs="Times New Roman"/>
          <w:i/>
          <w:iCs/>
          <w:szCs w:val="28"/>
          <w:lang w:val="en-US"/>
        </w:rPr>
        <w:t>referential</w:t>
      </w:r>
      <w:r w:rsidR="002A30A3" w:rsidRPr="004B4378">
        <w:rPr>
          <w:rFonts w:cs="Times New Roman"/>
          <w:i/>
          <w:iCs/>
          <w:szCs w:val="28"/>
          <w:lang w:val="uk-UA"/>
        </w:rPr>
        <w:t xml:space="preserve"> </w:t>
      </w:r>
      <w:r w:rsidR="002A30A3" w:rsidRPr="004B4378">
        <w:rPr>
          <w:rFonts w:cs="Times New Roman"/>
          <w:i/>
          <w:iCs/>
          <w:szCs w:val="28"/>
          <w:lang w:val="en-US"/>
        </w:rPr>
        <w:t>report</w:t>
      </w:r>
      <w:r w:rsidR="003E2F70" w:rsidRPr="004B4378">
        <w:rPr>
          <w:rFonts w:cs="Times New Roman"/>
          <w:i/>
          <w:iCs/>
          <w:szCs w:val="28"/>
          <w:lang w:val="uk-UA"/>
        </w:rPr>
        <w:t xml:space="preserve"> </w:t>
      </w:r>
      <w:r w:rsidR="001833CE" w:rsidRPr="004B4378">
        <w:rPr>
          <w:rFonts w:cs="Times New Roman"/>
          <w:szCs w:val="28"/>
          <w:lang w:val="uk-UA"/>
        </w:rPr>
        <w:t>тощо.</w:t>
      </w:r>
      <w:r w:rsidR="003E2F70" w:rsidRPr="004B4378">
        <w:rPr>
          <w:rFonts w:cs="Times New Roman"/>
          <w:szCs w:val="28"/>
          <w:lang w:val="uk-UA"/>
        </w:rPr>
        <w:t xml:space="preserve"> Подібна ситуація спостерігається і з поняттям «анотація» : </w:t>
      </w:r>
      <w:r w:rsidR="003E2F70" w:rsidRPr="004B4378">
        <w:rPr>
          <w:rFonts w:cs="Times New Roman"/>
          <w:i/>
          <w:iCs/>
          <w:szCs w:val="28"/>
          <w:lang w:val="en-US"/>
        </w:rPr>
        <w:t>annotation</w:t>
      </w:r>
      <w:r w:rsidR="003E2F70" w:rsidRPr="004B4378">
        <w:rPr>
          <w:rFonts w:cs="Times New Roman"/>
          <w:i/>
          <w:iCs/>
          <w:szCs w:val="28"/>
          <w:lang w:val="uk-UA"/>
        </w:rPr>
        <w:t xml:space="preserve">, </w:t>
      </w:r>
      <w:r w:rsidR="003E2F70" w:rsidRPr="004B4378">
        <w:rPr>
          <w:rFonts w:cs="Times New Roman"/>
          <w:i/>
          <w:iCs/>
          <w:szCs w:val="28"/>
          <w:lang w:val="en-US"/>
        </w:rPr>
        <w:t>summary</w:t>
      </w:r>
      <w:r w:rsidR="002A30A3" w:rsidRPr="004B4378">
        <w:rPr>
          <w:rFonts w:cs="Times New Roman"/>
          <w:i/>
          <w:iCs/>
          <w:szCs w:val="28"/>
          <w:lang w:val="uk-UA"/>
        </w:rPr>
        <w:t xml:space="preserve">, </w:t>
      </w:r>
      <w:r w:rsidR="002A30A3" w:rsidRPr="004B4378">
        <w:rPr>
          <w:rFonts w:cs="Times New Roman"/>
          <w:i/>
          <w:iCs/>
          <w:szCs w:val="28"/>
          <w:lang w:val="en-US"/>
        </w:rPr>
        <w:t>abstract</w:t>
      </w:r>
      <w:r w:rsidR="00677891" w:rsidRPr="004B4378">
        <w:rPr>
          <w:rFonts w:cs="Times New Roman"/>
          <w:i/>
          <w:iCs/>
          <w:szCs w:val="28"/>
          <w:lang w:val="uk-UA"/>
        </w:rPr>
        <w:t>,</w:t>
      </w:r>
      <w:r w:rsidR="00677891" w:rsidRPr="004B4378">
        <w:rPr>
          <w:rFonts w:cs="Times New Roman"/>
          <w:i/>
          <w:iCs/>
          <w:szCs w:val="28"/>
          <w:lang w:val="en-US"/>
        </w:rPr>
        <w:t>outline</w:t>
      </w:r>
      <w:r w:rsidR="00677891" w:rsidRPr="004B4378">
        <w:rPr>
          <w:rFonts w:cs="Times New Roman"/>
          <w:i/>
          <w:iCs/>
          <w:szCs w:val="28"/>
          <w:lang w:val="uk-UA"/>
        </w:rPr>
        <w:t>,</w:t>
      </w:r>
      <w:r w:rsidR="00677891" w:rsidRPr="004B4378">
        <w:rPr>
          <w:rFonts w:cs="Times New Roman"/>
          <w:i/>
          <w:iCs/>
          <w:szCs w:val="28"/>
          <w:lang w:val="en-US"/>
        </w:rPr>
        <w:t>abridgment</w:t>
      </w:r>
      <w:r w:rsidR="002A30A3" w:rsidRPr="004B4378">
        <w:rPr>
          <w:rFonts w:cs="Times New Roman"/>
          <w:i/>
          <w:iCs/>
          <w:szCs w:val="28"/>
          <w:lang w:val="uk-UA"/>
        </w:rPr>
        <w:t xml:space="preserve"> </w:t>
      </w:r>
      <w:r w:rsidR="002A30A3" w:rsidRPr="004B4378">
        <w:rPr>
          <w:rFonts w:cs="Times New Roman"/>
          <w:szCs w:val="28"/>
          <w:lang w:val="uk-UA"/>
        </w:rPr>
        <w:t>тощо</w:t>
      </w:r>
      <w:r w:rsidR="002E43F0" w:rsidRPr="004B4378">
        <w:rPr>
          <w:rFonts w:cs="Times New Roman"/>
          <w:szCs w:val="28"/>
          <w:lang w:val="uk-UA"/>
        </w:rPr>
        <w:t>.</w:t>
      </w:r>
      <w:r w:rsidR="004B4378">
        <w:rPr>
          <w:rFonts w:cs="Times New Roman"/>
          <w:szCs w:val="28"/>
          <w:lang w:val="uk-UA"/>
        </w:rPr>
        <w:t xml:space="preserve"> </w:t>
      </w:r>
      <w:r w:rsidR="002E43F0" w:rsidRPr="004B4378">
        <w:rPr>
          <w:rFonts w:cs="Times New Roman"/>
          <w:szCs w:val="28"/>
          <w:lang w:val="uk-UA"/>
        </w:rPr>
        <w:t xml:space="preserve">В цій статті будемо дотримуватись найбільш загальноприйнятих </w:t>
      </w:r>
      <w:r w:rsidR="000D433D" w:rsidRPr="004B4378">
        <w:rPr>
          <w:rFonts w:cs="Times New Roman"/>
          <w:szCs w:val="28"/>
          <w:lang w:val="uk-UA"/>
        </w:rPr>
        <w:t xml:space="preserve">варіантів </w:t>
      </w:r>
      <w:r w:rsidR="002E43F0" w:rsidRPr="004B4378">
        <w:rPr>
          <w:rFonts w:cs="Times New Roman"/>
          <w:szCs w:val="28"/>
          <w:lang w:val="uk-UA"/>
        </w:rPr>
        <w:t>переклад</w:t>
      </w:r>
      <w:r w:rsidR="000D433D" w:rsidRPr="004B4378">
        <w:rPr>
          <w:rFonts w:cs="Times New Roman"/>
          <w:szCs w:val="28"/>
          <w:lang w:val="uk-UA"/>
        </w:rPr>
        <w:t>у</w:t>
      </w:r>
      <w:r w:rsidR="00C12D7F">
        <w:rPr>
          <w:rFonts w:cs="Times New Roman"/>
          <w:szCs w:val="28"/>
          <w:lang w:val="uk-UA"/>
        </w:rPr>
        <w:t>, де «анотація» –</w:t>
      </w:r>
      <w:r w:rsidR="002E43F0" w:rsidRPr="004B4378">
        <w:rPr>
          <w:rFonts w:cs="Times New Roman"/>
          <w:szCs w:val="28"/>
          <w:lang w:val="uk-UA"/>
        </w:rPr>
        <w:t xml:space="preserve"> це </w:t>
      </w:r>
      <w:r w:rsidR="002E43F0" w:rsidRPr="004B4378">
        <w:rPr>
          <w:rFonts w:cs="Times New Roman"/>
          <w:i/>
          <w:iCs/>
          <w:szCs w:val="28"/>
          <w:lang w:val="uk-UA"/>
        </w:rPr>
        <w:t>«</w:t>
      </w:r>
      <w:r w:rsidR="00624625" w:rsidRPr="004B4378">
        <w:rPr>
          <w:rFonts w:cs="Times New Roman"/>
          <w:i/>
          <w:iCs/>
          <w:szCs w:val="28"/>
          <w:lang w:val="en-US"/>
        </w:rPr>
        <w:t>summary</w:t>
      </w:r>
      <w:r w:rsidR="00624625" w:rsidRPr="004B4378">
        <w:rPr>
          <w:rFonts w:cs="Times New Roman"/>
          <w:i/>
          <w:iCs/>
          <w:szCs w:val="28"/>
          <w:lang w:val="uk-UA"/>
        </w:rPr>
        <w:t>»</w:t>
      </w:r>
      <w:r w:rsidR="00DD343A">
        <w:rPr>
          <w:rFonts w:cs="Times New Roman"/>
          <w:szCs w:val="28"/>
          <w:lang w:val="uk-UA"/>
        </w:rPr>
        <w:t xml:space="preserve"> або «</w:t>
      </w:r>
      <w:r w:rsidR="00CE511A">
        <w:rPr>
          <w:rFonts w:cs="Times New Roman"/>
          <w:szCs w:val="28"/>
          <w:lang w:val="en-US"/>
        </w:rPr>
        <w:t>annotation</w:t>
      </w:r>
      <w:r w:rsidR="00DD343A">
        <w:rPr>
          <w:rFonts w:cs="Times New Roman"/>
          <w:szCs w:val="28"/>
          <w:lang w:val="uk-UA"/>
        </w:rPr>
        <w:t>»</w:t>
      </w:r>
      <w:r w:rsidR="00624625" w:rsidRPr="004B4378">
        <w:rPr>
          <w:rFonts w:cs="Times New Roman"/>
          <w:szCs w:val="28"/>
          <w:lang w:val="uk-UA"/>
        </w:rPr>
        <w:t xml:space="preserve">, а «реферат» </w:t>
      </w:r>
      <w:r w:rsidR="00C12D7F">
        <w:rPr>
          <w:rFonts w:cs="Times New Roman"/>
          <w:szCs w:val="28"/>
          <w:lang w:val="uk-UA"/>
        </w:rPr>
        <w:t>–</w:t>
      </w:r>
      <w:r w:rsidR="00624625" w:rsidRPr="004B4378">
        <w:rPr>
          <w:rFonts w:cs="Times New Roman"/>
          <w:szCs w:val="28"/>
          <w:lang w:val="uk-UA"/>
        </w:rPr>
        <w:t xml:space="preserve"> це </w:t>
      </w:r>
      <w:r w:rsidR="00624625" w:rsidRPr="004B4378">
        <w:rPr>
          <w:rFonts w:cs="Times New Roman"/>
          <w:i/>
          <w:iCs/>
          <w:szCs w:val="28"/>
          <w:lang w:val="uk-UA"/>
        </w:rPr>
        <w:t>«</w:t>
      </w:r>
      <w:r w:rsidR="00624625" w:rsidRPr="004B4378">
        <w:rPr>
          <w:rFonts w:cs="Times New Roman"/>
          <w:i/>
          <w:iCs/>
          <w:szCs w:val="28"/>
          <w:lang w:val="en-US"/>
        </w:rPr>
        <w:t>abstract</w:t>
      </w:r>
      <w:r w:rsidR="00624625" w:rsidRPr="004B4378">
        <w:rPr>
          <w:rFonts w:cs="Times New Roman"/>
          <w:szCs w:val="28"/>
          <w:lang w:val="uk-UA"/>
        </w:rPr>
        <w:t>», хоча всі вищенаведені варіанти вживаються в науковій та методичній літературі.</w:t>
      </w:r>
      <w:r w:rsidR="005D699F" w:rsidRPr="004B4378">
        <w:rPr>
          <w:rFonts w:cs="Times New Roman"/>
          <w:szCs w:val="28"/>
          <w:lang w:val="uk-UA"/>
        </w:rPr>
        <w:t xml:space="preserve"> Заради об’єктивності,</w:t>
      </w:r>
      <w:r w:rsidR="00624625" w:rsidRPr="004B4378">
        <w:rPr>
          <w:rFonts w:cs="Times New Roman"/>
          <w:szCs w:val="28"/>
          <w:lang w:val="uk-UA"/>
        </w:rPr>
        <w:t xml:space="preserve"> в</w:t>
      </w:r>
      <w:r w:rsidR="00DA766B" w:rsidRPr="004B4378">
        <w:rPr>
          <w:rFonts w:cs="Times New Roman"/>
          <w:szCs w:val="28"/>
          <w:lang w:val="uk-UA"/>
        </w:rPr>
        <w:t xml:space="preserve">арто розглянути </w:t>
      </w:r>
      <w:r w:rsidR="001833CE" w:rsidRPr="004B4378">
        <w:rPr>
          <w:rFonts w:cs="Times New Roman"/>
          <w:szCs w:val="28"/>
          <w:lang w:val="uk-UA"/>
        </w:rPr>
        <w:t xml:space="preserve">визначення </w:t>
      </w:r>
      <w:r w:rsidR="00DA766B" w:rsidRPr="004B4378">
        <w:rPr>
          <w:rFonts w:cs="Times New Roman"/>
          <w:szCs w:val="28"/>
          <w:lang w:val="uk-UA"/>
        </w:rPr>
        <w:t xml:space="preserve">деяких </w:t>
      </w:r>
      <w:r w:rsidR="001833CE" w:rsidRPr="004B4378">
        <w:rPr>
          <w:rFonts w:cs="Times New Roman"/>
          <w:szCs w:val="28"/>
          <w:lang w:val="uk-UA"/>
        </w:rPr>
        <w:t>понят</w:t>
      </w:r>
      <w:r w:rsidR="00DA766B" w:rsidRPr="004B4378">
        <w:rPr>
          <w:rFonts w:cs="Times New Roman"/>
          <w:szCs w:val="28"/>
          <w:lang w:val="uk-UA"/>
        </w:rPr>
        <w:t xml:space="preserve">ь </w:t>
      </w:r>
      <w:r w:rsidR="00043A6F" w:rsidRPr="004B4378">
        <w:rPr>
          <w:rFonts w:cs="Times New Roman"/>
          <w:szCs w:val="28"/>
          <w:lang w:val="uk-UA"/>
        </w:rPr>
        <w:t xml:space="preserve">саме </w:t>
      </w:r>
      <w:r w:rsidR="00DA766B" w:rsidRPr="004B4378">
        <w:rPr>
          <w:rFonts w:cs="Times New Roman"/>
          <w:szCs w:val="28"/>
          <w:lang w:val="uk-UA"/>
        </w:rPr>
        <w:t>англійською мовою</w:t>
      </w:r>
      <w:r w:rsidR="001833CE" w:rsidRPr="004B4378">
        <w:rPr>
          <w:rFonts w:cs="Times New Roman"/>
          <w:szCs w:val="28"/>
          <w:lang w:val="uk-UA"/>
        </w:rPr>
        <w:t>.</w:t>
      </w:r>
      <w:r w:rsidR="001833CE" w:rsidRPr="004B4378">
        <w:rPr>
          <w:rFonts w:cs="Times New Roman"/>
          <w:szCs w:val="28"/>
        </w:rPr>
        <w:t xml:space="preserve"> </w:t>
      </w:r>
    </w:p>
    <w:p w14:paraId="0B5FFCD5" w14:textId="10E83569" w:rsidR="001833CE" w:rsidRPr="004B4378" w:rsidRDefault="00043A6F" w:rsidP="004B4378">
      <w:pPr>
        <w:pStyle w:val="Default"/>
        <w:spacing w:line="360" w:lineRule="auto"/>
        <w:ind w:firstLine="709"/>
        <w:jc w:val="both"/>
        <w:rPr>
          <w:i/>
          <w:iCs/>
          <w:sz w:val="28"/>
          <w:szCs w:val="28"/>
          <w:lang w:val="en-US"/>
        </w:rPr>
      </w:pPr>
      <w:r w:rsidRPr="004B4378">
        <w:rPr>
          <w:b/>
          <w:bCs/>
          <w:i/>
          <w:iCs/>
          <w:sz w:val="28"/>
          <w:szCs w:val="28"/>
          <w:lang w:val="en-US"/>
        </w:rPr>
        <w:t xml:space="preserve">Abstract. </w:t>
      </w:r>
      <w:r w:rsidRPr="004B4378">
        <w:rPr>
          <w:i/>
          <w:iCs/>
          <w:sz w:val="28"/>
          <w:szCs w:val="28"/>
          <w:lang w:val="en-US"/>
        </w:rPr>
        <w:t>A brief and objective representation of a document or an oral presentation.</w:t>
      </w:r>
      <w:r w:rsidRPr="004B4378">
        <w:rPr>
          <w:i/>
          <w:iCs/>
          <w:sz w:val="28"/>
          <w:szCs w:val="28"/>
        </w:rPr>
        <w:t xml:space="preserve"> </w:t>
      </w:r>
      <w:r w:rsidR="001833CE" w:rsidRPr="004B4378">
        <w:rPr>
          <w:i/>
          <w:iCs/>
          <w:sz w:val="28"/>
          <w:szCs w:val="28"/>
          <w:lang w:val="en-US"/>
        </w:rPr>
        <w:t xml:space="preserve">Abstract gives a first impression of the document that follows, letting readers decide whether to continue reading and showing them what to look for if they do. Though some abstracts only list the contents of the document, the most useful abstracts tell the reader more. An abstract should represent as much as possible of the quantitative and qualitative information in the document, and also reflect its reasoning. </w:t>
      </w:r>
    </w:p>
    <w:p w14:paraId="42EC5187" w14:textId="10AC020F" w:rsidR="00DA766B" w:rsidRPr="000D2266" w:rsidRDefault="00DA766B" w:rsidP="004B4378">
      <w:pPr>
        <w:pStyle w:val="Default"/>
        <w:spacing w:line="360" w:lineRule="auto"/>
        <w:ind w:firstLine="709"/>
        <w:jc w:val="both"/>
        <w:rPr>
          <w:i/>
          <w:iCs/>
          <w:sz w:val="28"/>
          <w:szCs w:val="28"/>
          <w:lang w:val="en-US"/>
        </w:rPr>
      </w:pPr>
      <w:r w:rsidRPr="000D2266">
        <w:rPr>
          <w:b/>
          <w:bCs/>
          <w:i/>
          <w:iCs/>
          <w:sz w:val="28"/>
          <w:szCs w:val="28"/>
          <w:lang w:val="en-US"/>
        </w:rPr>
        <w:t>Annotation</w:t>
      </w:r>
      <w:r w:rsidR="00043A6F" w:rsidRPr="000D2266">
        <w:rPr>
          <w:i/>
          <w:iCs/>
          <w:sz w:val="28"/>
          <w:szCs w:val="28"/>
          <w:lang w:val="en-US"/>
        </w:rPr>
        <w:t>.</w:t>
      </w:r>
      <w:r w:rsidR="004B4378" w:rsidRPr="000D2266">
        <w:rPr>
          <w:i/>
          <w:iCs/>
          <w:sz w:val="28"/>
          <w:szCs w:val="28"/>
          <w:lang w:val="en-US"/>
        </w:rPr>
        <w:t xml:space="preserve"> </w:t>
      </w:r>
      <w:r w:rsidRPr="000D2266">
        <w:rPr>
          <w:i/>
          <w:iCs/>
          <w:sz w:val="28"/>
          <w:szCs w:val="28"/>
          <w:lang w:val="en-US"/>
        </w:rPr>
        <w:t>Brief explanation of a document or its contents, usually added as a note to clarify a title.</w:t>
      </w:r>
    </w:p>
    <w:p w14:paraId="66DD2AAC" w14:textId="3B370494" w:rsidR="001833CE" w:rsidRPr="004B4378" w:rsidRDefault="00DA766B" w:rsidP="004B4378">
      <w:pPr>
        <w:pStyle w:val="Default"/>
        <w:spacing w:line="360" w:lineRule="auto"/>
        <w:ind w:firstLine="709"/>
        <w:jc w:val="both"/>
        <w:rPr>
          <w:i/>
          <w:iCs/>
          <w:sz w:val="28"/>
          <w:szCs w:val="28"/>
        </w:rPr>
      </w:pPr>
      <w:r w:rsidRPr="004B4378">
        <w:rPr>
          <w:b/>
          <w:bCs/>
          <w:i/>
          <w:iCs/>
          <w:sz w:val="28"/>
          <w:szCs w:val="28"/>
          <w:lang w:val="en-US"/>
        </w:rPr>
        <w:t>Extract</w:t>
      </w:r>
      <w:r w:rsidR="00043A6F" w:rsidRPr="004B4378">
        <w:rPr>
          <w:i/>
          <w:iCs/>
          <w:sz w:val="28"/>
          <w:szCs w:val="28"/>
        </w:rPr>
        <w:t>.</w:t>
      </w:r>
      <w:r w:rsidR="004B4378">
        <w:rPr>
          <w:i/>
          <w:iCs/>
          <w:sz w:val="28"/>
          <w:szCs w:val="28"/>
        </w:rPr>
        <w:t xml:space="preserve"> </w:t>
      </w:r>
      <w:r w:rsidRPr="004B4378">
        <w:rPr>
          <w:i/>
          <w:iCs/>
          <w:sz w:val="28"/>
          <w:szCs w:val="28"/>
          <w:lang w:val="en-US"/>
        </w:rPr>
        <w:t>One or more portions of a document selected to represent the whole.</w:t>
      </w:r>
      <w:r w:rsidRPr="004B4378">
        <w:rPr>
          <w:i/>
          <w:iCs/>
          <w:sz w:val="28"/>
          <w:szCs w:val="28"/>
        </w:rPr>
        <w:t xml:space="preserve"> </w:t>
      </w:r>
    </w:p>
    <w:p w14:paraId="189FD843" w14:textId="423BB8E9" w:rsidR="001833CE" w:rsidRPr="004B4378" w:rsidRDefault="00043A6F" w:rsidP="004B4378">
      <w:pPr>
        <w:pStyle w:val="Default"/>
        <w:spacing w:line="360" w:lineRule="auto"/>
        <w:ind w:firstLine="709"/>
        <w:jc w:val="both"/>
        <w:rPr>
          <w:i/>
          <w:iCs/>
          <w:sz w:val="28"/>
          <w:szCs w:val="28"/>
          <w:lang w:val="en-US"/>
        </w:rPr>
      </w:pPr>
      <w:r w:rsidRPr="004B4378">
        <w:rPr>
          <w:b/>
          <w:bCs/>
          <w:i/>
          <w:iCs/>
          <w:sz w:val="28"/>
          <w:szCs w:val="28"/>
          <w:lang w:val="en-US"/>
        </w:rPr>
        <w:t>Summary</w:t>
      </w:r>
      <w:r w:rsidRPr="004B4378">
        <w:rPr>
          <w:i/>
          <w:iCs/>
          <w:sz w:val="28"/>
          <w:szCs w:val="28"/>
        </w:rPr>
        <w:t>.</w:t>
      </w:r>
      <w:r w:rsidR="004B4378">
        <w:rPr>
          <w:i/>
          <w:iCs/>
          <w:sz w:val="28"/>
          <w:szCs w:val="28"/>
        </w:rPr>
        <w:t xml:space="preserve"> </w:t>
      </w:r>
      <w:r w:rsidRPr="004B4378">
        <w:rPr>
          <w:i/>
          <w:iCs/>
          <w:sz w:val="28"/>
          <w:szCs w:val="28"/>
          <w:lang w:val="en-US"/>
        </w:rPr>
        <w:t xml:space="preserve">A brief restatement within a document (usually at the end) of its salient findings and conclusions intended to complete the orientation of a reader who has studied the preceding text. </w:t>
      </w:r>
      <w:r w:rsidR="001833CE" w:rsidRPr="004B4378">
        <w:rPr>
          <w:i/>
          <w:iCs/>
          <w:sz w:val="28"/>
          <w:szCs w:val="28"/>
          <w:lang w:val="en-US"/>
        </w:rPr>
        <w:t xml:space="preserve">Summary is a short statement that gives the main information about something, without giving all the details. Usually it describes a larger work (such as an entire book, speech, or research project), and should include noticeably less content </w:t>
      </w:r>
      <w:proofErr w:type="spellStart"/>
      <w:r w:rsidR="001833CE" w:rsidRPr="004B4378">
        <w:rPr>
          <w:i/>
          <w:iCs/>
          <w:sz w:val="28"/>
          <w:szCs w:val="28"/>
          <w:lang w:val="en-US"/>
        </w:rPr>
        <w:t>th</w:t>
      </w:r>
      <w:proofErr w:type="spellEnd"/>
      <w:r w:rsidR="00624625" w:rsidRPr="004B4378">
        <w:rPr>
          <w:i/>
          <w:iCs/>
          <w:sz w:val="28"/>
          <w:szCs w:val="28"/>
        </w:rPr>
        <w:t>а</w:t>
      </w:r>
      <w:r w:rsidR="001833CE" w:rsidRPr="004B4378">
        <w:rPr>
          <w:i/>
          <w:iCs/>
          <w:sz w:val="28"/>
          <w:szCs w:val="28"/>
          <w:lang w:val="en-US"/>
        </w:rPr>
        <w:t xml:space="preserve">n the original work. Summaries can save a reader time </w:t>
      </w:r>
      <w:r w:rsidR="001833CE" w:rsidRPr="004B4378">
        <w:rPr>
          <w:i/>
          <w:iCs/>
          <w:sz w:val="28"/>
          <w:szCs w:val="28"/>
          <w:lang w:val="en-US"/>
        </w:rPr>
        <w:lastRenderedPageBreak/>
        <w:t>because it prevents the reader from having to actually go through and filter the important information from the unimportant</w:t>
      </w:r>
      <w:r w:rsidRPr="004B4378">
        <w:rPr>
          <w:i/>
          <w:iCs/>
          <w:sz w:val="28"/>
          <w:szCs w:val="28"/>
        </w:rPr>
        <w:t>.</w:t>
      </w:r>
      <w:r w:rsidR="00DA766B" w:rsidRPr="004B4378">
        <w:rPr>
          <w:i/>
          <w:iCs/>
          <w:sz w:val="28"/>
          <w:szCs w:val="28"/>
          <w:lang w:val="en-US"/>
        </w:rPr>
        <w:t xml:space="preserve"> </w:t>
      </w:r>
      <w:bookmarkStart w:id="4" w:name="_Hlk70849032"/>
    </w:p>
    <w:bookmarkEnd w:id="4"/>
    <w:p w14:paraId="473846F9" w14:textId="77777777" w:rsidR="001833CE" w:rsidRPr="004B4378" w:rsidRDefault="001833CE" w:rsidP="004B4378">
      <w:pPr>
        <w:pStyle w:val="Default"/>
        <w:spacing w:line="360" w:lineRule="auto"/>
        <w:ind w:firstLine="709"/>
        <w:jc w:val="both"/>
        <w:rPr>
          <w:i/>
          <w:iCs/>
          <w:sz w:val="28"/>
          <w:szCs w:val="28"/>
          <w:lang w:val="en-US"/>
        </w:rPr>
      </w:pPr>
      <w:r w:rsidRPr="004B4378">
        <w:rPr>
          <w:i/>
          <w:iCs/>
          <w:sz w:val="28"/>
          <w:szCs w:val="28"/>
          <w:lang w:val="en-US"/>
        </w:rPr>
        <w:t xml:space="preserve"> </w:t>
      </w:r>
      <w:r w:rsidRPr="004B4378">
        <w:rPr>
          <w:b/>
          <w:bCs/>
          <w:i/>
          <w:iCs/>
          <w:sz w:val="28"/>
          <w:szCs w:val="28"/>
          <w:lang w:val="en-US"/>
        </w:rPr>
        <w:t>Synopsis.</w:t>
      </w:r>
      <w:r w:rsidRPr="004B4378">
        <w:rPr>
          <w:i/>
          <w:iCs/>
          <w:sz w:val="28"/>
          <w:szCs w:val="28"/>
          <w:lang w:val="en-US"/>
        </w:rPr>
        <w:t xml:space="preserve"> Brief condensation, outline, or summary of the main points of an articles, book, or plan. Unlike an abstract, a synopsis maintains the </w:t>
      </w:r>
      <w:proofErr w:type="gramStart"/>
      <w:r w:rsidRPr="004B4378">
        <w:rPr>
          <w:i/>
          <w:iCs/>
          <w:sz w:val="28"/>
          <w:szCs w:val="28"/>
          <w:lang w:val="en-US"/>
        </w:rPr>
        <w:t>point by point</w:t>
      </w:r>
      <w:proofErr w:type="gramEnd"/>
      <w:r w:rsidRPr="004B4378">
        <w:rPr>
          <w:i/>
          <w:iCs/>
          <w:sz w:val="28"/>
          <w:szCs w:val="28"/>
          <w:lang w:val="en-US"/>
        </w:rPr>
        <w:t xml:space="preserve"> sequence of the salient ideas.</w:t>
      </w:r>
    </w:p>
    <w:p w14:paraId="69744913" w14:textId="51CE3302" w:rsidR="001833CE" w:rsidRPr="004B4378" w:rsidRDefault="00DA766B" w:rsidP="004B4378">
      <w:pPr>
        <w:pStyle w:val="Default"/>
        <w:spacing w:line="360" w:lineRule="auto"/>
        <w:ind w:firstLine="709"/>
        <w:jc w:val="both"/>
        <w:rPr>
          <w:sz w:val="28"/>
          <w:szCs w:val="28"/>
          <w:lang w:val="en-US"/>
        </w:rPr>
      </w:pPr>
      <w:r w:rsidRPr="004B4378">
        <w:rPr>
          <w:b/>
          <w:bCs/>
          <w:i/>
          <w:iCs/>
          <w:sz w:val="28"/>
          <w:szCs w:val="28"/>
          <w:lang w:val="en-US"/>
        </w:rPr>
        <w:t>Synoptic</w:t>
      </w:r>
      <w:r w:rsidR="00043A6F" w:rsidRPr="004B4378">
        <w:rPr>
          <w:b/>
          <w:bCs/>
          <w:i/>
          <w:iCs/>
          <w:sz w:val="28"/>
          <w:szCs w:val="28"/>
        </w:rPr>
        <w:t xml:space="preserve">. </w:t>
      </w:r>
      <w:r w:rsidRPr="004B4378">
        <w:rPr>
          <w:i/>
          <w:iCs/>
          <w:sz w:val="28"/>
          <w:szCs w:val="28"/>
          <w:lang w:val="en-US"/>
        </w:rPr>
        <w:t>A concise original publication of key results selected from an available but previously unpublished paper. It differs from an abstract (which it may contain) in that it is usually longer</w:t>
      </w:r>
      <w:r w:rsidR="00B5029C" w:rsidRPr="004B4378">
        <w:rPr>
          <w:i/>
          <w:iCs/>
          <w:sz w:val="28"/>
          <w:szCs w:val="28"/>
          <w:lang w:val="en-US"/>
        </w:rPr>
        <w:t xml:space="preserve"> </w:t>
      </w:r>
      <w:r w:rsidR="009F7942" w:rsidRPr="004B4378">
        <w:rPr>
          <w:sz w:val="28"/>
          <w:szCs w:val="28"/>
          <w:lang w:val="en-US"/>
        </w:rPr>
        <w:t>[</w:t>
      </w:r>
      <w:r w:rsidR="00B5029C" w:rsidRPr="004B4378">
        <w:rPr>
          <w:sz w:val="28"/>
          <w:szCs w:val="28"/>
          <w:lang w:val="en-US"/>
        </w:rPr>
        <w:t>16</w:t>
      </w:r>
      <w:r w:rsidR="009F7942" w:rsidRPr="004B4378">
        <w:rPr>
          <w:sz w:val="28"/>
          <w:szCs w:val="28"/>
          <w:lang w:val="en-US"/>
        </w:rPr>
        <w:t>]</w:t>
      </w:r>
      <w:r w:rsidR="00B5029C" w:rsidRPr="004B4378">
        <w:rPr>
          <w:sz w:val="28"/>
          <w:szCs w:val="28"/>
          <w:lang w:val="en-US"/>
        </w:rPr>
        <w:t>.</w:t>
      </w:r>
    </w:p>
    <w:p w14:paraId="546434A3" w14:textId="2328A1DA" w:rsidR="00033CAF" w:rsidRPr="004B4378" w:rsidRDefault="00033CAF"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 xml:space="preserve">Науковці вирізняють різні класифікації рефератів. За характером викладення інформації реферати поділяються на </w:t>
      </w:r>
      <w:r w:rsidRPr="004B4378">
        <w:rPr>
          <w:rFonts w:cs="Times New Roman"/>
          <w:i/>
          <w:iCs/>
          <w:szCs w:val="28"/>
          <w:lang w:val="uk-UA"/>
        </w:rPr>
        <w:t>інформативні</w:t>
      </w:r>
      <w:r w:rsidRPr="004B4378">
        <w:rPr>
          <w:rFonts w:cs="Times New Roman"/>
          <w:szCs w:val="28"/>
          <w:lang w:val="uk-UA"/>
        </w:rPr>
        <w:t xml:space="preserve"> та </w:t>
      </w:r>
      <w:r w:rsidRPr="004B4378">
        <w:rPr>
          <w:rFonts w:cs="Times New Roman"/>
          <w:i/>
          <w:iCs/>
          <w:szCs w:val="28"/>
          <w:lang w:val="uk-UA"/>
        </w:rPr>
        <w:t xml:space="preserve">індикативні. </w:t>
      </w:r>
      <w:r w:rsidRPr="004B4378">
        <w:rPr>
          <w:rFonts w:cs="Times New Roman"/>
          <w:szCs w:val="28"/>
          <w:lang w:val="uk-UA"/>
        </w:rPr>
        <w:t xml:space="preserve">Інформативний реферат (реферат-конспект) узагальнює всі основні ідеї першоджерела, а індикативний реферат (реферат-резюме) повідомляє, про що пишеться у оригіналі. Відповідно, індикативний реферат вимагає більшої ступені узагальнення. Також реферати діляться на </w:t>
      </w:r>
      <w:r w:rsidRPr="004B4378">
        <w:rPr>
          <w:rFonts w:cs="Times New Roman"/>
          <w:i/>
          <w:iCs/>
          <w:szCs w:val="28"/>
          <w:lang w:val="uk-UA"/>
        </w:rPr>
        <w:t xml:space="preserve">усні </w:t>
      </w:r>
      <w:r w:rsidRPr="004B4378">
        <w:rPr>
          <w:rFonts w:cs="Times New Roman"/>
          <w:szCs w:val="28"/>
          <w:lang w:val="uk-UA"/>
        </w:rPr>
        <w:t xml:space="preserve">та </w:t>
      </w:r>
      <w:r w:rsidRPr="004B4378">
        <w:rPr>
          <w:rFonts w:cs="Times New Roman"/>
          <w:i/>
          <w:iCs/>
          <w:szCs w:val="28"/>
          <w:lang w:val="uk-UA"/>
        </w:rPr>
        <w:t>письмові</w:t>
      </w:r>
      <w:r w:rsidRPr="004B4378">
        <w:rPr>
          <w:rFonts w:cs="Times New Roman"/>
          <w:szCs w:val="28"/>
          <w:lang w:val="uk-UA"/>
        </w:rPr>
        <w:t xml:space="preserve"> за оформленням. Стосовно джерел, реферати поділяються на </w:t>
      </w:r>
      <w:r w:rsidRPr="004B4378">
        <w:rPr>
          <w:rFonts w:cs="Times New Roman"/>
          <w:i/>
          <w:iCs/>
          <w:szCs w:val="28"/>
          <w:lang w:val="uk-UA"/>
        </w:rPr>
        <w:t>монографічні,</w:t>
      </w:r>
      <w:r w:rsidRPr="004B4378">
        <w:rPr>
          <w:rFonts w:cs="Times New Roman"/>
          <w:szCs w:val="28"/>
          <w:lang w:val="uk-UA"/>
        </w:rPr>
        <w:t xml:space="preserve"> </w:t>
      </w:r>
      <w:r w:rsidR="00A5493C" w:rsidRPr="004B4378">
        <w:rPr>
          <w:rFonts w:cs="Times New Roman"/>
          <w:i/>
          <w:iCs/>
          <w:szCs w:val="28"/>
          <w:lang w:val="uk-UA"/>
        </w:rPr>
        <w:t>зведені</w:t>
      </w:r>
      <w:r w:rsidRPr="004B4378">
        <w:rPr>
          <w:rFonts w:cs="Times New Roman"/>
          <w:i/>
          <w:iCs/>
          <w:szCs w:val="28"/>
          <w:lang w:val="uk-UA"/>
        </w:rPr>
        <w:t>,</w:t>
      </w:r>
      <w:r w:rsidRPr="004B4378">
        <w:rPr>
          <w:rFonts w:cs="Times New Roman"/>
          <w:szCs w:val="28"/>
          <w:lang w:val="uk-UA"/>
        </w:rPr>
        <w:t xml:space="preserve"> </w:t>
      </w:r>
      <w:r w:rsidRPr="004B4378">
        <w:rPr>
          <w:rFonts w:cs="Times New Roman"/>
          <w:i/>
          <w:iCs/>
          <w:szCs w:val="28"/>
          <w:lang w:val="uk-UA"/>
        </w:rPr>
        <w:t>оглядові</w:t>
      </w:r>
      <w:r w:rsidRPr="004B4378">
        <w:rPr>
          <w:rFonts w:cs="Times New Roman"/>
          <w:szCs w:val="28"/>
          <w:lang w:val="uk-UA"/>
        </w:rPr>
        <w:t xml:space="preserve"> та </w:t>
      </w:r>
      <w:r w:rsidRPr="004B4378">
        <w:rPr>
          <w:rFonts w:cs="Times New Roman"/>
          <w:i/>
          <w:iCs/>
          <w:szCs w:val="28"/>
          <w:lang w:val="uk-UA"/>
        </w:rPr>
        <w:t>вибіркові</w:t>
      </w:r>
      <w:r w:rsidRPr="004B4378">
        <w:rPr>
          <w:rFonts w:cs="Times New Roman"/>
          <w:szCs w:val="28"/>
          <w:lang w:val="uk-UA"/>
        </w:rPr>
        <w:t>. Монографічний реферат складається на основі одного джерела. Зведений реферат укладається за змістом декількох статей, книг, документів. Оглядовий реферат складається на «</w:t>
      </w:r>
      <w:r w:rsidR="00A5493C" w:rsidRPr="004B4378">
        <w:rPr>
          <w:rFonts w:cs="Times New Roman"/>
          <w:szCs w:val="28"/>
          <w:lang w:val="uk-UA"/>
        </w:rPr>
        <w:t>різнопланову</w:t>
      </w:r>
      <w:r w:rsidRPr="004B4378">
        <w:rPr>
          <w:rFonts w:cs="Times New Roman"/>
          <w:szCs w:val="28"/>
          <w:lang w:val="uk-UA"/>
        </w:rPr>
        <w:t>» тему по декількох документах з короткою характеристикою змісту кожного з них окремо. Оглядове реферування – це інформація про наявність літератури з певного питання. Оглядовий реферат пишеться на основі анотацій на першоджерела, що стосуються теми реферату.</w:t>
      </w:r>
      <w:r w:rsidR="00946A63" w:rsidRPr="004B4378">
        <w:rPr>
          <w:rFonts w:cs="Times New Roman"/>
          <w:szCs w:val="28"/>
          <w:lang w:val="uk-UA"/>
        </w:rPr>
        <w:t xml:space="preserve"> </w:t>
      </w:r>
      <w:bookmarkStart w:id="5" w:name="_Hlk70858784"/>
    </w:p>
    <w:bookmarkEnd w:id="5"/>
    <w:p w14:paraId="6DACE179" w14:textId="5A210A5B" w:rsidR="00E30F32" w:rsidRPr="000D2266" w:rsidRDefault="00B22B96" w:rsidP="004B4378">
      <w:pPr>
        <w:autoSpaceDE w:val="0"/>
        <w:autoSpaceDN w:val="0"/>
        <w:adjustRightInd w:val="0"/>
        <w:spacing w:after="0" w:line="360" w:lineRule="auto"/>
        <w:ind w:firstLine="709"/>
        <w:jc w:val="both"/>
        <w:rPr>
          <w:rFonts w:cs="Times New Roman"/>
          <w:szCs w:val="28"/>
          <w:lang w:val="uk-UA"/>
        </w:rPr>
      </w:pPr>
      <w:r w:rsidRPr="000D2266">
        <w:rPr>
          <w:rFonts w:cs="Times New Roman"/>
          <w:szCs w:val="28"/>
          <w:lang w:val="uk-UA"/>
        </w:rPr>
        <w:t xml:space="preserve">Уміння анотувати прочитану літературу допомагає оволодінню навичками реферування. </w:t>
      </w:r>
      <w:r w:rsidR="00BF575F" w:rsidRPr="000D2266">
        <w:rPr>
          <w:rFonts w:cs="Times New Roman"/>
          <w:szCs w:val="28"/>
          <w:lang w:val="uk-UA"/>
        </w:rPr>
        <w:t>Анотація</w:t>
      </w:r>
      <w:r w:rsidR="00527B01" w:rsidRPr="000D2266">
        <w:rPr>
          <w:rFonts w:cs="Times New Roman"/>
          <w:szCs w:val="28"/>
          <w:lang w:val="uk-UA"/>
        </w:rPr>
        <w:t xml:space="preserve"> </w:t>
      </w:r>
      <w:r w:rsidR="00BF575F" w:rsidRPr="000D2266">
        <w:rPr>
          <w:rFonts w:cs="Times New Roman"/>
          <w:szCs w:val="28"/>
          <w:lang w:val="uk-UA"/>
        </w:rPr>
        <w:t xml:space="preserve">розкриває зміст першоджерела, а реферат інформує, що викладено по кожному питанню. Таким чином, читання анотації не може </w:t>
      </w:r>
      <w:r w:rsidR="00B362FB" w:rsidRPr="000D2266">
        <w:rPr>
          <w:rFonts w:cs="Times New Roman"/>
          <w:szCs w:val="28"/>
          <w:lang w:val="uk-UA"/>
        </w:rPr>
        <w:t>повністю замінити читання першоджерела, а от читання реферату дає вичерпну інформацію про зміст матеріалу та основні висновки автора.</w:t>
      </w:r>
    </w:p>
    <w:p w14:paraId="43AF8434" w14:textId="6C605655" w:rsidR="00E30F32" w:rsidRPr="004B4378" w:rsidRDefault="00E24A84"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rPr>
        <w:t xml:space="preserve"> </w:t>
      </w:r>
      <w:r w:rsidR="00E30F32" w:rsidRPr="004B4378">
        <w:rPr>
          <w:rFonts w:cs="Times New Roman"/>
          <w:szCs w:val="28"/>
          <w:lang w:val="uk-UA"/>
        </w:rPr>
        <w:t xml:space="preserve">Основний алгоритм навчання реферуванню та анотуванню складається з завдань, що націлені на знаходження структурно-змістовних компонентів тексту, виділення ключових фрагментів та компресію тексту. Вище були </w:t>
      </w:r>
      <w:r w:rsidR="00E30F32" w:rsidRPr="004B4378">
        <w:rPr>
          <w:rFonts w:cs="Times New Roman"/>
          <w:szCs w:val="28"/>
          <w:lang w:val="uk-UA"/>
        </w:rPr>
        <w:lastRenderedPageBreak/>
        <w:t>наведені основні розбіжності у структурі та функції</w:t>
      </w:r>
      <w:r w:rsidR="004B4378">
        <w:rPr>
          <w:rFonts w:cs="Times New Roman"/>
          <w:szCs w:val="28"/>
          <w:lang w:val="uk-UA"/>
        </w:rPr>
        <w:t xml:space="preserve"> </w:t>
      </w:r>
      <w:r w:rsidR="00E30F32" w:rsidRPr="004B4378">
        <w:rPr>
          <w:rFonts w:cs="Times New Roman"/>
          <w:szCs w:val="28"/>
          <w:lang w:val="uk-UA"/>
        </w:rPr>
        <w:t>анотації та реферату, але методика навчання та завдання й вправи мають багато спільного, тому</w:t>
      </w:r>
      <w:r w:rsidR="004B4378">
        <w:rPr>
          <w:rFonts w:cs="Times New Roman"/>
          <w:szCs w:val="28"/>
          <w:lang w:val="uk-UA"/>
        </w:rPr>
        <w:t xml:space="preserve"> </w:t>
      </w:r>
      <w:r w:rsidR="00E30F32" w:rsidRPr="004B4378">
        <w:rPr>
          <w:rFonts w:cs="Times New Roman"/>
          <w:szCs w:val="28"/>
          <w:lang w:val="uk-UA"/>
        </w:rPr>
        <w:t xml:space="preserve">типи завдань </w:t>
      </w:r>
      <w:r w:rsidR="005D699F" w:rsidRPr="004B4378">
        <w:rPr>
          <w:rFonts w:cs="Times New Roman"/>
          <w:szCs w:val="28"/>
          <w:lang w:val="uk-UA"/>
        </w:rPr>
        <w:t>для засвоєння навичок роботи над цими</w:t>
      </w:r>
      <w:r w:rsidR="004B4378">
        <w:rPr>
          <w:rFonts w:cs="Times New Roman"/>
          <w:szCs w:val="28"/>
          <w:lang w:val="uk-UA"/>
        </w:rPr>
        <w:t xml:space="preserve"> </w:t>
      </w:r>
      <w:r w:rsidR="00E30F32" w:rsidRPr="004B4378">
        <w:rPr>
          <w:rFonts w:cs="Times New Roman"/>
          <w:szCs w:val="28"/>
          <w:lang w:val="uk-UA"/>
        </w:rPr>
        <w:t>вид</w:t>
      </w:r>
      <w:r w:rsidR="005D699F" w:rsidRPr="004B4378">
        <w:rPr>
          <w:rFonts w:cs="Times New Roman"/>
          <w:szCs w:val="28"/>
          <w:lang w:val="uk-UA"/>
        </w:rPr>
        <w:t>ами</w:t>
      </w:r>
      <w:r w:rsidR="004B4378">
        <w:rPr>
          <w:rFonts w:cs="Times New Roman"/>
          <w:szCs w:val="28"/>
          <w:lang w:val="uk-UA"/>
        </w:rPr>
        <w:t xml:space="preserve"> </w:t>
      </w:r>
      <w:r w:rsidR="00E30F32" w:rsidRPr="004B4378">
        <w:rPr>
          <w:rFonts w:cs="Times New Roman"/>
          <w:szCs w:val="28"/>
          <w:lang w:val="uk-UA"/>
        </w:rPr>
        <w:t>документів</w:t>
      </w:r>
      <w:r w:rsidR="005D699F" w:rsidRPr="004B4378">
        <w:rPr>
          <w:rFonts w:cs="Times New Roman"/>
          <w:szCs w:val="28"/>
          <w:lang w:val="uk-UA"/>
        </w:rPr>
        <w:t xml:space="preserve"> </w:t>
      </w:r>
      <w:r w:rsidR="00527B01" w:rsidRPr="004B4378">
        <w:rPr>
          <w:rFonts w:cs="Times New Roman"/>
          <w:szCs w:val="28"/>
          <w:lang w:val="uk-UA"/>
        </w:rPr>
        <w:t>подібні</w:t>
      </w:r>
      <w:r w:rsidR="005D699F" w:rsidRPr="004B4378">
        <w:rPr>
          <w:rFonts w:cs="Times New Roman"/>
          <w:szCs w:val="28"/>
          <w:lang w:val="uk-UA"/>
        </w:rPr>
        <w:t>.</w:t>
      </w:r>
      <w:r w:rsidR="00E30F32" w:rsidRPr="004B4378">
        <w:rPr>
          <w:rFonts w:cs="Times New Roman"/>
          <w:szCs w:val="28"/>
          <w:lang w:val="uk-UA"/>
        </w:rPr>
        <w:t xml:space="preserve"> </w:t>
      </w:r>
    </w:p>
    <w:p w14:paraId="479470DF" w14:textId="2E11931B" w:rsidR="00FA77A9" w:rsidRPr="004B4378" w:rsidRDefault="00032E73"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Процес реферування</w:t>
      </w:r>
      <w:r w:rsidR="009B1FAD" w:rsidRPr="004B4378">
        <w:rPr>
          <w:rFonts w:cs="Times New Roman"/>
          <w:szCs w:val="28"/>
          <w:lang w:val="uk-UA"/>
        </w:rPr>
        <w:t xml:space="preserve"> та анотування</w:t>
      </w:r>
      <w:r w:rsidRPr="004B4378">
        <w:rPr>
          <w:rFonts w:cs="Times New Roman"/>
          <w:szCs w:val="28"/>
          <w:lang w:val="uk-UA"/>
        </w:rPr>
        <w:t xml:space="preserve"> вважається </w:t>
      </w:r>
      <w:proofErr w:type="spellStart"/>
      <w:r w:rsidRPr="004B4378">
        <w:rPr>
          <w:rFonts w:cs="Times New Roman"/>
          <w:szCs w:val="28"/>
          <w:lang w:val="uk-UA"/>
        </w:rPr>
        <w:t>рецептивно</w:t>
      </w:r>
      <w:proofErr w:type="spellEnd"/>
      <w:r w:rsidRPr="004B4378">
        <w:rPr>
          <w:rFonts w:cs="Times New Roman"/>
          <w:szCs w:val="28"/>
          <w:lang w:val="uk-UA"/>
        </w:rPr>
        <w:t xml:space="preserve">-репродуктивною мовленнєвою діяльністю. На першому етапі відбувається декодування іншомовного тексту, а на другому етапі – переробка змістової інформації та складання вторинного тексту. </w:t>
      </w:r>
      <w:r w:rsidR="00E30F32" w:rsidRPr="004B4378">
        <w:rPr>
          <w:rFonts w:cs="Times New Roman"/>
          <w:szCs w:val="28"/>
          <w:lang w:val="uk-UA"/>
        </w:rPr>
        <w:t>У</w:t>
      </w:r>
      <w:r w:rsidR="009B1FAD" w:rsidRPr="004B4378">
        <w:rPr>
          <w:rFonts w:cs="Times New Roman"/>
          <w:szCs w:val="28"/>
          <w:lang w:val="uk-UA"/>
        </w:rPr>
        <w:t xml:space="preserve"> ході роботи</w:t>
      </w:r>
      <w:r w:rsidR="004B4378">
        <w:rPr>
          <w:rFonts w:cs="Times New Roman"/>
          <w:szCs w:val="28"/>
          <w:lang w:val="uk-UA"/>
        </w:rPr>
        <w:t xml:space="preserve"> </w:t>
      </w:r>
      <w:r w:rsidR="009B1FAD" w:rsidRPr="004B4378">
        <w:rPr>
          <w:rFonts w:cs="Times New Roman"/>
          <w:szCs w:val="28"/>
          <w:lang w:val="uk-UA"/>
        </w:rPr>
        <w:t>текстом</w:t>
      </w:r>
      <w:r w:rsidR="004B4378">
        <w:rPr>
          <w:rFonts w:cs="Times New Roman"/>
          <w:szCs w:val="28"/>
          <w:lang w:val="uk-UA"/>
        </w:rPr>
        <w:t xml:space="preserve"> </w:t>
      </w:r>
      <w:r w:rsidR="00E30F32" w:rsidRPr="004B4378">
        <w:rPr>
          <w:rFonts w:cs="Times New Roman"/>
          <w:szCs w:val="28"/>
          <w:lang w:val="uk-UA"/>
        </w:rPr>
        <w:t>завжди виконуються два завдання</w:t>
      </w:r>
      <w:r w:rsidR="00C12D7F">
        <w:rPr>
          <w:rFonts w:cs="Times New Roman"/>
          <w:szCs w:val="28"/>
          <w:lang w:val="uk-UA"/>
        </w:rPr>
        <w:t xml:space="preserve"> –</w:t>
      </w:r>
      <w:r w:rsidR="00E30F32" w:rsidRPr="004B4378">
        <w:rPr>
          <w:rFonts w:cs="Times New Roman"/>
          <w:szCs w:val="28"/>
          <w:lang w:val="uk-UA"/>
        </w:rPr>
        <w:t xml:space="preserve"> виділення основного й головного, та коротке формулювання цього головного. </w:t>
      </w:r>
      <w:r w:rsidR="00E30F32" w:rsidRPr="000D2266">
        <w:rPr>
          <w:rFonts w:cs="Times New Roman"/>
          <w:szCs w:val="28"/>
          <w:lang w:val="uk-UA"/>
        </w:rPr>
        <w:t>Таким чином, скорочення</w:t>
      </w:r>
      <w:r w:rsidR="00527B01" w:rsidRPr="000D2266">
        <w:rPr>
          <w:rFonts w:cs="Times New Roman"/>
          <w:szCs w:val="28"/>
          <w:lang w:val="uk-UA"/>
        </w:rPr>
        <w:t xml:space="preserve"> </w:t>
      </w:r>
      <w:r w:rsidR="00E30F32" w:rsidRPr="000D2266">
        <w:rPr>
          <w:rFonts w:cs="Times New Roman"/>
          <w:szCs w:val="28"/>
          <w:lang w:val="uk-UA"/>
        </w:rPr>
        <w:t>матеріалу</w:t>
      </w:r>
      <w:r w:rsidR="009B1FAD" w:rsidRPr="000D2266">
        <w:rPr>
          <w:rFonts w:cs="Times New Roman"/>
          <w:szCs w:val="28"/>
          <w:lang w:val="uk-UA"/>
        </w:rPr>
        <w:t xml:space="preserve"> першоджерела</w:t>
      </w:r>
      <w:r w:rsidR="00E30F32" w:rsidRPr="000D2266">
        <w:rPr>
          <w:rFonts w:cs="Times New Roman"/>
          <w:szCs w:val="28"/>
          <w:lang w:val="uk-UA"/>
        </w:rPr>
        <w:t xml:space="preserve"> йде двома шляхами: </w:t>
      </w:r>
      <w:r w:rsidR="005D699F" w:rsidRPr="000D2266">
        <w:rPr>
          <w:rFonts w:cs="Times New Roman"/>
          <w:szCs w:val="28"/>
          <w:lang w:val="uk-UA"/>
        </w:rPr>
        <w:t xml:space="preserve">у напрямку </w:t>
      </w:r>
      <w:r w:rsidR="00E30F32" w:rsidRPr="000D2266">
        <w:rPr>
          <w:rFonts w:cs="Times New Roman"/>
          <w:szCs w:val="28"/>
          <w:lang w:val="uk-UA"/>
        </w:rPr>
        <w:t xml:space="preserve">відсівання другорядного і несуттєвого, та </w:t>
      </w:r>
      <w:r w:rsidR="005D699F" w:rsidRPr="000D2266">
        <w:rPr>
          <w:rFonts w:cs="Times New Roman"/>
          <w:szCs w:val="28"/>
          <w:lang w:val="uk-UA"/>
        </w:rPr>
        <w:t xml:space="preserve">у напрямку </w:t>
      </w:r>
      <w:r w:rsidR="00E30F32" w:rsidRPr="000D2266">
        <w:rPr>
          <w:rFonts w:cs="Times New Roman"/>
          <w:szCs w:val="28"/>
          <w:lang w:val="uk-UA"/>
        </w:rPr>
        <w:t>перефразовування головної думки в коротку лінгвістичну форму.</w:t>
      </w:r>
      <w:r w:rsidR="00E30F32" w:rsidRPr="004B4378">
        <w:rPr>
          <w:rFonts w:cs="Times New Roman"/>
          <w:szCs w:val="28"/>
          <w:lang w:val="uk-UA"/>
        </w:rPr>
        <w:t xml:space="preserve"> Сама схема не вкладається тільки в дві основні дії, вона набуває деталізованої та розгалуженої структури.</w:t>
      </w:r>
    </w:p>
    <w:p w14:paraId="61A16FD5" w14:textId="66527E3A" w:rsidR="001D5044" w:rsidRPr="004B4378" w:rsidRDefault="001D5044"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Лінгвістичні</w:t>
      </w:r>
      <w:r w:rsidR="004B4378">
        <w:rPr>
          <w:rFonts w:cs="Times New Roman"/>
          <w:szCs w:val="28"/>
          <w:lang w:val="uk-UA"/>
        </w:rPr>
        <w:t xml:space="preserve"> </w:t>
      </w:r>
      <w:r w:rsidRPr="004B4378">
        <w:rPr>
          <w:rFonts w:cs="Times New Roman"/>
          <w:szCs w:val="28"/>
          <w:lang w:val="uk-UA"/>
        </w:rPr>
        <w:t xml:space="preserve">трансформації під час написання реферату можуть </w:t>
      </w:r>
      <w:r w:rsidR="009B1FAD" w:rsidRPr="004B4378">
        <w:rPr>
          <w:rFonts w:cs="Times New Roman"/>
          <w:szCs w:val="28"/>
          <w:lang w:val="uk-UA"/>
        </w:rPr>
        <w:t>відбуватись у таких напрямках</w:t>
      </w:r>
      <w:r w:rsidRPr="004B4378">
        <w:rPr>
          <w:rFonts w:cs="Times New Roman"/>
          <w:szCs w:val="28"/>
          <w:lang w:val="uk-UA"/>
        </w:rPr>
        <w:t>: 1) компресія – передача тексту в коротшому вигляді;</w:t>
      </w:r>
      <w:r w:rsidR="009B1FAD" w:rsidRPr="004B4378">
        <w:rPr>
          <w:rFonts w:cs="Times New Roman"/>
          <w:szCs w:val="28"/>
          <w:lang w:val="uk-UA"/>
        </w:rPr>
        <w:t xml:space="preserve"> </w:t>
      </w:r>
      <w:r w:rsidRPr="004B4378">
        <w:rPr>
          <w:rFonts w:cs="Times New Roman"/>
          <w:szCs w:val="28"/>
          <w:lang w:val="uk-UA"/>
        </w:rPr>
        <w:t>2) компенсація i перефразування; 3) узагальнення – відбір основної інформації при одночасному усуненні надлишкової</w:t>
      </w:r>
      <w:r w:rsidR="00484F28" w:rsidRPr="004B4378">
        <w:rPr>
          <w:rFonts w:cs="Times New Roman"/>
          <w:szCs w:val="28"/>
          <w:lang w:val="uk-UA"/>
        </w:rPr>
        <w:t xml:space="preserve"> та зайвої.</w:t>
      </w:r>
      <w:r w:rsidR="004B4378">
        <w:rPr>
          <w:rFonts w:cs="Times New Roman"/>
          <w:szCs w:val="28"/>
          <w:lang w:val="uk-UA"/>
        </w:rPr>
        <w:t xml:space="preserve"> </w:t>
      </w:r>
    </w:p>
    <w:p w14:paraId="787C3A9E" w14:textId="6C7445FA" w:rsidR="0012178D" w:rsidRPr="004B4378" w:rsidRDefault="00460CE6"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В</w:t>
      </w:r>
      <w:r w:rsidR="00624625" w:rsidRPr="004B4378">
        <w:rPr>
          <w:rFonts w:cs="Times New Roman"/>
          <w:szCs w:val="28"/>
          <w:lang w:val="uk-UA"/>
        </w:rPr>
        <w:t xml:space="preserve"> методичній літературі </w:t>
      </w:r>
      <w:r w:rsidR="00484F28" w:rsidRPr="004B4378">
        <w:rPr>
          <w:rFonts w:cs="Times New Roman"/>
          <w:szCs w:val="28"/>
          <w:lang w:val="uk-UA"/>
        </w:rPr>
        <w:t>надається</w:t>
      </w:r>
      <w:r w:rsidR="00A5493C" w:rsidRPr="004B4378">
        <w:rPr>
          <w:rFonts w:cs="Times New Roman"/>
          <w:szCs w:val="28"/>
          <w:lang w:val="uk-UA"/>
        </w:rPr>
        <w:t xml:space="preserve"> так</w:t>
      </w:r>
      <w:r w:rsidR="00AB7046" w:rsidRPr="004B4378">
        <w:rPr>
          <w:rFonts w:cs="Times New Roman"/>
          <w:szCs w:val="28"/>
          <w:lang w:val="uk-UA"/>
        </w:rPr>
        <w:t>ий план</w:t>
      </w:r>
      <w:r w:rsidR="00A5493C" w:rsidRPr="004B4378">
        <w:rPr>
          <w:rFonts w:cs="Times New Roman"/>
          <w:szCs w:val="28"/>
          <w:lang w:val="uk-UA"/>
        </w:rPr>
        <w:t xml:space="preserve"> реферування статті:</w:t>
      </w:r>
      <w:r w:rsidR="00033CAF" w:rsidRPr="004B4378">
        <w:rPr>
          <w:rFonts w:cs="Times New Roman"/>
          <w:szCs w:val="28"/>
          <w:lang w:val="uk-UA"/>
        </w:rPr>
        <w:t xml:space="preserve"> </w:t>
      </w:r>
      <w:r w:rsidR="000D2266">
        <w:rPr>
          <w:rFonts w:cs="Times New Roman"/>
          <w:szCs w:val="28"/>
          <w:lang w:val="uk-UA"/>
        </w:rPr>
        <w:br/>
      </w:r>
      <w:r w:rsidR="00033CAF" w:rsidRPr="004B4378">
        <w:rPr>
          <w:rFonts w:cs="Times New Roman"/>
          <w:szCs w:val="28"/>
          <w:lang w:val="uk-UA"/>
        </w:rPr>
        <w:t>1</w:t>
      </w:r>
      <w:r w:rsidR="009F7942" w:rsidRPr="004B4378">
        <w:rPr>
          <w:rFonts w:cs="Times New Roman"/>
          <w:szCs w:val="28"/>
          <w:lang w:val="uk-UA"/>
        </w:rPr>
        <w:t>)</w:t>
      </w:r>
      <w:r w:rsidR="00033CAF" w:rsidRPr="004B4378">
        <w:rPr>
          <w:rFonts w:cs="Times New Roman"/>
          <w:szCs w:val="28"/>
          <w:lang w:val="uk-UA"/>
        </w:rPr>
        <w:t xml:space="preserve"> Перегляд тексту та ознайомлення із його загальним змістом</w:t>
      </w:r>
      <w:r w:rsidR="009F7942" w:rsidRPr="004B4378">
        <w:rPr>
          <w:rFonts w:cs="Times New Roman"/>
          <w:szCs w:val="28"/>
          <w:lang w:val="uk-UA"/>
        </w:rPr>
        <w:t>;</w:t>
      </w:r>
      <w:r w:rsidR="00033CAF" w:rsidRPr="004B4378">
        <w:rPr>
          <w:rFonts w:cs="Times New Roman"/>
          <w:szCs w:val="28"/>
          <w:lang w:val="uk-UA"/>
        </w:rPr>
        <w:t xml:space="preserve"> 2</w:t>
      </w:r>
      <w:r w:rsidR="009F7942" w:rsidRPr="004B4378">
        <w:rPr>
          <w:rFonts w:cs="Times New Roman"/>
          <w:szCs w:val="28"/>
          <w:lang w:val="uk-UA"/>
        </w:rPr>
        <w:t>)</w:t>
      </w:r>
      <w:r w:rsidR="00033CAF" w:rsidRPr="004B4378">
        <w:rPr>
          <w:rFonts w:cs="Times New Roman"/>
          <w:szCs w:val="28"/>
          <w:lang w:val="uk-UA"/>
        </w:rPr>
        <w:t xml:space="preserve"> Більш уважне читання тексту, визначення значення незнайомих слів за контекстом або словником</w:t>
      </w:r>
      <w:r w:rsidR="009F7942" w:rsidRPr="004B4378">
        <w:rPr>
          <w:rFonts w:cs="Times New Roman"/>
          <w:szCs w:val="28"/>
          <w:lang w:val="uk-UA"/>
        </w:rPr>
        <w:t>;</w:t>
      </w:r>
      <w:r w:rsidR="00033CAF" w:rsidRPr="004B4378">
        <w:rPr>
          <w:rFonts w:cs="Times New Roman"/>
          <w:szCs w:val="28"/>
          <w:lang w:val="uk-UA"/>
        </w:rPr>
        <w:t xml:space="preserve"> 3</w:t>
      </w:r>
      <w:r w:rsidR="009F7942" w:rsidRPr="004B4378">
        <w:rPr>
          <w:rFonts w:cs="Times New Roman"/>
          <w:szCs w:val="28"/>
          <w:lang w:val="uk-UA"/>
        </w:rPr>
        <w:t>)</w:t>
      </w:r>
      <w:r w:rsidR="00033CAF" w:rsidRPr="004B4378">
        <w:rPr>
          <w:rFonts w:cs="Times New Roman"/>
          <w:szCs w:val="28"/>
          <w:lang w:val="uk-UA"/>
        </w:rPr>
        <w:t xml:space="preserve"> Змістовий аналіз тексту, виділення ключових фрагментів і розподіл матеріалу статті на 3 групи за ступенем важливості</w:t>
      </w:r>
      <w:r w:rsidR="009F7942" w:rsidRPr="004B4378">
        <w:rPr>
          <w:rFonts w:cs="Times New Roman"/>
          <w:szCs w:val="28"/>
          <w:lang w:val="uk-UA"/>
        </w:rPr>
        <w:t>;</w:t>
      </w:r>
      <w:r w:rsidR="00033CAF" w:rsidRPr="004B4378">
        <w:rPr>
          <w:rFonts w:cs="Times New Roman"/>
          <w:szCs w:val="28"/>
          <w:lang w:val="uk-UA"/>
        </w:rPr>
        <w:t xml:space="preserve"> 4</w:t>
      </w:r>
      <w:r w:rsidR="009F7942" w:rsidRPr="004B4378">
        <w:rPr>
          <w:rFonts w:cs="Times New Roman"/>
          <w:szCs w:val="28"/>
          <w:lang w:val="uk-UA"/>
        </w:rPr>
        <w:t>)</w:t>
      </w:r>
      <w:r w:rsidR="00033CAF" w:rsidRPr="004B4378">
        <w:rPr>
          <w:rFonts w:cs="Times New Roman"/>
          <w:szCs w:val="28"/>
          <w:lang w:val="uk-UA"/>
        </w:rPr>
        <w:t xml:space="preserve"> Ключові фрагменти. Виділення найбільш важливих повідомлень, що вимагають повного і точного відображення в рефераті</w:t>
      </w:r>
      <w:r w:rsidR="009F7942" w:rsidRPr="004B4378">
        <w:rPr>
          <w:rFonts w:cs="Times New Roman"/>
          <w:szCs w:val="28"/>
          <w:lang w:val="uk-UA"/>
        </w:rPr>
        <w:t>;</w:t>
      </w:r>
      <w:r w:rsidR="00033CAF" w:rsidRPr="004B4378">
        <w:rPr>
          <w:rFonts w:cs="Times New Roman"/>
          <w:szCs w:val="28"/>
          <w:lang w:val="uk-UA"/>
        </w:rPr>
        <w:t xml:space="preserve"> 5</w:t>
      </w:r>
      <w:r w:rsidR="009F7942" w:rsidRPr="004B4378">
        <w:rPr>
          <w:rFonts w:cs="Times New Roman"/>
          <w:szCs w:val="28"/>
          <w:lang w:val="uk-UA"/>
        </w:rPr>
        <w:t>)</w:t>
      </w:r>
      <w:r w:rsidR="00033CAF" w:rsidRPr="004B4378">
        <w:rPr>
          <w:rFonts w:cs="Times New Roman"/>
          <w:szCs w:val="28"/>
          <w:lang w:val="uk-UA"/>
        </w:rPr>
        <w:t xml:space="preserve"> Другорядна інформація, що передана в скороченому вигляді</w:t>
      </w:r>
      <w:r w:rsidR="009F7942" w:rsidRPr="004B4378">
        <w:rPr>
          <w:rFonts w:cs="Times New Roman"/>
          <w:szCs w:val="28"/>
          <w:lang w:val="uk-UA"/>
        </w:rPr>
        <w:t>;</w:t>
      </w:r>
      <w:r w:rsidR="00033CAF" w:rsidRPr="004B4378">
        <w:rPr>
          <w:rFonts w:cs="Times New Roman"/>
          <w:szCs w:val="28"/>
          <w:lang w:val="uk-UA"/>
        </w:rPr>
        <w:t xml:space="preserve"> 6</w:t>
      </w:r>
      <w:r w:rsidR="009F7942" w:rsidRPr="004B4378">
        <w:rPr>
          <w:rFonts w:cs="Times New Roman"/>
          <w:szCs w:val="28"/>
          <w:lang w:val="uk-UA"/>
        </w:rPr>
        <w:t>)</w:t>
      </w:r>
      <w:r w:rsidR="00033CAF" w:rsidRPr="004B4378">
        <w:rPr>
          <w:rFonts w:cs="Times New Roman"/>
          <w:szCs w:val="28"/>
          <w:lang w:val="uk-UA"/>
        </w:rPr>
        <w:t xml:space="preserve"> Малозначима інформація, яку можна </w:t>
      </w:r>
      <w:r w:rsidR="00B3495A" w:rsidRPr="004B4378">
        <w:rPr>
          <w:rFonts w:cs="Times New Roman"/>
          <w:szCs w:val="28"/>
          <w:lang w:val="uk-UA"/>
        </w:rPr>
        <w:t>про</w:t>
      </w:r>
      <w:r w:rsidR="00033CAF" w:rsidRPr="004B4378">
        <w:rPr>
          <w:rFonts w:cs="Times New Roman"/>
          <w:szCs w:val="28"/>
          <w:lang w:val="uk-UA"/>
        </w:rPr>
        <w:t>пустити</w:t>
      </w:r>
      <w:r w:rsidR="009F7942" w:rsidRPr="004B4378">
        <w:rPr>
          <w:rFonts w:cs="Times New Roman"/>
          <w:szCs w:val="28"/>
          <w:lang w:val="uk-UA"/>
        </w:rPr>
        <w:t>;</w:t>
      </w:r>
      <w:r w:rsidR="00033CAF" w:rsidRPr="004B4378">
        <w:rPr>
          <w:rFonts w:cs="Times New Roman"/>
          <w:szCs w:val="28"/>
          <w:lang w:val="uk-UA"/>
        </w:rPr>
        <w:t xml:space="preserve"> 7</w:t>
      </w:r>
      <w:r w:rsidR="009F7942" w:rsidRPr="004B4378">
        <w:rPr>
          <w:rFonts w:cs="Times New Roman"/>
          <w:szCs w:val="28"/>
          <w:lang w:val="uk-UA"/>
        </w:rPr>
        <w:t>)</w:t>
      </w:r>
      <w:r w:rsidR="000D2266">
        <w:rPr>
          <w:rFonts w:cs="Times New Roman"/>
          <w:szCs w:val="28"/>
          <w:lang w:val="uk-UA"/>
        </w:rPr>
        <w:t> </w:t>
      </w:r>
      <w:r w:rsidR="00033CAF" w:rsidRPr="004B4378">
        <w:rPr>
          <w:rFonts w:cs="Times New Roman"/>
          <w:szCs w:val="28"/>
          <w:lang w:val="uk-UA"/>
        </w:rPr>
        <w:t>Організація відібраного матеріалу (логічний план), лінгвістична обробка і виклад</w:t>
      </w:r>
      <w:r w:rsidR="00AB7046" w:rsidRPr="004B4378">
        <w:rPr>
          <w:rFonts w:cs="Times New Roman"/>
          <w:szCs w:val="28"/>
          <w:lang w:val="uk-UA"/>
        </w:rPr>
        <w:t>.</w:t>
      </w:r>
      <w:r w:rsidR="004B4378">
        <w:rPr>
          <w:rFonts w:cs="Times New Roman"/>
          <w:szCs w:val="28"/>
          <w:lang w:val="uk-UA"/>
        </w:rPr>
        <w:t xml:space="preserve"> </w:t>
      </w:r>
      <w:r w:rsidR="00AB7046" w:rsidRPr="004B4378">
        <w:rPr>
          <w:rFonts w:cs="Times New Roman"/>
          <w:szCs w:val="28"/>
          <w:lang w:val="uk-UA"/>
        </w:rPr>
        <w:t>Завдяки реферату читач вирі</w:t>
      </w:r>
      <w:r w:rsidR="00C12D7F">
        <w:rPr>
          <w:rFonts w:cs="Times New Roman"/>
          <w:szCs w:val="28"/>
          <w:lang w:val="uk-UA"/>
        </w:rPr>
        <w:t xml:space="preserve">шує, чи варто читати </w:t>
      </w:r>
      <w:r w:rsidR="00AB7046" w:rsidRPr="004B4378">
        <w:rPr>
          <w:rFonts w:cs="Times New Roman"/>
          <w:szCs w:val="28"/>
          <w:lang w:val="uk-UA"/>
        </w:rPr>
        <w:t>першоджерело.</w:t>
      </w:r>
      <w:r w:rsidR="004B4378">
        <w:rPr>
          <w:rFonts w:cs="Times New Roman"/>
          <w:szCs w:val="28"/>
          <w:lang w:val="uk-UA"/>
        </w:rPr>
        <w:t xml:space="preserve"> </w:t>
      </w:r>
    </w:p>
    <w:p w14:paraId="7152A2A7" w14:textId="4CE0E21A" w:rsidR="00FA77A9" w:rsidRPr="004B4378" w:rsidRDefault="0037586D" w:rsidP="000D2266">
      <w:pPr>
        <w:shd w:val="clear" w:color="auto" w:fill="FFFFFF"/>
        <w:spacing w:after="0" w:line="360" w:lineRule="auto"/>
        <w:ind w:firstLine="709"/>
        <w:jc w:val="both"/>
        <w:rPr>
          <w:rFonts w:cs="Times New Roman"/>
          <w:szCs w:val="28"/>
          <w:lang w:val="uk-UA"/>
        </w:rPr>
      </w:pPr>
      <w:r w:rsidRPr="004B4378">
        <w:rPr>
          <w:rFonts w:cs="Times New Roman"/>
          <w:szCs w:val="28"/>
          <w:lang w:val="uk-UA"/>
        </w:rPr>
        <w:t>Методика роботи з текстом</w:t>
      </w:r>
      <w:r w:rsidR="00B3495A" w:rsidRPr="004B4378">
        <w:rPr>
          <w:rFonts w:cs="Times New Roman"/>
          <w:szCs w:val="28"/>
          <w:lang w:val="uk-UA"/>
        </w:rPr>
        <w:t xml:space="preserve"> починається та</w:t>
      </w:r>
      <w:r w:rsidR="004B4378">
        <w:rPr>
          <w:rFonts w:cs="Times New Roman"/>
          <w:szCs w:val="28"/>
          <w:lang w:val="uk-UA"/>
        </w:rPr>
        <w:t xml:space="preserve"> </w:t>
      </w:r>
      <w:r w:rsidRPr="004B4378">
        <w:rPr>
          <w:rFonts w:cs="Times New Roman"/>
          <w:szCs w:val="28"/>
          <w:lang w:val="uk-UA"/>
        </w:rPr>
        <w:t xml:space="preserve">залежить від розуміння змістової структури абзацу. Речення, що входять до абзацу, не є однаковими  з </w:t>
      </w:r>
      <w:r w:rsidRPr="004B4378">
        <w:rPr>
          <w:rFonts w:cs="Times New Roman"/>
          <w:szCs w:val="28"/>
          <w:lang w:val="uk-UA"/>
        </w:rPr>
        <w:lastRenderedPageBreak/>
        <w:t>точки зору їх змістовного навантаження. Як правило, перше речення є більш важливим ніж інші речення. Воно в концентрованому вигляді містить інформацію всього абзацу, тобто, узагальнення змісту цілого абзацу, всі наступні речення деталізують та розвивають його. Узагальнюючі речення в абзаці називаються ключовими (</w:t>
      </w:r>
      <w:proofErr w:type="spellStart"/>
      <w:r w:rsidRPr="004B4378">
        <w:rPr>
          <w:rFonts w:cs="Times New Roman"/>
          <w:i/>
          <w:iCs/>
          <w:szCs w:val="28"/>
          <w:lang w:val="uk-UA"/>
        </w:rPr>
        <w:t>key</w:t>
      </w:r>
      <w:proofErr w:type="spellEnd"/>
      <w:r w:rsidRPr="004B4378">
        <w:rPr>
          <w:rFonts w:cs="Times New Roman"/>
          <w:i/>
          <w:iCs/>
          <w:szCs w:val="28"/>
          <w:lang w:val="uk-UA"/>
        </w:rPr>
        <w:t xml:space="preserve"> </w:t>
      </w:r>
      <w:proofErr w:type="spellStart"/>
      <w:r w:rsidRPr="004B4378">
        <w:rPr>
          <w:rFonts w:cs="Times New Roman"/>
          <w:i/>
          <w:iCs/>
          <w:szCs w:val="28"/>
          <w:lang w:val="uk-UA"/>
        </w:rPr>
        <w:t>sentences</w:t>
      </w:r>
      <w:proofErr w:type="spellEnd"/>
      <w:r w:rsidRPr="004B4378">
        <w:rPr>
          <w:rFonts w:cs="Times New Roman"/>
          <w:szCs w:val="28"/>
          <w:lang w:val="uk-UA"/>
        </w:rPr>
        <w:t>) або тематичними реченнями (</w:t>
      </w:r>
      <w:proofErr w:type="spellStart"/>
      <w:r w:rsidRPr="004B4378">
        <w:rPr>
          <w:rFonts w:cs="Times New Roman"/>
          <w:i/>
          <w:iCs/>
          <w:szCs w:val="28"/>
          <w:lang w:val="uk-UA"/>
        </w:rPr>
        <w:t>topic</w:t>
      </w:r>
      <w:proofErr w:type="spellEnd"/>
      <w:r w:rsidRPr="004B4378">
        <w:rPr>
          <w:rFonts w:cs="Times New Roman"/>
          <w:i/>
          <w:iCs/>
          <w:szCs w:val="28"/>
          <w:lang w:val="uk-UA"/>
        </w:rPr>
        <w:t xml:space="preserve"> </w:t>
      </w:r>
      <w:proofErr w:type="spellStart"/>
      <w:r w:rsidRPr="004B4378">
        <w:rPr>
          <w:rFonts w:cs="Times New Roman"/>
          <w:i/>
          <w:iCs/>
          <w:szCs w:val="28"/>
          <w:lang w:val="uk-UA"/>
        </w:rPr>
        <w:t>sentences</w:t>
      </w:r>
      <w:proofErr w:type="spellEnd"/>
      <w:r w:rsidRPr="004B4378">
        <w:rPr>
          <w:rFonts w:cs="Times New Roman"/>
          <w:szCs w:val="28"/>
          <w:lang w:val="uk-UA"/>
        </w:rPr>
        <w:t>).</w:t>
      </w:r>
      <w:r w:rsidR="009B1FAD" w:rsidRPr="004B4378">
        <w:rPr>
          <w:rFonts w:cs="Times New Roman"/>
          <w:szCs w:val="28"/>
          <w:lang w:val="uk-UA"/>
        </w:rPr>
        <w:t xml:space="preserve"> Тобто</w:t>
      </w:r>
      <w:r w:rsidR="00F66AF9" w:rsidRPr="004B4378">
        <w:rPr>
          <w:rFonts w:cs="Times New Roman"/>
          <w:szCs w:val="28"/>
          <w:lang w:val="uk-UA"/>
        </w:rPr>
        <w:t>,</w:t>
      </w:r>
      <w:r w:rsidR="009B1FAD" w:rsidRPr="004B4378">
        <w:rPr>
          <w:rFonts w:cs="Times New Roman"/>
          <w:szCs w:val="28"/>
          <w:lang w:val="uk-UA"/>
        </w:rPr>
        <w:t xml:space="preserve"> що</w:t>
      </w:r>
      <w:r w:rsidR="006F460A" w:rsidRPr="004B4378">
        <w:rPr>
          <w:rFonts w:cs="Times New Roman"/>
          <w:szCs w:val="28"/>
          <w:lang w:val="uk-UA"/>
        </w:rPr>
        <w:t xml:space="preserve"> абзац вже </w:t>
      </w:r>
      <w:r w:rsidR="00F66AF9" w:rsidRPr="004B4378">
        <w:rPr>
          <w:rFonts w:cs="Times New Roman"/>
          <w:szCs w:val="28"/>
          <w:lang w:val="uk-UA"/>
        </w:rPr>
        <w:t xml:space="preserve">можна розглядати як </w:t>
      </w:r>
      <w:r w:rsidR="006F460A" w:rsidRPr="004B4378">
        <w:rPr>
          <w:rFonts w:cs="Times New Roman"/>
          <w:szCs w:val="28"/>
          <w:lang w:val="uk-UA"/>
        </w:rPr>
        <w:t>логічн</w:t>
      </w:r>
      <w:r w:rsidR="00F66AF9" w:rsidRPr="004B4378">
        <w:rPr>
          <w:rFonts w:cs="Times New Roman"/>
          <w:szCs w:val="28"/>
          <w:lang w:val="uk-UA"/>
        </w:rPr>
        <w:t>у</w:t>
      </w:r>
      <w:r w:rsidR="006F460A" w:rsidRPr="004B4378">
        <w:rPr>
          <w:rFonts w:cs="Times New Roman"/>
          <w:szCs w:val="28"/>
          <w:lang w:val="uk-UA"/>
        </w:rPr>
        <w:t xml:space="preserve"> структур</w:t>
      </w:r>
      <w:r w:rsidR="00F66AF9" w:rsidRPr="004B4378">
        <w:rPr>
          <w:rFonts w:cs="Times New Roman"/>
          <w:szCs w:val="28"/>
          <w:lang w:val="uk-UA"/>
        </w:rPr>
        <w:t xml:space="preserve">у побудовану </w:t>
      </w:r>
      <w:r w:rsidR="006F460A" w:rsidRPr="004B4378">
        <w:rPr>
          <w:rFonts w:cs="Times New Roman"/>
          <w:szCs w:val="28"/>
          <w:lang w:val="uk-UA"/>
        </w:rPr>
        <w:t>від загального до конкретного.</w:t>
      </w:r>
      <w:r w:rsidRPr="004B4378">
        <w:rPr>
          <w:rFonts w:cs="Times New Roman"/>
          <w:szCs w:val="28"/>
          <w:lang w:val="uk-UA"/>
        </w:rPr>
        <w:t xml:space="preserve"> Інколи узагальнення у формі ключового речення може бути у кінці абзацу. Можна зустріти абзаци, що містять і узагальнення, і</w:t>
      </w:r>
      <w:r w:rsidR="004B4378">
        <w:rPr>
          <w:rFonts w:cs="Times New Roman"/>
          <w:szCs w:val="28"/>
          <w:lang w:val="uk-UA"/>
        </w:rPr>
        <w:t xml:space="preserve"> </w:t>
      </w:r>
      <w:r w:rsidRPr="004B4378">
        <w:rPr>
          <w:rFonts w:cs="Times New Roman"/>
          <w:szCs w:val="28"/>
          <w:lang w:val="uk-UA"/>
        </w:rPr>
        <w:t>зачин з узагальненням та</w:t>
      </w:r>
      <w:r w:rsidR="004B4378">
        <w:rPr>
          <w:rFonts w:cs="Times New Roman"/>
          <w:szCs w:val="28"/>
          <w:lang w:val="uk-UA"/>
        </w:rPr>
        <w:t xml:space="preserve"> </w:t>
      </w:r>
      <w:r w:rsidRPr="004B4378">
        <w:rPr>
          <w:rFonts w:cs="Times New Roman"/>
          <w:szCs w:val="28"/>
          <w:lang w:val="uk-UA"/>
        </w:rPr>
        <w:t>закінчення-узагальнення. Але не завжди в кожному абзаці може бути узагальнення. Відповідно, вміння знаходити ключові речення в абзаці допоможе орієнтуватися в тексті.</w:t>
      </w:r>
    </w:p>
    <w:p w14:paraId="518B3D06" w14:textId="0A0F365B" w:rsidR="00F66AF9" w:rsidRPr="004B4378" w:rsidRDefault="00F66AF9" w:rsidP="000D2266">
      <w:pPr>
        <w:shd w:val="clear" w:color="auto" w:fill="FFFFFF"/>
        <w:spacing w:after="0" w:line="360" w:lineRule="auto"/>
        <w:ind w:firstLine="709"/>
        <w:jc w:val="both"/>
        <w:rPr>
          <w:rFonts w:cs="Times New Roman"/>
          <w:szCs w:val="28"/>
          <w:lang w:val="uk-UA"/>
        </w:rPr>
      </w:pPr>
      <w:r w:rsidRPr="004B4378">
        <w:rPr>
          <w:rFonts w:cs="Times New Roman"/>
          <w:szCs w:val="28"/>
          <w:lang w:val="uk-UA"/>
        </w:rPr>
        <w:t xml:space="preserve">Одним із традиційних методів компресії тексту є пошук ключових слів та складання конспекту. Якщо раніше складався звичайний лінійний план-конспект, то зараз дуже добре застосовується складання візуальних схем, так званих </w:t>
      </w:r>
      <w:proofErr w:type="spellStart"/>
      <w:r w:rsidRPr="004B4378">
        <w:rPr>
          <w:rFonts w:cs="Times New Roman"/>
          <w:i/>
          <w:iCs/>
          <w:szCs w:val="28"/>
          <w:lang w:val="uk-UA"/>
        </w:rPr>
        <w:t>mind</w:t>
      </w:r>
      <w:proofErr w:type="spellEnd"/>
      <w:r w:rsidRPr="004B4378">
        <w:rPr>
          <w:rFonts w:cs="Times New Roman"/>
          <w:i/>
          <w:iCs/>
          <w:szCs w:val="28"/>
          <w:lang w:val="uk-UA"/>
        </w:rPr>
        <w:t xml:space="preserve"> </w:t>
      </w:r>
      <w:proofErr w:type="spellStart"/>
      <w:r w:rsidRPr="004B4378">
        <w:rPr>
          <w:rFonts w:cs="Times New Roman"/>
          <w:i/>
          <w:iCs/>
          <w:szCs w:val="28"/>
          <w:lang w:val="uk-UA"/>
        </w:rPr>
        <w:t>maps</w:t>
      </w:r>
      <w:proofErr w:type="spellEnd"/>
      <w:r w:rsidR="000D2266">
        <w:rPr>
          <w:rFonts w:cs="Times New Roman"/>
          <w:szCs w:val="28"/>
          <w:lang w:val="uk-UA"/>
        </w:rPr>
        <w:t>. Техніка</w:t>
      </w:r>
      <w:r w:rsidRPr="004B4378">
        <w:rPr>
          <w:rFonts w:cs="Times New Roman"/>
          <w:szCs w:val="28"/>
          <w:lang w:val="uk-UA"/>
        </w:rPr>
        <w:t xml:space="preserve">, що з’явилась майже півстоліття тому, допомагає на всіх етапах вивчення мови – від вивчення слів та словосполучень до розуміння логічних </w:t>
      </w:r>
      <w:proofErr w:type="spellStart"/>
      <w:r w:rsidRPr="004B4378">
        <w:rPr>
          <w:rFonts w:cs="Times New Roman"/>
          <w:szCs w:val="28"/>
          <w:lang w:val="uk-UA"/>
        </w:rPr>
        <w:t>зв’язків</w:t>
      </w:r>
      <w:proofErr w:type="spellEnd"/>
      <w:r w:rsidRPr="004B4378">
        <w:rPr>
          <w:rFonts w:cs="Times New Roman"/>
          <w:szCs w:val="28"/>
          <w:lang w:val="uk-UA"/>
        </w:rPr>
        <w:t xml:space="preserve"> між основними змістовними елементами тексту. Викладач може заохочувати студентів використовувати такі застосунки для побудови </w:t>
      </w:r>
      <w:r w:rsidR="001D5044" w:rsidRPr="004B4378">
        <w:rPr>
          <w:rFonts w:cs="Times New Roman"/>
          <w:i/>
          <w:iCs/>
          <w:szCs w:val="28"/>
          <w:lang w:val="en-US"/>
        </w:rPr>
        <w:t>mind</w:t>
      </w:r>
      <w:r w:rsidR="001D5044" w:rsidRPr="004B4378">
        <w:rPr>
          <w:rFonts w:cs="Times New Roman"/>
          <w:i/>
          <w:iCs/>
          <w:szCs w:val="28"/>
          <w:lang w:val="uk-UA"/>
        </w:rPr>
        <w:t xml:space="preserve"> </w:t>
      </w:r>
      <w:r w:rsidR="001D5044" w:rsidRPr="004B4378">
        <w:rPr>
          <w:rFonts w:cs="Times New Roman"/>
          <w:i/>
          <w:iCs/>
          <w:szCs w:val="28"/>
          <w:lang w:val="en-US"/>
        </w:rPr>
        <w:t>maps</w:t>
      </w:r>
      <w:r w:rsidRPr="004B4378">
        <w:rPr>
          <w:rFonts w:cs="Times New Roman"/>
          <w:szCs w:val="28"/>
          <w:lang w:val="uk-UA"/>
        </w:rPr>
        <w:t xml:space="preserve">, </w:t>
      </w:r>
      <w:r w:rsidR="001D5044" w:rsidRPr="004B4378">
        <w:rPr>
          <w:rFonts w:cs="Times New Roman"/>
          <w:szCs w:val="28"/>
          <w:lang w:val="uk-UA"/>
        </w:rPr>
        <w:t>як</w:t>
      </w:r>
      <w:r w:rsidR="004B4378">
        <w:rPr>
          <w:rFonts w:cs="Times New Roman"/>
          <w:szCs w:val="28"/>
          <w:lang w:val="uk-UA"/>
        </w:rPr>
        <w:t xml:space="preserve"> </w:t>
      </w:r>
      <w:proofErr w:type="spellStart"/>
      <w:r w:rsidRPr="004B4378">
        <w:rPr>
          <w:rFonts w:cs="Times New Roman"/>
          <w:szCs w:val="28"/>
          <w:lang w:val="uk-UA"/>
        </w:rPr>
        <w:t>Coggle</w:t>
      </w:r>
      <w:proofErr w:type="spellEnd"/>
      <w:r w:rsidRPr="004B4378">
        <w:rPr>
          <w:rFonts w:cs="Times New Roman"/>
          <w:szCs w:val="28"/>
          <w:lang w:val="uk-UA"/>
        </w:rPr>
        <w:t xml:space="preserve">, </w:t>
      </w:r>
      <w:proofErr w:type="spellStart"/>
      <w:r w:rsidRPr="004B4378">
        <w:rPr>
          <w:rFonts w:cs="Times New Roman"/>
          <w:szCs w:val="28"/>
          <w:lang w:val="uk-UA"/>
        </w:rPr>
        <w:t>MindMeister</w:t>
      </w:r>
      <w:proofErr w:type="spellEnd"/>
      <w:r w:rsidRPr="004B4378">
        <w:rPr>
          <w:rFonts w:cs="Times New Roman"/>
          <w:szCs w:val="28"/>
          <w:lang w:val="uk-UA"/>
        </w:rPr>
        <w:t xml:space="preserve">, </w:t>
      </w:r>
      <w:proofErr w:type="spellStart"/>
      <w:r w:rsidRPr="004B4378">
        <w:rPr>
          <w:rFonts w:cs="Times New Roman"/>
          <w:szCs w:val="28"/>
          <w:lang w:val="uk-UA"/>
        </w:rPr>
        <w:t>Mindomo</w:t>
      </w:r>
      <w:proofErr w:type="spellEnd"/>
      <w:r w:rsidRPr="004B4378">
        <w:rPr>
          <w:rFonts w:cs="Times New Roman"/>
          <w:szCs w:val="28"/>
          <w:lang w:val="uk-UA"/>
        </w:rPr>
        <w:t>,</w:t>
      </w:r>
      <w:r w:rsidR="004B4378">
        <w:rPr>
          <w:rFonts w:cs="Times New Roman"/>
          <w:szCs w:val="28"/>
          <w:lang w:val="uk-UA"/>
        </w:rPr>
        <w:t xml:space="preserve"> </w:t>
      </w:r>
      <w:proofErr w:type="spellStart"/>
      <w:r w:rsidRPr="004B4378">
        <w:rPr>
          <w:rFonts w:cs="Times New Roman"/>
          <w:szCs w:val="28"/>
          <w:lang w:val="uk-UA"/>
        </w:rPr>
        <w:t>FreeMind</w:t>
      </w:r>
      <w:proofErr w:type="spellEnd"/>
      <w:r w:rsidRPr="004B4378">
        <w:rPr>
          <w:rFonts w:cs="Times New Roman"/>
          <w:szCs w:val="28"/>
          <w:lang w:val="uk-UA"/>
        </w:rPr>
        <w:t xml:space="preserve">, </w:t>
      </w:r>
      <w:proofErr w:type="spellStart"/>
      <w:r w:rsidRPr="004B4378">
        <w:rPr>
          <w:rFonts w:cs="Times New Roman"/>
          <w:szCs w:val="28"/>
          <w:lang w:val="uk-UA"/>
        </w:rPr>
        <w:t>Xmind</w:t>
      </w:r>
      <w:proofErr w:type="spellEnd"/>
      <w:r w:rsidRPr="004B4378">
        <w:rPr>
          <w:rFonts w:cs="Times New Roman"/>
          <w:szCs w:val="28"/>
          <w:lang w:val="uk-UA"/>
        </w:rPr>
        <w:t xml:space="preserve">, </w:t>
      </w:r>
      <w:proofErr w:type="spellStart"/>
      <w:r w:rsidRPr="004B4378">
        <w:rPr>
          <w:rFonts w:cs="Times New Roman"/>
          <w:szCs w:val="28"/>
          <w:lang w:val="uk-UA"/>
        </w:rPr>
        <w:t>iMindMap</w:t>
      </w:r>
      <w:proofErr w:type="spellEnd"/>
      <w:r w:rsidRPr="004B4378">
        <w:rPr>
          <w:rFonts w:cs="Times New Roman"/>
          <w:szCs w:val="28"/>
          <w:lang w:val="uk-UA"/>
        </w:rPr>
        <w:t xml:space="preserve">. </w:t>
      </w:r>
    </w:p>
    <w:p w14:paraId="3C71A6F0" w14:textId="48AAF492" w:rsidR="00F66AF9" w:rsidRPr="004B4378" w:rsidRDefault="00F66AF9" w:rsidP="004B4378">
      <w:pPr>
        <w:pStyle w:val="Default"/>
        <w:spacing w:line="360" w:lineRule="auto"/>
        <w:ind w:firstLine="709"/>
        <w:jc w:val="both"/>
        <w:rPr>
          <w:sz w:val="28"/>
          <w:szCs w:val="28"/>
        </w:rPr>
      </w:pPr>
      <w:r w:rsidRPr="004B4378">
        <w:rPr>
          <w:sz w:val="28"/>
          <w:szCs w:val="28"/>
        </w:rPr>
        <w:t>До вправ, що підготують студентів до згортання (компресії) змісту належать пер</w:t>
      </w:r>
      <w:r w:rsidR="00D142B8" w:rsidRPr="004B4378">
        <w:rPr>
          <w:sz w:val="28"/>
          <w:szCs w:val="28"/>
        </w:rPr>
        <w:t>е</w:t>
      </w:r>
      <w:r w:rsidRPr="004B4378">
        <w:rPr>
          <w:sz w:val="28"/>
          <w:szCs w:val="28"/>
        </w:rPr>
        <w:t>фраз</w:t>
      </w:r>
      <w:r w:rsidR="00D142B8" w:rsidRPr="004B4378">
        <w:rPr>
          <w:sz w:val="28"/>
          <w:szCs w:val="28"/>
        </w:rPr>
        <w:t>ування</w:t>
      </w:r>
      <w:r w:rsidRPr="004B4378">
        <w:rPr>
          <w:sz w:val="28"/>
          <w:szCs w:val="28"/>
        </w:rPr>
        <w:t xml:space="preserve"> (</w:t>
      </w:r>
      <w:proofErr w:type="spellStart"/>
      <w:r w:rsidRPr="004B4378">
        <w:rPr>
          <w:i/>
          <w:iCs/>
          <w:sz w:val="28"/>
          <w:szCs w:val="28"/>
        </w:rPr>
        <w:t>paraphrasing</w:t>
      </w:r>
      <w:proofErr w:type="spellEnd"/>
      <w:r w:rsidRPr="004B4378">
        <w:rPr>
          <w:i/>
          <w:iCs/>
          <w:sz w:val="28"/>
          <w:szCs w:val="28"/>
        </w:rPr>
        <w:t>)</w:t>
      </w:r>
      <w:r w:rsidRPr="004B4378">
        <w:rPr>
          <w:sz w:val="28"/>
          <w:szCs w:val="28"/>
        </w:rPr>
        <w:t xml:space="preserve"> та узагальнення (</w:t>
      </w:r>
      <w:proofErr w:type="spellStart"/>
      <w:r w:rsidRPr="004B4378">
        <w:rPr>
          <w:i/>
          <w:iCs/>
          <w:sz w:val="28"/>
          <w:szCs w:val="28"/>
        </w:rPr>
        <w:t>generalization</w:t>
      </w:r>
      <w:proofErr w:type="spellEnd"/>
      <w:r w:rsidRPr="004B4378">
        <w:rPr>
          <w:sz w:val="28"/>
          <w:szCs w:val="28"/>
        </w:rPr>
        <w:t>). Пер</w:t>
      </w:r>
      <w:r w:rsidR="00D142B8" w:rsidRPr="004B4378">
        <w:rPr>
          <w:sz w:val="28"/>
          <w:szCs w:val="28"/>
        </w:rPr>
        <w:t>е</w:t>
      </w:r>
      <w:r w:rsidRPr="004B4378">
        <w:rPr>
          <w:sz w:val="28"/>
          <w:szCs w:val="28"/>
        </w:rPr>
        <w:t>фраз</w:t>
      </w:r>
      <w:r w:rsidR="00D142B8" w:rsidRPr="004B4378">
        <w:rPr>
          <w:sz w:val="28"/>
          <w:szCs w:val="28"/>
        </w:rPr>
        <w:t>ування</w:t>
      </w:r>
      <w:r w:rsidRPr="004B4378">
        <w:rPr>
          <w:sz w:val="28"/>
          <w:szCs w:val="28"/>
        </w:rPr>
        <w:t xml:space="preserve"> може бути лексични</w:t>
      </w:r>
      <w:r w:rsidR="00D142B8" w:rsidRPr="004B4378">
        <w:rPr>
          <w:sz w:val="28"/>
          <w:szCs w:val="28"/>
        </w:rPr>
        <w:t>м</w:t>
      </w:r>
      <w:r w:rsidRPr="004B4378">
        <w:rPr>
          <w:sz w:val="28"/>
          <w:szCs w:val="28"/>
        </w:rPr>
        <w:t>, граматични</w:t>
      </w:r>
      <w:r w:rsidR="00D142B8" w:rsidRPr="004B4378">
        <w:rPr>
          <w:sz w:val="28"/>
          <w:szCs w:val="28"/>
        </w:rPr>
        <w:t>м</w:t>
      </w:r>
      <w:r w:rsidR="006205C5" w:rsidRPr="004B4378">
        <w:rPr>
          <w:sz w:val="28"/>
          <w:szCs w:val="28"/>
        </w:rPr>
        <w:t>, та змішаним, лексико-граматичним</w:t>
      </w:r>
      <w:r w:rsidRPr="004B4378">
        <w:rPr>
          <w:sz w:val="28"/>
          <w:szCs w:val="28"/>
        </w:rPr>
        <w:t xml:space="preserve"> </w:t>
      </w:r>
      <w:r w:rsidRPr="004B4378">
        <w:rPr>
          <w:i/>
          <w:iCs/>
          <w:sz w:val="28"/>
          <w:szCs w:val="28"/>
        </w:rPr>
        <w:t>(</w:t>
      </w:r>
      <w:proofErr w:type="spellStart"/>
      <w:r w:rsidRPr="004B4378">
        <w:rPr>
          <w:i/>
          <w:iCs/>
          <w:sz w:val="28"/>
          <w:szCs w:val="28"/>
        </w:rPr>
        <w:t>re-phrase</w:t>
      </w:r>
      <w:proofErr w:type="spellEnd"/>
      <w:r w:rsidRPr="004B4378">
        <w:rPr>
          <w:i/>
          <w:iCs/>
          <w:sz w:val="28"/>
          <w:szCs w:val="28"/>
        </w:rPr>
        <w:t xml:space="preserve"> </w:t>
      </w:r>
      <w:proofErr w:type="spellStart"/>
      <w:r w:rsidRPr="004B4378">
        <w:rPr>
          <w:i/>
          <w:iCs/>
          <w:sz w:val="28"/>
          <w:szCs w:val="28"/>
        </w:rPr>
        <w:t>the</w:t>
      </w:r>
      <w:proofErr w:type="spellEnd"/>
      <w:r w:rsidRPr="004B4378">
        <w:rPr>
          <w:i/>
          <w:iCs/>
          <w:sz w:val="28"/>
          <w:szCs w:val="28"/>
        </w:rPr>
        <w:t xml:space="preserve"> </w:t>
      </w:r>
      <w:proofErr w:type="spellStart"/>
      <w:r w:rsidRPr="004B4378">
        <w:rPr>
          <w:i/>
          <w:iCs/>
          <w:sz w:val="28"/>
          <w:szCs w:val="28"/>
        </w:rPr>
        <w:t>sentence</w:t>
      </w:r>
      <w:proofErr w:type="spellEnd"/>
      <w:r w:rsidRPr="004B4378">
        <w:rPr>
          <w:i/>
          <w:iCs/>
          <w:sz w:val="28"/>
          <w:szCs w:val="28"/>
        </w:rPr>
        <w:t xml:space="preserve">, </w:t>
      </w:r>
      <w:proofErr w:type="spellStart"/>
      <w:r w:rsidRPr="004B4378">
        <w:rPr>
          <w:i/>
          <w:iCs/>
          <w:sz w:val="28"/>
          <w:szCs w:val="28"/>
        </w:rPr>
        <w:t>re-state</w:t>
      </w:r>
      <w:proofErr w:type="spellEnd"/>
      <w:r w:rsidRPr="004B4378">
        <w:rPr>
          <w:i/>
          <w:iCs/>
          <w:sz w:val="28"/>
          <w:szCs w:val="28"/>
        </w:rPr>
        <w:t xml:space="preserve"> </w:t>
      </w:r>
      <w:proofErr w:type="spellStart"/>
      <w:r w:rsidRPr="004B4378">
        <w:rPr>
          <w:i/>
          <w:iCs/>
          <w:sz w:val="28"/>
          <w:szCs w:val="28"/>
        </w:rPr>
        <w:t>the</w:t>
      </w:r>
      <w:proofErr w:type="spellEnd"/>
      <w:r w:rsidRPr="004B4378">
        <w:rPr>
          <w:i/>
          <w:iCs/>
          <w:sz w:val="28"/>
          <w:szCs w:val="28"/>
        </w:rPr>
        <w:t xml:space="preserve"> </w:t>
      </w:r>
      <w:proofErr w:type="spellStart"/>
      <w:r w:rsidRPr="004B4378">
        <w:rPr>
          <w:i/>
          <w:iCs/>
          <w:sz w:val="28"/>
          <w:szCs w:val="28"/>
        </w:rPr>
        <w:t>idea</w:t>
      </w:r>
      <w:proofErr w:type="spellEnd"/>
      <w:r w:rsidRPr="004B4378">
        <w:rPr>
          <w:i/>
          <w:iCs/>
          <w:sz w:val="28"/>
          <w:szCs w:val="28"/>
        </w:rPr>
        <w:t xml:space="preserve">, </w:t>
      </w:r>
      <w:proofErr w:type="spellStart"/>
      <w:r w:rsidRPr="004B4378">
        <w:rPr>
          <w:i/>
          <w:iCs/>
          <w:sz w:val="28"/>
          <w:szCs w:val="28"/>
        </w:rPr>
        <w:t>express</w:t>
      </w:r>
      <w:proofErr w:type="spellEnd"/>
      <w:r w:rsidRPr="004B4378">
        <w:rPr>
          <w:i/>
          <w:iCs/>
          <w:sz w:val="28"/>
          <w:szCs w:val="28"/>
        </w:rPr>
        <w:t xml:space="preserve"> </w:t>
      </w:r>
      <w:proofErr w:type="spellStart"/>
      <w:r w:rsidRPr="004B4378">
        <w:rPr>
          <w:i/>
          <w:iCs/>
          <w:sz w:val="28"/>
          <w:szCs w:val="28"/>
        </w:rPr>
        <w:t>it</w:t>
      </w:r>
      <w:proofErr w:type="spellEnd"/>
      <w:r w:rsidRPr="004B4378">
        <w:rPr>
          <w:i/>
          <w:iCs/>
          <w:sz w:val="28"/>
          <w:szCs w:val="28"/>
        </w:rPr>
        <w:t xml:space="preserve"> </w:t>
      </w:r>
      <w:proofErr w:type="spellStart"/>
      <w:r w:rsidRPr="004B4378">
        <w:rPr>
          <w:i/>
          <w:iCs/>
          <w:sz w:val="28"/>
          <w:szCs w:val="28"/>
        </w:rPr>
        <w:t>in</w:t>
      </w:r>
      <w:proofErr w:type="spellEnd"/>
      <w:r w:rsidRPr="004B4378">
        <w:rPr>
          <w:i/>
          <w:iCs/>
          <w:sz w:val="28"/>
          <w:szCs w:val="28"/>
        </w:rPr>
        <w:t xml:space="preserve"> </w:t>
      </w:r>
      <w:proofErr w:type="spellStart"/>
      <w:r w:rsidRPr="004B4378">
        <w:rPr>
          <w:i/>
          <w:iCs/>
          <w:sz w:val="28"/>
          <w:szCs w:val="28"/>
        </w:rPr>
        <w:t>another</w:t>
      </w:r>
      <w:proofErr w:type="spellEnd"/>
      <w:r w:rsidRPr="004B4378">
        <w:rPr>
          <w:i/>
          <w:iCs/>
          <w:sz w:val="28"/>
          <w:szCs w:val="28"/>
        </w:rPr>
        <w:t xml:space="preserve"> </w:t>
      </w:r>
      <w:proofErr w:type="spellStart"/>
      <w:r w:rsidRPr="004B4378">
        <w:rPr>
          <w:i/>
          <w:iCs/>
          <w:sz w:val="28"/>
          <w:szCs w:val="28"/>
        </w:rPr>
        <w:t>way</w:t>
      </w:r>
      <w:proofErr w:type="spellEnd"/>
      <w:r w:rsidRPr="004B4378">
        <w:rPr>
          <w:i/>
          <w:iCs/>
          <w:sz w:val="28"/>
          <w:szCs w:val="28"/>
        </w:rPr>
        <w:t>)</w:t>
      </w:r>
      <w:r w:rsidRPr="004B4378">
        <w:rPr>
          <w:sz w:val="28"/>
          <w:szCs w:val="28"/>
        </w:rPr>
        <w:t xml:space="preserve"> – що є (обов’язковою) невід</w:t>
      </w:r>
      <w:r w:rsidR="00B3495A" w:rsidRPr="004B4378">
        <w:rPr>
          <w:sz w:val="28"/>
          <w:szCs w:val="28"/>
        </w:rPr>
        <w:t>’</w:t>
      </w:r>
      <w:r w:rsidRPr="004B4378">
        <w:rPr>
          <w:sz w:val="28"/>
          <w:szCs w:val="28"/>
        </w:rPr>
        <w:t>ємною частиною навчання усного та письмового мовлення, а не тільки реферування.</w:t>
      </w:r>
      <w:r w:rsidR="006205C5" w:rsidRPr="004B4378">
        <w:rPr>
          <w:sz w:val="28"/>
          <w:szCs w:val="28"/>
        </w:rPr>
        <w:t xml:space="preserve"> Граматичне перефразування складається з заміни складних конструкцій на більш прості. Слід розбивати довгі речення на простіші, уникати складнопідрядних речень із сполучниковими словами </w:t>
      </w:r>
      <w:proofErr w:type="spellStart"/>
      <w:r w:rsidR="006205C5" w:rsidRPr="004B4378">
        <w:rPr>
          <w:i/>
          <w:iCs/>
          <w:sz w:val="28"/>
          <w:szCs w:val="28"/>
        </w:rPr>
        <w:t>whіch</w:t>
      </w:r>
      <w:proofErr w:type="spellEnd"/>
      <w:r w:rsidR="006205C5" w:rsidRPr="004B4378">
        <w:rPr>
          <w:i/>
          <w:iCs/>
          <w:sz w:val="28"/>
          <w:szCs w:val="28"/>
        </w:rPr>
        <w:t xml:space="preserve">, </w:t>
      </w:r>
      <w:proofErr w:type="spellStart"/>
      <w:r w:rsidR="006205C5" w:rsidRPr="004B4378">
        <w:rPr>
          <w:i/>
          <w:iCs/>
          <w:sz w:val="28"/>
          <w:szCs w:val="28"/>
        </w:rPr>
        <w:t>whose</w:t>
      </w:r>
      <w:proofErr w:type="spellEnd"/>
      <w:r w:rsidR="006205C5" w:rsidRPr="004B4378">
        <w:rPr>
          <w:i/>
          <w:iCs/>
          <w:sz w:val="28"/>
          <w:szCs w:val="28"/>
        </w:rPr>
        <w:t xml:space="preserve">, </w:t>
      </w:r>
      <w:proofErr w:type="spellStart"/>
      <w:r w:rsidR="006205C5" w:rsidRPr="004B4378">
        <w:rPr>
          <w:i/>
          <w:iCs/>
          <w:sz w:val="28"/>
          <w:szCs w:val="28"/>
        </w:rPr>
        <w:t>that</w:t>
      </w:r>
      <w:proofErr w:type="spellEnd"/>
      <w:r w:rsidR="006205C5" w:rsidRPr="004B4378">
        <w:rPr>
          <w:sz w:val="28"/>
          <w:szCs w:val="28"/>
        </w:rPr>
        <w:t xml:space="preserve">, та з'єднувати речення за допомогою сполучників </w:t>
      </w:r>
      <w:proofErr w:type="spellStart"/>
      <w:r w:rsidR="006205C5" w:rsidRPr="004B4378">
        <w:rPr>
          <w:i/>
          <w:iCs/>
          <w:sz w:val="28"/>
          <w:szCs w:val="28"/>
        </w:rPr>
        <w:t>when</w:t>
      </w:r>
      <w:proofErr w:type="spellEnd"/>
      <w:r w:rsidR="006205C5" w:rsidRPr="004B4378">
        <w:rPr>
          <w:i/>
          <w:iCs/>
          <w:sz w:val="28"/>
          <w:szCs w:val="28"/>
        </w:rPr>
        <w:t xml:space="preserve">, </w:t>
      </w:r>
      <w:proofErr w:type="spellStart"/>
      <w:r w:rsidR="006205C5" w:rsidRPr="004B4378">
        <w:rPr>
          <w:i/>
          <w:iCs/>
          <w:sz w:val="28"/>
          <w:szCs w:val="28"/>
        </w:rPr>
        <w:t>where</w:t>
      </w:r>
      <w:proofErr w:type="spellEnd"/>
      <w:r w:rsidR="006205C5" w:rsidRPr="004B4378">
        <w:rPr>
          <w:i/>
          <w:iCs/>
          <w:sz w:val="28"/>
          <w:szCs w:val="28"/>
        </w:rPr>
        <w:t xml:space="preserve">, </w:t>
      </w:r>
      <w:proofErr w:type="spellStart"/>
      <w:r w:rsidR="006205C5" w:rsidRPr="004B4378">
        <w:rPr>
          <w:i/>
          <w:iCs/>
          <w:sz w:val="28"/>
          <w:szCs w:val="28"/>
        </w:rPr>
        <w:t>then</w:t>
      </w:r>
      <w:proofErr w:type="spellEnd"/>
      <w:r w:rsidR="006205C5" w:rsidRPr="004B4378">
        <w:rPr>
          <w:i/>
          <w:iCs/>
          <w:sz w:val="28"/>
          <w:szCs w:val="28"/>
        </w:rPr>
        <w:t xml:space="preserve">, </w:t>
      </w:r>
      <w:proofErr w:type="spellStart"/>
      <w:r w:rsidR="006205C5" w:rsidRPr="004B4378">
        <w:rPr>
          <w:i/>
          <w:iCs/>
          <w:sz w:val="28"/>
          <w:szCs w:val="28"/>
        </w:rPr>
        <w:t>but</w:t>
      </w:r>
      <w:proofErr w:type="spellEnd"/>
      <w:r w:rsidR="006205C5" w:rsidRPr="004B4378">
        <w:rPr>
          <w:i/>
          <w:iCs/>
          <w:sz w:val="28"/>
          <w:szCs w:val="28"/>
        </w:rPr>
        <w:t xml:space="preserve">, </w:t>
      </w:r>
      <w:proofErr w:type="spellStart"/>
      <w:r w:rsidR="006205C5" w:rsidRPr="004B4378">
        <w:rPr>
          <w:i/>
          <w:iCs/>
          <w:sz w:val="28"/>
          <w:szCs w:val="28"/>
        </w:rPr>
        <w:t>and</w:t>
      </w:r>
      <w:proofErr w:type="spellEnd"/>
      <w:r w:rsidR="006205C5" w:rsidRPr="004B4378">
        <w:rPr>
          <w:sz w:val="28"/>
          <w:szCs w:val="28"/>
        </w:rPr>
        <w:t>; заміняти, де можливо,</w:t>
      </w:r>
      <w:r w:rsidR="004B4378">
        <w:rPr>
          <w:sz w:val="28"/>
          <w:szCs w:val="28"/>
        </w:rPr>
        <w:t xml:space="preserve"> </w:t>
      </w:r>
      <w:r w:rsidR="006205C5" w:rsidRPr="004B4378">
        <w:rPr>
          <w:sz w:val="28"/>
          <w:szCs w:val="28"/>
        </w:rPr>
        <w:t>віддієслівні іменники дієслівними формами. Лексичне перефразування складається з</w:t>
      </w:r>
      <w:r w:rsidR="004B4378">
        <w:rPr>
          <w:sz w:val="28"/>
          <w:szCs w:val="28"/>
        </w:rPr>
        <w:t xml:space="preserve"> </w:t>
      </w:r>
      <w:r w:rsidR="006205C5" w:rsidRPr="004B4378">
        <w:rPr>
          <w:sz w:val="28"/>
          <w:szCs w:val="28"/>
        </w:rPr>
        <w:t xml:space="preserve">заміни на тотожній за </w:t>
      </w:r>
      <w:r w:rsidR="006205C5" w:rsidRPr="004B4378">
        <w:rPr>
          <w:sz w:val="28"/>
          <w:szCs w:val="28"/>
        </w:rPr>
        <w:lastRenderedPageBreak/>
        <w:t xml:space="preserve">змістом варіант, чи заміну більш широкого поняття на більш вузьке, або навпаки. </w:t>
      </w:r>
      <w:r w:rsidR="001D5044" w:rsidRPr="004B4378">
        <w:rPr>
          <w:sz w:val="28"/>
          <w:szCs w:val="28"/>
        </w:rPr>
        <w:t xml:space="preserve">Відповідно, як окремий вид роботи розглядаються вправи, що містять перефразування та використання засобів, що поєднують текст. </w:t>
      </w:r>
    </w:p>
    <w:p w14:paraId="45891C98" w14:textId="2CDD274C" w:rsidR="00033CAF" w:rsidRPr="00C12D7F" w:rsidRDefault="00A63062" w:rsidP="000D2266">
      <w:pPr>
        <w:shd w:val="clear" w:color="auto" w:fill="FFFFFF"/>
        <w:spacing w:after="0" w:line="360" w:lineRule="auto"/>
        <w:ind w:firstLine="709"/>
        <w:jc w:val="both"/>
        <w:rPr>
          <w:rFonts w:cs="Times New Roman"/>
          <w:szCs w:val="28"/>
          <w:lang w:val="uk-UA"/>
        </w:rPr>
      </w:pPr>
      <w:r w:rsidRPr="004B4378">
        <w:rPr>
          <w:rFonts w:cs="Times New Roman"/>
          <w:szCs w:val="28"/>
          <w:lang w:val="uk-UA"/>
        </w:rPr>
        <w:t xml:space="preserve">Вправи, що навчають компресії тексту, </w:t>
      </w:r>
      <w:r w:rsidR="00396A1B" w:rsidRPr="004B4378">
        <w:rPr>
          <w:rFonts w:cs="Times New Roman"/>
          <w:szCs w:val="28"/>
          <w:lang w:val="uk-UA"/>
        </w:rPr>
        <w:t>важливі та необхідні</w:t>
      </w:r>
      <w:r w:rsidRPr="004B4378">
        <w:rPr>
          <w:rFonts w:cs="Times New Roman"/>
          <w:szCs w:val="28"/>
          <w:lang w:val="uk-UA"/>
        </w:rPr>
        <w:t xml:space="preserve"> у навчанні реферуванню та анотуванню</w:t>
      </w:r>
      <w:r w:rsidR="008C1366" w:rsidRPr="004B4378">
        <w:rPr>
          <w:rFonts w:cs="Times New Roman"/>
          <w:szCs w:val="28"/>
          <w:lang w:val="uk-UA"/>
        </w:rPr>
        <w:t>.</w:t>
      </w:r>
      <w:r w:rsidR="00D67A0A" w:rsidRPr="004B4378">
        <w:rPr>
          <w:rFonts w:cs="Times New Roman"/>
          <w:szCs w:val="28"/>
          <w:lang w:val="uk-UA"/>
        </w:rPr>
        <w:t xml:space="preserve"> Студенти часто допускаються таких помилок, як надання зайвої інформації, або, навпаки, значна втрата важливої інформації, дублювання авторських фраз і відсутність чіткої структури. Прикладами вправ можуть бути такі:</w:t>
      </w:r>
      <w:r w:rsidRPr="004B4378">
        <w:rPr>
          <w:rFonts w:cs="Times New Roman"/>
          <w:szCs w:val="28"/>
          <w:lang w:val="uk-UA"/>
        </w:rPr>
        <w:t xml:space="preserve"> </w:t>
      </w:r>
      <w:r w:rsidR="006D723E" w:rsidRPr="004B4378">
        <w:rPr>
          <w:rFonts w:cs="Times New Roman"/>
          <w:szCs w:val="28"/>
          <w:lang w:val="uk-UA"/>
        </w:rPr>
        <w:t>1)</w:t>
      </w:r>
      <w:r w:rsidR="00396A1B" w:rsidRPr="004B4378">
        <w:rPr>
          <w:rFonts w:cs="Times New Roman"/>
          <w:szCs w:val="28"/>
          <w:lang w:val="uk-UA"/>
        </w:rPr>
        <w:t xml:space="preserve"> </w:t>
      </w:r>
      <w:r w:rsidRPr="004B4378">
        <w:rPr>
          <w:rFonts w:cs="Times New Roman"/>
          <w:szCs w:val="28"/>
          <w:lang w:val="uk-UA"/>
        </w:rPr>
        <w:t>Виключіть усі вступні речення в абзаці, вступні слова в реченні та підрядні речення</w:t>
      </w:r>
      <w:r w:rsidR="00396A1B" w:rsidRPr="004B4378">
        <w:rPr>
          <w:rFonts w:cs="Times New Roman"/>
          <w:szCs w:val="28"/>
          <w:lang w:val="uk-UA"/>
        </w:rPr>
        <w:t>;</w:t>
      </w:r>
      <w:r w:rsidR="006D723E" w:rsidRPr="004B4378">
        <w:rPr>
          <w:rFonts w:cs="Times New Roman"/>
          <w:szCs w:val="28"/>
          <w:lang w:val="uk-UA"/>
        </w:rPr>
        <w:t xml:space="preserve"> 2)</w:t>
      </w:r>
      <w:r w:rsidR="00E24A84" w:rsidRPr="004B4378">
        <w:rPr>
          <w:rFonts w:cs="Times New Roman"/>
          <w:szCs w:val="28"/>
          <w:lang w:val="uk-UA"/>
        </w:rPr>
        <w:t xml:space="preserve"> </w:t>
      </w:r>
      <w:r w:rsidRPr="004B4378">
        <w:rPr>
          <w:rFonts w:cs="Times New Roman"/>
          <w:szCs w:val="28"/>
          <w:lang w:val="uk-UA"/>
        </w:rPr>
        <w:t>Виключіть приклади, крім тих, що містять значиму (значущу) інформацію</w:t>
      </w:r>
      <w:r w:rsidR="00396A1B" w:rsidRPr="004B4378">
        <w:rPr>
          <w:rFonts w:cs="Times New Roman"/>
          <w:szCs w:val="28"/>
          <w:lang w:val="uk-UA"/>
        </w:rPr>
        <w:t>;</w:t>
      </w:r>
      <w:r w:rsidR="006D723E" w:rsidRPr="004B4378">
        <w:rPr>
          <w:rFonts w:cs="Times New Roman"/>
          <w:szCs w:val="28"/>
          <w:lang w:val="uk-UA"/>
        </w:rPr>
        <w:t xml:space="preserve"> 3)</w:t>
      </w:r>
      <w:r w:rsidRPr="004B4378">
        <w:rPr>
          <w:rFonts w:cs="Times New Roman"/>
          <w:szCs w:val="28"/>
          <w:lang w:val="uk-UA"/>
        </w:rPr>
        <w:t xml:space="preserve"> Виключіть факти, що </w:t>
      </w:r>
      <w:proofErr w:type="spellStart"/>
      <w:r w:rsidRPr="004B4378">
        <w:rPr>
          <w:rFonts w:cs="Times New Roman"/>
          <w:szCs w:val="28"/>
          <w:lang w:val="uk-UA"/>
        </w:rPr>
        <w:t>логічно</w:t>
      </w:r>
      <w:proofErr w:type="spellEnd"/>
      <w:r w:rsidRPr="004B4378">
        <w:rPr>
          <w:rFonts w:cs="Times New Roman"/>
          <w:szCs w:val="28"/>
          <w:lang w:val="uk-UA"/>
        </w:rPr>
        <w:t xml:space="preserve"> зрозумілі з вищезгаданого</w:t>
      </w:r>
      <w:r w:rsidR="00396A1B" w:rsidRPr="004B4378">
        <w:rPr>
          <w:rFonts w:cs="Times New Roman"/>
          <w:szCs w:val="28"/>
          <w:lang w:val="uk-UA"/>
        </w:rPr>
        <w:t>;</w:t>
      </w:r>
      <w:r w:rsidRPr="004B4378">
        <w:rPr>
          <w:rFonts w:cs="Times New Roman"/>
          <w:szCs w:val="28"/>
          <w:lang w:val="uk-UA"/>
        </w:rPr>
        <w:t xml:space="preserve"> </w:t>
      </w:r>
      <w:r w:rsidR="006D723E" w:rsidRPr="004B4378">
        <w:rPr>
          <w:rFonts w:cs="Times New Roman"/>
          <w:szCs w:val="28"/>
          <w:lang w:val="uk-UA"/>
        </w:rPr>
        <w:t>4)</w:t>
      </w:r>
      <w:r w:rsidRPr="004B4378">
        <w:rPr>
          <w:rFonts w:cs="Times New Roman"/>
          <w:szCs w:val="28"/>
          <w:lang w:val="uk-UA"/>
        </w:rPr>
        <w:t xml:space="preserve"> Виключіть всі повтори. </w:t>
      </w:r>
      <w:r w:rsidRPr="00C12D7F">
        <w:rPr>
          <w:rFonts w:cs="Times New Roman"/>
          <w:szCs w:val="28"/>
          <w:lang w:val="uk-UA"/>
        </w:rPr>
        <w:t>Виключіть речення, що є несуттєвими з точки зору основної інформації</w:t>
      </w:r>
      <w:r w:rsidR="00396A1B" w:rsidRPr="00C12D7F">
        <w:rPr>
          <w:rFonts w:cs="Times New Roman"/>
          <w:szCs w:val="28"/>
          <w:lang w:val="uk-UA"/>
        </w:rPr>
        <w:t>;</w:t>
      </w:r>
      <w:r w:rsidRPr="00C12D7F">
        <w:rPr>
          <w:rFonts w:cs="Times New Roman"/>
          <w:szCs w:val="28"/>
          <w:lang w:val="uk-UA"/>
        </w:rPr>
        <w:t xml:space="preserve"> </w:t>
      </w:r>
      <w:r w:rsidR="006D723E" w:rsidRPr="00C12D7F">
        <w:rPr>
          <w:rFonts w:cs="Times New Roman"/>
          <w:szCs w:val="28"/>
          <w:lang w:val="uk-UA"/>
        </w:rPr>
        <w:t>5)</w:t>
      </w:r>
      <w:r w:rsidR="00396A1B" w:rsidRPr="00C12D7F">
        <w:rPr>
          <w:rFonts w:cs="Times New Roman"/>
          <w:szCs w:val="28"/>
          <w:lang w:val="uk-UA"/>
        </w:rPr>
        <w:t xml:space="preserve"> </w:t>
      </w:r>
      <w:r w:rsidRPr="00C12D7F">
        <w:rPr>
          <w:rFonts w:cs="Times New Roman"/>
          <w:szCs w:val="28"/>
          <w:lang w:val="uk-UA"/>
        </w:rPr>
        <w:t xml:space="preserve">Знайдіть надлишкову інформацію в тих реченнях, що залишились. Слід пам’ятати, що в абзацах </w:t>
      </w:r>
      <w:r w:rsidR="00D76AE9" w:rsidRPr="00C12D7F">
        <w:rPr>
          <w:rFonts w:cs="Times New Roman"/>
          <w:szCs w:val="28"/>
          <w:lang w:val="uk-UA"/>
        </w:rPr>
        <w:t xml:space="preserve">можуть бути повтори, переходи та </w:t>
      </w:r>
      <w:r w:rsidR="00033CAF" w:rsidRPr="00C12D7F">
        <w:rPr>
          <w:rFonts w:cs="Times New Roman"/>
          <w:szCs w:val="28"/>
          <w:lang w:val="uk-UA"/>
        </w:rPr>
        <w:t>поєднання</w:t>
      </w:r>
      <w:r w:rsidR="00396A1B" w:rsidRPr="00C12D7F">
        <w:rPr>
          <w:rFonts w:cs="Times New Roman"/>
          <w:szCs w:val="28"/>
          <w:lang w:val="uk-UA"/>
        </w:rPr>
        <w:t>;</w:t>
      </w:r>
      <w:r w:rsidR="00D76AE9" w:rsidRPr="00C12D7F">
        <w:rPr>
          <w:rFonts w:cs="Times New Roman"/>
          <w:szCs w:val="28"/>
          <w:lang w:val="uk-UA"/>
        </w:rPr>
        <w:t xml:space="preserve"> </w:t>
      </w:r>
      <w:r w:rsidR="006D723E" w:rsidRPr="00C12D7F">
        <w:rPr>
          <w:rFonts w:cs="Times New Roman"/>
          <w:szCs w:val="28"/>
          <w:lang w:val="uk-UA"/>
        </w:rPr>
        <w:t>6)</w:t>
      </w:r>
      <w:r w:rsidR="00033CAF" w:rsidRPr="00C12D7F">
        <w:rPr>
          <w:rFonts w:cs="Times New Roman"/>
          <w:szCs w:val="28"/>
          <w:lang w:val="uk-UA"/>
        </w:rPr>
        <w:t xml:space="preserve"> </w:t>
      </w:r>
      <w:r w:rsidR="00D76AE9" w:rsidRPr="00C12D7F">
        <w:rPr>
          <w:rFonts w:cs="Times New Roman"/>
          <w:szCs w:val="28"/>
          <w:lang w:val="uk-UA"/>
        </w:rPr>
        <w:t>В кожному реченні знайдіть слова, які можна видалити без втрати змісту</w:t>
      </w:r>
      <w:r w:rsidR="00396A1B" w:rsidRPr="00C12D7F">
        <w:rPr>
          <w:rFonts w:cs="Times New Roman"/>
          <w:szCs w:val="28"/>
          <w:lang w:val="uk-UA"/>
        </w:rPr>
        <w:t>;</w:t>
      </w:r>
      <w:r w:rsidR="006D723E" w:rsidRPr="00C12D7F">
        <w:rPr>
          <w:rFonts w:cs="Times New Roman"/>
          <w:szCs w:val="28"/>
          <w:lang w:val="uk-UA"/>
        </w:rPr>
        <w:t xml:space="preserve"> </w:t>
      </w:r>
      <w:r w:rsidR="00033CAF" w:rsidRPr="00C12D7F">
        <w:rPr>
          <w:rFonts w:cs="Times New Roman"/>
          <w:szCs w:val="28"/>
          <w:lang w:val="uk-UA"/>
        </w:rPr>
        <w:t>7)</w:t>
      </w:r>
      <w:r w:rsidR="00D142B8" w:rsidRPr="00C12D7F">
        <w:rPr>
          <w:rFonts w:cs="Times New Roman"/>
          <w:szCs w:val="28"/>
          <w:lang w:val="uk-UA"/>
        </w:rPr>
        <w:t xml:space="preserve"> </w:t>
      </w:r>
      <w:r w:rsidR="00D76AE9" w:rsidRPr="00C12D7F">
        <w:rPr>
          <w:rFonts w:cs="Times New Roman"/>
          <w:szCs w:val="28"/>
          <w:lang w:val="uk-UA"/>
        </w:rPr>
        <w:t>Прочитайте</w:t>
      </w:r>
      <w:r w:rsidR="00D142B8" w:rsidRPr="00C12D7F">
        <w:rPr>
          <w:rFonts w:cs="Times New Roman"/>
          <w:szCs w:val="28"/>
          <w:lang w:val="uk-UA"/>
        </w:rPr>
        <w:t xml:space="preserve"> </w:t>
      </w:r>
      <w:r w:rsidR="00D76AE9" w:rsidRPr="00C12D7F">
        <w:rPr>
          <w:rFonts w:cs="Times New Roman"/>
          <w:szCs w:val="28"/>
          <w:lang w:val="uk-UA"/>
        </w:rPr>
        <w:t xml:space="preserve">речення, висловіть цю ж думку </w:t>
      </w:r>
      <w:r w:rsidR="00396A1B" w:rsidRPr="00C12D7F">
        <w:rPr>
          <w:rFonts w:cs="Times New Roman"/>
          <w:szCs w:val="28"/>
          <w:lang w:val="uk-UA"/>
        </w:rPr>
        <w:t>іншими словами</w:t>
      </w:r>
      <w:r w:rsidR="00D76AE9" w:rsidRPr="00C12D7F">
        <w:rPr>
          <w:rFonts w:cs="Times New Roman"/>
          <w:szCs w:val="28"/>
          <w:lang w:val="uk-UA"/>
        </w:rPr>
        <w:t>.</w:t>
      </w:r>
      <w:r w:rsidR="0059791B" w:rsidRPr="00C12D7F">
        <w:rPr>
          <w:rFonts w:cs="Times New Roman"/>
          <w:szCs w:val="28"/>
          <w:lang w:val="uk-UA"/>
        </w:rPr>
        <w:t xml:space="preserve"> </w:t>
      </w:r>
    </w:p>
    <w:p w14:paraId="5E6FC52A" w14:textId="7B7D70C1" w:rsidR="00D67A0A" w:rsidRPr="004B4378" w:rsidRDefault="006F460A"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На 1 курсі, протягом адаптивного періоду у вивченні іноземної мови, коли студенти повторюють та систематизують шкільні знання з загальної англійської (</w:t>
      </w:r>
      <w:r w:rsidRPr="004B4378">
        <w:rPr>
          <w:rFonts w:cs="Times New Roman"/>
          <w:i/>
          <w:iCs/>
          <w:szCs w:val="28"/>
          <w:lang w:val="en-US"/>
        </w:rPr>
        <w:t>General</w:t>
      </w:r>
      <w:r w:rsidRPr="004B4378">
        <w:rPr>
          <w:rFonts w:cs="Times New Roman"/>
          <w:i/>
          <w:iCs/>
          <w:szCs w:val="28"/>
          <w:lang w:val="uk-UA"/>
        </w:rPr>
        <w:t xml:space="preserve"> </w:t>
      </w:r>
      <w:r w:rsidRPr="004B4378">
        <w:rPr>
          <w:rFonts w:cs="Times New Roman"/>
          <w:i/>
          <w:iCs/>
          <w:szCs w:val="28"/>
          <w:lang w:val="en-US"/>
        </w:rPr>
        <w:t>English</w:t>
      </w:r>
      <w:r w:rsidRPr="004B4378">
        <w:rPr>
          <w:rFonts w:cs="Times New Roman"/>
          <w:szCs w:val="28"/>
          <w:lang w:val="uk-UA"/>
        </w:rPr>
        <w:t>), при читанні текстів різної тематики вже слід готувати їх до пошуку та обробки отриманої інформації. Слід надавати тексти для вивчаючого та пошукового читання, метою яких є розвиток уміння швидко прочитати текст і визначити його основну думку чи знайти певну інформацію.</w:t>
      </w:r>
      <w:r w:rsidR="004B4378">
        <w:rPr>
          <w:rFonts w:cs="Times New Roman"/>
          <w:szCs w:val="28"/>
          <w:lang w:val="uk-UA"/>
        </w:rPr>
        <w:t xml:space="preserve"> </w:t>
      </w:r>
      <w:r w:rsidRPr="004B4378">
        <w:rPr>
          <w:rFonts w:cs="Times New Roman"/>
          <w:szCs w:val="28"/>
          <w:lang w:val="uk-UA"/>
        </w:rPr>
        <w:t>В сучасних автентичних підручниках завдання такого типу є на всіх рівнях вивчення мови, від А1 і до С2</w:t>
      </w:r>
      <w:r w:rsidR="00B5029C" w:rsidRPr="004B4378">
        <w:rPr>
          <w:rFonts w:cs="Times New Roman"/>
          <w:szCs w:val="28"/>
          <w:lang w:val="uk-UA"/>
        </w:rPr>
        <w:t xml:space="preserve"> [15,17]</w:t>
      </w:r>
      <w:r w:rsidR="004B4378">
        <w:rPr>
          <w:rFonts w:cs="Times New Roman"/>
          <w:szCs w:val="28"/>
          <w:lang w:val="uk-UA"/>
        </w:rPr>
        <w:t xml:space="preserve"> </w:t>
      </w:r>
      <w:r w:rsidR="00C42A11" w:rsidRPr="004B4378">
        <w:rPr>
          <w:rFonts w:cs="Times New Roman"/>
          <w:szCs w:val="28"/>
          <w:lang w:val="uk-UA"/>
        </w:rPr>
        <w:t>При виборі підручника</w:t>
      </w:r>
      <w:r w:rsidR="004B4378">
        <w:rPr>
          <w:rFonts w:cs="Times New Roman"/>
          <w:szCs w:val="28"/>
          <w:lang w:val="uk-UA"/>
        </w:rPr>
        <w:t xml:space="preserve"> </w:t>
      </w:r>
      <w:r w:rsidR="00C42A11" w:rsidRPr="004B4378">
        <w:rPr>
          <w:rFonts w:cs="Times New Roman"/>
          <w:szCs w:val="28"/>
          <w:lang w:val="uk-UA"/>
        </w:rPr>
        <w:t xml:space="preserve">варто звертати увагу на </w:t>
      </w:r>
      <w:r w:rsidRPr="004B4378">
        <w:rPr>
          <w:rFonts w:cs="Times New Roman"/>
          <w:szCs w:val="28"/>
          <w:lang w:val="uk-UA"/>
        </w:rPr>
        <w:t>тип</w:t>
      </w:r>
      <w:r w:rsidR="00C42A11" w:rsidRPr="004B4378">
        <w:rPr>
          <w:rFonts w:cs="Times New Roman"/>
          <w:szCs w:val="28"/>
          <w:lang w:val="uk-UA"/>
        </w:rPr>
        <w:t xml:space="preserve"> та кількість завдань, що можуть бути ефективними при подальшому навчанні анотуванню та реферуванню, </w:t>
      </w:r>
      <w:r w:rsidR="008C1366" w:rsidRPr="004B4378">
        <w:rPr>
          <w:rFonts w:cs="Times New Roman"/>
          <w:szCs w:val="28"/>
          <w:lang w:val="uk-UA"/>
        </w:rPr>
        <w:t xml:space="preserve">а саме, </w:t>
      </w:r>
      <w:r w:rsidR="00C42A11" w:rsidRPr="004B4378">
        <w:rPr>
          <w:rFonts w:cs="Times New Roman"/>
          <w:szCs w:val="28"/>
          <w:lang w:val="uk-UA"/>
        </w:rPr>
        <w:t>завдання такого типу</w:t>
      </w:r>
      <w:r w:rsidRPr="004B4378">
        <w:rPr>
          <w:rFonts w:cs="Times New Roman"/>
          <w:szCs w:val="28"/>
          <w:lang w:val="uk-UA"/>
        </w:rPr>
        <w:t xml:space="preserve">: </w:t>
      </w:r>
      <w:r w:rsidRPr="004B4378">
        <w:rPr>
          <w:rFonts w:cs="Times New Roman"/>
          <w:i/>
          <w:iCs/>
          <w:szCs w:val="28"/>
          <w:lang w:val="uk-UA"/>
        </w:rPr>
        <w:t>1)</w:t>
      </w:r>
      <w:r w:rsidRPr="004B4378">
        <w:rPr>
          <w:rFonts w:cs="Times New Roman"/>
          <w:szCs w:val="28"/>
          <w:lang w:val="uk-UA"/>
        </w:rPr>
        <w:t xml:space="preserve"> </w:t>
      </w:r>
      <w:r w:rsidRPr="004B4378">
        <w:rPr>
          <w:rFonts w:cs="Times New Roman"/>
          <w:i/>
          <w:iCs/>
          <w:szCs w:val="28"/>
          <w:lang w:val="en-US"/>
        </w:rPr>
        <w:t>Read</w:t>
      </w:r>
      <w:r w:rsidRPr="004B4378">
        <w:rPr>
          <w:rFonts w:cs="Times New Roman"/>
          <w:i/>
          <w:iCs/>
          <w:szCs w:val="28"/>
          <w:lang w:val="uk-UA"/>
        </w:rPr>
        <w:t xml:space="preserve"> </w:t>
      </w:r>
      <w:r w:rsidRPr="004B4378">
        <w:rPr>
          <w:rFonts w:cs="Times New Roman"/>
          <w:i/>
          <w:iCs/>
          <w:szCs w:val="28"/>
          <w:lang w:val="en-US"/>
        </w:rPr>
        <w:t>the</w:t>
      </w:r>
      <w:r w:rsidRPr="004B4378">
        <w:rPr>
          <w:rFonts w:cs="Times New Roman"/>
          <w:i/>
          <w:iCs/>
          <w:szCs w:val="28"/>
          <w:lang w:val="uk-UA"/>
        </w:rPr>
        <w:t xml:space="preserve"> </w:t>
      </w:r>
      <w:r w:rsidRPr="004B4378">
        <w:rPr>
          <w:rFonts w:cs="Times New Roman"/>
          <w:i/>
          <w:iCs/>
          <w:szCs w:val="28"/>
          <w:lang w:val="en-US"/>
        </w:rPr>
        <w:t>article</w:t>
      </w:r>
      <w:r w:rsidRPr="004B4378">
        <w:rPr>
          <w:rFonts w:cs="Times New Roman"/>
          <w:i/>
          <w:iCs/>
          <w:szCs w:val="28"/>
          <w:lang w:val="uk-UA"/>
        </w:rPr>
        <w:t xml:space="preserve">. </w:t>
      </w:r>
      <w:r w:rsidRPr="004B4378">
        <w:rPr>
          <w:rFonts w:cs="Times New Roman"/>
          <w:i/>
          <w:iCs/>
          <w:szCs w:val="28"/>
          <w:lang w:val="en-US"/>
        </w:rPr>
        <w:t>Complete the pie chart with information from the article</w:t>
      </w:r>
      <w:r w:rsidR="00396A1B" w:rsidRPr="004B4378">
        <w:rPr>
          <w:rFonts w:cs="Times New Roman"/>
          <w:i/>
          <w:iCs/>
          <w:szCs w:val="28"/>
          <w:lang w:val="en-US"/>
        </w:rPr>
        <w:t>;</w:t>
      </w:r>
      <w:r w:rsidRPr="004B4378">
        <w:rPr>
          <w:rFonts w:cs="Times New Roman"/>
          <w:i/>
          <w:iCs/>
          <w:szCs w:val="28"/>
          <w:lang w:val="en-US"/>
        </w:rPr>
        <w:t xml:space="preserve"> 2) Read the article. Complete the tables</w:t>
      </w:r>
      <w:r w:rsidR="00396A1B" w:rsidRPr="004B4378">
        <w:rPr>
          <w:rFonts w:cs="Times New Roman"/>
          <w:i/>
          <w:iCs/>
          <w:szCs w:val="28"/>
          <w:lang w:val="en-US"/>
        </w:rPr>
        <w:t>;</w:t>
      </w:r>
      <w:r w:rsidRPr="004B4378">
        <w:rPr>
          <w:rFonts w:cs="Times New Roman"/>
          <w:i/>
          <w:iCs/>
          <w:szCs w:val="28"/>
          <w:lang w:val="en-US"/>
        </w:rPr>
        <w:t xml:space="preserve"> </w:t>
      </w:r>
      <w:r w:rsidR="00D67A0A" w:rsidRPr="004B4378">
        <w:rPr>
          <w:rFonts w:cs="Times New Roman"/>
          <w:i/>
          <w:iCs/>
          <w:szCs w:val="28"/>
          <w:lang w:val="uk-UA"/>
        </w:rPr>
        <w:t>3</w:t>
      </w:r>
      <w:r w:rsidRPr="004B4378">
        <w:rPr>
          <w:rFonts w:cs="Times New Roman"/>
          <w:i/>
          <w:iCs/>
          <w:szCs w:val="28"/>
          <w:lang w:val="en-US"/>
        </w:rPr>
        <w:t>) See how much of this story you can understand without using dictionary. Then choose five words to look up in the dictionary and read it again</w:t>
      </w:r>
      <w:r w:rsidR="00396A1B" w:rsidRPr="004B4378">
        <w:rPr>
          <w:rFonts w:cs="Times New Roman"/>
          <w:i/>
          <w:iCs/>
          <w:szCs w:val="28"/>
          <w:lang w:val="en-US"/>
        </w:rPr>
        <w:t>;</w:t>
      </w:r>
      <w:r w:rsidR="00D67A0A" w:rsidRPr="004B4378">
        <w:rPr>
          <w:rFonts w:cs="Times New Roman"/>
          <w:i/>
          <w:iCs/>
          <w:szCs w:val="28"/>
          <w:lang w:val="en-US"/>
        </w:rPr>
        <w:t xml:space="preserve"> </w:t>
      </w:r>
      <w:r w:rsidR="00D67A0A" w:rsidRPr="004B4378">
        <w:rPr>
          <w:rFonts w:cs="Times New Roman"/>
          <w:i/>
          <w:iCs/>
          <w:szCs w:val="28"/>
          <w:lang w:val="uk-UA"/>
        </w:rPr>
        <w:t xml:space="preserve">4) </w:t>
      </w:r>
      <w:r w:rsidR="00D67A0A" w:rsidRPr="004B4378">
        <w:rPr>
          <w:rFonts w:cs="Times New Roman"/>
          <w:i/>
          <w:iCs/>
          <w:szCs w:val="28"/>
          <w:lang w:val="en-US"/>
        </w:rPr>
        <w:t>Skim the text and find the key words</w:t>
      </w:r>
      <w:r w:rsidR="00396A1B" w:rsidRPr="004B4378">
        <w:rPr>
          <w:rFonts w:cs="Times New Roman"/>
          <w:i/>
          <w:iCs/>
          <w:szCs w:val="28"/>
          <w:lang w:val="en-US"/>
        </w:rPr>
        <w:t>;</w:t>
      </w:r>
      <w:r w:rsidR="00495BE9" w:rsidRPr="004B4378">
        <w:rPr>
          <w:rFonts w:cs="Times New Roman"/>
          <w:i/>
          <w:iCs/>
          <w:szCs w:val="28"/>
          <w:lang w:val="uk-UA"/>
        </w:rPr>
        <w:t xml:space="preserve"> 5)</w:t>
      </w:r>
      <w:r w:rsidR="00C42A11" w:rsidRPr="004B4378">
        <w:rPr>
          <w:rFonts w:cs="Times New Roman"/>
          <w:i/>
          <w:iCs/>
          <w:szCs w:val="28"/>
          <w:lang w:val="uk-UA"/>
        </w:rPr>
        <w:t xml:space="preserve"> </w:t>
      </w:r>
      <w:r w:rsidRPr="004B4378">
        <w:rPr>
          <w:rFonts w:cs="Times New Roman"/>
          <w:i/>
          <w:iCs/>
          <w:szCs w:val="28"/>
          <w:lang w:val="en-US"/>
        </w:rPr>
        <w:t xml:space="preserve">Read back </w:t>
      </w:r>
      <w:r w:rsidRPr="004B4378">
        <w:rPr>
          <w:rFonts w:cs="Times New Roman"/>
          <w:i/>
          <w:iCs/>
          <w:szCs w:val="28"/>
          <w:lang w:val="en-US"/>
        </w:rPr>
        <w:lastRenderedPageBreak/>
        <w:t>through the extracts and underline the information which helped you decide which city was being described</w:t>
      </w:r>
      <w:r w:rsidR="00396A1B" w:rsidRPr="004B4378">
        <w:rPr>
          <w:rFonts w:cs="Times New Roman"/>
          <w:i/>
          <w:iCs/>
          <w:szCs w:val="28"/>
          <w:lang w:val="en-US"/>
        </w:rPr>
        <w:t>;</w:t>
      </w:r>
      <w:r w:rsidR="00495BE9" w:rsidRPr="004B4378">
        <w:rPr>
          <w:rFonts w:cs="Times New Roman"/>
          <w:i/>
          <w:iCs/>
          <w:szCs w:val="28"/>
          <w:lang w:val="uk-UA"/>
        </w:rPr>
        <w:t xml:space="preserve"> 6)</w:t>
      </w:r>
      <w:r w:rsidR="004B4378">
        <w:rPr>
          <w:rFonts w:cs="Times New Roman"/>
          <w:i/>
          <w:iCs/>
          <w:szCs w:val="28"/>
          <w:lang w:val="uk-UA"/>
        </w:rPr>
        <w:t xml:space="preserve"> </w:t>
      </w:r>
      <w:r w:rsidR="00D67A0A" w:rsidRPr="004B4378">
        <w:rPr>
          <w:rFonts w:cs="Times New Roman"/>
          <w:i/>
          <w:iCs/>
          <w:szCs w:val="28"/>
          <w:lang w:val="en-US"/>
        </w:rPr>
        <w:t>Read the text below. Suggest the title for each passage and for the whole text</w:t>
      </w:r>
      <w:r w:rsidR="00396A1B" w:rsidRPr="004B4378">
        <w:rPr>
          <w:rFonts w:cs="Times New Roman"/>
          <w:i/>
          <w:iCs/>
          <w:szCs w:val="28"/>
          <w:lang w:val="en-US"/>
        </w:rPr>
        <w:t>;</w:t>
      </w:r>
      <w:r w:rsidRPr="004B4378">
        <w:rPr>
          <w:rFonts w:cs="Times New Roman"/>
          <w:i/>
          <w:iCs/>
          <w:szCs w:val="28"/>
          <w:lang w:val="en-US"/>
        </w:rPr>
        <w:t xml:space="preserve"> </w:t>
      </w:r>
      <w:r w:rsidR="00495BE9" w:rsidRPr="004B4378">
        <w:rPr>
          <w:rFonts w:cs="Times New Roman"/>
          <w:i/>
          <w:iCs/>
          <w:szCs w:val="28"/>
          <w:lang w:val="uk-UA"/>
        </w:rPr>
        <w:t>7)</w:t>
      </w:r>
      <w:r w:rsidR="00953EF8" w:rsidRPr="004B4378">
        <w:rPr>
          <w:rFonts w:cs="Times New Roman"/>
          <w:i/>
          <w:iCs/>
          <w:szCs w:val="28"/>
          <w:lang w:val="uk-UA"/>
        </w:rPr>
        <w:t xml:space="preserve"> </w:t>
      </w:r>
      <w:r w:rsidRPr="004B4378">
        <w:rPr>
          <w:rFonts w:cs="Times New Roman"/>
          <w:i/>
          <w:iCs/>
          <w:szCs w:val="28"/>
          <w:lang w:val="en-US"/>
        </w:rPr>
        <w:t>Read these four extracts and match these headings to them.</w:t>
      </w:r>
      <w:r w:rsidR="00953EF8" w:rsidRPr="004B4378">
        <w:rPr>
          <w:rFonts w:cs="Times New Roman"/>
          <w:szCs w:val="28"/>
          <w:lang w:val="uk-UA"/>
        </w:rPr>
        <w:t xml:space="preserve"> Завдання</w:t>
      </w:r>
      <w:r w:rsidR="002658F5" w:rsidRPr="004B4378">
        <w:rPr>
          <w:rFonts w:cs="Times New Roman"/>
          <w:szCs w:val="28"/>
          <w:lang w:val="uk-UA"/>
        </w:rPr>
        <w:t xml:space="preserve"> типу </w:t>
      </w:r>
      <w:r w:rsidR="002658F5" w:rsidRPr="004B4378">
        <w:rPr>
          <w:rFonts w:cs="Times New Roman"/>
          <w:i/>
          <w:iCs/>
          <w:szCs w:val="28"/>
          <w:lang w:val="uk-UA"/>
        </w:rPr>
        <w:t>1)</w:t>
      </w:r>
      <w:r w:rsidR="00953EF8" w:rsidRPr="004B4378">
        <w:rPr>
          <w:rFonts w:cs="Times New Roman"/>
          <w:i/>
          <w:iCs/>
          <w:szCs w:val="28"/>
          <w:lang w:val="uk-UA"/>
        </w:rPr>
        <w:t xml:space="preserve"> </w:t>
      </w:r>
      <w:proofErr w:type="spellStart"/>
      <w:r w:rsidRPr="004B4378">
        <w:rPr>
          <w:rFonts w:cs="Times New Roman"/>
          <w:i/>
          <w:iCs/>
          <w:szCs w:val="28"/>
          <w:lang w:val="en-US"/>
        </w:rPr>
        <w:t>Analysing</w:t>
      </w:r>
      <w:proofErr w:type="spellEnd"/>
      <w:r w:rsidRPr="004B4378">
        <w:rPr>
          <w:rFonts w:cs="Times New Roman"/>
          <w:i/>
          <w:iCs/>
          <w:szCs w:val="28"/>
          <w:lang w:val="uk-UA"/>
        </w:rPr>
        <w:t xml:space="preserve"> </w:t>
      </w:r>
      <w:r w:rsidRPr="004B4378">
        <w:rPr>
          <w:rFonts w:cs="Times New Roman"/>
          <w:i/>
          <w:iCs/>
          <w:szCs w:val="28"/>
          <w:lang w:val="en-US"/>
        </w:rPr>
        <w:t>the</w:t>
      </w:r>
      <w:r w:rsidRPr="004B4378">
        <w:rPr>
          <w:rFonts w:cs="Times New Roman"/>
          <w:i/>
          <w:iCs/>
          <w:szCs w:val="28"/>
          <w:lang w:val="uk-UA"/>
        </w:rPr>
        <w:t xml:space="preserve"> </w:t>
      </w:r>
      <w:r w:rsidRPr="004B4378">
        <w:rPr>
          <w:rFonts w:cs="Times New Roman"/>
          <w:i/>
          <w:iCs/>
          <w:szCs w:val="28"/>
          <w:lang w:val="en-US"/>
        </w:rPr>
        <w:t>rubric</w:t>
      </w:r>
      <w:r w:rsidR="00396A1B" w:rsidRPr="004B4378">
        <w:rPr>
          <w:rFonts w:cs="Times New Roman"/>
          <w:i/>
          <w:iCs/>
          <w:szCs w:val="28"/>
          <w:lang w:val="uk-UA"/>
        </w:rPr>
        <w:t>;</w:t>
      </w:r>
      <w:r w:rsidR="002658F5" w:rsidRPr="004B4378">
        <w:rPr>
          <w:rFonts w:cs="Times New Roman"/>
          <w:i/>
          <w:iCs/>
          <w:szCs w:val="28"/>
          <w:lang w:val="uk-UA"/>
        </w:rPr>
        <w:t xml:space="preserve"> 2</w:t>
      </w:r>
      <w:r w:rsidR="00396A1B" w:rsidRPr="004B4378">
        <w:rPr>
          <w:rFonts w:cs="Times New Roman"/>
          <w:i/>
          <w:iCs/>
          <w:szCs w:val="28"/>
          <w:lang w:val="uk-UA"/>
        </w:rPr>
        <w:t>)</w:t>
      </w:r>
      <w:r w:rsidR="002658F5" w:rsidRPr="004B4378">
        <w:rPr>
          <w:rFonts w:cs="Times New Roman"/>
          <w:i/>
          <w:iCs/>
          <w:szCs w:val="28"/>
          <w:lang w:val="uk-UA"/>
        </w:rPr>
        <w:t xml:space="preserve"> </w:t>
      </w:r>
      <w:r w:rsidRPr="004B4378">
        <w:rPr>
          <w:rFonts w:cs="Times New Roman"/>
          <w:i/>
          <w:iCs/>
          <w:szCs w:val="28"/>
          <w:lang w:val="en-US"/>
        </w:rPr>
        <w:t>Reading</w:t>
      </w:r>
      <w:r w:rsidRPr="004B4378">
        <w:rPr>
          <w:rFonts w:cs="Times New Roman"/>
          <w:i/>
          <w:iCs/>
          <w:szCs w:val="28"/>
          <w:lang w:val="uk-UA"/>
        </w:rPr>
        <w:t xml:space="preserve"> </w:t>
      </w:r>
      <w:r w:rsidRPr="004B4378">
        <w:rPr>
          <w:rFonts w:cs="Times New Roman"/>
          <w:i/>
          <w:iCs/>
          <w:szCs w:val="28"/>
          <w:lang w:val="en-US"/>
        </w:rPr>
        <w:t>for</w:t>
      </w:r>
      <w:r w:rsidRPr="004B4378">
        <w:rPr>
          <w:rFonts w:cs="Times New Roman"/>
          <w:i/>
          <w:iCs/>
          <w:szCs w:val="28"/>
          <w:lang w:val="uk-UA"/>
        </w:rPr>
        <w:t xml:space="preserve"> </w:t>
      </w:r>
      <w:r w:rsidRPr="004B4378">
        <w:rPr>
          <w:rFonts w:cs="Times New Roman"/>
          <w:i/>
          <w:iCs/>
          <w:szCs w:val="28"/>
          <w:lang w:val="en-US"/>
        </w:rPr>
        <w:t>details</w:t>
      </w:r>
      <w:r w:rsidR="00396A1B" w:rsidRPr="004B4378">
        <w:rPr>
          <w:rFonts w:cs="Times New Roman"/>
          <w:i/>
          <w:iCs/>
          <w:szCs w:val="28"/>
          <w:lang w:val="uk-UA"/>
        </w:rPr>
        <w:t>;</w:t>
      </w:r>
      <w:r w:rsidR="00953EF8" w:rsidRPr="004B4378">
        <w:rPr>
          <w:rFonts w:cs="Times New Roman"/>
          <w:i/>
          <w:iCs/>
          <w:szCs w:val="28"/>
          <w:lang w:val="uk-UA"/>
        </w:rPr>
        <w:t xml:space="preserve"> </w:t>
      </w:r>
      <w:r w:rsidR="002658F5" w:rsidRPr="004B4378">
        <w:rPr>
          <w:rFonts w:cs="Times New Roman"/>
          <w:i/>
          <w:iCs/>
          <w:szCs w:val="28"/>
          <w:lang w:val="uk-UA"/>
        </w:rPr>
        <w:t>3)</w:t>
      </w:r>
      <w:r w:rsidR="009F4BF4" w:rsidRPr="004B4378">
        <w:rPr>
          <w:rFonts w:cs="Times New Roman"/>
          <w:i/>
          <w:iCs/>
          <w:szCs w:val="28"/>
          <w:lang w:val="uk-UA"/>
        </w:rPr>
        <w:t xml:space="preserve"> </w:t>
      </w:r>
      <w:r w:rsidRPr="004B4378">
        <w:rPr>
          <w:rFonts w:cs="Times New Roman"/>
          <w:i/>
          <w:iCs/>
          <w:szCs w:val="28"/>
          <w:lang w:val="en-US"/>
        </w:rPr>
        <w:t>Reading</w:t>
      </w:r>
      <w:r w:rsidRPr="004B4378">
        <w:rPr>
          <w:rFonts w:cs="Times New Roman"/>
          <w:i/>
          <w:iCs/>
          <w:szCs w:val="28"/>
          <w:lang w:val="uk-UA"/>
        </w:rPr>
        <w:t xml:space="preserve"> </w:t>
      </w:r>
      <w:r w:rsidRPr="004B4378">
        <w:rPr>
          <w:rFonts w:cs="Times New Roman"/>
          <w:i/>
          <w:iCs/>
          <w:szCs w:val="28"/>
          <w:lang w:val="en-US"/>
        </w:rPr>
        <w:t>for</w:t>
      </w:r>
      <w:r w:rsidRPr="004B4378">
        <w:rPr>
          <w:rFonts w:cs="Times New Roman"/>
          <w:i/>
          <w:iCs/>
          <w:szCs w:val="28"/>
          <w:lang w:val="uk-UA"/>
        </w:rPr>
        <w:t xml:space="preserve"> </w:t>
      </w:r>
      <w:r w:rsidRPr="004B4378">
        <w:rPr>
          <w:rFonts w:cs="Times New Roman"/>
          <w:i/>
          <w:iCs/>
          <w:szCs w:val="28"/>
          <w:lang w:val="en-US"/>
        </w:rPr>
        <w:t>main</w:t>
      </w:r>
      <w:r w:rsidRPr="004B4378">
        <w:rPr>
          <w:rFonts w:cs="Times New Roman"/>
          <w:i/>
          <w:iCs/>
          <w:szCs w:val="28"/>
          <w:lang w:val="uk-UA"/>
        </w:rPr>
        <w:t xml:space="preserve"> </w:t>
      </w:r>
      <w:r w:rsidRPr="004B4378">
        <w:rPr>
          <w:rFonts w:cs="Times New Roman"/>
          <w:i/>
          <w:iCs/>
          <w:szCs w:val="28"/>
          <w:lang w:val="en-US"/>
        </w:rPr>
        <w:t>ideas</w:t>
      </w:r>
      <w:r w:rsidRPr="004B4378">
        <w:rPr>
          <w:rFonts w:cs="Times New Roman"/>
          <w:i/>
          <w:iCs/>
          <w:szCs w:val="28"/>
          <w:lang w:val="uk-UA"/>
        </w:rPr>
        <w:t xml:space="preserve"> </w:t>
      </w:r>
      <w:r w:rsidR="00953EF8" w:rsidRPr="004B4378">
        <w:rPr>
          <w:rFonts w:cs="Times New Roman"/>
          <w:szCs w:val="28"/>
          <w:lang w:val="uk-UA"/>
        </w:rPr>
        <w:t>допомагають знаходити основні ідеї параграфу та цілого тексту</w:t>
      </w:r>
      <w:r w:rsidR="00B5029C" w:rsidRPr="004B4378">
        <w:rPr>
          <w:rFonts w:cs="Times New Roman"/>
          <w:szCs w:val="28"/>
          <w:lang w:val="uk-UA"/>
        </w:rPr>
        <w:t xml:space="preserve"> [15, 17].</w:t>
      </w:r>
    </w:p>
    <w:p w14:paraId="2D840690" w14:textId="2BE07EDE" w:rsidR="006F460A" w:rsidRPr="004B4378" w:rsidRDefault="00953EF8" w:rsidP="004B4378">
      <w:pPr>
        <w:autoSpaceDE w:val="0"/>
        <w:autoSpaceDN w:val="0"/>
        <w:adjustRightInd w:val="0"/>
        <w:spacing w:after="0" w:line="360" w:lineRule="auto"/>
        <w:ind w:firstLine="709"/>
        <w:jc w:val="both"/>
        <w:rPr>
          <w:rFonts w:cs="Times New Roman"/>
          <w:szCs w:val="28"/>
          <w:lang w:val="uk-UA"/>
        </w:rPr>
      </w:pPr>
      <w:r w:rsidRPr="004B4378">
        <w:rPr>
          <w:rFonts w:cs="Times New Roman"/>
          <w:szCs w:val="28"/>
          <w:lang w:val="uk-UA"/>
        </w:rPr>
        <w:t xml:space="preserve"> На прикладі простого тексту можна побачити, що студенти будь-якого рівня володіння мови можуть вчитись працювати з текстом не тільки у напрямку перекладу</w:t>
      </w:r>
      <w:r w:rsidRPr="004B4378">
        <w:rPr>
          <w:rFonts w:cs="Times New Roman"/>
          <w:szCs w:val="28"/>
        </w:rPr>
        <w:t>:</w:t>
      </w:r>
      <w:r w:rsidRPr="004B4378">
        <w:rPr>
          <w:rFonts w:cs="Times New Roman"/>
          <w:szCs w:val="28"/>
          <w:lang w:val="uk-UA"/>
        </w:rPr>
        <w:t xml:space="preserve"> </w:t>
      </w:r>
    </w:p>
    <w:p w14:paraId="3CFC9003" w14:textId="77777777" w:rsidR="006F460A" w:rsidRPr="004B4378" w:rsidRDefault="006F460A"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Read the paragraph. Then fill in the bubble that best completes each sentence.</w:t>
      </w:r>
    </w:p>
    <w:p w14:paraId="402DAACA" w14:textId="59811844" w:rsidR="006F460A" w:rsidRPr="004B4378" w:rsidRDefault="006F460A" w:rsidP="004B4378">
      <w:pPr>
        <w:autoSpaceDE w:val="0"/>
        <w:autoSpaceDN w:val="0"/>
        <w:adjustRightInd w:val="0"/>
        <w:spacing w:after="0" w:line="360" w:lineRule="auto"/>
        <w:ind w:firstLine="709"/>
        <w:jc w:val="both"/>
        <w:rPr>
          <w:rFonts w:cs="Times New Roman"/>
          <w:i/>
          <w:iCs/>
          <w:szCs w:val="28"/>
          <w:lang w:val="uk-UA"/>
        </w:rPr>
      </w:pPr>
      <w:r w:rsidRPr="004B4378">
        <w:rPr>
          <w:rFonts w:cs="Times New Roman"/>
          <w:i/>
          <w:iCs/>
          <w:szCs w:val="28"/>
          <w:lang w:val="en-US"/>
        </w:rPr>
        <w:t>People have used many materials to make maps. A</w:t>
      </w:r>
      <w:r w:rsidR="00B3495A" w:rsidRPr="004B4378">
        <w:rPr>
          <w:rFonts w:cs="Times New Roman"/>
          <w:i/>
          <w:iCs/>
          <w:szCs w:val="28"/>
          <w:lang w:val="en-US"/>
        </w:rPr>
        <w:t>t</w:t>
      </w:r>
      <w:r w:rsidRPr="004B4378">
        <w:rPr>
          <w:rFonts w:cs="Times New Roman"/>
          <w:i/>
          <w:iCs/>
          <w:szCs w:val="28"/>
          <w:lang w:val="en-US"/>
        </w:rPr>
        <w:t xml:space="preserve"> </w:t>
      </w:r>
      <w:proofErr w:type="gramStart"/>
      <w:r w:rsidRPr="004B4378">
        <w:rPr>
          <w:rFonts w:cs="Times New Roman"/>
          <w:i/>
          <w:iCs/>
          <w:szCs w:val="28"/>
          <w:lang w:val="en-US"/>
        </w:rPr>
        <w:t>first</w:t>
      </w:r>
      <w:proofErr w:type="gramEnd"/>
      <w:r w:rsidRPr="004B4378">
        <w:rPr>
          <w:rFonts w:cs="Times New Roman"/>
          <w:i/>
          <w:iCs/>
          <w:szCs w:val="28"/>
          <w:lang w:val="en-US"/>
        </w:rPr>
        <w:t xml:space="preserve"> they drew on rocks, wood, or clay. Sometimes they made maps on animal hides. Later mapmakers painted on silk or scratched on metal. On islands in the Pacific Ocean, people made sailing maps from sticks. The sticks were tied together to show the patterns of winds and waves. Tiny shells were added to show where islands were located</w:t>
      </w:r>
      <w:r w:rsidR="00F26EC9" w:rsidRPr="004B4378">
        <w:rPr>
          <w:rFonts w:cs="Times New Roman"/>
          <w:i/>
          <w:iCs/>
          <w:szCs w:val="28"/>
          <w:lang w:val="uk-UA"/>
        </w:rPr>
        <w:t>.</w:t>
      </w:r>
    </w:p>
    <w:p w14:paraId="32FDF035" w14:textId="77777777" w:rsidR="006F460A" w:rsidRPr="004B4378" w:rsidRDefault="006F460A" w:rsidP="004B4378">
      <w:pPr>
        <w:autoSpaceDE w:val="0"/>
        <w:autoSpaceDN w:val="0"/>
        <w:adjustRightInd w:val="0"/>
        <w:spacing w:after="0" w:line="360" w:lineRule="auto"/>
        <w:jc w:val="both"/>
        <w:rPr>
          <w:rFonts w:cs="Times New Roman"/>
          <w:i/>
          <w:iCs/>
          <w:szCs w:val="28"/>
          <w:lang w:val="en-US"/>
        </w:rPr>
      </w:pPr>
      <w:r w:rsidRPr="004B4378">
        <w:rPr>
          <w:rFonts w:cs="Times New Roman"/>
          <w:i/>
          <w:iCs/>
          <w:szCs w:val="28"/>
          <w:lang w:val="en-US"/>
        </w:rPr>
        <w:t>The main idea of the paragraph is</w:t>
      </w:r>
    </w:p>
    <w:p w14:paraId="58A88D48" w14:textId="5540E72F" w:rsidR="00E30F32" w:rsidRPr="004B4378" w:rsidRDefault="006F460A"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 xml:space="preserve">A. using animal hides for early maps </w:t>
      </w:r>
    </w:p>
    <w:p w14:paraId="780C668A" w14:textId="605FDCDA" w:rsidR="00C42A11"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 xml:space="preserve">B. different materials used for maps </w:t>
      </w:r>
    </w:p>
    <w:p w14:paraId="4832FE22" w14:textId="40863783" w:rsidR="006F460A"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C. sailing maps for the Pacific Ocean</w:t>
      </w:r>
    </w:p>
    <w:p w14:paraId="7ACF0E91" w14:textId="77777777" w:rsidR="00C42A11" w:rsidRPr="004B4378" w:rsidRDefault="00C42A11" w:rsidP="004B4378">
      <w:pPr>
        <w:autoSpaceDE w:val="0"/>
        <w:autoSpaceDN w:val="0"/>
        <w:adjustRightInd w:val="0"/>
        <w:spacing w:after="0" w:line="360" w:lineRule="auto"/>
        <w:jc w:val="both"/>
        <w:rPr>
          <w:rFonts w:cs="Times New Roman"/>
          <w:i/>
          <w:iCs/>
          <w:szCs w:val="28"/>
          <w:lang w:val="en-US"/>
        </w:rPr>
      </w:pPr>
      <w:r w:rsidRPr="004B4378">
        <w:rPr>
          <w:rFonts w:cs="Times New Roman"/>
          <w:i/>
          <w:iCs/>
          <w:szCs w:val="28"/>
          <w:lang w:val="en-US"/>
        </w:rPr>
        <w:t xml:space="preserve">A detail that </w:t>
      </w:r>
      <w:proofErr w:type="gramStart"/>
      <w:r w:rsidRPr="004B4378">
        <w:rPr>
          <w:rFonts w:cs="Times New Roman"/>
          <w:i/>
          <w:iCs/>
          <w:szCs w:val="28"/>
          <w:lang w:val="en-US"/>
        </w:rPr>
        <w:t>tells</w:t>
      </w:r>
      <w:proofErr w:type="gramEnd"/>
      <w:r w:rsidRPr="004B4378">
        <w:rPr>
          <w:rFonts w:cs="Times New Roman"/>
          <w:i/>
          <w:iCs/>
          <w:szCs w:val="28"/>
          <w:lang w:val="en-US"/>
        </w:rPr>
        <w:t xml:space="preserve"> more about the main idea is</w:t>
      </w:r>
    </w:p>
    <w:p w14:paraId="5A41BA35" w14:textId="77777777" w:rsidR="00C42A11"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 xml:space="preserve"> A. using maps on the Internet</w:t>
      </w:r>
    </w:p>
    <w:p w14:paraId="310C3AA2" w14:textId="77777777" w:rsidR="00C42A11"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 xml:space="preserve"> B. maps were painted on silk </w:t>
      </w:r>
    </w:p>
    <w:p w14:paraId="5DF10AB4" w14:textId="269158E6" w:rsidR="006F460A"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C. how the first globes were made</w:t>
      </w:r>
    </w:p>
    <w:p w14:paraId="49D541B7" w14:textId="77777777" w:rsidR="00C42A11" w:rsidRPr="004B4378" w:rsidRDefault="00C42A11" w:rsidP="004B4378">
      <w:pPr>
        <w:autoSpaceDE w:val="0"/>
        <w:autoSpaceDN w:val="0"/>
        <w:adjustRightInd w:val="0"/>
        <w:spacing w:after="0" w:line="360" w:lineRule="auto"/>
        <w:jc w:val="both"/>
        <w:rPr>
          <w:rFonts w:cs="Times New Roman"/>
          <w:i/>
          <w:iCs/>
          <w:szCs w:val="28"/>
          <w:lang w:val="en-US"/>
        </w:rPr>
      </w:pPr>
      <w:r w:rsidRPr="004B4378">
        <w:rPr>
          <w:rFonts w:cs="Times New Roman"/>
          <w:i/>
          <w:iCs/>
          <w:szCs w:val="28"/>
          <w:lang w:val="en-US"/>
        </w:rPr>
        <w:t xml:space="preserve">The best title for this paragraph would be </w:t>
      </w:r>
    </w:p>
    <w:p w14:paraId="5A3E2176" w14:textId="77777777" w:rsidR="00C42A11"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 xml:space="preserve">A. Sailing </w:t>
      </w:r>
      <w:proofErr w:type="gramStart"/>
      <w:r w:rsidRPr="004B4378">
        <w:rPr>
          <w:rFonts w:cs="Times New Roman"/>
          <w:i/>
          <w:iCs/>
          <w:szCs w:val="28"/>
          <w:lang w:val="en-US"/>
        </w:rPr>
        <w:t>With</w:t>
      </w:r>
      <w:proofErr w:type="gramEnd"/>
      <w:r w:rsidRPr="004B4378">
        <w:rPr>
          <w:rFonts w:cs="Times New Roman"/>
          <w:i/>
          <w:iCs/>
          <w:szCs w:val="28"/>
          <w:lang w:val="en-US"/>
        </w:rPr>
        <w:t xml:space="preserve"> a Map </w:t>
      </w:r>
    </w:p>
    <w:p w14:paraId="582964AE" w14:textId="77777777" w:rsidR="00C42A11"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 xml:space="preserve">B. Sticks and Stones </w:t>
      </w:r>
    </w:p>
    <w:p w14:paraId="72A955B8" w14:textId="4CCF6148" w:rsidR="00D67A0A" w:rsidRPr="004B4378" w:rsidRDefault="00C42A11" w:rsidP="004B4378">
      <w:pPr>
        <w:autoSpaceDE w:val="0"/>
        <w:autoSpaceDN w:val="0"/>
        <w:adjustRightInd w:val="0"/>
        <w:spacing w:after="0" w:line="360" w:lineRule="auto"/>
        <w:ind w:firstLine="709"/>
        <w:jc w:val="both"/>
        <w:rPr>
          <w:rFonts w:cs="Times New Roman"/>
          <w:i/>
          <w:iCs/>
          <w:szCs w:val="28"/>
          <w:lang w:val="en-US"/>
        </w:rPr>
      </w:pPr>
      <w:r w:rsidRPr="004B4378">
        <w:rPr>
          <w:rFonts w:cs="Times New Roman"/>
          <w:i/>
          <w:iCs/>
          <w:szCs w:val="28"/>
          <w:lang w:val="en-US"/>
        </w:rPr>
        <w:t>C. Map Materials</w:t>
      </w:r>
      <w:r w:rsidR="003E6487" w:rsidRPr="004B4378">
        <w:rPr>
          <w:rFonts w:cs="Times New Roman"/>
          <w:i/>
          <w:iCs/>
          <w:szCs w:val="28"/>
          <w:lang w:val="en-US"/>
        </w:rPr>
        <w:t xml:space="preserve"> [</w:t>
      </w:r>
      <w:r w:rsidR="00B5029C" w:rsidRPr="004B4378">
        <w:rPr>
          <w:rFonts w:cs="Times New Roman"/>
          <w:i/>
          <w:iCs/>
          <w:szCs w:val="28"/>
          <w:lang w:val="en-US"/>
        </w:rPr>
        <w:t>17, c.25</w:t>
      </w:r>
      <w:r w:rsidR="003E6487" w:rsidRPr="004B4378">
        <w:rPr>
          <w:rFonts w:cs="Times New Roman"/>
          <w:i/>
          <w:iCs/>
          <w:szCs w:val="28"/>
          <w:lang w:val="en-US"/>
        </w:rPr>
        <w:t>]</w:t>
      </w:r>
    </w:p>
    <w:p w14:paraId="660124DD" w14:textId="107DFE27" w:rsidR="00322C6A" w:rsidRPr="004B4378" w:rsidRDefault="00B22B96" w:rsidP="004B4378">
      <w:pPr>
        <w:pStyle w:val="Default"/>
        <w:spacing w:line="360" w:lineRule="auto"/>
        <w:ind w:firstLine="709"/>
        <w:jc w:val="both"/>
        <w:rPr>
          <w:sz w:val="28"/>
          <w:szCs w:val="28"/>
        </w:rPr>
      </w:pPr>
      <w:bookmarkStart w:id="6" w:name="_Hlk68812818"/>
      <w:bookmarkEnd w:id="0"/>
      <w:r w:rsidRPr="004B4378">
        <w:rPr>
          <w:sz w:val="28"/>
          <w:szCs w:val="28"/>
        </w:rPr>
        <w:t xml:space="preserve">Сутність анотування й реферування полягає в максимальному скороченні обсягу джерела інформації при істотному збереженні його основного змісту. </w:t>
      </w:r>
    </w:p>
    <w:p w14:paraId="7971F934" w14:textId="68AE5245" w:rsidR="00450A03" w:rsidRPr="004B4378" w:rsidRDefault="006205C5" w:rsidP="004B4378">
      <w:pPr>
        <w:shd w:val="clear" w:color="auto" w:fill="FFFFFF"/>
        <w:spacing w:after="0" w:line="360" w:lineRule="auto"/>
        <w:ind w:firstLine="709"/>
        <w:jc w:val="both"/>
        <w:rPr>
          <w:rFonts w:cs="Times New Roman"/>
          <w:szCs w:val="28"/>
        </w:rPr>
      </w:pPr>
      <w:r w:rsidRPr="004B4378">
        <w:rPr>
          <w:rFonts w:cs="Times New Roman"/>
          <w:szCs w:val="28"/>
          <w:lang w:val="uk-UA"/>
        </w:rPr>
        <w:lastRenderedPageBreak/>
        <w:t>Також варто зауважити, що н</w:t>
      </w:r>
      <w:r w:rsidR="00C174B3" w:rsidRPr="004B4378">
        <w:rPr>
          <w:rFonts w:cs="Times New Roman"/>
          <w:szCs w:val="28"/>
          <w:lang w:val="uk-UA"/>
        </w:rPr>
        <w:t>аписання анотацій та рефератів</w:t>
      </w:r>
      <w:r w:rsidR="00A16CBC" w:rsidRPr="004B4378">
        <w:rPr>
          <w:rFonts w:cs="Times New Roman"/>
          <w:szCs w:val="28"/>
          <w:lang w:val="uk-UA"/>
        </w:rPr>
        <w:t xml:space="preserve"> </w:t>
      </w:r>
      <w:r w:rsidR="00C174B3" w:rsidRPr="004B4378">
        <w:rPr>
          <w:rFonts w:cs="Times New Roman"/>
          <w:szCs w:val="28"/>
          <w:lang w:val="uk-UA"/>
        </w:rPr>
        <w:t>вимагає використання кліше і спеціальної термінології, наприклад</w:t>
      </w:r>
      <w:r w:rsidR="003E6487" w:rsidRPr="004B4378">
        <w:rPr>
          <w:rFonts w:cs="Times New Roman"/>
          <w:szCs w:val="28"/>
          <w:lang w:val="uk-UA"/>
        </w:rPr>
        <w:t>:</w:t>
      </w:r>
      <w:r w:rsidR="00AB7046" w:rsidRPr="004B4378">
        <w:rPr>
          <w:rFonts w:cs="Times New Roman"/>
          <w:szCs w:val="28"/>
          <w:lang w:val="uk-UA"/>
        </w:rPr>
        <w:t xml:space="preserve"> </w:t>
      </w:r>
      <w:r w:rsidR="00AB7046" w:rsidRPr="004B4378">
        <w:rPr>
          <w:rFonts w:cs="Times New Roman"/>
          <w:i/>
          <w:iCs/>
          <w:szCs w:val="28"/>
          <w:lang w:val="en-US"/>
        </w:rPr>
        <w:t>The</w:t>
      </w:r>
      <w:r w:rsidR="00AB7046" w:rsidRPr="004B4378">
        <w:rPr>
          <w:rFonts w:cs="Times New Roman"/>
          <w:i/>
          <w:iCs/>
          <w:szCs w:val="28"/>
          <w:lang w:val="uk-UA"/>
        </w:rPr>
        <w:t xml:space="preserve"> </w:t>
      </w:r>
      <w:r w:rsidR="00AB7046" w:rsidRPr="004B4378">
        <w:rPr>
          <w:rFonts w:cs="Times New Roman"/>
          <w:i/>
          <w:iCs/>
          <w:szCs w:val="28"/>
          <w:lang w:val="en-US"/>
        </w:rPr>
        <w:t>text</w:t>
      </w:r>
      <w:r w:rsidR="00AB7046" w:rsidRPr="004B4378">
        <w:rPr>
          <w:rFonts w:cs="Times New Roman"/>
          <w:i/>
          <w:iCs/>
          <w:szCs w:val="28"/>
          <w:lang w:val="uk-UA"/>
        </w:rPr>
        <w:t xml:space="preserve"> </w:t>
      </w:r>
      <w:r w:rsidR="00AB7046" w:rsidRPr="004B4378">
        <w:rPr>
          <w:rFonts w:cs="Times New Roman"/>
          <w:i/>
          <w:iCs/>
          <w:szCs w:val="28"/>
          <w:lang w:val="en-US"/>
        </w:rPr>
        <w:t>is</w:t>
      </w:r>
      <w:r w:rsidR="00AB7046" w:rsidRPr="004B4378">
        <w:rPr>
          <w:rFonts w:cs="Times New Roman"/>
          <w:i/>
          <w:iCs/>
          <w:szCs w:val="28"/>
          <w:lang w:val="uk-UA"/>
        </w:rPr>
        <w:t xml:space="preserve"> </w:t>
      </w:r>
      <w:r w:rsidR="00AB7046" w:rsidRPr="004B4378">
        <w:rPr>
          <w:rFonts w:cs="Times New Roman"/>
          <w:i/>
          <w:iCs/>
          <w:szCs w:val="28"/>
          <w:lang w:val="en-US"/>
        </w:rPr>
        <w:t>headlined</w:t>
      </w:r>
      <w:r w:rsidR="00AB7046" w:rsidRPr="004B4378">
        <w:rPr>
          <w:rFonts w:cs="Times New Roman"/>
          <w:i/>
          <w:iCs/>
          <w:szCs w:val="28"/>
          <w:lang w:val="uk-UA"/>
        </w:rPr>
        <w:t xml:space="preserve"> ... </w:t>
      </w:r>
      <w:bookmarkStart w:id="7" w:name="_Hlk68812851"/>
      <w:bookmarkEnd w:id="6"/>
      <w:r w:rsidR="003B788E" w:rsidRPr="00C12D7F">
        <w:rPr>
          <w:rFonts w:cs="Times New Roman"/>
          <w:i/>
          <w:iCs/>
          <w:szCs w:val="28"/>
          <w:lang w:val="en-US"/>
        </w:rPr>
        <w:t>The main idea of the text is ...The text is about ...The text deals with ...</w:t>
      </w:r>
      <w:r w:rsidRPr="00C12D7F">
        <w:rPr>
          <w:rFonts w:cs="Times New Roman"/>
          <w:i/>
          <w:iCs/>
          <w:szCs w:val="28"/>
          <w:lang w:val="en-US"/>
        </w:rPr>
        <w:t xml:space="preserve"> </w:t>
      </w:r>
      <w:r w:rsidR="003B788E" w:rsidRPr="00C12D7F">
        <w:rPr>
          <w:rFonts w:cs="Times New Roman"/>
          <w:i/>
          <w:iCs/>
          <w:szCs w:val="28"/>
          <w:lang w:val="en-US"/>
        </w:rPr>
        <w:t>The text touches upon ... The text is concerned with …The text is devoted to ...The text dwells upon…The text highlights…The text discusses</w:t>
      </w:r>
      <w:r w:rsidR="00DD3A1D" w:rsidRPr="00C12D7F">
        <w:rPr>
          <w:rFonts w:cs="Times New Roman"/>
          <w:i/>
          <w:iCs/>
          <w:szCs w:val="28"/>
          <w:lang w:val="en-US"/>
        </w:rPr>
        <w:t>…</w:t>
      </w:r>
      <w:r w:rsidR="003B788E" w:rsidRPr="00C12D7F">
        <w:rPr>
          <w:rFonts w:cs="Times New Roman"/>
          <w:i/>
          <w:iCs/>
          <w:szCs w:val="28"/>
          <w:lang w:val="en-US"/>
        </w:rPr>
        <w:t>The text presents…The purpose of the text is to give the reader some information on ... The subject of the text is…The aim of the text is to provide the read</w:t>
      </w:r>
      <w:r w:rsidR="000D2266" w:rsidRPr="00C12D7F">
        <w:rPr>
          <w:rFonts w:cs="Times New Roman"/>
          <w:i/>
          <w:iCs/>
          <w:szCs w:val="28"/>
          <w:lang w:val="en-US"/>
        </w:rPr>
        <w:t>er with some material (data) on</w:t>
      </w:r>
      <w:r w:rsidR="00A16CBC" w:rsidRPr="00C12D7F">
        <w:rPr>
          <w:rFonts w:cs="Times New Roman"/>
          <w:i/>
          <w:iCs/>
          <w:szCs w:val="28"/>
          <w:lang w:val="en-US"/>
        </w:rPr>
        <w:t>.</w:t>
      </w:r>
      <w:r w:rsidR="00495BE9" w:rsidRPr="004B4378">
        <w:rPr>
          <w:rFonts w:cs="Times New Roman"/>
          <w:i/>
          <w:iCs/>
          <w:szCs w:val="28"/>
          <w:lang w:val="uk-UA"/>
        </w:rPr>
        <w:t xml:space="preserve"> </w:t>
      </w:r>
      <w:r w:rsidR="00495BE9" w:rsidRPr="004B4378">
        <w:rPr>
          <w:rFonts w:cs="Times New Roman"/>
          <w:szCs w:val="28"/>
          <w:lang w:val="uk-UA"/>
        </w:rPr>
        <w:t>Але це</w:t>
      </w:r>
      <w:r w:rsidR="00CE511A">
        <w:rPr>
          <w:rFonts w:cs="Times New Roman"/>
          <w:szCs w:val="28"/>
          <w:lang w:val="uk-UA"/>
        </w:rPr>
        <w:t xml:space="preserve"> окрема</w:t>
      </w:r>
      <w:r w:rsidR="00495BE9" w:rsidRPr="004B4378">
        <w:rPr>
          <w:rFonts w:cs="Times New Roman"/>
          <w:szCs w:val="28"/>
          <w:lang w:val="uk-UA"/>
        </w:rPr>
        <w:t xml:space="preserve"> тема,</w:t>
      </w:r>
      <w:r w:rsidRPr="004B4378">
        <w:rPr>
          <w:rFonts w:cs="Times New Roman"/>
          <w:szCs w:val="28"/>
          <w:lang w:val="uk-UA"/>
        </w:rPr>
        <w:t xml:space="preserve"> в загальному доступі є перелік всіх необхідних </w:t>
      </w:r>
      <w:proofErr w:type="spellStart"/>
      <w:r w:rsidRPr="004B4378">
        <w:rPr>
          <w:rFonts w:cs="Times New Roman"/>
          <w:szCs w:val="28"/>
          <w:lang w:val="uk-UA"/>
        </w:rPr>
        <w:t>мовних</w:t>
      </w:r>
      <w:proofErr w:type="spellEnd"/>
      <w:r w:rsidRPr="004B4378">
        <w:rPr>
          <w:rFonts w:cs="Times New Roman"/>
          <w:szCs w:val="28"/>
          <w:lang w:val="uk-UA"/>
        </w:rPr>
        <w:t xml:space="preserve"> кліше,</w:t>
      </w:r>
      <w:r w:rsidR="00495BE9" w:rsidRPr="004B4378">
        <w:rPr>
          <w:rFonts w:cs="Times New Roman"/>
          <w:szCs w:val="28"/>
          <w:lang w:val="uk-UA"/>
        </w:rPr>
        <w:t xml:space="preserve"> в даній роботі основна увага приділялась алгоритму роботи з текстом та типу вправ.</w:t>
      </w:r>
    </w:p>
    <w:p w14:paraId="2670EB9E" w14:textId="3C0581B5" w:rsidR="00033CAF" w:rsidRPr="000D2266" w:rsidRDefault="00271E83" w:rsidP="004B4378">
      <w:pPr>
        <w:shd w:val="clear" w:color="auto" w:fill="FFFFFF"/>
        <w:spacing w:after="0" w:line="360" w:lineRule="auto"/>
        <w:ind w:firstLine="609"/>
        <w:jc w:val="both"/>
        <w:rPr>
          <w:rFonts w:cs="Times New Roman"/>
          <w:szCs w:val="28"/>
          <w:lang w:val="uk-UA"/>
        </w:rPr>
      </w:pPr>
      <w:r w:rsidRPr="000D2266">
        <w:rPr>
          <w:rFonts w:cs="Times New Roman"/>
          <w:b/>
          <w:bCs/>
          <w:szCs w:val="28"/>
          <w:lang w:val="uk-UA"/>
        </w:rPr>
        <w:t>Висновки та пропозиції.</w:t>
      </w:r>
      <w:r w:rsidR="006205C5" w:rsidRPr="000D2266">
        <w:rPr>
          <w:rFonts w:cs="Times New Roman"/>
          <w:szCs w:val="28"/>
          <w:lang w:val="uk-UA"/>
        </w:rPr>
        <w:t xml:space="preserve"> Сутність реферування та анотування – це переробка першоджерела з метою виокремлення основного</w:t>
      </w:r>
      <w:r w:rsidR="00CE511A">
        <w:rPr>
          <w:rFonts w:cs="Times New Roman"/>
          <w:szCs w:val="28"/>
          <w:lang w:val="uk-UA"/>
        </w:rPr>
        <w:t xml:space="preserve"> </w:t>
      </w:r>
      <w:r w:rsidR="006205C5" w:rsidRPr="000D2266">
        <w:rPr>
          <w:rFonts w:cs="Times New Roman"/>
          <w:szCs w:val="28"/>
          <w:lang w:val="uk-UA"/>
        </w:rPr>
        <w:t>змісту.</w:t>
      </w:r>
      <w:r w:rsidR="004B4378" w:rsidRPr="000D2266">
        <w:rPr>
          <w:rFonts w:cs="Times New Roman"/>
          <w:szCs w:val="28"/>
          <w:lang w:val="uk-UA"/>
        </w:rPr>
        <w:t xml:space="preserve"> </w:t>
      </w:r>
      <w:r w:rsidR="00033CAF" w:rsidRPr="000D2266">
        <w:rPr>
          <w:rFonts w:cs="Times New Roman"/>
          <w:szCs w:val="28"/>
          <w:lang w:val="uk-UA"/>
        </w:rPr>
        <w:t xml:space="preserve">Реферування </w:t>
      </w:r>
      <w:r w:rsidR="006205C5" w:rsidRPr="000D2266">
        <w:rPr>
          <w:rFonts w:cs="Times New Roman"/>
          <w:szCs w:val="28"/>
          <w:lang w:val="uk-UA"/>
        </w:rPr>
        <w:t xml:space="preserve">та анотування </w:t>
      </w:r>
      <w:r w:rsidR="00033CAF" w:rsidRPr="000D2266">
        <w:rPr>
          <w:rFonts w:cs="Times New Roman"/>
          <w:szCs w:val="28"/>
          <w:lang w:val="uk-UA"/>
        </w:rPr>
        <w:t xml:space="preserve">є підсумковою демонстрацією володіння лінгвістичними навичками </w:t>
      </w:r>
      <w:r w:rsidR="00B5029C" w:rsidRPr="000D2266">
        <w:rPr>
          <w:rFonts w:cs="Times New Roman"/>
          <w:szCs w:val="28"/>
          <w:lang w:val="uk-UA"/>
        </w:rPr>
        <w:t>(</w:t>
      </w:r>
      <w:r w:rsidR="00033CAF" w:rsidRPr="000D2266">
        <w:rPr>
          <w:rFonts w:cs="Times New Roman"/>
          <w:szCs w:val="28"/>
          <w:lang w:val="uk-UA"/>
        </w:rPr>
        <w:t xml:space="preserve">письмом, граматичним та лексичним матеріалом), і володіє контролюючим та навчаючим потенціалом. </w:t>
      </w:r>
      <w:r w:rsidR="006205C5" w:rsidRPr="000D2266">
        <w:rPr>
          <w:rFonts w:cs="Times New Roman"/>
          <w:szCs w:val="28"/>
          <w:lang w:val="uk-UA"/>
        </w:rPr>
        <w:t>Написання вторинних документів</w:t>
      </w:r>
      <w:r w:rsidR="00033CAF" w:rsidRPr="000D2266">
        <w:rPr>
          <w:rFonts w:cs="Times New Roman"/>
          <w:szCs w:val="28"/>
          <w:lang w:val="uk-UA"/>
        </w:rPr>
        <w:t xml:space="preserve"> дає змогу оцінити рівень розуміння тексту, вміння опрацювати та відтворити прочитаний текст, виділяючи основний зміст з використанням ключових слів.</w:t>
      </w:r>
      <w:r w:rsidR="00F602DA" w:rsidRPr="000D2266">
        <w:rPr>
          <w:rFonts w:cs="Times New Roman"/>
          <w:szCs w:val="28"/>
          <w:lang w:val="uk-UA"/>
        </w:rPr>
        <w:t xml:space="preserve"> Навіть в умовах дистанційного навчання студенти можуть успішно розвивати свої навички роботи з фаховою літературою та написання вторинних текстів.</w:t>
      </w:r>
    </w:p>
    <w:p w14:paraId="3B4B1FE8" w14:textId="404DB376" w:rsidR="00304B0A" w:rsidRPr="004B4378" w:rsidRDefault="00033CAF" w:rsidP="000D2266">
      <w:pPr>
        <w:spacing w:after="0" w:line="360" w:lineRule="auto"/>
        <w:ind w:firstLine="709"/>
        <w:jc w:val="both"/>
        <w:rPr>
          <w:rFonts w:cs="Times New Roman"/>
          <w:szCs w:val="28"/>
          <w:lang w:val="uk-UA"/>
        </w:rPr>
      </w:pPr>
      <w:r w:rsidRPr="000D2266">
        <w:rPr>
          <w:rFonts w:cs="Times New Roman"/>
          <w:szCs w:val="28"/>
          <w:lang w:val="uk-UA"/>
        </w:rPr>
        <w:t>Реферування</w:t>
      </w:r>
      <w:r w:rsidR="006205C5" w:rsidRPr="000D2266">
        <w:rPr>
          <w:rFonts w:cs="Times New Roman"/>
          <w:szCs w:val="28"/>
          <w:lang w:val="uk-UA"/>
        </w:rPr>
        <w:t xml:space="preserve"> та анотування</w:t>
      </w:r>
      <w:r w:rsidR="004B4378" w:rsidRPr="000D2266">
        <w:rPr>
          <w:rFonts w:cs="Times New Roman"/>
          <w:szCs w:val="28"/>
          <w:lang w:val="uk-UA"/>
        </w:rPr>
        <w:t xml:space="preserve"> </w:t>
      </w:r>
      <w:r w:rsidRPr="000D2266">
        <w:rPr>
          <w:rFonts w:cs="Times New Roman"/>
          <w:szCs w:val="28"/>
          <w:lang w:val="uk-UA"/>
        </w:rPr>
        <w:t>розвиває навички</w:t>
      </w:r>
      <w:r w:rsidR="004B4378" w:rsidRPr="000D2266">
        <w:rPr>
          <w:rFonts w:cs="Times New Roman"/>
          <w:szCs w:val="28"/>
          <w:lang w:val="uk-UA"/>
        </w:rPr>
        <w:t xml:space="preserve"> </w:t>
      </w:r>
      <w:r w:rsidRPr="000D2266">
        <w:rPr>
          <w:rFonts w:cs="Times New Roman"/>
          <w:szCs w:val="28"/>
          <w:lang w:val="uk-UA"/>
        </w:rPr>
        <w:t>письмового мовлення. В повсякденній практиці – це вміння написати ділового листа, заяву, твір, доповідь, звіт, рецензію.</w:t>
      </w:r>
      <w:r w:rsidRPr="004B4378">
        <w:rPr>
          <w:rFonts w:cs="Times New Roman"/>
          <w:szCs w:val="28"/>
        </w:rPr>
        <w:t xml:space="preserve"> </w:t>
      </w:r>
      <w:r w:rsidR="00304B0A" w:rsidRPr="004B4378">
        <w:rPr>
          <w:rFonts w:cs="Times New Roman"/>
          <w:szCs w:val="28"/>
          <w:lang w:val="uk-UA"/>
        </w:rPr>
        <w:t>Реферування та анотування може розглядатись також як додатковий засіб оптимізації процесу навчання іноземної мови</w:t>
      </w:r>
      <w:r w:rsidR="00CE511A">
        <w:rPr>
          <w:rFonts w:cs="Times New Roman"/>
          <w:szCs w:val="28"/>
          <w:lang w:val="uk-UA"/>
        </w:rPr>
        <w:t>, а також оцінювання рівня володіння мови.</w:t>
      </w:r>
      <w:r w:rsidR="00304B0A" w:rsidRPr="004B4378">
        <w:rPr>
          <w:rFonts w:cs="Times New Roman"/>
          <w:szCs w:val="28"/>
          <w:lang w:val="uk-UA"/>
        </w:rPr>
        <w:t xml:space="preserve"> </w:t>
      </w:r>
      <w:r w:rsidRPr="004B4378">
        <w:rPr>
          <w:rFonts w:cs="Times New Roman"/>
          <w:szCs w:val="28"/>
          <w:lang w:val="uk-UA"/>
        </w:rPr>
        <w:t>Тому однією з задач навчання іноземній мові є формування навичок працювати з оригінальною іншомовною літературою, зокрема реферування</w:t>
      </w:r>
      <w:r w:rsidR="006205C5" w:rsidRPr="004B4378">
        <w:rPr>
          <w:rFonts w:cs="Times New Roman"/>
          <w:szCs w:val="28"/>
          <w:lang w:val="uk-UA"/>
        </w:rPr>
        <w:t>, анотування</w:t>
      </w:r>
      <w:r w:rsidRPr="004B4378">
        <w:rPr>
          <w:rFonts w:cs="Times New Roman"/>
          <w:szCs w:val="28"/>
          <w:lang w:val="uk-UA"/>
        </w:rPr>
        <w:t xml:space="preserve"> та складання оглядів у письмовому вигляді. </w:t>
      </w:r>
    </w:p>
    <w:p w14:paraId="38DABF3F" w14:textId="7FEA83DD" w:rsidR="003B788E" w:rsidRDefault="003B788E" w:rsidP="004B4378">
      <w:pPr>
        <w:spacing w:after="0" w:line="360" w:lineRule="auto"/>
        <w:jc w:val="both"/>
        <w:rPr>
          <w:rFonts w:cs="Times New Roman"/>
          <w:szCs w:val="28"/>
          <w:lang w:val="uk-UA"/>
        </w:rPr>
      </w:pPr>
    </w:p>
    <w:p w14:paraId="62D1B8DC" w14:textId="22ADA844" w:rsidR="00CE511A" w:rsidRDefault="00CE511A" w:rsidP="004B4378">
      <w:pPr>
        <w:spacing w:after="0" w:line="360" w:lineRule="auto"/>
        <w:jc w:val="both"/>
        <w:rPr>
          <w:rFonts w:cs="Times New Roman"/>
          <w:szCs w:val="28"/>
          <w:lang w:val="uk-UA"/>
        </w:rPr>
      </w:pPr>
    </w:p>
    <w:p w14:paraId="7B1CF218" w14:textId="77777777" w:rsidR="00CE511A" w:rsidRPr="004B4378" w:rsidRDefault="00CE511A" w:rsidP="004B4378">
      <w:pPr>
        <w:spacing w:after="0" w:line="360" w:lineRule="auto"/>
        <w:jc w:val="both"/>
        <w:rPr>
          <w:rFonts w:cs="Times New Roman"/>
          <w:szCs w:val="28"/>
          <w:lang w:val="uk-UA"/>
        </w:rPr>
      </w:pPr>
    </w:p>
    <w:p w14:paraId="7D52C254" w14:textId="76C40B59" w:rsidR="00544A93" w:rsidRPr="004B4378" w:rsidRDefault="00544A93" w:rsidP="00C12D7F">
      <w:pPr>
        <w:spacing w:after="0" w:line="360" w:lineRule="auto"/>
        <w:jc w:val="center"/>
        <w:rPr>
          <w:rFonts w:cs="Times New Roman"/>
          <w:b/>
          <w:bCs/>
          <w:szCs w:val="28"/>
        </w:rPr>
      </w:pPr>
      <w:r w:rsidRPr="004B4378">
        <w:rPr>
          <w:rFonts w:cs="Times New Roman"/>
          <w:b/>
          <w:bCs/>
          <w:szCs w:val="28"/>
          <w:lang w:val="uk-UA"/>
        </w:rPr>
        <w:lastRenderedPageBreak/>
        <w:t xml:space="preserve">Список </w:t>
      </w:r>
      <w:r w:rsidR="00271E83" w:rsidRPr="004B4378">
        <w:rPr>
          <w:rFonts w:cs="Times New Roman"/>
          <w:b/>
          <w:bCs/>
          <w:szCs w:val="28"/>
          <w:lang w:val="uk-UA"/>
        </w:rPr>
        <w:t>літератури</w:t>
      </w:r>
      <w:r w:rsidR="00271E83" w:rsidRPr="004B4378">
        <w:rPr>
          <w:rFonts w:cs="Times New Roman"/>
          <w:b/>
          <w:bCs/>
          <w:szCs w:val="28"/>
        </w:rPr>
        <w:t>:</w:t>
      </w:r>
    </w:p>
    <w:p w14:paraId="21088062" w14:textId="0C10E04E" w:rsidR="009954DB" w:rsidRPr="004B4378" w:rsidRDefault="009954DB"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 xml:space="preserve">Байдак Л. І. Анотування та реферування як ефективні прийоми роботи з іншомовною фаховою літературою [Електронний ресурс] / Л. І. Байдак // </w:t>
      </w:r>
      <w:proofErr w:type="spellStart"/>
      <w:r w:rsidRPr="004B4378">
        <w:rPr>
          <w:rFonts w:cs="Times New Roman"/>
          <w:szCs w:val="28"/>
        </w:rPr>
        <w:t>Strategiczne</w:t>
      </w:r>
      <w:proofErr w:type="spellEnd"/>
      <w:r w:rsidRPr="004B4378">
        <w:rPr>
          <w:rFonts w:cs="Times New Roman"/>
          <w:szCs w:val="28"/>
          <w:lang w:val="uk-UA"/>
        </w:rPr>
        <w:t xml:space="preserve"> </w:t>
      </w:r>
      <w:proofErr w:type="spellStart"/>
      <w:r w:rsidRPr="004B4378">
        <w:rPr>
          <w:rFonts w:cs="Times New Roman"/>
          <w:szCs w:val="28"/>
        </w:rPr>
        <w:t>pytania</w:t>
      </w:r>
      <w:proofErr w:type="spellEnd"/>
      <w:r w:rsidRPr="004B4378">
        <w:rPr>
          <w:rFonts w:cs="Times New Roman"/>
          <w:szCs w:val="28"/>
          <w:lang w:val="uk-UA"/>
        </w:rPr>
        <w:t xml:space="preserve"> ś</w:t>
      </w:r>
      <w:proofErr w:type="spellStart"/>
      <w:r w:rsidRPr="004B4378">
        <w:rPr>
          <w:rFonts w:cs="Times New Roman"/>
          <w:szCs w:val="28"/>
        </w:rPr>
        <w:t>wiatowej</w:t>
      </w:r>
      <w:proofErr w:type="spellEnd"/>
      <w:r w:rsidRPr="004B4378">
        <w:rPr>
          <w:rFonts w:cs="Times New Roman"/>
          <w:szCs w:val="28"/>
          <w:lang w:val="uk-UA"/>
        </w:rPr>
        <w:t xml:space="preserve"> </w:t>
      </w:r>
      <w:proofErr w:type="spellStart"/>
      <w:r w:rsidRPr="004B4378">
        <w:rPr>
          <w:rFonts w:cs="Times New Roman"/>
          <w:szCs w:val="28"/>
        </w:rPr>
        <w:t>nauki</w:t>
      </w:r>
      <w:proofErr w:type="spellEnd"/>
      <w:r w:rsidRPr="004B4378">
        <w:rPr>
          <w:rFonts w:cs="Times New Roman"/>
          <w:szCs w:val="28"/>
          <w:lang w:val="uk-UA"/>
        </w:rPr>
        <w:t>.</w:t>
      </w:r>
      <w:r w:rsidR="004B4378">
        <w:rPr>
          <w:rFonts w:cs="Times New Roman"/>
          <w:szCs w:val="28"/>
          <w:lang w:val="uk-UA"/>
        </w:rPr>
        <w:t xml:space="preserve"> </w:t>
      </w:r>
      <w:proofErr w:type="spellStart"/>
      <w:r w:rsidRPr="004B4378">
        <w:rPr>
          <w:rFonts w:cs="Times New Roman"/>
          <w:szCs w:val="28"/>
        </w:rPr>
        <w:t>Volume</w:t>
      </w:r>
      <w:proofErr w:type="spellEnd"/>
      <w:r w:rsidRPr="004B4378">
        <w:rPr>
          <w:rFonts w:cs="Times New Roman"/>
          <w:szCs w:val="28"/>
          <w:lang w:val="uk-UA"/>
        </w:rPr>
        <w:t xml:space="preserve"> 13. </w:t>
      </w:r>
      <w:proofErr w:type="spellStart"/>
      <w:r w:rsidRPr="004B4378">
        <w:rPr>
          <w:rFonts w:cs="Times New Roman"/>
          <w:szCs w:val="28"/>
        </w:rPr>
        <w:t>Filologiczne</w:t>
      </w:r>
      <w:proofErr w:type="spellEnd"/>
      <w:r w:rsidRPr="004B4378">
        <w:rPr>
          <w:rFonts w:cs="Times New Roman"/>
          <w:szCs w:val="28"/>
          <w:lang w:val="uk-UA"/>
        </w:rPr>
        <w:t xml:space="preserve"> </w:t>
      </w:r>
      <w:proofErr w:type="spellStart"/>
      <w:r w:rsidRPr="004B4378">
        <w:rPr>
          <w:rFonts w:cs="Times New Roman"/>
          <w:szCs w:val="28"/>
        </w:rPr>
        <w:t>nauki</w:t>
      </w:r>
      <w:proofErr w:type="spellEnd"/>
      <w:r w:rsidRPr="004B4378">
        <w:rPr>
          <w:rFonts w:cs="Times New Roman"/>
          <w:szCs w:val="28"/>
          <w:lang w:val="uk-UA"/>
        </w:rPr>
        <w:t xml:space="preserve">. </w:t>
      </w:r>
      <w:proofErr w:type="spellStart"/>
      <w:proofErr w:type="gramStart"/>
      <w:r w:rsidRPr="004B4378">
        <w:rPr>
          <w:rFonts w:cs="Times New Roman"/>
          <w:szCs w:val="28"/>
        </w:rPr>
        <w:t>Przemỳl</w:t>
      </w:r>
      <w:proofErr w:type="spellEnd"/>
      <w:r w:rsidRPr="004B4378">
        <w:rPr>
          <w:rFonts w:cs="Times New Roman"/>
          <w:szCs w:val="28"/>
          <w:lang w:val="uk-UA"/>
        </w:rPr>
        <w:t xml:space="preserve"> :</w:t>
      </w:r>
      <w:proofErr w:type="gramEnd"/>
      <w:r w:rsidRPr="004B4378">
        <w:rPr>
          <w:rFonts w:cs="Times New Roman"/>
          <w:szCs w:val="28"/>
          <w:lang w:val="uk-UA"/>
        </w:rPr>
        <w:t xml:space="preserve"> </w:t>
      </w:r>
      <w:proofErr w:type="spellStart"/>
      <w:r w:rsidRPr="004B4378">
        <w:rPr>
          <w:rFonts w:cs="Times New Roman"/>
          <w:szCs w:val="28"/>
        </w:rPr>
        <w:t>Nauka</w:t>
      </w:r>
      <w:proofErr w:type="spellEnd"/>
      <w:r w:rsidRPr="004B4378">
        <w:rPr>
          <w:rFonts w:cs="Times New Roman"/>
          <w:szCs w:val="28"/>
          <w:lang w:val="uk-UA"/>
        </w:rPr>
        <w:t xml:space="preserve"> </w:t>
      </w:r>
      <w:r w:rsidRPr="004B4378">
        <w:rPr>
          <w:rFonts w:cs="Times New Roman"/>
          <w:szCs w:val="28"/>
        </w:rPr>
        <w:t>i</w:t>
      </w:r>
      <w:r w:rsidRPr="004B4378">
        <w:rPr>
          <w:rFonts w:cs="Times New Roman"/>
          <w:szCs w:val="28"/>
          <w:lang w:val="uk-UA"/>
        </w:rPr>
        <w:t xml:space="preserve"> </w:t>
      </w:r>
      <w:proofErr w:type="spellStart"/>
      <w:r w:rsidRPr="004B4378">
        <w:rPr>
          <w:rFonts w:cs="Times New Roman"/>
          <w:szCs w:val="28"/>
        </w:rPr>
        <w:t>studia</w:t>
      </w:r>
      <w:proofErr w:type="spellEnd"/>
      <w:r w:rsidRPr="004B4378">
        <w:rPr>
          <w:rFonts w:cs="Times New Roman"/>
          <w:szCs w:val="28"/>
          <w:lang w:val="uk-UA"/>
        </w:rPr>
        <w:t>, 2015.</w:t>
      </w:r>
      <w:r w:rsidR="004B4378">
        <w:rPr>
          <w:rFonts w:cs="Times New Roman"/>
          <w:szCs w:val="28"/>
          <w:lang w:val="uk-UA"/>
        </w:rPr>
        <w:t xml:space="preserve"> </w:t>
      </w:r>
      <w:r w:rsidRPr="004B4378">
        <w:rPr>
          <w:rFonts w:cs="Times New Roman"/>
          <w:szCs w:val="28"/>
          <w:lang w:val="uk-UA"/>
        </w:rPr>
        <w:t>С. 3-5</w:t>
      </w:r>
    </w:p>
    <w:p w14:paraId="6B52FF3A" w14:textId="1F965D08" w:rsidR="009954DB" w:rsidRPr="004B4378" w:rsidRDefault="009954DB"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Безлюдний О. І. Особливості формування умінь і навичок роботи з іншомовним текстом зі спеціальності / О. І. Безлюдний // Проблеми інженерно-педагогічної освіти.</w:t>
      </w:r>
      <w:r w:rsidR="004B4378">
        <w:rPr>
          <w:rFonts w:cs="Times New Roman"/>
          <w:szCs w:val="28"/>
          <w:lang w:val="uk-UA"/>
        </w:rPr>
        <w:t xml:space="preserve"> </w:t>
      </w:r>
      <w:r w:rsidRPr="004B4378">
        <w:rPr>
          <w:rFonts w:cs="Times New Roman"/>
          <w:szCs w:val="28"/>
          <w:lang w:val="uk-UA"/>
        </w:rPr>
        <w:t>2014. № 42/43. С. 265–270.</w:t>
      </w:r>
    </w:p>
    <w:p w14:paraId="2FEA089E" w14:textId="25FD0483" w:rsidR="002E1CF0" w:rsidRPr="004B4378" w:rsidRDefault="002E1CF0"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proofErr w:type="spellStart"/>
      <w:r w:rsidRPr="004B4378">
        <w:rPr>
          <w:rFonts w:cs="Times New Roman"/>
          <w:szCs w:val="28"/>
          <w:lang w:val="uk-UA"/>
        </w:rPr>
        <w:t>Вейзе</w:t>
      </w:r>
      <w:proofErr w:type="spellEnd"/>
      <w:r w:rsidRPr="004B4378">
        <w:rPr>
          <w:rFonts w:cs="Times New Roman"/>
          <w:szCs w:val="28"/>
          <w:lang w:val="uk-UA"/>
        </w:rPr>
        <w:t xml:space="preserve">, А. А. </w:t>
      </w:r>
      <w:proofErr w:type="spellStart"/>
      <w:r w:rsidRPr="004B4378">
        <w:rPr>
          <w:rFonts w:cs="Times New Roman"/>
          <w:szCs w:val="28"/>
          <w:lang w:val="uk-UA"/>
        </w:rPr>
        <w:t>Практическое</w:t>
      </w:r>
      <w:proofErr w:type="spellEnd"/>
      <w:r w:rsidRPr="004B4378">
        <w:rPr>
          <w:rFonts w:cs="Times New Roman"/>
          <w:szCs w:val="28"/>
          <w:lang w:val="uk-UA"/>
        </w:rPr>
        <w:t xml:space="preserve"> </w:t>
      </w:r>
      <w:proofErr w:type="spellStart"/>
      <w:r w:rsidRPr="004B4378">
        <w:rPr>
          <w:rFonts w:cs="Times New Roman"/>
          <w:szCs w:val="28"/>
          <w:lang w:val="uk-UA"/>
        </w:rPr>
        <w:t>пособие</w:t>
      </w:r>
      <w:proofErr w:type="spellEnd"/>
      <w:r w:rsidRPr="004B4378">
        <w:rPr>
          <w:rFonts w:cs="Times New Roman"/>
          <w:szCs w:val="28"/>
          <w:lang w:val="uk-UA"/>
        </w:rPr>
        <w:t xml:space="preserve"> по </w:t>
      </w:r>
      <w:proofErr w:type="spellStart"/>
      <w:r w:rsidRPr="004B4378">
        <w:rPr>
          <w:rFonts w:cs="Times New Roman"/>
          <w:szCs w:val="28"/>
          <w:lang w:val="uk-UA"/>
        </w:rPr>
        <w:t>обучению</w:t>
      </w:r>
      <w:proofErr w:type="spellEnd"/>
      <w:r w:rsidRPr="004B4378">
        <w:rPr>
          <w:rFonts w:cs="Times New Roman"/>
          <w:szCs w:val="28"/>
          <w:lang w:val="uk-UA"/>
        </w:rPr>
        <w:t xml:space="preserve"> реферативному переводу</w:t>
      </w:r>
      <w:r w:rsidR="004B4378">
        <w:rPr>
          <w:rFonts w:cs="Times New Roman"/>
          <w:szCs w:val="28"/>
          <w:lang w:val="uk-UA"/>
        </w:rPr>
        <w:t xml:space="preserve"> </w:t>
      </w:r>
      <w:r w:rsidRPr="004B4378">
        <w:rPr>
          <w:rFonts w:cs="Times New Roman"/>
          <w:szCs w:val="28"/>
          <w:lang w:val="uk-UA"/>
        </w:rPr>
        <w:t xml:space="preserve">/ А. А. </w:t>
      </w:r>
      <w:proofErr w:type="spellStart"/>
      <w:r w:rsidRPr="004B4378">
        <w:rPr>
          <w:rFonts w:cs="Times New Roman"/>
          <w:szCs w:val="28"/>
          <w:lang w:val="uk-UA"/>
        </w:rPr>
        <w:t>Вейзе</w:t>
      </w:r>
      <w:proofErr w:type="spellEnd"/>
      <w:r w:rsidRPr="004B4378">
        <w:rPr>
          <w:rFonts w:cs="Times New Roman"/>
          <w:szCs w:val="28"/>
          <w:lang w:val="uk-UA"/>
        </w:rPr>
        <w:t xml:space="preserve">, А. В. </w:t>
      </w:r>
      <w:proofErr w:type="spellStart"/>
      <w:r w:rsidRPr="004B4378">
        <w:rPr>
          <w:rFonts w:cs="Times New Roman"/>
          <w:szCs w:val="28"/>
          <w:lang w:val="uk-UA"/>
        </w:rPr>
        <w:t>Конышева</w:t>
      </w:r>
      <w:proofErr w:type="spellEnd"/>
      <w:r w:rsidR="00AC71BE" w:rsidRPr="004B4378">
        <w:rPr>
          <w:rFonts w:cs="Times New Roman"/>
          <w:szCs w:val="28"/>
          <w:lang w:val="uk-UA"/>
        </w:rPr>
        <w:t>.</w:t>
      </w:r>
      <w:r w:rsidR="004B4378">
        <w:rPr>
          <w:rFonts w:cs="Times New Roman"/>
          <w:szCs w:val="28"/>
          <w:lang w:val="uk-UA"/>
        </w:rPr>
        <w:t xml:space="preserve"> </w:t>
      </w:r>
      <w:proofErr w:type="spellStart"/>
      <w:r w:rsidRPr="004B4378">
        <w:rPr>
          <w:rFonts w:cs="Times New Roman"/>
          <w:szCs w:val="28"/>
          <w:lang w:val="uk-UA"/>
        </w:rPr>
        <w:t>Минск</w:t>
      </w:r>
      <w:proofErr w:type="spellEnd"/>
      <w:r w:rsidRPr="004B4378">
        <w:rPr>
          <w:rFonts w:cs="Times New Roman"/>
          <w:szCs w:val="28"/>
          <w:lang w:val="uk-UA"/>
        </w:rPr>
        <w:t xml:space="preserve"> : МГЛУ, 2007.</w:t>
      </w:r>
      <w:r w:rsidR="004B4378">
        <w:rPr>
          <w:rFonts w:cs="Times New Roman"/>
          <w:szCs w:val="28"/>
          <w:lang w:val="uk-UA"/>
        </w:rPr>
        <w:t xml:space="preserve"> </w:t>
      </w:r>
      <w:r w:rsidRPr="004B4378">
        <w:rPr>
          <w:rFonts w:cs="Times New Roman"/>
          <w:szCs w:val="28"/>
          <w:lang w:val="uk-UA"/>
        </w:rPr>
        <w:t>197 с.</w:t>
      </w:r>
    </w:p>
    <w:p w14:paraId="6C2B7CB5" w14:textId="61837AC1" w:rsidR="009954DB" w:rsidRPr="004B4378" w:rsidRDefault="009954DB"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Вороніна К.В. Основи перекладацького анотування та реферування текстів різних типів і жанрів: навчальний посібник / К.В. Вороніна</w:t>
      </w:r>
      <w:r w:rsidR="00AC71BE" w:rsidRPr="004B4378">
        <w:rPr>
          <w:rFonts w:cs="Times New Roman"/>
          <w:szCs w:val="28"/>
          <w:lang w:val="uk-UA"/>
        </w:rPr>
        <w:t>.</w:t>
      </w:r>
      <w:r w:rsidR="004B4378">
        <w:rPr>
          <w:rFonts w:cs="Times New Roman"/>
          <w:szCs w:val="28"/>
          <w:lang w:val="uk-UA"/>
        </w:rPr>
        <w:t xml:space="preserve"> </w:t>
      </w:r>
      <w:r w:rsidRPr="004B4378">
        <w:rPr>
          <w:rFonts w:cs="Times New Roman"/>
          <w:szCs w:val="28"/>
          <w:lang w:val="uk-UA"/>
        </w:rPr>
        <w:t>Х.: ХНУ імені В.Н. Каразіна, 2013. 120</w:t>
      </w:r>
      <w:r w:rsidR="00AC71BE" w:rsidRPr="004B4378">
        <w:rPr>
          <w:rFonts w:cs="Times New Roman"/>
          <w:szCs w:val="28"/>
          <w:lang w:val="uk-UA"/>
        </w:rPr>
        <w:t xml:space="preserve"> </w:t>
      </w:r>
      <w:r w:rsidRPr="004B4378">
        <w:rPr>
          <w:rFonts w:cs="Times New Roman"/>
          <w:szCs w:val="28"/>
          <w:lang w:val="uk-UA"/>
        </w:rPr>
        <w:t xml:space="preserve">с. </w:t>
      </w:r>
    </w:p>
    <w:p w14:paraId="3857A4D2" w14:textId="57DC8FCA" w:rsidR="002049CE" w:rsidRPr="004B4378" w:rsidRDefault="002049CE"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 xml:space="preserve">Карпова, И. В. </w:t>
      </w:r>
      <w:proofErr w:type="spellStart"/>
      <w:r w:rsidRPr="004B4378">
        <w:rPr>
          <w:rFonts w:cs="Times New Roman"/>
          <w:szCs w:val="28"/>
          <w:lang w:val="uk-UA"/>
        </w:rPr>
        <w:t>Коммуникативно-когнитивный</w:t>
      </w:r>
      <w:proofErr w:type="spellEnd"/>
      <w:r w:rsidRPr="004B4378">
        <w:rPr>
          <w:rFonts w:cs="Times New Roman"/>
          <w:szCs w:val="28"/>
          <w:lang w:val="uk-UA"/>
        </w:rPr>
        <w:t xml:space="preserve"> </w:t>
      </w:r>
      <w:proofErr w:type="spellStart"/>
      <w:r w:rsidRPr="004B4378">
        <w:rPr>
          <w:rFonts w:cs="Times New Roman"/>
          <w:szCs w:val="28"/>
          <w:lang w:val="uk-UA"/>
        </w:rPr>
        <w:t>подход</w:t>
      </w:r>
      <w:proofErr w:type="spellEnd"/>
      <w:r w:rsidRPr="004B4378">
        <w:rPr>
          <w:rFonts w:cs="Times New Roman"/>
          <w:szCs w:val="28"/>
          <w:lang w:val="uk-UA"/>
        </w:rPr>
        <w:t xml:space="preserve"> к </w:t>
      </w:r>
      <w:proofErr w:type="spellStart"/>
      <w:r w:rsidRPr="004B4378">
        <w:rPr>
          <w:rFonts w:cs="Times New Roman"/>
          <w:szCs w:val="28"/>
          <w:lang w:val="uk-UA"/>
        </w:rPr>
        <w:t>обучению</w:t>
      </w:r>
      <w:proofErr w:type="spellEnd"/>
      <w:r w:rsidRPr="004B4378">
        <w:rPr>
          <w:rFonts w:cs="Times New Roman"/>
          <w:szCs w:val="28"/>
          <w:lang w:val="uk-UA"/>
        </w:rPr>
        <w:t xml:space="preserve"> </w:t>
      </w:r>
      <w:proofErr w:type="spellStart"/>
      <w:r w:rsidRPr="004B4378">
        <w:rPr>
          <w:rFonts w:cs="Times New Roman"/>
          <w:szCs w:val="28"/>
          <w:lang w:val="uk-UA"/>
        </w:rPr>
        <w:t>реферированию</w:t>
      </w:r>
      <w:proofErr w:type="spellEnd"/>
      <w:r w:rsidRPr="004B4378">
        <w:rPr>
          <w:rFonts w:cs="Times New Roman"/>
          <w:szCs w:val="28"/>
          <w:lang w:val="uk-UA"/>
        </w:rPr>
        <w:t xml:space="preserve"> </w:t>
      </w:r>
      <w:proofErr w:type="spellStart"/>
      <w:r w:rsidRPr="004B4378">
        <w:rPr>
          <w:rFonts w:cs="Times New Roman"/>
          <w:szCs w:val="28"/>
          <w:lang w:val="uk-UA"/>
        </w:rPr>
        <w:t>студентов</w:t>
      </w:r>
      <w:proofErr w:type="spellEnd"/>
      <w:r w:rsidRPr="004B4378">
        <w:rPr>
          <w:rFonts w:cs="Times New Roman"/>
          <w:szCs w:val="28"/>
          <w:lang w:val="uk-UA"/>
        </w:rPr>
        <w:t xml:space="preserve"> на </w:t>
      </w:r>
      <w:proofErr w:type="spellStart"/>
      <w:r w:rsidRPr="004B4378">
        <w:rPr>
          <w:rFonts w:cs="Times New Roman"/>
          <w:szCs w:val="28"/>
          <w:lang w:val="uk-UA"/>
        </w:rPr>
        <w:t>продвинутом</w:t>
      </w:r>
      <w:proofErr w:type="spellEnd"/>
      <w:r w:rsidRPr="004B4378">
        <w:rPr>
          <w:rFonts w:cs="Times New Roman"/>
          <w:szCs w:val="28"/>
          <w:lang w:val="uk-UA"/>
        </w:rPr>
        <w:t xml:space="preserve"> </w:t>
      </w:r>
      <w:proofErr w:type="spellStart"/>
      <w:r w:rsidRPr="004B4378">
        <w:rPr>
          <w:rFonts w:cs="Times New Roman"/>
          <w:szCs w:val="28"/>
          <w:lang w:val="uk-UA"/>
        </w:rPr>
        <w:t>уровне</w:t>
      </w:r>
      <w:proofErr w:type="spellEnd"/>
      <w:r w:rsidRPr="004B4378">
        <w:rPr>
          <w:rFonts w:cs="Times New Roman"/>
          <w:szCs w:val="28"/>
          <w:lang w:val="uk-UA"/>
        </w:rPr>
        <w:t xml:space="preserve"> в </w:t>
      </w:r>
      <w:proofErr w:type="spellStart"/>
      <w:r w:rsidRPr="004B4378">
        <w:rPr>
          <w:rFonts w:cs="Times New Roman"/>
          <w:szCs w:val="28"/>
          <w:lang w:val="uk-UA"/>
        </w:rPr>
        <w:t>неязыковом</w:t>
      </w:r>
      <w:proofErr w:type="spellEnd"/>
      <w:r w:rsidRPr="004B4378">
        <w:rPr>
          <w:rFonts w:cs="Times New Roman"/>
          <w:szCs w:val="28"/>
          <w:lang w:val="uk-UA"/>
        </w:rPr>
        <w:t xml:space="preserve"> вузе (</w:t>
      </w:r>
      <w:proofErr w:type="spellStart"/>
      <w:r w:rsidRPr="004B4378">
        <w:rPr>
          <w:rFonts w:cs="Times New Roman"/>
          <w:szCs w:val="28"/>
          <w:lang w:val="uk-UA"/>
        </w:rPr>
        <w:t>Экономический</w:t>
      </w:r>
      <w:proofErr w:type="spellEnd"/>
      <w:r w:rsidRPr="004B4378">
        <w:rPr>
          <w:rFonts w:cs="Times New Roman"/>
          <w:szCs w:val="28"/>
          <w:lang w:val="uk-UA"/>
        </w:rPr>
        <w:t xml:space="preserve"> </w:t>
      </w:r>
      <w:proofErr w:type="spellStart"/>
      <w:r w:rsidRPr="004B4378">
        <w:rPr>
          <w:rFonts w:cs="Times New Roman"/>
          <w:szCs w:val="28"/>
          <w:lang w:val="uk-UA"/>
        </w:rPr>
        <w:t>профиль</w:t>
      </w:r>
      <w:proofErr w:type="spellEnd"/>
      <w:r w:rsidRPr="004B4378">
        <w:rPr>
          <w:rFonts w:cs="Times New Roman"/>
          <w:szCs w:val="28"/>
          <w:lang w:val="uk-UA"/>
        </w:rPr>
        <w:t xml:space="preserve">, </w:t>
      </w:r>
      <w:proofErr w:type="spellStart"/>
      <w:r w:rsidRPr="004B4378">
        <w:rPr>
          <w:rFonts w:cs="Times New Roman"/>
          <w:szCs w:val="28"/>
          <w:lang w:val="uk-UA"/>
        </w:rPr>
        <w:t>немецкий</w:t>
      </w:r>
      <w:proofErr w:type="spellEnd"/>
      <w:r w:rsidRPr="004B4378">
        <w:rPr>
          <w:rFonts w:cs="Times New Roman"/>
          <w:szCs w:val="28"/>
          <w:lang w:val="uk-UA"/>
        </w:rPr>
        <w:t xml:space="preserve"> </w:t>
      </w:r>
      <w:proofErr w:type="spellStart"/>
      <w:r w:rsidRPr="004B4378">
        <w:rPr>
          <w:rFonts w:cs="Times New Roman"/>
          <w:szCs w:val="28"/>
          <w:lang w:val="uk-UA"/>
        </w:rPr>
        <w:t>язык</w:t>
      </w:r>
      <w:proofErr w:type="spellEnd"/>
      <w:r w:rsidRPr="004B4378">
        <w:rPr>
          <w:rFonts w:cs="Times New Roman"/>
          <w:szCs w:val="28"/>
          <w:lang w:val="uk-UA"/>
        </w:rPr>
        <w:t xml:space="preserve">): </w:t>
      </w:r>
      <w:proofErr w:type="spellStart"/>
      <w:r w:rsidRPr="004B4378">
        <w:rPr>
          <w:rFonts w:cs="Times New Roman"/>
          <w:szCs w:val="28"/>
          <w:lang w:val="uk-UA"/>
        </w:rPr>
        <w:t>дис</w:t>
      </w:r>
      <w:proofErr w:type="spellEnd"/>
      <w:r w:rsidRPr="004B4378">
        <w:rPr>
          <w:rFonts w:cs="Times New Roman"/>
          <w:szCs w:val="28"/>
          <w:lang w:val="uk-UA"/>
        </w:rPr>
        <w:t xml:space="preserve">. ... </w:t>
      </w:r>
      <w:proofErr w:type="spellStart"/>
      <w:r w:rsidRPr="004B4378">
        <w:rPr>
          <w:rFonts w:cs="Times New Roman"/>
          <w:szCs w:val="28"/>
          <w:lang w:val="uk-UA"/>
        </w:rPr>
        <w:t>канд</w:t>
      </w:r>
      <w:proofErr w:type="spellEnd"/>
      <w:r w:rsidRPr="004B4378">
        <w:rPr>
          <w:rFonts w:cs="Times New Roman"/>
          <w:szCs w:val="28"/>
          <w:lang w:val="uk-UA"/>
        </w:rPr>
        <w:t xml:space="preserve">. пед. наук : 13.00.02. : </w:t>
      </w:r>
      <w:proofErr w:type="spellStart"/>
      <w:r w:rsidRPr="004B4378">
        <w:rPr>
          <w:rFonts w:cs="Times New Roman"/>
          <w:szCs w:val="28"/>
          <w:lang w:val="uk-UA"/>
        </w:rPr>
        <w:t>защищена</w:t>
      </w:r>
      <w:proofErr w:type="spellEnd"/>
      <w:r w:rsidRPr="004B4378">
        <w:rPr>
          <w:rFonts w:cs="Times New Roman"/>
          <w:szCs w:val="28"/>
          <w:lang w:val="uk-UA"/>
        </w:rPr>
        <w:t xml:space="preserve"> 25.04.2005 : </w:t>
      </w:r>
      <w:proofErr w:type="spellStart"/>
      <w:r w:rsidRPr="004B4378">
        <w:rPr>
          <w:rFonts w:cs="Times New Roman"/>
          <w:szCs w:val="28"/>
          <w:lang w:val="uk-UA"/>
        </w:rPr>
        <w:t>утв</w:t>
      </w:r>
      <w:proofErr w:type="spellEnd"/>
      <w:r w:rsidRPr="004B4378">
        <w:rPr>
          <w:rFonts w:cs="Times New Roman"/>
          <w:szCs w:val="28"/>
          <w:lang w:val="uk-UA"/>
        </w:rPr>
        <w:t xml:space="preserve">. 22.06.2005 / Карпова </w:t>
      </w:r>
      <w:proofErr w:type="spellStart"/>
      <w:r w:rsidRPr="004B4378">
        <w:rPr>
          <w:rFonts w:cs="Times New Roman"/>
          <w:szCs w:val="28"/>
          <w:lang w:val="uk-UA"/>
        </w:rPr>
        <w:t>Ирина</w:t>
      </w:r>
      <w:proofErr w:type="spellEnd"/>
      <w:r w:rsidRPr="004B4378">
        <w:rPr>
          <w:rFonts w:cs="Times New Roman"/>
          <w:szCs w:val="28"/>
          <w:lang w:val="uk-UA"/>
        </w:rPr>
        <w:t xml:space="preserve"> </w:t>
      </w:r>
      <w:proofErr w:type="spellStart"/>
      <w:r w:rsidRPr="004B4378">
        <w:rPr>
          <w:rFonts w:cs="Times New Roman"/>
          <w:szCs w:val="28"/>
          <w:lang w:val="uk-UA"/>
        </w:rPr>
        <w:t>Владимировна</w:t>
      </w:r>
      <w:proofErr w:type="spellEnd"/>
      <w:r w:rsidR="00AC71BE" w:rsidRPr="004B4378">
        <w:rPr>
          <w:rFonts w:cs="Times New Roman"/>
          <w:szCs w:val="28"/>
          <w:lang w:val="uk-UA"/>
        </w:rPr>
        <w:t xml:space="preserve">. </w:t>
      </w:r>
      <w:r w:rsidRPr="004B4378">
        <w:rPr>
          <w:rFonts w:cs="Times New Roman"/>
          <w:szCs w:val="28"/>
          <w:lang w:val="uk-UA"/>
        </w:rPr>
        <w:t>М., 2005.</w:t>
      </w:r>
      <w:r w:rsidR="004B4378">
        <w:rPr>
          <w:rFonts w:cs="Times New Roman"/>
          <w:szCs w:val="28"/>
          <w:lang w:val="uk-UA"/>
        </w:rPr>
        <w:t xml:space="preserve"> </w:t>
      </w:r>
      <w:r w:rsidRPr="004B4378">
        <w:rPr>
          <w:rFonts w:cs="Times New Roman"/>
          <w:szCs w:val="28"/>
          <w:lang w:val="uk-UA"/>
        </w:rPr>
        <w:t>151 с.</w:t>
      </w:r>
    </w:p>
    <w:p w14:paraId="62AB13C2" w14:textId="641B9ABD" w:rsidR="009954DB" w:rsidRPr="004B4378" w:rsidRDefault="009954DB"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 xml:space="preserve">Корж Т.М. Навчання студентів вищих технічних навчальних закладів анотування англійських </w:t>
      </w:r>
      <w:proofErr w:type="spellStart"/>
      <w:r w:rsidRPr="004B4378">
        <w:rPr>
          <w:rFonts w:cs="Times New Roman"/>
          <w:szCs w:val="28"/>
          <w:lang w:val="uk-UA"/>
        </w:rPr>
        <w:t>професійно</w:t>
      </w:r>
      <w:proofErr w:type="spellEnd"/>
      <w:r w:rsidRPr="004B4378">
        <w:rPr>
          <w:rFonts w:cs="Times New Roman"/>
          <w:szCs w:val="28"/>
          <w:lang w:val="uk-UA"/>
        </w:rPr>
        <w:t xml:space="preserve"> орієнтованих текстів: </w:t>
      </w:r>
      <w:proofErr w:type="spellStart"/>
      <w:r w:rsidRPr="004B4378">
        <w:rPr>
          <w:rFonts w:cs="Times New Roman"/>
          <w:szCs w:val="28"/>
          <w:lang w:val="uk-UA"/>
        </w:rPr>
        <w:t>автореф</w:t>
      </w:r>
      <w:proofErr w:type="spellEnd"/>
      <w:r w:rsidRPr="004B4378">
        <w:rPr>
          <w:rFonts w:cs="Times New Roman"/>
          <w:szCs w:val="28"/>
          <w:lang w:val="uk-UA"/>
        </w:rPr>
        <w:t xml:space="preserve">. </w:t>
      </w:r>
      <w:proofErr w:type="spellStart"/>
      <w:r w:rsidRPr="004B4378">
        <w:rPr>
          <w:rFonts w:cs="Times New Roman"/>
          <w:szCs w:val="28"/>
          <w:lang w:val="uk-UA"/>
        </w:rPr>
        <w:t>дис</w:t>
      </w:r>
      <w:proofErr w:type="spellEnd"/>
      <w:r w:rsidRPr="004B4378">
        <w:rPr>
          <w:rFonts w:cs="Times New Roman"/>
          <w:szCs w:val="28"/>
          <w:lang w:val="uk-UA"/>
        </w:rPr>
        <w:t xml:space="preserve">. на здобуття наук. ступеня </w:t>
      </w:r>
      <w:proofErr w:type="spellStart"/>
      <w:r w:rsidRPr="004B4378">
        <w:rPr>
          <w:rFonts w:cs="Times New Roman"/>
          <w:szCs w:val="28"/>
          <w:lang w:val="uk-UA"/>
        </w:rPr>
        <w:t>канд</w:t>
      </w:r>
      <w:proofErr w:type="spellEnd"/>
      <w:r w:rsidRPr="004B4378">
        <w:rPr>
          <w:rFonts w:cs="Times New Roman"/>
          <w:szCs w:val="28"/>
          <w:lang w:val="uk-UA"/>
        </w:rPr>
        <w:t>. пед. наук: спец. 13.00.02 "теорія та методика навчання: германські мови". Київ, 2008.</w:t>
      </w:r>
      <w:r w:rsidR="004B4378">
        <w:rPr>
          <w:rFonts w:cs="Times New Roman"/>
          <w:szCs w:val="28"/>
          <w:lang w:val="uk-UA"/>
        </w:rPr>
        <w:t xml:space="preserve"> </w:t>
      </w:r>
      <w:r w:rsidRPr="004B4378">
        <w:rPr>
          <w:rFonts w:cs="Times New Roman"/>
          <w:szCs w:val="28"/>
          <w:lang w:val="uk-UA"/>
        </w:rPr>
        <w:t>26 с.</w:t>
      </w:r>
    </w:p>
    <w:p w14:paraId="7C2AEA67" w14:textId="77D250F6" w:rsidR="003E6487" w:rsidRPr="004B4378" w:rsidRDefault="009954DB"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rPr>
        <w:t xml:space="preserve">Лутовинова В.І. </w:t>
      </w:r>
      <w:proofErr w:type="spellStart"/>
      <w:r w:rsidRPr="004B4378">
        <w:rPr>
          <w:rFonts w:cs="Times New Roman"/>
          <w:szCs w:val="28"/>
        </w:rPr>
        <w:t>Реферування</w:t>
      </w:r>
      <w:proofErr w:type="spellEnd"/>
      <w:r w:rsidRPr="004B4378">
        <w:rPr>
          <w:rFonts w:cs="Times New Roman"/>
          <w:szCs w:val="28"/>
        </w:rPr>
        <w:t xml:space="preserve"> як </w:t>
      </w:r>
      <w:proofErr w:type="spellStart"/>
      <w:r w:rsidRPr="004B4378">
        <w:rPr>
          <w:rFonts w:cs="Times New Roman"/>
          <w:szCs w:val="28"/>
        </w:rPr>
        <w:t>процес</w:t>
      </w:r>
      <w:proofErr w:type="spellEnd"/>
      <w:r w:rsidRPr="004B4378">
        <w:rPr>
          <w:rFonts w:cs="Times New Roman"/>
          <w:szCs w:val="28"/>
        </w:rPr>
        <w:t xml:space="preserve"> </w:t>
      </w:r>
      <w:proofErr w:type="spellStart"/>
      <w:r w:rsidRPr="004B4378">
        <w:rPr>
          <w:rFonts w:cs="Times New Roman"/>
          <w:szCs w:val="28"/>
        </w:rPr>
        <w:t>мікроаналітичного</w:t>
      </w:r>
      <w:proofErr w:type="spellEnd"/>
      <w:r w:rsidRPr="004B4378">
        <w:rPr>
          <w:rFonts w:cs="Times New Roman"/>
          <w:szCs w:val="28"/>
        </w:rPr>
        <w:t xml:space="preserve"> </w:t>
      </w:r>
      <w:proofErr w:type="spellStart"/>
      <w:r w:rsidRPr="004B4378">
        <w:rPr>
          <w:rFonts w:cs="Times New Roman"/>
          <w:szCs w:val="28"/>
        </w:rPr>
        <w:t>згортання</w:t>
      </w:r>
      <w:proofErr w:type="spellEnd"/>
      <w:r w:rsidRPr="004B4378">
        <w:rPr>
          <w:rFonts w:cs="Times New Roman"/>
          <w:szCs w:val="28"/>
        </w:rPr>
        <w:t xml:space="preserve"> </w:t>
      </w:r>
      <w:proofErr w:type="spellStart"/>
      <w:r w:rsidRPr="004B4378">
        <w:rPr>
          <w:rFonts w:cs="Times New Roman"/>
          <w:szCs w:val="28"/>
        </w:rPr>
        <w:t>інформації</w:t>
      </w:r>
      <w:proofErr w:type="spellEnd"/>
      <w:r w:rsidRPr="004B4378">
        <w:rPr>
          <w:rFonts w:cs="Times New Roman"/>
          <w:szCs w:val="28"/>
        </w:rPr>
        <w:t xml:space="preserve">: </w:t>
      </w:r>
      <w:proofErr w:type="spellStart"/>
      <w:r w:rsidRPr="004B4378">
        <w:rPr>
          <w:rFonts w:cs="Times New Roman"/>
          <w:szCs w:val="28"/>
        </w:rPr>
        <w:t>практ</w:t>
      </w:r>
      <w:proofErr w:type="spellEnd"/>
      <w:r w:rsidRPr="004B4378">
        <w:rPr>
          <w:rFonts w:cs="Times New Roman"/>
          <w:szCs w:val="28"/>
        </w:rPr>
        <w:t xml:space="preserve">. </w:t>
      </w:r>
      <w:proofErr w:type="spellStart"/>
      <w:r w:rsidRPr="004B4378">
        <w:rPr>
          <w:rFonts w:cs="Times New Roman"/>
          <w:szCs w:val="28"/>
        </w:rPr>
        <w:t>посіб</w:t>
      </w:r>
      <w:proofErr w:type="spellEnd"/>
      <w:r w:rsidRPr="004B4378">
        <w:rPr>
          <w:rFonts w:cs="Times New Roman"/>
          <w:szCs w:val="28"/>
        </w:rPr>
        <w:t xml:space="preserve">. / </w:t>
      </w:r>
      <w:proofErr w:type="spellStart"/>
      <w:r w:rsidRPr="004B4378">
        <w:rPr>
          <w:rFonts w:cs="Times New Roman"/>
          <w:szCs w:val="28"/>
        </w:rPr>
        <w:t>В.І.Лутовинова</w:t>
      </w:r>
      <w:proofErr w:type="spellEnd"/>
      <w:r w:rsidRPr="004B4378">
        <w:rPr>
          <w:rFonts w:cs="Times New Roman"/>
          <w:szCs w:val="28"/>
        </w:rPr>
        <w:t xml:space="preserve">; наук. Ред. </w:t>
      </w:r>
      <w:proofErr w:type="spellStart"/>
      <w:r w:rsidRPr="004B4378">
        <w:rPr>
          <w:rFonts w:cs="Times New Roman"/>
          <w:szCs w:val="28"/>
        </w:rPr>
        <w:t>Г.М.Швецова</w:t>
      </w:r>
      <w:proofErr w:type="spellEnd"/>
      <w:r w:rsidRPr="004B4378">
        <w:rPr>
          <w:rFonts w:cs="Times New Roman"/>
          <w:szCs w:val="28"/>
        </w:rPr>
        <w:t xml:space="preserve">-Водка; АПН </w:t>
      </w:r>
      <w:proofErr w:type="spellStart"/>
      <w:r w:rsidRPr="004B4378">
        <w:rPr>
          <w:rFonts w:cs="Times New Roman"/>
          <w:szCs w:val="28"/>
        </w:rPr>
        <w:t>України</w:t>
      </w:r>
      <w:proofErr w:type="spellEnd"/>
      <w:r w:rsidRPr="004B4378">
        <w:rPr>
          <w:rFonts w:cs="Times New Roman"/>
          <w:szCs w:val="28"/>
        </w:rPr>
        <w:t xml:space="preserve">, ДНПБ </w:t>
      </w:r>
      <w:proofErr w:type="spellStart"/>
      <w:r w:rsidRPr="004B4378">
        <w:rPr>
          <w:rFonts w:cs="Times New Roman"/>
          <w:szCs w:val="28"/>
        </w:rPr>
        <w:t>України</w:t>
      </w:r>
      <w:proofErr w:type="spellEnd"/>
      <w:r w:rsidRPr="004B4378">
        <w:rPr>
          <w:rFonts w:cs="Times New Roman"/>
          <w:szCs w:val="28"/>
        </w:rPr>
        <w:t xml:space="preserve"> </w:t>
      </w:r>
      <w:proofErr w:type="spellStart"/>
      <w:r w:rsidRPr="004B4378">
        <w:rPr>
          <w:rFonts w:cs="Times New Roman"/>
          <w:szCs w:val="28"/>
        </w:rPr>
        <w:t>ім</w:t>
      </w:r>
      <w:proofErr w:type="spellEnd"/>
      <w:r w:rsidRPr="004B4378">
        <w:rPr>
          <w:rFonts w:cs="Times New Roman"/>
          <w:szCs w:val="28"/>
        </w:rPr>
        <w:t xml:space="preserve">. </w:t>
      </w:r>
      <w:proofErr w:type="spellStart"/>
      <w:r w:rsidRPr="004B4378">
        <w:rPr>
          <w:rFonts w:cs="Times New Roman"/>
          <w:szCs w:val="28"/>
        </w:rPr>
        <w:t>В.О.Сухомлинського</w:t>
      </w:r>
      <w:proofErr w:type="spellEnd"/>
      <w:r w:rsidRPr="004B4378">
        <w:rPr>
          <w:rFonts w:cs="Times New Roman"/>
          <w:szCs w:val="28"/>
        </w:rPr>
        <w:t>.</w:t>
      </w:r>
      <w:r w:rsidR="004B4378">
        <w:rPr>
          <w:rFonts w:cs="Times New Roman"/>
          <w:szCs w:val="28"/>
        </w:rPr>
        <w:t xml:space="preserve"> </w:t>
      </w:r>
      <w:r w:rsidRPr="004B4378">
        <w:rPr>
          <w:rFonts w:cs="Times New Roman"/>
          <w:szCs w:val="28"/>
        </w:rPr>
        <w:t xml:space="preserve">К., 2007. </w:t>
      </w:r>
      <w:r w:rsidR="00353790" w:rsidRPr="004B4378">
        <w:rPr>
          <w:rFonts w:cs="Times New Roman"/>
          <w:szCs w:val="28"/>
          <w:lang w:val="en-US"/>
        </w:rPr>
        <w:t>73 c.</w:t>
      </w:r>
    </w:p>
    <w:p w14:paraId="083EFB95" w14:textId="77777777" w:rsidR="00C12D7F" w:rsidRDefault="009954DB"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Про затвердження Положення про порядок реалізації права на академічну мобільність : Постанова Кабінету Міністрів У</w:t>
      </w:r>
      <w:r w:rsidR="00C12D7F">
        <w:rPr>
          <w:rFonts w:cs="Times New Roman"/>
          <w:szCs w:val="28"/>
          <w:lang w:val="uk-UA"/>
        </w:rPr>
        <w:t>країни № 579 від 12 серпня 2015 </w:t>
      </w:r>
      <w:r w:rsidRPr="004B4378">
        <w:rPr>
          <w:rFonts w:cs="Times New Roman"/>
          <w:szCs w:val="28"/>
          <w:lang w:val="uk-UA"/>
        </w:rPr>
        <w:t>р. [Електронний ресурс]. Режим доступу:</w:t>
      </w:r>
    </w:p>
    <w:p w14:paraId="07729403" w14:textId="734644C3" w:rsidR="009954DB" w:rsidRPr="004B4378" w:rsidRDefault="009954DB" w:rsidP="00C12D7F">
      <w:pPr>
        <w:pStyle w:val="a3"/>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http://www.kmu.gov.ua/control/ru/cardnpd?docid =248409199.</w:t>
      </w:r>
    </w:p>
    <w:p w14:paraId="5A2A4311" w14:textId="03C3780E" w:rsidR="009954DB" w:rsidRPr="004B4378" w:rsidRDefault="009954DB"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lastRenderedPageBreak/>
        <w:t xml:space="preserve">Рябова Н. Н. Навчання реферуванню та анотуванню іншомовних текстів студентів немовних вузів / Н. Н. Рябова // Культура </w:t>
      </w:r>
      <w:proofErr w:type="spellStart"/>
      <w:r w:rsidRPr="004B4378">
        <w:rPr>
          <w:rFonts w:cs="Times New Roman"/>
          <w:szCs w:val="28"/>
          <w:lang w:val="uk-UA"/>
        </w:rPr>
        <w:t>народов</w:t>
      </w:r>
      <w:proofErr w:type="spellEnd"/>
      <w:r w:rsidRPr="004B4378">
        <w:rPr>
          <w:rFonts w:cs="Times New Roman"/>
          <w:szCs w:val="28"/>
          <w:lang w:val="uk-UA"/>
        </w:rPr>
        <w:t xml:space="preserve"> </w:t>
      </w:r>
      <w:proofErr w:type="spellStart"/>
      <w:r w:rsidRPr="004B4378">
        <w:rPr>
          <w:rFonts w:cs="Times New Roman"/>
          <w:szCs w:val="28"/>
          <w:lang w:val="uk-UA"/>
        </w:rPr>
        <w:t>Причерноморья</w:t>
      </w:r>
      <w:proofErr w:type="spellEnd"/>
      <w:r w:rsidRPr="004B4378">
        <w:rPr>
          <w:rFonts w:cs="Times New Roman"/>
          <w:szCs w:val="28"/>
          <w:lang w:val="uk-UA"/>
        </w:rPr>
        <w:t xml:space="preserve">: </w:t>
      </w:r>
      <w:proofErr w:type="spellStart"/>
      <w:r w:rsidRPr="004B4378">
        <w:rPr>
          <w:rFonts w:cs="Times New Roman"/>
          <w:szCs w:val="28"/>
          <w:lang w:val="uk-UA"/>
        </w:rPr>
        <w:t>научный</w:t>
      </w:r>
      <w:proofErr w:type="spellEnd"/>
      <w:r w:rsidRPr="004B4378">
        <w:rPr>
          <w:rFonts w:cs="Times New Roman"/>
          <w:szCs w:val="28"/>
          <w:lang w:val="uk-UA"/>
        </w:rPr>
        <w:t xml:space="preserve"> журнал / </w:t>
      </w:r>
      <w:proofErr w:type="spellStart"/>
      <w:r w:rsidRPr="004B4378">
        <w:rPr>
          <w:rFonts w:cs="Times New Roman"/>
          <w:szCs w:val="28"/>
          <w:lang w:val="uk-UA"/>
        </w:rPr>
        <w:t>гл</w:t>
      </w:r>
      <w:proofErr w:type="spellEnd"/>
      <w:r w:rsidRPr="004B4378">
        <w:rPr>
          <w:rFonts w:cs="Times New Roman"/>
          <w:szCs w:val="28"/>
          <w:lang w:val="uk-UA"/>
        </w:rPr>
        <w:t xml:space="preserve">. ред. Ю. А. </w:t>
      </w:r>
      <w:proofErr w:type="spellStart"/>
      <w:r w:rsidRPr="004B4378">
        <w:rPr>
          <w:rFonts w:cs="Times New Roman"/>
          <w:szCs w:val="28"/>
          <w:lang w:val="uk-UA"/>
        </w:rPr>
        <w:t>Катунин</w:t>
      </w:r>
      <w:proofErr w:type="spellEnd"/>
      <w:r w:rsidRPr="004B4378">
        <w:rPr>
          <w:rFonts w:cs="Times New Roman"/>
          <w:szCs w:val="28"/>
          <w:lang w:val="uk-UA"/>
        </w:rPr>
        <w:t>.</w:t>
      </w:r>
      <w:r w:rsidR="004B4378">
        <w:rPr>
          <w:rFonts w:cs="Times New Roman"/>
          <w:szCs w:val="28"/>
          <w:lang w:val="uk-UA"/>
        </w:rPr>
        <w:t xml:space="preserve"> </w:t>
      </w:r>
      <w:proofErr w:type="spellStart"/>
      <w:r w:rsidRPr="004B4378">
        <w:rPr>
          <w:rFonts w:cs="Times New Roman"/>
          <w:szCs w:val="28"/>
          <w:lang w:val="uk-UA"/>
        </w:rPr>
        <w:t>Симферополь</w:t>
      </w:r>
      <w:proofErr w:type="spellEnd"/>
      <w:r w:rsidRPr="004B4378">
        <w:rPr>
          <w:rFonts w:cs="Times New Roman"/>
          <w:szCs w:val="28"/>
          <w:lang w:val="uk-UA"/>
        </w:rPr>
        <w:t xml:space="preserve"> : </w:t>
      </w:r>
      <w:proofErr w:type="spellStart"/>
      <w:r w:rsidRPr="004B4378">
        <w:rPr>
          <w:rFonts w:cs="Times New Roman"/>
          <w:szCs w:val="28"/>
          <w:lang w:val="uk-UA"/>
        </w:rPr>
        <w:t>Изд</w:t>
      </w:r>
      <w:proofErr w:type="spellEnd"/>
      <w:r w:rsidRPr="004B4378">
        <w:rPr>
          <w:rFonts w:cs="Times New Roman"/>
          <w:szCs w:val="28"/>
          <w:lang w:val="uk-UA"/>
        </w:rPr>
        <w:t xml:space="preserve">-во </w:t>
      </w:r>
      <w:proofErr w:type="spellStart"/>
      <w:r w:rsidRPr="004B4378">
        <w:rPr>
          <w:rFonts w:cs="Times New Roman"/>
          <w:szCs w:val="28"/>
          <w:lang w:val="uk-UA"/>
        </w:rPr>
        <w:t>Крымского</w:t>
      </w:r>
      <w:proofErr w:type="spellEnd"/>
      <w:r w:rsidRPr="004B4378">
        <w:rPr>
          <w:rFonts w:cs="Times New Roman"/>
          <w:szCs w:val="28"/>
          <w:lang w:val="uk-UA"/>
        </w:rPr>
        <w:t xml:space="preserve"> </w:t>
      </w:r>
      <w:proofErr w:type="spellStart"/>
      <w:r w:rsidRPr="004B4378">
        <w:rPr>
          <w:rFonts w:cs="Times New Roman"/>
          <w:szCs w:val="28"/>
          <w:lang w:val="uk-UA"/>
        </w:rPr>
        <w:t>научного</w:t>
      </w:r>
      <w:proofErr w:type="spellEnd"/>
      <w:r w:rsidRPr="004B4378">
        <w:rPr>
          <w:rFonts w:cs="Times New Roman"/>
          <w:szCs w:val="28"/>
          <w:lang w:val="uk-UA"/>
        </w:rPr>
        <w:t xml:space="preserve"> центра </w:t>
      </w:r>
      <w:proofErr w:type="spellStart"/>
      <w:r w:rsidRPr="004B4378">
        <w:rPr>
          <w:rFonts w:cs="Times New Roman"/>
          <w:szCs w:val="28"/>
          <w:lang w:val="uk-UA"/>
        </w:rPr>
        <w:t>Национальной</w:t>
      </w:r>
      <w:proofErr w:type="spellEnd"/>
      <w:r w:rsidRPr="004B4378">
        <w:rPr>
          <w:rFonts w:cs="Times New Roman"/>
          <w:szCs w:val="28"/>
          <w:lang w:val="uk-UA"/>
        </w:rPr>
        <w:t xml:space="preserve"> </w:t>
      </w:r>
      <w:proofErr w:type="spellStart"/>
      <w:r w:rsidRPr="004B4378">
        <w:rPr>
          <w:rFonts w:cs="Times New Roman"/>
          <w:szCs w:val="28"/>
          <w:lang w:val="uk-UA"/>
        </w:rPr>
        <w:t>академии</w:t>
      </w:r>
      <w:proofErr w:type="spellEnd"/>
      <w:r w:rsidRPr="004B4378">
        <w:rPr>
          <w:rFonts w:cs="Times New Roman"/>
          <w:szCs w:val="28"/>
          <w:lang w:val="uk-UA"/>
        </w:rPr>
        <w:t xml:space="preserve"> наук и </w:t>
      </w:r>
      <w:proofErr w:type="spellStart"/>
      <w:r w:rsidRPr="004B4378">
        <w:rPr>
          <w:rFonts w:cs="Times New Roman"/>
          <w:szCs w:val="28"/>
          <w:lang w:val="uk-UA"/>
        </w:rPr>
        <w:t>Министерства</w:t>
      </w:r>
      <w:proofErr w:type="spellEnd"/>
      <w:r w:rsidRPr="004B4378">
        <w:rPr>
          <w:rFonts w:cs="Times New Roman"/>
          <w:szCs w:val="28"/>
          <w:lang w:val="uk-UA"/>
        </w:rPr>
        <w:t xml:space="preserve"> </w:t>
      </w:r>
      <w:proofErr w:type="spellStart"/>
      <w:r w:rsidRPr="004B4378">
        <w:rPr>
          <w:rFonts w:cs="Times New Roman"/>
          <w:szCs w:val="28"/>
          <w:lang w:val="uk-UA"/>
        </w:rPr>
        <w:t>образования</w:t>
      </w:r>
      <w:proofErr w:type="spellEnd"/>
      <w:r w:rsidRPr="004B4378">
        <w:rPr>
          <w:rFonts w:cs="Times New Roman"/>
          <w:szCs w:val="28"/>
          <w:lang w:val="uk-UA"/>
        </w:rPr>
        <w:t xml:space="preserve"> и науки </w:t>
      </w:r>
      <w:proofErr w:type="spellStart"/>
      <w:r w:rsidRPr="004B4378">
        <w:rPr>
          <w:rFonts w:cs="Times New Roman"/>
          <w:szCs w:val="28"/>
          <w:lang w:val="uk-UA"/>
        </w:rPr>
        <w:t>Украины</w:t>
      </w:r>
      <w:proofErr w:type="spellEnd"/>
      <w:r w:rsidRPr="004B4378">
        <w:rPr>
          <w:rFonts w:cs="Times New Roman"/>
          <w:szCs w:val="28"/>
          <w:lang w:val="uk-UA"/>
        </w:rPr>
        <w:t xml:space="preserve"> ; </w:t>
      </w:r>
      <w:proofErr w:type="spellStart"/>
      <w:r w:rsidRPr="004B4378">
        <w:rPr>
          <w:rFonts w:cs="Times New Roman"/>
          <w:szCs w:val="28"/>
          <w:lang w:val="uk-UA"/>
        </w:rPr>
        <w:t>Таврический</w:t>
      </w:r>
      <w:proofErr w:type="spellEnd"/>
      <w:r w:rsidRPr="004B4378">
        <w:rPr>
          <w:rFonts w:cs="Times New Roman"/>
          <w:szCs w:val="28"/>
          <w:lang w:val="uk-UA"/>
        </w:rPr>
        <w:t xml:space="preserve"> </w:t>
      </w:r>
      <w:proofErr w:type="spellStart"/>
      <w:r w:rsidRPr="004B4378">
        <w:rPr>
          <w:rFonts w:cs="Times New Roman"/>
          <w:szCs w:val="28"/>
          <w:lang w:val="uk-UA"/>
        </w:rPr>
        <w:t>национальный</w:t>
      </w:r>
      <w:proofErr w:type="spellEnd"/>
      <w:r w:rsidRPr="004B4378">
        <w:rPr>
          <w:rFonts w:cs="Times New Roman"/>
          <w:szCs w:val="28"/>
          <w:lang w:val="uk-UA"/>
        </w:rPr>
        <w:t xml:space="preserve"> </w:t>
      </w:r>
      <w:proofErr w:type="spellStart"/>
      <w:r w:rsidRPr="004B4378">
        <w:rPr>
          <w:rFonts w:cs="Times New Roman"/>
          <w:szCs w:val="28"/>
          <w:lang w:val="uk-UA"/>
        </w:rPr>
        <w:t>университет</w:t>
      </w:r>
      <w:proofErr w:type="spellEnd"/>
      <w:r w:rsidRPr="004B4378">
        <w:rPr>
          <w:rFonts w:cs="Times New Roman"/>
          <w:szCs w:val="28"/>
          <w:lang w:val="uk-UA"/>
        </w:rPr>
        <w:t xml:space="preserve"> </w:t>
      </w:r>
      <w:proofErr w:type="spellStart"/>
      <w:r w:rsidRPr="004B4378">
        <w:rPr>
          <w:rFonts w:cs="Times New Roman"/>
          <w:szCs w:val="28"/>
          <w:lang w:val="uk-UA"/>
        </w:rPr>
        <w:t>им</w:t>
      </w:r>
      <w:proofErr w:type="spellEnd"/>
      <w:r w:rsidRPr="004B4378">
        <w:rPr>
          <w:rFonts w:cs="Times New Roman"/>
          <w:szCs w:val="28"/>
          <w:lang w:val="uk-UA"/>
        </w:rPr>
        <w:t xml:space="preserve">. В. И. </w:t>
      </w:r>
      <w:proofErr w:type="spellStart"/>
      <w:r w:rsidRPr="004B4378">
        <w:rPr>
          <w:rFonts w:cs="Times New Roman"/>
          <w:szCs w:val="28"/>
          <w:lang w:val="uk-UA"/>
        </w:rPr>
        <w:t>Вернадского</w:t>
      </w:r>
      <w:proofErr w:type="spellEnd"/>
      <w:r w:rsidRPr="004B4378">
        <w:rPr>
          <w:rFonts w:cs="Times New Roman"/>
          <w:szCs w:val="28"/>
          <w:lang w:val="uk-UA"/>
        </w:rPr>
        <w:t xml:space="preserve"> ; </w:t>
      </w:r>
      <w:proofErr w:type="spellStart"/>
      <w:r w:rsidRPr="004B4378">
        <w:rPr>
          <w:rFonts w:cs="Times New Roman"/>
          <w:szCs w:val="28"/>
          <w:lang w:val="uk-UA"/>
        </w:rPr>
        <w:t>Межвузовский</w:t>
      </w:r>
      <w:proofErr w:type="spellEnd"/>
      <w:r w:rsidRPr="004B4378">
        <w:rPr>
          <w:rFonts w:cs="Times New Roman"/>
          <w:szCs w:val="28"/>
          <w:lang w:val="uk-UA"/>
        </w:rPr>
        <w:t xml:space="preserve"> центр “</w:t>
      </w:r>
      <w:proofErr w:type="spellStart"/>
      <w:r w:rsidRPr="004B4378">
        <w:rPr>
          <w:rFonts w:cs="Times New Roman"/>
          <w:szCs w:val="28"/>
          <w:lang w:val="uk-UA"/>
        </w:rPr>
        <w:t>Крым</w:t>
      </w:r>
      <w:proofErr w:type="spellEnd"/>
      <w:r w:rsidRPr="004B4378">
        <w:rPr>
          <w:rFonts w:cs="Times New Roman"/>
          <w:szCs w:val="28"/>
          <w:lang w:val="uk-UA"/>
        </w:rPr>
        <w:t>”, 2002. Т. 37.</w:t>
      </w:r>
      <w:r w:rsidR="004B4378">
        <w:rPr>
          <w:rFonts w:cs="Times New Roman"/>
          <w:szCs w:val="28"/>
          <w:lang w:val="uk-UA"/>
        </w:rPr>
        <w:t xml:space="preserve"> </w:t>
      </w:r>
      <w:r w:rsidRPr="004B4378">
        <w:rPr>
          <w:rFonts w:cs="Times New Roman"/>
          <w:szCs w:val="28"/>
          <w:lang w:val="uk-UA"/>
        </w:rPr>
        <w:t>С. 373–375.</w:t>
      </w:r>
    </w:p>
    <w:p w14:paraId="5E9E29B8" w14:textId="538BD73E" w:rsidR="009954DB" w:rsidRPr="004B4378" w:rsidRDefault="009954DB" w:rsidP="00C12D7F">
      <w:pPr>
        <w:pStyle w:val="Default"/>
        <w:numPr>
          <w:ilvl w:val="0"/>
          <w:numId w:val="1"/>
        </w:numPr>
        <w:spacing w:line="360" w:lineRule="auto"/>
        <w:ind w:left="0" w:firstLine="426"/>
        <w:jc w:val="both"/>
        <w:rPr>
          <w:sz w:val="28"/>
          <w:szCs w:val="28"/>
        </w:rPr>
      </w:pPr>
      <w:r w:rsidRPr="004B4378">
        <w:rPr>
          <w:sz w:val="28"/>
          <w:szCs w:val="28"/>
        </w:rPr>
        <w:t>Серебрянська, І. М. Реферування як засіб підвищення інтенсивності навчання іноземної мови у вищих навчальних закладах</w:t>
      </w:r>
      <w:r w:rsidR="004B4378">
        <w:rPr>
          <w:sz w:val="28"/>
          <w:szCs w:val="28"/>
        </w:rPr>
        <w:t xml:space="preserve"> </w:t>
      </w:r>
      <w:r w:rsidRPr="004B4378">
        <w:rPr>
          <w:sz w:val="28"/>
          <w:szCs w:val="28"/>
        </w:rPr>
        <w:t xml:space="preserve">/ І. М. Серебрянська // Вісник </w:t>
      </w:r>
      <w:proofErr w:type="spellStart"/>
      <w:r w:rsidRPr="004B4378">
        <w:rPr>
          <w:sz w:val="28"/>
          <w:szCs w:val="28"/>
        </w:rPr>
        <w:t>СумДУ</w:t>
      </w:r>
      <w:proofErr w:type="spellEnd"/>
      <w:r w:rsidRPr="004B4378">
        <w:rPr>
          <w:sz w:val="28"/>
          <w:szCs w:val="28"/>
        </w:rPr>
        <w:t>. 2006. № 3.</w:t>
      </w:r>
      <w:r w:rsidR="004B4378">
        <w:rPr>
          <w:sz w:val="28"/>
          <w:szCs w:val="28"/>
        </w:rPr>
        <w:t xml:space="preserve"> </w:t>
      </w:r>
      <w:r w:rsidRPr="004B4378">
        <w:rPr>
          <w:sz w:val="28"/>
          <w:szCs w:val="28"/>
        </w:rPr>
        <w:t xml:space="preserve">С. 86–90. </w:t>
      </w:r>
    </w:p>
    <w:p w14:paraId="1AA1C52F" w14:textId="75E7738D" w:rsidR="009954DB" w:rsidRPr="004B4378" w:rsidRDefault="009954DB" w:rsidP="00C12D7F">
      <w:pPr>
        <w:pStyle w:val="a3"/>
        <w:numPr>
          <w:ilvl w:val="0"/>
          <w:numId w:val="1"/>
        </w:numPr>
        <w:spacing w:after="0" w:line="360" w:lineRule="auto"/>
        <w:ind w:left="0" w:firstLine="426"/>
        <w:jc w:val="both"/>
        <w:rPr>
          <w:rFonts w:cs="Times New Roman"/>
          <w:szCs w:val="28"/>
          <w:lang w:val="uk-UA"/>
        </w:rPr>
      </w:pPr>
      <w:r w:rsidRPr="004B4378">
        <w:rPr>
          <w:rFonts w:cs="Times New Roman"/>
          <w:szCs w:val="28"/>
          <w:lang w:val="uk-UA"/>
        </w:rPr>
        <w:t xml:space="preserve">Тимошенко О. В. Особливості написання анотації англійською мовою [Електронний ресурс] / О. В. Тимошенко. Режим доступу: </w:t>
      </w:r>
      <w:hyperlink r:id="rId8" w:history="1">
        <w:r w:rsidRPr="00C12D7F">
          <w:rPr>
            <w:rStyle w:val="a4"/>
            <w:rFonts w:cs="Times New Roman"/>
            <w:color w:val="auto"/>
            <w:szCs w:val="28"/>
            <w:u w:val="none"/>
            <w:lang w:val="uk-UA"/>
          </w:rPr>
          <w:t>http://www.confesp.fl.kpi.ua/node/1150</w:t>
        </w:r>
      </w:hyperlink>
    </w:p>
    <w:p w14:paraId="43139EFC" w14:textId="77777777" w:rsidR="00C12D7F" w:rsidRDefault="009954DB" w:rsidP="00C12D7F">
      <w:pPr>
        <w:pStyle w:val="Default"/>
        <w:numPr>
          <w:ilvl w:val="0"/>
          <w:numId w:val="1"/>
        </w:numPr>
        <w:spacing w:line="360" w:lineRule="auto"/>
        <w:ind w:left="0" w:firstLine="426"/>
        <w:jc w:val="both"/>
        <w:rPr>
          <w:sz w:val="28"/>
          <w:szCs w:val="28"/>
        </w:rPr>
      </w:pPr>
      <w:r w:rsidRPr="004B4378">
        <w:rPr>
          <w:sz w:val="28"/>
          <w:szCs w:val="28"/>
          <w:lang w:val="ru-RU"/>
        </w:rPr>
        <w:t xml:space="preserve"> </w:t>
      </w:r>
      <w:r w:rsidR="00631B6F" w:rsidRPr="004B4378">
        <w:rPr>
          <w:sz w:val="28"/>
          <w:szCs w:val="28"/>
        </w:rPr>
        <w:t xml:space="preserve">Фролова Н.А., </w:t>
      </w:r>
      <w:proofErr w:type="spellStart"/>
      <w:r w:rsidR="00631B6F" w:rsidRPr="004B4378">
        <w:rPr>
          <w:sz w:val="28"/>
          <w:szCs w:val="28"/>
        </w:rPr>
        <w:t>Алещанова</w:t>
      </w:r>
      <w:proofErr w:type="spellEnd"/>
      <w:r w:rsidR="00631B6F" w:rsidRPr="004B4378">
        <w:rPr>
          <w:sz w:val="28"/>
          <w:szCs w:val="28"/>
        </w:rPr>
        <w:t xml:space="preserve"> И.В. </w:t>
      </w:r>
      <w:proofErr w:type="spellStart"/>
      <w:r w:rsidR="00631B6F" w:rsidRPr="004B4378">
        <w:rPr>
          <w:sz w:val="28"/>
          <w:szCs w:val="28"/>
        </w:rPr>
        <w:t>Обучение</w:t>
      </w:r>
      <w:proofErr w:type="spellEnd"/>
      <w:r w:rsidR="00631B6F" w:rsidRPr="004B4378">
        <w:rPr>
          <w:sz w:val="28"/>
          <w:szCs w:val="28"/>
        </w:rPr>
        <w:t xml:space="preserve"> </w:t>
      </w:r>
      <w:proofErr w:type="spellStart"/>
      <w:r w:rsidR="00631B6F" w:rsidRPr="004B4378">
        <w:rPr>
          <w:sz w:val="28"/>
          <w:szCs w:val="28"/>
        </w:rPr>
        <w:t>реферированию</w:t>
      </w:r>
      <w:proofErr w:type="spellEnd"/>
      <w:r w:rsidR="00631B6F" w:rsidRPr="004B4378">
        <w:rPr>
          <w:sz w:val="28"/>
          <w:szCs w:val="28"/>
        </w:rPr>
        <w:t xml:space="preserve"> и </w:t>
      </w:r>
      <w:proofErr w:type="spellStart"/>
      <w:r w:rsidR="00631B6F" w:rsidRPr="004B4378">
        <w:rPr>
          <w:sz w:val="28"/>
          <w:szCs w:val="28"/>
        </w:rPr>
        <w:t>аннотированию</w:t>
      </w:r>
      <w:proofErr w:type="spellEnd"/>
      <w:r w:rsidR="00631B6F" w:rsidRPr="004B4378">
        <w:rPr>
          <w:sz w:val="28"/>
          <w:szCs w:val="28"/>
        </w:rPr>
        <w:t xml:space="preserve"> </w:t>
      </w:r>
      <w:proofErr w:type="spellStart"/>
      <w:r w:rsidR="00631B6F" w:rsidRPr="004B4378">
        <w:rPr>
          <w:sz w:val="28"/>
          <w:szCs w:val="28"/>
        </w:rPr>
        <w:t>профессиональной</w:t>
      </w:r>
      <w:proofErr w:type="spellEnd"/>
      <w:r w:rsidR="00631B6F" w:rsidRPr="004B4378">
        <w:rPr>
          <w:sz w:val="28"/>
          <w:szCs w:val="28"/>
        </w:rPr>
        <w:t xml:space="preserve"> </w:t>
      </w:r>
      <w:proofErr w:type="spellStart"/>
      <w:r w:rsidR="00631B6F" w:rsidRPr="004B4378">
        <w:rPr>
          <w:sz w:val="28"/>
          <w:szCs w:val="28"/>
        </w:rPr>
        <w:t>литературы</w:t>
      </w:r>
      <w:proofErr w:type="spellEnd"/>
      <w:r w:rsidR="00631B6F" w:rsidRPr="004B4378">
        <w:rPr>
          <w:sz w:val="28"/>
          <w:szCs w:val="28"/>
        </w:rPr>
        <w:t xml:space="preserve"> на </w:t>
      </w:r>
      <w:proofErr w:type="spellStart"/>
      <w:r w:rsidR="00631B6F" w:rsidRPr="004B4378">
        <w:rPr>
          <w:sz w:val="28"/>
          <w:szCs w:val="28"/>
        </w:rPr>
        <w:t>иностранном</w:t>
      </w:r>
      <w:proofErr w:type="spellEnd"/>
      <w:r w:rsidR="00631B6F" w:rsidRPr="004B4378">
        <w:rPr>
          <w:sz w:val="28"/>
          <w:szCs w:val="28"/>
        </w:rPr>
        <w:t xml:space="preserve"> </w:t>
      </w:r>
      <w:proofErr w:type="spellStart"/>
      <w:r w:rsidR="00631B6F" w:rsidRPr="004B4378">
        <w:rPr>
          <w:sz w:val="28"/>
          <w:szCs w:val="28"/>
        </w:rPr>
        <w:t>языке</w:t>
      </w:r>
      <w:proofErr w:type="spellEnd"/>
      <w:r w:rsidR="00631B6F" w:rsidRPr="004B4378">
        <w:rPr>
          <w:sz w:val="28"/>
          <w:szCs w:val="28"/>
        </w:rPr>
        <w:t xml:space="preserve"> в </w:t>
      </w:r>
      <w:proofErr w:type="spellStart"/>
      <w:r w:rsidR="00631B6F" w:rsidRPr="004B4378">
        <w:rPr>
          <w:sz w:val="28"/>
          <w:szCs w:val="28"/>
        </w:rPr>
        <w:t>комплексной</w:t>
      </w:r>
      <w:proofErr w:type="spellEnd"/>
      <w:r w:rsidR="00631B6F" w:rsidRPr="004B4378">
        <w:rPr>
          <w:sz w:val="28"/>
          <w:szCs w:val="28"/>
        </w:rPr>
        <w:t xml:space="preserve"> </w:t>
      </w:r>
      <w:proofErr w:type="spellStart"/>
      <w:r w:rsidR="00631B6F" w:rsidRPr="004B4378">
        <w:rPr>
          <w:sz w:val="28"/>
          <w:szCs w:val="28"/>
        </w:rPr>
        <w:t>подготовке</w:t>
      </w:r>
      <w:proofErr w:type="spellEnd"/>
      <w:r w:rsidR="00631B6F" w:rsidRPr="004B4378">
        <w:rPr>
          <w:sz w:val="28"/>
          <w:szCs w:val="28"/>
        </w:rPr>
        <w:t xml:space="preserve"> </w:t>
      </w:r>
      <w:proofErr w:type="spellStart"/>
      <w:r w:rsidR="00631B6F" w:rsidRPr="004B4378">
        <w:rPr>
          <w:sz w:val="28"/>
          <w:szCs w:val="28"/>
        </w:rPr>
        <w:t>специалиста</w:t>
      </w:r>
      <w:proofErr w:type="spellEnd"/>
      <w:r w:rsidR="00631B6F" w:rsidRPr="004B4378">
        <w:rPr>
          <w:sz w:val="28"/>
          <w:szCs w:val="28"/>
        </w:rPr>
        <w:t xml:space="preserve">// </w:t>
      </w:r>
      <w:proofErr w:type="spellStart"/>
      <w:r w:rsidR="00631B6F" w:rsidRPr="004B4378">
        <w:rPr>
          <w:sz w:val="28"/>
          <w:szCs w:val="28"/>
        </w:rPr>
        <w:t>Современные</w:t>
      </w:r>
      <w:proofErr w:type="spellEnd"/>
      <w:r w:rsidR="00631B6F" w:rsidRPr="004B4378">
        <w:rPr>
          <w:sz w:val="28"/>
          <w:szCs w:val="28"/>
        </w:rPr>
        <w:t xml:space="preserve"> </w:t>
      </w:r>
      <w:proofErr w:type="spellStart"/>
      <w:r w:rsidR="00631B6F" w:rsidRPr="004B4378">
        <w:rPr>
          <w:sz w:val="28"/>
          <w:szCs w:val="28"/>
        </w:rPr>
        <w:t>проблемы</w:t>
      </w:r>
      <w:proofErr w:type="spellEnd"/>
      <w:r w:rsidR="00631B6F" w:rsidRPr="004B4378">
        <w:rPr>
          <w:sz w:val="28"/>
          <w:szCs w:val="28"/>
        </w:rPr>
        <w:t xml:space="preserve"> науки и </w:t>
      </w:r>
      <w:proofErr w:type="spellStart"/>
      <w:r w:rsidR="00631B6F" w:rsidRPr="004B4378">
        <w:rPr>
          <w:sz w:val="28"/>
          <w:szCs w:val="28"/>
        </w:rPr>
        <w:t>образования</w:t>
      </w:r>
      <w:proofErr w:type="spellEnd"/>
      <w:r w:rsidR="00631B6F" w:rsidRPr="004B4378">
        <w:rPr>
          <w:sz w:val="28"/>
          <w:szCs w:val="28"/>
        </w:rPr>
        <w:t>. 2007. No5. С.67-71</w:t>
      </w:r>
    </w:p>
    <w:p w14:paraId="1E794EC8" w14:textId="057B39EE" w:rsidR="002049CE" w:rsidRPr="00C12D7F" w:rsidRDefault="00C12D7F" w:rsidP="00C12D7F">
      <w:pPr>
        <w:pStyle w:val="Default"/>
        <w:numPr>
          <w:ilvl w:val="0"/>
          <w:numId w:val="1"/>
        </w:numPr>
        <w:spacing w:line="360" w:lineRule="auto"/>
        <w:ind w:left="0" w:firstLine="426"/>
        <w:jc w:val="both"/>
        <w:rPr>
          <w:sz w:val="28"/>
          <w:szCs w:val="28"/>
        </w:rPr>
      </w:pPr>
      <w:r w:rsidRPr="00C12D7F">
        <w:rPr>
          <w:sz w:val="28"/>
          <w:szCs w:val="28"/>
          <w:lang w:val="ru-RU"/>
        </w:rPr>
        <w:t xml:space="preserve"> </w:t>
      </w:r>
      <w:proofErr w:type="spellStart"/>
      <w:r w:rsidR="002049CE" w:rsidRPr="00C12D7F">
        <w:rPr>
          <w:sz w:val="28"/>
          <w:szCs w:val="28"/>
        </w:rPr>
        <w:t>Цибина</w:t>
      </w:r>
      <w:proofErr w:type="spellEnd"/>
      <w:r w:rsidR="002049CE" w:rsidRPr="00C12D7F">
        <w:rPr>
          <w:sz w:val="28"/>
          <w:szCs w:val="28"/>
        </w:rPr>
        <w:t xml:space="preserve"> О.И. </w:t>
      </w:r>
      <w:proofErr w:type="spellStart"/>
      <w:r w:rsidR="002049CE" w:rsidRPr="00C12D7F">
        <w:rPr>
          <w:sz w:val="28"/>
          <w:szCs w:val="28"/>
        </w:rPr>
        <w:t>Обучение</w:t>
      </w:r>
      <w:proofErr w:type="spellEnd"/>
      <w:r w:rsidR="002049CE" w:rsidRPr="00C12D7F">
        <w:rPr>
          <w:sz w:val="28"/>
          <w:szCs w:val="28"/>
        </w:rPr>
        <w:t xml:space="preserve"> </w:t>
      </w:r>
      <w:proofErr w:type="spellStart"/>
      <w:r w:rsidR="002049CE" w:rsidRPr="00C12D7F">
        <w:rPr>
          <w:sz w:val="28"/>
          <w:szCs w:val="28"/>
        </w:rPr>
        <w:t>реферированию</w:t>
      </w:r>
      <w:proofErr w:type="spellEnd"/>
      <w:r w:rsidR="002049CE" w:rsidRPr="00C12D7F">
        <w:rPr>
          <w:sz w:val="28"/>
          <w:szCs w:val="28"/>
        </w:rPr>
        <w:t xml:space="preserve"> и </w:t>
      </w:r>
      <w:proofErr w:type="spellStart"/>
      <w:r w:rsidR="002049CE" w:rsidRPr="00C12D7F">
        <w:rPr>
          <w:sz w:val="28"/>
          <w:szCs w:val="28"/>
        </w:rPr>
        <w:t>аннотированию</w:t>
      </w:r>
      <w:proofErr w:type="spellEnd"/>
      <w:r w:rsidR="002049CE" w:rsidRPr="00C12D7F">
        <w:rPr>
          <w:sz w:val="28"/>
          <w:szCs w:val="28"/>
        </w:rPr>
        <w:t xml:space="preserve"> </w:t>
      </w:r>
      <w:proofErr w:type="spellStart"/>
      <w:r w:rsidR="002049CE" w:rsidRPr="00C12D7F">
        <w:rPr>
          <w:sz w:val="28"/>
          <w:szCs w:val="28"/>
        </w:rPr>
        <w:t>иноязычной</w:t>
      </w:r>
      <w:proofErr w:type="spellEnd"/>
      <w:r w:rsidR="002049CE" w:rsidRPr="00C12D7F">
        <w:rPr>
          <w:sz w:val="28"/>
          <w:szCs w:val="28"/>
        </w:rPr>
        <w:t xml:space="preserve"> </w:t>
      </w:r>
      <w:proofErr w:type="spellStart"/>
      <w:r w:rsidR="002049CE" w:rsidRPr="00C12D7F">
        <w:rPr>
          <w:sz w:val="28"/>
          <w:szCs w:val="28"/>
        </w:rPr>
        <w:t>литературы</w:t>
      </w:r>
      <w:proofErr w:type="spellEnd"/>
      <w:r w:rsidR="002049CE" w:rsidRPr="00C12D7F">
        <w:rPr>
          <w:sz w:val="28"/>
          <w:szCs w:val="28"/>
        </w:rPr>
        <w:t xml:space="preserve"> в </w:t>
      </w:r>
      <w:proofErr w:type="spellStart"/>
      <w:r w:rsidR="002049CE" w:rsidRPr="00C12D7F">
        <w:rPr>
          <w:sz w:val="28"/>
          <w:szCs w:val="28"/>
        </w:rPr>
        <w:t>неязыковом</w:t>
      </w:r>
      <w:proofErr w:type="spellEnd"/>
      <w:r w:rsidR="002049CE" w:rsidRPr="00C12D7F">
        <w:rPr>
          <w:sz w:val="28"/>
          <w:szCs w:val="28"/>
        </w:rPr>
        <w:t xml:space="preserve"> ВУЗе (</w:t>
      </w:r>
      <w:proofErr w:type="spellStart"/>
      <w:r w:rsidR="002049CE" w:rsidRPr="00C12D7F">
        <w:rPr>
          <w:sz w:val="28"/>
          <w:szCs w:val="28"/>
        </w:rPr>
        <w:t>английский</w:t>
      </w:r>
      <w:proofErr w:type="spellEnd"/>
      <w:r w:rsidR="002049CE" w:rsidRPr="00C12D7F">
        <w:rPr>
          <w:sz w:val="28"/>
          <w:szCs w:val="28"/>
        </w:rPr>
        <w:t xml:space="preserve"> </w:t>
      </w:r>
      <w:proofErr w:type="spellStart"/>
      <w:r w:rsidR="002049CE" w:rsidRPr="00C12D7F">
        <w:rPr>
          <w:sz w:val="28"/>
          <w:szCs w:val="28"/>
        </w:rPr>
        <w:t>язык</w:t>
      </w:r>
      <w:proofErr w:type="spellEnd"/>
      <w:r w:rsidR="002049CE" w:rsidRPr="00C12D7F">
        <w:rPr>
          <w:sz w:val="28"/>
          <w:szCs w:val="28"/>
        </w:rPr>
        <w:t xml:space="preserve">): </w:t>
      </w:r>
      <w:proofErr w:type="spellStart"/>
      <w:r w:rsidR="002049CE" w:rsidRPr="00C12D7F">
        <w:rPr>
          <w:sz w:val="28"/>
          <w:szCs w:val="28"/>
        </w:rPr>
        <w:t>автореф</w:t>
      </w:r>
      <w:proofErr w:type="spellEnd"/>
      <w:r w:rsidR="002049CE" w:rsidRPr="00C12D7F">
        <w:rPr>
          <w:sz w:val="28"/>
          <w:szCs w:val="28"/>
        </w:rPr>
        <w:t xml:space="preserve">. </w:t>
      </w:r>
      <w:proofErr w:type="spellStart"/>
      <w:r w:rsidR="002049CE" w:rsidRPr="00C12D7F">
        <w:rPr>
          <w:sz w:val="28"/>
          <w:szCs w:val="28"/>
        </w:rPr>
        <w:t>дис</w:t>
      </w:r>
      <w:proofErr w:type="spellEnd"/>
      <w:r w:rsidR="002049CE" w:rsidRPr="00C12D7F">
        <w:rPr>
          <w:sz w:val="28"/>
          <w:szCs w:val="28"/>
        </w:rPr>
        <w:t xml:space="preserve">. на </w:t>
      </w:r>
      <w:proofErr w:type="spellStart"/>
      <w:r w:rsidR="002049CE" w:rsidRPr="00C12D7F">
        <w:rPr>
          <w:sz w:val="28"/>
          <w:szCs w:val="28"/>
        </w:rPr>
        <w:t>соискание</w:t>
      </w:r>
      <w:proofErr w:type="spellEnd"/>
      <w:r w:rsidR="002049CE" w:rsidRPr="00C12D7F">
        <w:rPr>
          <w:sz w:val="28"/>
          <w:szCs w:val="28"/>
        </w:rPr>
        <w:t xml:space="preserve"> наук. ступеня </w:t>
      </w:r>
      <w:proofErr w:type="spellStart"/>
      <w:r w:rsidR="002049CE" w:rsidRPr="00C12D7F">
        <w:rPr>
          <w:sz w:val="28"/>
          <w:szCs w:val="28"/>
        </w:rPr>
        <w:t>докт</w:t>
      </w:r>
      <w:proofErr w:type="spellEnd"/>
      <w:r w:rsidR="002049CE" w:rsidRPr="00C12D7F">
        <w:rPr>
          <w:sz w:val="28"/>
          <w:szCs w:val="28"/>
        </w:rPr>
        <w:t>. пед. наук : спец. 13.00.02 "</w:t>
      </w:r>
      <w:proofErr w:type="spellStart"/>
      <w:r w:rsidR="002049CE" w:rsidRPr="00C12D7F">
        <w:rPr>
          <w:sz w:val="28"/>
          <w:szCs w:val="28"/>
        </w:rPr>
        <w:t>Теория</w:t>
      </w:r>
      <w:proofErr w:type="spellEnd"/>
      <w:r w:rsidR="002049CE" w:rsidRPr="00C12D7F">
        <w:rPr>
          <w:sz w:val="28"/>
          <w:szCs w:val="28"/>
        </w:rPr>
        <w:t xml:space="preserve"> и методика </w:t>
      </w:r>
      <w:proofErr w:type="spellStart"/>
      <w:r w:rsidR="002049CE" w:rsidRPr="00C12D7F">
        <w:rPr>
          <w:sz w:val="28"/>
          <w:szCs w:val="28"/>
        </w:rPr>
        <w:t>обучения</w:t>
      </w:r>
      <w:proofErr w:type="spellEnd"/>
      <w:r w:rsidR="002049CE" w:rsidRPr="00C12D7F">
        <w:rPr>
          <w:sz w:val="28"/>
          <w:szCs w:val="28"/>
        </w:rPr>
        <w:t xml:space="preserve"> </w:t>
      </w:r>
      <w:proofErr w:type="spellStart"/>
      <w:r w:rsidR="002049CE" w:rsidRPr="00C12D7F">
        <w:rPr>
          <w:sz w:val="28"/>
          <w:szCs w:val="28"/>
        </w:rPr>
        <w:t>иностранным</w:t>
      </w:r>
      <w:proofErr w:type="spellEnd"/>
      <w:r w:rsidR="002049CE" w:rsidRPr="00C12D7F">
        <w:rPr>
          <w:sz w:val="28"/>
          <w:szCs w:val="28"/>
        </w:rPr>
        <w:t xml:space="preserve"> </w:t>
      </w:r>
      <w:proofErr w:type="spellStart"/>
      <w:r w:rsidR="002049CE" w:rsidRPr="00C12D7F">
        <w:rPr>
          <w:sz w:val="28"/>
          <w:szCs w:val="28"/>
        </w:rPr>
        <w:t>языкам</w:t>
      </w:r>
      <w:proofErr w:type="spellEnd"/>
      <w:r w:rsidR="002049CE" w:rsidRPr="00C12D7F">
        <w:rPr>
          <w:sz w:val="28"/>
          <w:szCs w:val="28"/>
        </w:rPr>
        <w:t>". Москва</w:t>
      </w:r>
      <w:r w:rsidR="00AC71BE" w:rsidRPr="00C12D7F">
        <w:rPr>
          <w:sz w:val="28"/>
          <w:szCs w:val="28"/>
        </w:rPr>
        <w:t>.</w:t>
      </w:r>
      <w:r w:rsidR="002049CE" w:rsidRPr="00C12D7F">
        <w:rPr>
          <w:sz w:val="28"/>
          <w:szCs w:val="28"/>
        </w:rPr>
        <w:t xml:space="preserve"> 2000. </w:t>
      </w:r>
    </w:p>
    <w:p w14:paraId="0CBCDADC" w14:textId="77777777" w:rsidR="00C12D7F" w:rsidRPr="00C12D7F" w:rsidRDefault="00C12D7F"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Pr>
          <w:rFonts w:cs="Times New Roman"/>
          <w:szCs w:val="28"/>
          <w:lang w:val="uk-UA"/>
        </w:rPr>
        <w:t xml:space="preserve"> </w:t>
      </w:r>
      <w:r w:rsidR="00003076" w:rsidRPr="004B4378">
        <w:rPr>
          <w:rFonts w:cs="Times New Roman"/>
          <w:szCs w:val="28"/>
          <w:lang w:val="uk-UA"/>
        </w:rPr>
        <w:t xml:space="preserve">Шкурко Е. В. </w:t>
      </w:r>
      <w:proofErr w:type="spellStart"/>
      <w:r w:rsidR="00003076" w:rsidRPr="004B4378">
        <w:rPr>
          <w:rFonts w:cs="Times New Roman"/>
          <w:szCs w:val="28"/>
          <w:lang w:val="uk-UA"/>
        </w:rPr>
        <w:t>Обучение</w:t>
      </w:r>
      <w:proofErr w:type="spellEnd"/>
      <w:r w:rsidR="00003076" w:rsidRPr="004B4378">
        <w:rPr>
          <w:rFonts w:cs="Times New Roman"/>
          <w:szCs w:val="28"/>
          <w:lang w:val="uk-UA"/>
        </w:rPr>
        <w:t xml:space="preserve"> </w:t>
      </w:r>
      <w:proofErr w:type="spellStart"/>
      <w:r w:rsidR="00003076" w:rsidRPr="004B4378">
        <w:rPr>
          <w:rFonts w:cs="Times New Roman"/>
          <w:szCs w:val="28"/>
          <w:lang w:val="uk-UA"/>
        </w:rPr>
        <w:t>аннотированию</w:t>
      </w:r>
      <w:proofErr w:type="spellEnd"/>
      <w:r w:rsidR="00003076" w:rsidRPr="004B4378">
        <w:rPr>
          <w:rFonts w:cs="Times New Roman"/>
          <w:szCs w:val="28"/>
          <w:lang w:val="uk-UA"/>
        </w:rPr>
        <w:t xml:space="preserve"> </w:t>
      </w:r>
      <w:proofErr w:type="spellStart"/>
      <w:r w:rsidR="00003076" w:rsidRPr="004B4378">
        <w:rPr>
          <w:rFonts w:cs="Times New Roman"/>
          <w:szCs w:val="28"/>
          <w:lang w:val="uk-UA"/>
        </w:rPr>
        <w:t>текстов</w:t>
      </w:r>
      <w:proofErr w:type="spellEnd"/>
      <w:r w:rsidR="00003076" w:rsidRPr="004B4378">
        <w:rPr>
          <w:rFonts w:cs="Times New Roman"/>
          <w:szCs w:val="28"/>
          <w:lang w:val="uk-UA"/>
        </w:rPr>
        <w:t xml:space="preserve"> на </w:t>
      </w:r>
      <w:proofErr w:type="spellStart"/>
      <w:r w:rsidR="00003076" w:rsidRPr="004B4378">
        <w:rPr>
          <w:rFonts w:cs="Times New Roman"/>
          <w:szCs w:val="28"/>
          <w:lang w:val="uk-UA"/>
        </w:rPr>
        <w:t>иностранном</w:t>
      </w:r>
      <w:proofErr w:type="spellEnd"/>
      <w:r w:rsidR="00003076" w:rsidRPr="004B4378">
        <w:rPr>
          <w:rFonts w:cs="Times New Roman"/>
          <w:szCs w:val="28"/>
          <w:lang w:val="uk-UA"/>
        </w:rPr>
        <w:t xml:space="preserve"> </w:t>
      </w:r>
      <w:proofErr w:type="spellStart"/>
      <w:r w:rsidR="00003076" w:rsidRPr="004B4378">
        <w:rPr>
          <w:rFonts w:cs="Times New Roman"/>
          <w:szCs w:val="28"/>
          <w:lang w:val="uk-UA"/>
        </w:rPr>
        <w:t>языке</w:t>
      </w:r>
      <w:proofErr w:type="spellEnd"/>
      <w:r w:rsidR="00003076" w:rsidRPr="004B4378">
        <w:rPr>
          <w:rFonts w:cs="Times New Roman"/>
          <w:szCs w:val="28"/>
          <w:lang w:val="uk-UA"/>
        </w:rPr>
        <w:t xml:space="preserve"> </w:t>
      </w:r>
      <w:r w:rsidR="00003076" w:rsidRPr="004B4378">
        <w:rPr>
          <w:rFonts w:cs="Times New Roman"/>
          <w:color w:val="000000" w:themeColor="text1"/>
          <w:szCs w:val="28"/>
          <w:lang w:val="uk-UA"/>
        </w:rPr>
        <w:t>[</w:t>
      </w:r>
      <w:proofErr w:type="spellStart"/>
      <w:r w:rsidR="00003076" w:rsidRPr="004B4378">
        <w:rPr>
          <w:rFonts w:cs="Times New Roman"/>
          <w:color w:val="000000" w:themeColor="text1"/>
          <w:szCs w:val="28"/>
          <w:lang w:val="uk-UA"/>
        </w:rPr>
        <w:t>Электронный</w:t>
      </w:r>
      <w:proofErr w:type="spellEnd"/>
      <w:r w:rsidR="00003076" w:rsidRPr="004B4378">
        <w:rPr>
          <w:rFonts w:cs="Times New Roman"/>
          <w:color w:val="000000" w:themeColor="text1"/>
          <w:szCs w:val="28"/>
          <w:lang w:val="uk-UA"/>
        </w:rPr>
        <w:t xml:space="preserve"> ресурс]</w:t>
      </w:r>
      <w:r w:rsidR="00003076" w:rsidRPr="004B4378">
        <w:rPr>
          <w:rFonts w:cs="Times New Roman"/>
          <w:szCs w:val="28"/>
          <w:lang w:val="uk-UA"/>
        </w:rPr>
        <w:t xml:space="preserve">/ Е. В. Шкурко ; </w:t>
      </w:r>
      <w:proofErr w:type="spellStart"/>
      <w:r w:rsidR="00003076" w:rsidRPr="004B4378">
        <w:rPr>
          <w:rFonts w:cs="Times New Roman"/>
          <w:szCs w:val="28"/>
          <w:lang w:val="uk-UA"/>
        </w:rPr>
        <w:t>Днепропетровский</w:t>
      </w:r>
      <w:proofErr w:type="spellEnd"/>
      <w:r w:rsidR="00003076" w:rsidRPr="004B4378">
        <w:rPr>
          <w:rFonts w:cs="Times New Roman"/>
          <w:szCs w:val="28"/>
          <w:lang w:val="uk-UA"/>
        </w:rPr>
        <w:t xml:space="preserve"> </w:t>
      </w:r>
      <w:proofErr w:type="spellStart"/>
      <w:r w:rsidR="00003076" w:rsidRPr="004B4378">
        <w:rPr>
          <w:rFonts w:cs="Times New Roman"/>
          <w:szCs w:val="28"/>
          <w:lang w:val="uk-UA"/>
        </w:rPr>
        <w:t>нац</w:t>
      </w:r>
      <w:proofErr w:type="spellEnd"/>
      <w:r w:rsidR="00003076" w:rsidRPr="004B4378">
        <w:rPr>
          <w:rFonts w:cs="Times New Roman"/>
          <w:szCs w:val="28"/>
          <w:lang w:val="uk-UA"/>
        </w:rPr>
        <w:t xml:space="preserve">. ун-т </w:t>
      </w:r>
      <w:proofErr w:type="spellStart"/>
      <w:r w:rsidR="00003076" w:rsidRPr="004B4378">
        <w:rPr>
          <w:rFonts w:cs="Times New Roman"/>
          <w:szCs w:val="28"/>
          <w:lang w:val="uk-UA"/>
        </w:rPr>
        <w:t>им</w:t>
      </w:r>
      <w:proofErr w:type="spellEnd"/>
      <w:r w:rsidR="00003076" w:rsidRPr="004B4378">
        <w:rPr>
          <w:rFonts w:cs="Times New Roman"/>
          <w:szCs w:val="28"/>
          <w:lang w:val="uk-UA"/>
        </w:rPr>
        <w:t xml:space="preserve">. Олеся Гончара. </w:t>
      </w:r>
      <w:r w:rsidR="00003076" w:rsidRPr="004B4378">
        <w:rPr>
          <w:rFonts w:cs="Times New Roman"/>
          <w:color w:val="000000" w:themeColor="text1"/>
          <w:szCs w:val="28"/>
          <w:lang w:val="uk-UA"/>
        </w:rPr>
        <w:t xml:space="preserve">Режим </w:t>
      </w:r>
      <w:proofErr w:type="spellStart"/>
      <w:r w:rsidR="00003076" w:rsidRPr="004B4378">
        <w:rPr>
          <w:rFonts w:cs="Times New Roman"/>
          <w:color w:val="000000" w:themeColor="text1"/>
          <w:szCs w:val="28"/>
          <w:lang w:val="uk-UA"/>
        </w:rPr>
        <w:t>доступа</w:t>
      </w:r>
      <w:proofErr w:type="spellEnd"/>
      <w:r w:rsidR="00003076" w:rsidRPr="004B4378">
        <w:rPr>
          <w:rFonts w:cs="Times New Roman"/>
          <w:color w:val="000000" w:themeColor="text1"/>
          <w:szCs w:val="28"/>
          <w:lang w:val="uk-UA"/>
        </w:rPr>
        <w:t>:</w:t>
      </w:r>
    </w:p>
    <w:p w14:paraId="08E2348F" w14:textId="4424DC33" w:rsidR="00003076" w:rsidRPr="004B4378" w:rsidRDefault="00003076" w:rsidP="00C12D7F">
      <w:pPr>
        <w:pStyle w:val="a3"/>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http://lingvodnu.com.ua/arxiv-nomeriv/lingvistika-lingvokulturologiya-2011/obuchenie-annotirovaniyu-tekstov-na-inostrannom-yazyke/</w:t>
      </w:r>
    </w:p>
    <w:p w14:paraId="6D028380" w14:textId="3AB2FFE9" w:rsidR="00C12D7F" w:rsidRPr="00C12D7F" w:rsidRDefault="00AD0CAA"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en-US"/>
        </w:rPr>
        <w:t xml:space="preserve">Diane Engelhardt. Advanced English Reading and Comprehension. McGraw Hill Education. 2013. 255c. </w:t>
      </w:r>
      <w:r w:rsidRPr="004B4378">
        <w:rPr>
          <w:rFonts w:cs="Times New Roman"/>
          <w:szCs w:val="28"/>
          <w:lang w:val="uk-UA"/>
        </w:rPr>
        <w:t>Режим доступу</w:t>
      </w:r>
      <w:r w:rsidR="00C12D7F">
        <w:rPr>
          <w:rFonts w:cs="Times New Roman"/>
          <w:szCs w:val="28"/>
          <w:lang w:val="en-US"/>
        </w:rPr>
        <w:t>:</w:t>
      </w:r>
    </w:p>
    <w:p w14:paraId="3052EEC9" w14:textId="147BC302" w:rsidR="00AD0CAA" w:rsidRPr="004B4378" w:rsidRDefault="00AD0CAA" w:rsidP="00C12D7F">
      <w:pPr>
        <w:pStyle w:val="a3"/>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http://www.e4thai.com/e4e/images/pdf2/PracticeMakesPerfectAdvancedEnglishReadingandComprehension.pdf</w:t>
      </w:r>
    </w:p>
    <w:p w14:paraId="4F60A702" w14:textId="77777777" w:rsidR="00C12D7F" w:rsidRPr="00C12D7F" w:rsidRDefault="00AD0CAA" w:rsidP="00C12D7F">
      <w:pPr>
        <w:pStyle w:val="Default"/>
        <w:numPr>
          <w:ilvl w:val="0"/>
          <w:numId w:val="1"/>
        </w:numPr>
        <w:spacing w:line="360" w:lineRule="auto"/>
        <w:ind w:left="0" w:firstLine="426"/>
        <w:jc w:val="both"/>
        <w:rPr>
          <w:sz w:val="28"/>
          <w:szCs w:val="28"/>
        </w:rPr>
      </w:pPr>
      <w:r w:rsidRPr="00C12D7F">
        <w:rPr>
          <w:sz w:val="28"/>
          <w:szCs w:val="28"/>
        </w:rPr>
        <w:lastRenderedPageBreak/>
        <w:t xml:space="preserve"> </w:t>
      </w:r>
      <w:r w:rsidRPr="004B4378">
        <w:rPr>
          <w:sz w:val="28"/>
          <w:szCs w:val="28"/>
          <w:lang w:val="en-US"/>
        </w:rPr>
        <w:t xml:space="preserve">Guidelines for Abstracts. National Information Standards Organization (NISO). Baltimore, Maryland, USA. 30 c. </w:t>
      </w:r>
      <w:r w:rsidRPr="004B4378">
        <w:rPr>
          <w:sz w:val="28"/>
          <w:szCs w:val="28"/>
        </w:rPr>
        <w:t>Режим доступу</w:t>
      </w:r>
      <w:r w:rsidR="00C12D7F">
        <w:rPr>
          <w:sz w:val="28"/>
          <w:szCs w:val="28"/>
          <w:lang w:val="en-US"/>
        </w:rPr>
        <w:t>:</w:t>
      </w:r>
    </w:p>
    <w:p w14:paraId="76C02A66" w14:textId="49F3DADB" w:rsidR="00AD0CAA" w:rsidRPr="00C12D7F" w:rsidRDefault="00225672" w:rsidP="00C12D7F">
      <w:pPr>
        <w:pStyle w:val="Default"/>
        <w:spacing w:line="360" w:lineRule="auto"/>
        <w:ind w:firstLine="426"/>
        <w:jc w:val="both"/>
        <w:rPr>
          <w:color w:val="auto"/>
          <w:sz w:val="28"/>
          <w:szCs w:val="28"/>
        </w:rPr>
      </w:pPr>
      <w:hyperlink r:id="rId9" w:history="1">
        <w:r w:rsidR="00AD0CAA" w:rsidRPr="00C12D7F">
          <w:rPr>
            <w:rStyle w:val="a4"/>
            <w:color w:val="auto"/>
            <w:sz w:val="28"/>
            <w:szCs w:val="28"/>
            <w:u w:val="none"/>
            <w:lang w:val="en-US"/>
          </w:rPr>
          <w:t>https</w:t>
        </w:r>
        <w:r w:rsidR="00AD0CAA" w:rsidRPr="00C12D7F">
          <w:rPr>
            <w:rStyle w:val="a4"/>
            <w:color w:val="auto"/>
            <w:sz w:val="28"/>
            <w:szCs w:val="28"/>
            <w:u w:val="none"/>
          </w:rPr>
          <w:t>://</w:t>
        </w:r>
        <w:r w:rsidR="00AD0CAA" w:rsidRPr="00C12D7F">
          <w:rPr>
            <w:rStyle w:val="a4"/>
            <w:color w:val="auto"/>
            <w:sz w:val="28"/>
            <w:szCs w:val="28"/>
            <w:u w:val="none"/>
            <w:lang w:val="en-US"/>
          </w:rPr>
          <w:t>www</w:t>
        </w:r>
        <w:r w:rsidR="00AD0CAA" w:rsidRPr="00C12D7F">
          <w:rPr>
            <w:rStyle w:val="a4"/>
            <w:color w:val="auto"/>
            <w:sz w:val="28"/>
            <w:szCs w:val="28"/>
            <w:u w:val="none"/>
          </w:rPr>
          <w:t>.</w:t>
        </w:r>
        <w:proofErr w:type="spellStart"/>
        <w:r w:rsidR="00AD0CAA" w:rsidRPr="00C12D7F">
          <w:rPr>
            <w:rStyle w:val="a4"/>
            <w:color w:val="auto"/>
            <w:sz w:val="28"/>
            <w:szCs w:val="28"/>
            <w:u w:val="none"/>
            <w:lang w:val="en-US"/>
          </w:rPr>
          <w:t>oregon</w:t>
        </w:r>
        <w:proofErr w:type="spellEnd"/>
        <w:r w:rsidR="00AD0CAA" w:rsidRPr="00C12D7F">
          <w:rPr>
            <w:rStyle w:val="a4"/>
            <w:color w:val="auto"/>
            <w:sz w:val="28"/>
            <w:szCs w:val="28"/>
            <w:u w:val="none"/>
          </w:rPr>
          <w:t>.</w:t>
        </w:r>
        <w:r w:rsidR="00AD0CAA" w:rsidRPr="00C12D7F">
          <w:rPr>
            <w:rStyle w:val="a4"/>
            <w:color w:val="auto"/>
            <w:sz w:val="28"/>
            <w:szCs w:val="28"/>
            <w:u w:val="none"/>
            <w:lang w:val="en-US"/>
          </w:rPr>
          <w:t>gov</w:t>
        </w:r>
        <w:r w:rsidR="00AD0CAA" w:rsidRPr="00C12D7F">
          <w:rPr>
            <w:rStyle w:val="a4"/>
            <w:color w:val="auto"/>
            <w:sz w:val="28"/>
            <w:szCs w:val="28"/>
            <w:u w:val="none"/>
          </w:rPr>
          <w:t>/</w:t>
        </w:r>
        <w:r w:rsidR="00AD0CAA" w:rsidRPr="00C12D7F">
          <w:rPr>
            <w:rStyle w:val="a4"/>
            <w:color w:val="auto"/>
            <w:sz w:val="28"/>
            <w:szCs w:val="28"/>
            <w:u w:val="none"/>
            <w:lang w:val="en-US"/>
          </w:rPr>
          <w:t>ODOT</w:t>
        </w:r>
        <w:r w:rsidR="00AD0CAA" w:rsidRPr="00C12D7F">
          <w:rPr>
            <w:rStyle w:val="a4"/>
            <w:color w:val="auto"/>
            <w:sz w:val="28"/>
            <w:szCs w:val="28"/>
            <w:u w:val="none"/>
          </w:rPr>
          <w:t>/</w:t>
        </w:r>
        <w:r w:rsidR="00AD0CAA" w:rsidRPr="00C12D7F">
          <w:rPr>
            <w:rStyle w:val="a4"/>
            <w:color w:val="auto"/>
            <w:sz w:val="28"/>
            <w:szCs w:val="28"/>
            <w:u w:val="none"/>
            <w:lang w:val="en-US"/>
          </w:rPr>
          <w:t>Programs</w:t>
        </w:r>
        <w:r w:rsidR="00AD0CAA" w:rsidRPr="00C12D7F">
          <w:rPr>
            <w:rStyle w:val="a4"/>
            <w:color w:val="auto"/>
            <w:sz w:val="28"/>
            <w:szCs w:val="28"/>
            <w:u w:val="none"/>
          </w:rPr>
          <w:t>/</w:t>
        </w:r>
        <w:proofErr w:type="spellStart"/>
        <w:r w:rsidR="00AD0CAA" w:rsidRPr="00C12D7F">
          <w:rPr>
            <w:rStyle w:val="a4"/>
            <w:color w:val="auto"/>
            <w:sz w:val="28"/>
            <w:szCs w:val="28"/>
            <w:u w:val="none"/>
            <w:lang w:val="en-US"/>
          </w:rPr>
          <w:t>ResearchDocuments</w:t>
        </w:r>
        <w:proofErr w:type="spellEnd"/>
        <w:r w:rsidR="00AD0CAA" w:rsidRPr="00C12D7F">
          <w:rPr>
            <w:rStyle w:val="a4"/>
            <w:color w:val="auto"/>
            <w:sz w:val="28"/>
            <w:szCs w:val="28"/>
            <w:u w:val="none"/>
          </w:rPr>
          <w:t>/</w:t>
        </w:r>
        <w:r w:rsidR="00AD0CAA" w:rsidRPr="00C12D7F">
          <w:rPr>
            <w:rStyle w:val="a4"/>
            <w:color w:val="auto"/>
            <w:sz w:val="28"/>
            <w:szCs w:val="28"/>
            <w:u w:val="none"/>
            <w:lang w:val="en-US"/>
          </w:rPr>
          <w:t>Abstract</w:t>
        </w:r>
        <w:r w:rsidR="00AD0CAA" w:rsidRPr="00C12D7F">
          <w:rPr>
            <w:rStyle w:val="a4"/>
            <w:color w:val="auto"/>
            <w:sz w:val="28"/>
            <w:szCs w:val="28"/>
            <w:u w:val="none"/>
          </w:rPr>
          <w:t>-</w:t>
        </w:r>
        <w:r w:rsidR="00AD0CAA" w:rsidRPr="00C12D7F">
          <w:rPr>
            <w:rStyle w:val="a4"/>
            <w:color w:val="auto"/>
            <w:sz w:val="28"/>
            <w:szCs w:val="28"/>
            <w:u w:val="none"/>
            <w:lang w:val="en-US"/>
          </w:rPr>
          <w:t>Guidelines</w:t>
        </w:r>
        <w:r w:rsidR="00AD0CAA" w:rsidRPr="00C12D7F">
          <w:rPr>
            <w:rStyle w:val="a4"/>
            <w:color w:val="auto"/>
            <w:sz w:val="28"/>
            <w:szCs w:val="28"/>
            <w:u w:val="none"/>
          </w:rPr>
          <w:t>.</w:t>
        </w:r>
        <w:r w:rsidR="00AD0CAA" w:rsidRPr="00C12D7F">
          <w:rPr>
            <w:rStyle w:val="a4"/>
            <w:color w:val="auto"/>
            <w:sz w:val="28"/>
            <w:szCs w:val="28"/>
            <w:u w:val="none"/>
            <w:lang w:val="en-US"/>
          </w:rPr>
          <w:t>pdf</w:t>
        </w:r>
      </w:hyperlink>
      <w:r w:rsidR="00074C23" w:rsidRPr="00C12D7F">
        <w:rPr>
          <w:color w:val="auto"/>
          <w:sz w:val="28"/>
          <w:szCs w:val="28"/>
        </w:rPr>
        <w:t xml:space="preserve"> </w:t>
      </w:r>
    </w:p>
    <w:p w14:paraId="02466F2B" w14:textId="77777777" w:rsidR="00C12D7F" w:rsidRPr="00C12D7F" w:rsidRDefault="00074C23" w:rsidP="00C12D7F">
      <w:pPr>
        <w:pStyle w:val="Default"/>
        <w:numPr>
          <w:ilvl w:val="0"/>
          <w:numId w:val="1"/>
        </w:numPr>
        <w:spacing w:line="360" w:lineRule="auto"/>
        <w:ind w:left="0" w:firstLine="426"/>
        <w:jc w:val="both"/>
        <w:rPr>
          <w:sz w:val="28"/>
          <w:szCs w:val="28"/>
        </w:rPr>
      </w:pPr>
      <w:r w:rsidRPr="004B4378">
        <w:rPr>
          <w:sz w:val="28"/>
          <w:szCs w:val="28"/>
          <w:lang w:val="en-US"/>
        </w:rPr>
        <w:t xml:space="preserve">Linda Ward Beech. Reading Passages That Build Comprehension. Main Idea and Details. Scholastic. </w:t>
      </w:r>
      <w:r w:rsidRPr="004B4378">
        <w:rPr>
          <w:sz w:val="28"/>
          <w:szCs w:val="28"/>
          <w:lang w:val="ru-RU"/>
        </w:rPr>
        <w:t xml:space="preserve">48 </w:t>
      </w:r>
      <w:r w:rsidRPr="004B4378">
        <w:rPr>
          <w:sz w:val="28"/>
          <w:szCs w:val="28"/>
          <w:lang w:val="en-US"/>
        </w:rPr>
        <w:t>c</w:t>
      </w:r>
      <w:r w:rsidRPr="004B4378">
        <w:rPr>
          <w:sz w:val="28"/>
          <w:szCs w:val="28"/>
          <w:lang w:val="ru-RU"/>
        </w:rPr>
        <w:t xml:space="preserve">. </w:t>
      </w:r>
      <w:r w:rsidRPr="004B4378">
        <w:rPr>
          <w:sz w:val="28"/>
          <w:szCs w:val="28"/>
        </w:rPr>
        <w:t>Режим доступу</w:t>
      </w:r>
      <w:r w:rsidR="00C12D7F">
        <w:rPr>
          <w:sz w:val="28"/>
          <w:szCs w:val="28"/>
          <w:lang w:val="ru-RU"/>
        </w:rPr>
        <w:t>:</w:t>
      </w:r>
    </w:p>
    <w:p w14:paraId="50891B9F" w14:textId="63237493" w:rsidR="00B5029C" w:rsidRPr="00C12D7F" w:rsidRDefault="00225672" w:rsidP="00C12D7F">
      <w:pPr>
        <w:pStyle w:val="Default"/>
        <w:spacing w:line="360" w:lineRule="auto"/>
        <w:ind w:firstLine="426"/>
        <w:jc w:val="both"/>
        <w:rPr>
          <w:color w:val="auto"/>
          <w:sz w:val="28"/>
          <w:szCs w:val="28"/>
        </w:rPr>
      </w:pPr>
      <w:hyperlink r:id="rId10" w:history="1">
        <w:r w:rsidR="00B5029C" w:rsidRPr="00C12D7F">
          <w:rPr>
            <w:rStyle w:val="a4"/>
            <w:color w:val="auto"/>
            <w:sz w:val="28"/>
            <w:szCs w:val="28"/>
            <w:u w:val="none"/>
            <w:lang w:val="en-US"/>
          </w:rPr>
          <w:t>https</w:t>
        </w:r>
        <w:r w:rsidR="00B5029C" w:rsidRPr="00C12D7F">
          <w:rPr>
            <w:rStyle w:val="a4"/>
            <w:color w:val="auto"/>
            <w:sz w:val="28"/>
            <w:szCs w:val="28"/>
            <w:u w:val="none"/>
          </w:rPr>
          <w:t>://</w:t>
        </w:r>
        <w:r w:rsidR="00B5029C" w:rsidRPr="00C12D7F">
          <w:rPr>
            <w:rStyle w:val="a4"/>
            <w:color w:val="auto"/>
            <w:sz w:val="28"/>
            <w:szCs w:val="28"/>
            <w:u w:val="none"/>
            <w:lang w:val="en-US"/>
          </w:rPr>
          <w:t>www</w:t>
        </w:r>
        <w:r w:rsidR="00B5029C" w:rsidRPr="00C12D7F">
          <w:rPr>
            <w:rStyle w:val="a4"/>
            <w:color w:val="auto"/>
            <w:sz w:val="28"/>
            <w:szCs w:val="28"/>
            <w:u w:val="none"/>
          </w:rPr>
          <w:t>.</w:t>
        </w:r>
        <w:proofErr w:type="spellStart"/>
        <w:r w:rsidR="00B5029C" w:rsidRPr="00C12D7F">
          <w:rPr>
            <w:rStyle w:val="a4"/>
            <w:color w:val="auto"/>
            <w:sz w:val="28"/>
            <w:szCs w:val="28"/>
            <w:u w:val="none"/>
            <w:lang w:val="en-US"/>
          </w:rPr>
          <w:t>shmemorial</w:t>
        </w:r>
        <w:proofErr w:type="spellEnd"/>
        <w:r w:rsidR="00B5029C" w:rsidRPr="00C12D7F">
          <w:rPr>
            <w:rStyle w:val="a4"/>
            <w:color w:val="auto"/>
            <w:sz w:val="28"/>
            <w:szCs w:val="28"/>
            <w:u w:val="none"/>
          </w:rPr>
          <w:t>.</w:t>
        </w:r>
        <w:r w:rsidR="00B5029C" w:rsidRPr="00C12D7F">
          <w:rPr>
            <w:rStyle w:val="a4"/>
            <w:color w:val="auto"/>
            <w:sz w:val="28"/>
            <w:szCs w:val="28"/>
            <w:u w:val="none"/>
            <w:lang w:val="en-US"/>
          </w:rPr>
          <w:t>org</w:t>
        </w:r>
        <w:r w:rsidR="00B5029C" w:rsidRPr="00C12D7F">
          <w:rPr>
            <w:rStyle w:val="a4"/>
            <w:color w:val="auto"/>
            <w:sz w:val="28"/>
            <w:szCs w:val="28"/>
            <w:u w:val="none"/>
          </w:rPr>
          <w:t>/</w:t>
        </w:r>
        <w:proofErr w:type="spellStart"/>
        <w:r w:rsidR="00B5029C" w:rsidRPr="00C12D7F">
          <w:rPr>
            <w:rStyle w:val="a4"/>
            <w:color w:val="auto"/>
            <w:sz w:val="28"/>
            <w:szCs w:val="28"/>
            <w:u w:val="none"/>
            <w:lang w:val="en-US"/>
          </w:rPr>
          <w:t>cms</w:t>
        </w:r>
        <w:proofErr w:type="spellEnd"/>
        <w:r w:rsidR="00B5029C" w:rsidRPr="00C12D7F">
          <w:rPr>
            <w:rStyle w:val="a4"/>
            <w:color w:val="auto"/>
            <w:sz w:val="28"/>
            <w:szCs w:val="28"/>
            <w:u w:val="none"/>
          </w:rPr>
          <w:t>/</w:t>
        </w:r>
        <w:r w:rsidR="00B5029C" w:rsidRPr="00C12D7F">
          <w:rPr>
            <w:rStyle w:val="a4"/>
            <w:color w:val="auto"/>
            <w:sz w:val="28"/>
            <w:szCs w:val="28"/>
            <w:u w:val="none"/>
            <w:lang w:val="en-US"/>
          </w:rPr>
          <w:t>lib</w:t>
        </w:r>
        <w:r w:rsidR="00B5029C" w:rsidRPr="00C12D7F">
          <w:rPr>
            <w:rStyle w:val="a4"/>
            <w:color w:val="auto"/>
            <w:sz w:val="28"/>
            <w:szCs w:val="28"/>
            <w:u w:val="none"/>
          </w:rPr>
          <w:t>/</w:t>
        </w:r>
        <w:r w:rsidR="00B5029C" w:rsidRPr="00C12D7F">
          <w:rPr>
            <w:rStyle w:val="a4"/>
            <w:color w:val="auto"/>
            <w:sz w:val="28"/>
            <w:szCs w:val="28"/>
            <w:u w:val="none"/>
            <w:lang w:val="en-US"/>
          </w:rPr>
          <w:t>NJ</w:t>
        </w:r>
        <w:r w:rsidR="00B5029C" w:rsidRPr="00C12D7F">
          <w:rPr>
            <w:rStyle w:val="a4"/>
            <w:color w:val="auto"/>
            <w:sz w:val="28"/>
            <w:szCs w:val="28"/>
            <w:u w:val="none"/>
          </w:rPr>
          <w:t>01912932/</w:t>
        </w:r>
        <w:r w:rsidR="00B5029C" w:rsidRPr="00C12D7F">
          <w:rPr>
            <w:rStyle w:val="a4"/>
            <w:color w:val="auto"/>
            <w:sz w:val="28"/>
            <w:szCs w:val="28"/>
            <w:u w:val="none"/>
            <w:lang w:val="en-US"/>
          </w:rPr>
          <w:t>Centricity</w:t>
        </w:r>
        <w:r w:rsidR="00B5029C" w:rsidRPr="00C12D7F">
          <w:rPr>
            <w:rStyle w:val="a4"/>
            <w:color w:val="auto"/>
            <w:sz w:val="28"/>
            <w:szCs w:val="28"/>
            <w:u w:val="none"/>
          </w:rPr>
          <w:t>/</w:t>
        </w:r>
        <w:r w:rsidR="00B5029C" w:rsidRPr="00C12D7F">
          <w:rPr>
            <w:rStyle w:val="a4"/>
            <w:color w:val="auto"/>
            <w:sz w:val="28"/>
            <w:szCs w:val="28"/>
            <w:u w:val="none"/>
            <w:lang w:val="en-US"/>
          </w:rPr>
          <w:t>Domain</w:t>
        </w:r>
        <w:r w:rsidR="00B5029C" w:rsidRPr="00C12D7F">
          <w:rPr>
            <w:rStyle w:val="a4"/>
            <w:color w:val="auto"/>
            <w:sz w:val="28"/>
            <w:szCs w:val="28"/>
            <w:u w:val="none"/>
          </w:rPr>
          <w:t>/58/</w:t>
        </w:r>
        <w:r w:rsidR="00B5029C" w:rsidRPr="00C12D7F">
          <w:rPr>
            <w:rStyle w:val="a4"/>
            <w:color w:val="auto"/>
            <w:sz w:val="28"/>
            <w:szCs w:val="28"/>
            <w:u w:val="none"/>
            <w:lang w:val="en-US"/>
          </w:rPr>
          <w:t>Scholastic</w:t>
        </w:r>
        <w:r w:rsidR="00B5029C" w:rsidRPr="00C12D7F">
          <w:rPr>
            <w:rStyle w:val="a4"/>
            <w:color w:val="auto"/>
            <w:sz w:val="28"/>
            <w:szCs w:val="28"/>
            <w:u w:val="none"/>
          </w:rPr>
          <w:t>%20</w:t>
        </w:r>
        <w:r w:rsidR="00B5029C" w:rsidRPr="00C12D7F">
          <w:rPr>
            <w:rStyle w:val="a4"/>
            <w:color w:val="auto"/>
            <w:sz w:val="28"/>
            <w:szCs w:val="28"/>
            <w:u w:val="none"/>
            <w:lang w:val="en-US"/>
          </w:rPr>
          <w:t>Reading</w:t>
        </w:r>
        <w:r w:rsidR="00B5029C" w:rsidRPr="00C12D7F">
          <w:rPr>
            <w:rStyle w:val="a4"/>
            <w:color w:val="auto"/>
            <w:sz w:val="28"/>
            <w:szCs w:val="28"/>
            <w:u w:val="none"/>
          </w:rPr>
          <w:t>%20</w:t>
        </w:r>
        <w:r w:rsidR="00B5029C" w:rsidRPr="00C12D7F">
          <w:rPr>
            <w:rStyle w:val="a4"/>
            <w:color w:val="auto"/>
            <w:sz w:val="28"/>
            <w:szCs w:val="28"/>
            <w:u w:val="none"/>
            <w:lang w:val="en-US"/>
          </w:rPr>
          <w:t>Passages</w:t>
        </w:r>
        <w:r w:rsidR="00B5029C" w:rsidRPr="00C12D7F">
          <w:rPr>
            <w:rStyle w:val="a4"/>
            <w:color w:val="auto"/>
            <w:sz w:val="28"/>
            <w:szCs w:val="28"/>
            <w:u w:val="none"/>
          </w:rPr>
          <w:t>%20%20</w:t>
        </w:r>
        <w:r w:rsidR="00B5029C" w:rsidRPr="00C12D7F">
          <w:rPr>
            <w:rStyle w:val="a4"/>
            <w:color w:val="auto"/>
            <w:sz w:val="28"/>
            <w:szCs w:val="28"/>
            <w:u w:val="none"/>
            <w:lang w:val="en-US"/>
          </w:rPr>
          <w:t>Main</w:t>
        </w:r>
        <w:r w:rsidR="00B5029C" w:rsidRPr="00C12D7F">
          <w:rPr>
            <w:rStyle w:val="a4"/>
            <w:color w:val="auto"/>
            <w:sz w:val="28"/>
            <w:szCs w:val="28"/>
            <w:u w:val="none"/>
          </w:rPr>
          <w:t>%20</w:t>
        </w:r>
        <w:r w:rsidR="00B5029C" w:rsidRPr="00C12D7F">
          <w:rPr>
            <w:rStyle w:val="a4"/>
            <w:color w:val="auto"/>
            <w:sz w:val="28"/>
            <w:szCs w:val="28"/>
            <w:u w:val="none"/>
            <w:lang w:val="en-US"/>
          </w:rPr>
          <w:t>Idea</w:t>
        </w:r>
        <w:r w:rsidR="00B5029C" w:rsidRPr="00C12D7F">
          <w:rPr>
            <w:rStyle w:val="a4"/>
            <w:color w:val="auto"/>
            <w:sz w:val="28"/>
            <w:szCs w:val="28"/>
            <w:u w:val="none"/>
          </w:rPr>
          <w:t>%20</w:t>
        </w:r>
        <w:r w:rsidR="00B5029C" w:rsidRPr="00C12D7F">
          <w:rPr>
            <w:rStyle w:val="a4"/>
            <w:color w:val="auto"/>
            <w:sz w:val="28"/>
            <w:szCs w:val="28"/>
            <w:u w:val="none"/>
            <w:lang w:val="en-US"/>
          </w:rPr>
          <w:t>and</w:t>
        </w:r>
        <w:r w:rsidR="00B5029C" w:rsidRPr="00C12D7F">
          <w:rPr>
            <w:rStyle w:val="a4"/>
            <w:color w:val="auto"/>
            <w:sz w:val="28"/>
            <w:szCs w:val="28"/>
            <w:u w:val="none"/>
          </w:rPr>
          <w:t>%20</w:t>
        </w:r>
        <w:r w:rsidR="00B5029C" w:rsidRPr="00C12D7F">
          <w:rPr>
            <w:rStyle w:val="a4"/>
            <w:color w:val="auto"/>
            <w:sz w:val="28"/>
            <w:szCs w:val="28"/>
            <w:u w:val="none"/>
            <w:lang w:val="en-US"/>
          </w:rPr>
          <w:t>Details</w:t>
        </w:r>
        <w:r w:rsidR="00B5029C" w:rsidRPr="00C12D7F">
          <w:rPr>
            <w:rStyle w:val="a4"/>
            <w:color w:val="auto"/>
            <w:sz w:val="28"/>
            <w:szCs w:val="28"/>
            <w:u w:val="none"/>
          </w:rPr>
          <w:t>.</w:t>
        </w:r>
        <w:r w:rsidR="00B5029C" w:rsidRPr="00C12D7F">
          <w:rPr>
            <w:rStyle w:val="a4"/>
            <w:color w:val="auto"/>
            <w:sz w:val="28"/>
            <w:szCs w:val="28"/>
            <w:u w:val="none"/>
            <w:lang w:val="en-US"/>
          </w:rPr>
          <w:t>p</w:t>
        </w:r>
      </w:hyperlink>
    </w:p>
    <w:p w14:paraId="7BB80578" w14:textId="77777777" w:rsidR="00C12D7F" w:rsidRDefault="00B5029C" w:rsidP="00C12D7F">
      <w:pPr>
        <w:pStyle w:val="Default"/>
        <w:numPr>
          <w:ilvl w:val="0"/>
          <w:numId w:val="1"/>
        </w:numPr>
        <w:spacing w:line="360" w:lineRule="auto"/>
        <w:ind w:left="0" w:firstLine="426"/>
        <w:jc w:val="both"/>
        <w:rPr>
          <w:sz w:val="28"/>
          <w:szCs w:val="28"/>
        </w:rPr>
      </w:pPr>
      <w:r w:rsidRPr="00C12D7F">
        <w:rPr>
          <w:sz w:val="28"/>
          <w:szCs w:val="28"/>
        </w:rPr>
        <w:t xml:space="preserve"> </w:t>
      </w:r>
      <w:r w:rsidR="00EA3FCB" w:rsidRPr="004B4378">
        <w:rPr>
          <w:sz w:val="28"/>
          <w:szCs w:val="28"/>
          <w:lang w:val="en-US"/>
        </w:rPr>
        <w:t>Maria Pinto Molina. Documentary Abstracting:</w:t>
      </w:r>
      <w:r w:rsidR="001C41C5" w:rsidRPr="004B4378">
        <w:rPr>
          <w:sz w:val="28"/>
          <w:szCs w:val="28"/>
          <w:lang w:val="en-US"/>
        </w:rPr>
        <w:t xml:space="preserve"> </w:t>
      </w:r>
      <w:r w:rsidR="00EA3FCB" w:rsidRPr="004B4378">
        <w:rPr>
          <w:sz w:val="28"/>
          <w:szCs w:val="28"/>
          <w:lang w:val="en-US"/>
        </w:rPr>
        <w:t xml:space="preserve">Toward a </w:t>
      </w:r>
      <w:proofErr w:type="spellStart"/>
      <w:r w:rsidR="00EA3FCB" w:rsidRPr="004B4378">
        <w:rPr>
          <w:sz w:val="28"/>
          <w:szCs w:val="28"/>
          <w:lang w:val="en-US"/>
        </w:rPr>
        <w:t>Methodoligical</w:t>
      </w:r>
      <w:proofErr w:type="spellEnd"/>
      <w:r w:rsidR="00EA3FCB" w:rsidRPr="004B4378">
        <w:rPr>
          <w:sz w:val="28"/>
          <w:szCs w:val="28"/>
          <w:lang w:val="en-US"/>
        </w:rPr>
        <w:t xml:space="preserve"> Model. </w:t>
      </w:r>
      <w:r w:rsidR="001C38B9" w:rsidRPr="004B4378">
        <w:rPr>
          <w:sz w:val="28"/>
          <w:szCs w:val="28"/>
          <w:lang w:val="en-US"/>
        </w:rPr>
        <w:t>Journal of the American Society for Information Science, 46(3):225-234. 1995</w:t>
      </w:r>
      <w:r w:rsidR="00A16CBC" w:rsidRPr="004B4378">
        <w:rPr>
          <w:sz w:val="28"/>
          <w:szCs w:val="28"/>
          <w:lang w:val="en-US"/>
        </w:rPr>
        <w:t xml:space="preserve">. </w:t>
      </w:r>
      <w:r w:rsidR="00A16CBC" w:rsidRPr="004B4378">
        <w:rPr>
          <w:sz w:val="28"/>
          <w:szCs w:val="28"/>
        </w:rPr>
        <w:t>Режим доступу</w:t>
      </w:r>
      <w:r w:rsidR="00A16CBC" w:rsidRPr="005A4FD4">
        <w:rPr>
          <w:sz w:val="28"/>
          <w:szCs w:val="28"/>
          <w:lang w:val="en-US"/>
        </w:rPr>
        <w:t>:</w:t>
      </w:r>
    </w:p>
    <w:p w14:paraId="663EDEE6" w14:textId="5DB6C00F" w:rsidR="00EA3FCB" w:rsidRPr="004B4378" w:rsidRDefault="001C38B9" w:rsidP="00C12D7F">
      <w:pPr>
        <w:pStyle w:val="Default"/>
        <w:spacing w:line="360" w:lineRule="auto"/>
        <w:ind w:firstLine="426"/>
        <w:jc w:val="both"/>
        <w:rPr>
          <w:sz w:val="28"/>
          <w:szCs w:val="28"/>
        </w:rPr>
      </w:pPr>
      <w:r w:rsidRPr="004B4378">
        <w:rPr>
          <w:sz w:val="28"/>
          <w:szCs w:val="28"/>
          <w:lang w:val="en-US"/>
        </w:rPr>
        <w:t>https</w:t>
      </w:r>
      <w:r w:rsidRPr="00C12D7F">
        <w:rPr>
          <w:sz w:val="28"/>
          <w:szCs w:val="28"/>
        </w:rPr>
        <w:t>://</w:t>
      </w:r>
      <w:proofErr w:type="spellStart"/>
      <w:r w:rsidRPr="004B4378">
        <w:rPr>
          <w:sz w:val="28"/>
          <w:szCs w:val="28"/>
          <w:lang w:val="en-US"/>
        </w:rPr>
        <w:t>citeseerx</w:t>
      </w:r>
      <w:proofErr w:type="spellEnd"/>
      <w:r w:rsidRPr="00C12D7F">
        <w:rPr>
          <w:sz w:val="28"/>
          <w:szCs w:val="28"/>
        </w:rPr>
        <w:t>.</w:t>
      </w:r>
      <w:proofErr w:type="spellStart"/>
      <w:r w:rsidRPr="004B4378">
        <w:rPr>
          <w:sz w:val="28"/>
          <w:szCs w:val="28"/>
          <w:lang w:val="en-US"/>
        </w:rPr>
        <w:t>ist</w:t>
      </w:r>
      <w:proofErr w:type="spellEnd"/>
      <w:r w:rsidRPr="00C12D7F">
        <w:rPr>
          <w:sz w:val="28"/>
          <w:szCs w:val="28"/>
        </w:rPr>
        <w:t>.</w:t>
      </w:r>
      <w:proofErr w:type="spellStart"/>
      <w:r w:rsidRPr="004B4378">
        <w:rPr>
          <w:sz w:val="28"/>
          <w:szCs w:val="28"/>
          <w:lang w:val="en-US"/>
        </w:rPr>
        <w:t>psu</w:t>
      </w:r>
      <w:proofErr w:type="spellEnd"/>
      <w:r w:rsidRPr="00C12D7F">
        <w:rPr>
          <w:sz w:val="28"/>
          <w:szCs w:val="28"/>
        </w:rPr>
        <w:t>.</w:t>
      </w:r>
      <w:proofErr w:type="spellStart"/>
      <w:r w:rsidRPr="004B4378">
        <w:rPr>
          <w:sz w:val="28"/>
          <w:szCs w:val="28"/>
          <w:lang w:val="en-US"/>
        </w:rPr>
        <w:t>edu</w:t>
      </w:r>
      <w:proofErr w:type="spellEnd"/>
      <w:r w:rsidRPr="00C12D7F">
        <w:rPr>
          <w:sz w:val="28"/>
          <w:szCs w:val="28"/>
        </w:rPr>
        <w:t>/</w:t>
      </w:r>
      <w:proofErr w:type="spellStart"/>
      <w:r w:rsidRPr="004B4378">
        <w:rPr>
          <w:sz w:val="28"/>
          <w:szCs w:val="28"/>
          <w:lang w:val="en-US"/>
        </w:rPr>
        <w:t>viewdoc</w:t>
      </w:r>
      <w:proofErr w:type="spellEnd"/>
      <w:r w:rsidRPr="00C12D7F">
        <w:rPr>
          <w:sz w:val="28"/>
          <w:szCs w:val="28"/>
        </w:rPr>
        <w:t>/</w:t>
      </w:r>
      <w:r w:rsidRPr="004B4378">
        <w:rPr>
          <w:sz w:val="28"/>
          <w:szCs w:val="28"/>
          <w:lang w:val="en-US"/>
        </w:rPr>
        <w:t>download</w:t>
      </w:r>
      <w:r w:rsidRPr="00C12D7F">
        <w:rPr>
          <w:sz w:val="28"/>
          <w:szCs w:val="28"/>
        </w:rPr>
        <w:t>?</w:t>
      </w:r>
      <w:proofErr w:type="spellStart"/>
      <w:r w:rsidRPr="004B4378">
        <w:rPr>
          <w:sz w:val="28"/>
          <w:szCs w:val="28"/>
          <w:lang w:val="en-US"/>
        </w:rPr>
        <w:t>doi</w:t>
      </w:r>
      <w:proofErr w:type="spellEnd"/>
      <w:r w:rsidRPr="00C12D7F">
        <w:rPr>
          <w:sz w:val="28"/>
          <w:szCs w:val="28"/>
        </w:rPr>
        <w:t>=10.1.1.96.7210&amp;</w:t>
      </w:r>
      <w:r w:rsidRPr="004B4378">
        <w:rPr>
          <w:sz w:val="28"/>
          <w:szCs w:val="28"/>
          <w:lang w:val="en-US"/>
        </w:rPr>
        <w:t>rep</w:t>
      </w:r>
      <w:r w:rsidRPr="00C12D7F">
        <w:rPr>
          <w:sz w:val="28"/>
          <w:szCs w:val="28"/>
        </w:rPr>
        <w:t>=</w:t>
      </w:r>
      <w:r w:rsidRPr="004B4378">
        <w:rPr>
          <w:sz w:val="28"/>
          <w:szCs w:val="28"/>
          <w:lang w:val="en-US"/>
        </w:rPr>
        <w:t>rep</w:t>
      </w:r>
      <w:r w:rsidRPr="00C12D7F">
        <w:rPr>
          <w:sz w:val="28"/>
          <w:szCs w:val="28"/>
        </w:rPr>
        <w:t>1&amp;</w:t>
      </w:r>
      <w:r w:rsidRPr="004B4378">
        <w:rPr>
          <w:sz w:val="28"/>
          <w:szCs w:val="28"/>
          <w:lang w:val="en-US"/>
        </w:rPr>
        <w:t>type</w:t>
      </w:r>
      <w:r w:rsidRPr="00C12D7F">
        <w:rPr>
          <w:sz w:val="28"/>
          <w:szCs w:val="28"/>
        </w:rPr>
        <w:t>=</w:t>
      </w:r>
      <w:r w:rsidRPr="004B4378">
        <w:rPr>
          <w:sz w:val="28"/>
          <w:szCs w:val="28"/>
          <w:lang w:val="en-US"/>
        </w:rPr>
        <w:t>pdf</w:t>
      </w:r>
    </w:p>
    <w:p w14:paraId="21797C9F" w14:textId="2FD4B540" w:rsidR="00B76B0B" w:rsidRPr="004B4378" w:rsidRDefault="00FD07E1" w:rsidP="00C12D7F">
      <w:pPr>
        <w:pStyle w:val="Default"/>
        <w:numPr>
          <w:ilvl w:val="0"/>
          <w:numId w:val="1"/>
        </w:numPr>
        <w:spacing w:line="360" w:lineRule="auto"/>
        <w:ind w:left="0" w:firstLine="426"/>
        <w:jc w:val="both"/>
        <w:rPr>
          <w:sz w:val="28"/>
          <w:szCs w:val="28"/>
        </w:rPr>
      </w:pPr>
      <w:proofErr w:type="spellStart"/>
      <w:r w:rsidRPr="004B4378">
        <w:rPr>
          <w:sz w:val="28"/>
          <w:szCs w:val="28"/>
        </w:rPr>
        <w:t>Kelly</w:t>
      </w:r>
      <w:proofErr w:type="spellEnd"/>
      <w:r w:rsidRPr="004B4378">
        <w:rPr>
          <w:sz w:val="28"/>
          <w:szCs w:val="28"/>
        </w:rPr>
        <w:t xml:space="preserve"> S. </w:t>
      </w:r>
      <w:proofErr w:type="spellStart"/>
      <w:r w:rsidRPr="004B4378">
        <w:rPr>
          <w:sz w:val="28"/>
          <w:szCs w:val="28"/>
        </w:rPr>
        <w:t>Creative</w:t>
      </w:r>
      <w:proofErr w:type="spellEnd"/>
      <w:r w:rsidRPr="004B4378">
        <w:rPr>
          <w:sz w:val="28"/>
          <w:szCs w:val="28"/>
        </w:rPr>
        <w:t xml:space="preserve"> </w:t>
      </w:r>
      <w:proofErr w:type="spellStart"/>
      <w:r w:rsidRPr="004B4378">
        <w:rPr>
          <w:sz w:val="28"/>
          <w:szCs w:val="28"/>
        </w:rPr>
        <w:t>instructional</w:t>
      </w:r>
      <w:proofErr w:type="spellEnd"/>
      <w:r w:rsidRPr="004B4378">
        <w:rPr>
          <w:sz w:val="28"/>
          <w:szCs w:val="28"/>
        </w:rPr>
        <w:t xml:space="preserve"> </w:t>
      </w:r>
      <w:proofErr w:type="spellStart"/>
      <w:r w:rsidRPr="004B4378">
        <w:rPr>
          <w:sz w:val="28"/>
          <w:szCs w:val="28"/>
        </w:rPr>
        <w:t>tactics</w:t>
      </w:r>
      <w:proofErr w:type="spellEnd"/>
      <w:r w:rsidRPr="004B4378">
        <w:rPr>
          <w:sz w:val="28"/>
          <w:szCs w:val="28"/>
        </w:rPr>
        <w:t xml:space="preserve"> </w:t>
      </w:r>
      <w:proofErr w:type="spellStart"/>
      <w:r w:rsidRPr="004B4378">
        <w:rPr>
          <w:sz w:val="28"/>
          <w:szCs w:val="28"/>
        </w:rPr>
        <w:t>and</w:t>
      </w:r>
      <w:proofErr w:type="spellEnd"/>
      <w:r w:rsidRPr="004B4378">
        <w:rPr>
          <w:sz w:val="28"/>
          <w:szCs w:val="28"/>
        </w:rPr>
        <w:t xml:space="preserve"> </w:t>
      </w:r>
      <w:proofErr w:type="spellStart"/>
      <w:r w:rsidRPr="004B4378">
        <w:rPr>
          <w:sz w:val="28"/>
          <w:szCs w:val="28"/>
        </w:rPr>
        <w:t>strategies</w:t>
      </w:r>
      <w:proofErr w:type="spellEnd"/>
      <w:r w:rsidRPr="004B4378">
        <w:rPr>
          <w:sz w:val="28"/>
          <w:szCs w:val="28"/>
        </w:rPr>
        <w:t xml:space="preserve"> </w:t>
      </w:r>
      <w:proofErr w:type="spellStart"/>
      <w:r w:rsidRPr="004B4378">
        <w:rPr>
          <w:sz w:val="28"/>
          <w:szCs w:val="28"/>
        </w:rPr>
        <w:t>in</w:t>
      </w:r>
      <w:proofErr w:type="spellEnd"/>
      <w:r w:rsidRPr="004B4378">
        <w:rPr>
          <w:sz w:val="28"/>
          <w:szCs w:val="28"/>
        </w:rPr>
        <w:t xml:space="preserve"> </w:t>
      </w:r>
      <w:proofErr w:type="spellStart"/>
      <w:r w:rsidRPr="004B4378">
        <w:rPr>
          <w:sz w:val="28"/>
          <w:szCs w:val="28"/>
        </w:rPr>
        <w:t>teaching</w:t>
      </w:r>
      <w:proofErr w:type="spellEnd"/>
      <w:r w:rsidRPr="004B4378">
        <w:rPr>
          <w:sz w:val="28"/>
          <w:szCs w:val="28"/>
        </w:rPr>
        <w:t xml:space="preserve"> </w:t>
      </w:r>
      <w:proofErr w:type="spellStart"/>
      <w:r w:rsidRPr="004B4378">
        <w:rPr>
          <w:sz w:val="28"/>
          <w:szCs w:val="28"/>
        </w:rPr>
        <w:t>summary</w:t>
      </w:r>
      <w:proofErr w:type="spellEnd"/>
      <w:r w:rsidRPr="004B4378">
        <w:rPr>
          <w:sz w:val="28"/>
          <w:szCs w:val="28"/>
        </w:rPr>
        <w:t xml:space="preserve"> </w:t>
      </w:r>
      <w:proofErr w:type="spellStart"/>
      <w:r w:rsidRPr="004B4378">
        <w:rPr>
          <w:sz w:val="28"/>
          <w:szCs w:val="28"/>
        </w:rPr>
        <w:t>writing</w:t>
      </w:r>
      <w:proofErr w:type="spellEnd"/>
      <w:r w:rsidRPr="004B4378">
        <w:rPr>
          <w:sz w:val="28"/>
          <w:szCs w:val="28"/>
        </w:rPr>
        <w:t xml:space="preserve"> </w:t>
      </w:r>
      <w:proofErr w:type="spellStart"/>
      <w:r w:rsidRPr="004B4378">
        <w:rPr>
          <w:sz w:val="28"/>
          <w:szCs w:val="28"/>
        </w:rPr>
        <w:t>to</w:t>
      </w:r>
      <w:proofErr w:type="spellEnd"/>
      <w:r w:rsidRPr="004B4378">
        <w:rPr>
          <w:sz w:val="28"/>
          <w:szCs w:val="28"/>
        </w:rPr>
        <w:t xml:space="preserve"> </w:t>
      </w:r>
      <w:proofErr w:type="spellStart"/>
      <w:r w:rsidRPr="004B4378">
        <w:rPr>
          <w:sz w:val="28"/>
          <w:szCs w:val="28"/>
        </w:rPr>
        <w:t>grade</w:t>
      </w:r>
      <w:proofErr w:type="spellEnd"/>
      <w:r w:rsidRPr="004B4378">
        <w:rPr>
          <w:sz w:val="28"/>
          <w:szCs w:val="28"/>
        </w:rPr>
        <w:t xml:space="preserve"> </w:t>
      </w:r>
      <w:proofErr w:type="spellStart"/>
      <w:r w:rsidRPr="004B4378">
        <w:rPr>
          <w:sz w:val="28"/>
          <w:szCs w:val="28"/>
        </w:rPr>
        <w:t>seven</w:t>
      </w:r>
      <w:proofErr w:type="spellEnd"/>
      <w:r w:rsidRPr="004B4378">
        <w:rPr>
          <w:sz w:val="28"/>
          <w:szCs w:val="28"/>
        </w:rPr>
        <w:t xml:space="preserve"> </w:t>
      </w:r>
      <w:proofErr w:type="spellStart"/>
      <w:r w:rsidRPr="004B4378">
        <w:rPr>
          <w:sz w:val="28"/>
          <w:szCs w:val="28"/>
        </w:rPr>
        <w:t>students</w:t>
      </w:r>
      <w:proofErr w:type="spellEnd"/>
      <w:r w:rsidRPr="004B4378">
        <w:rPr>
          <w:sz w:val="28"/>
          <w:szCs w:val="28"/>
        </w:rPr>
        <w:t xml:space="preserve"> / S. </w:t>
      </w:r>
      <w:proofErr w:type="spellStart"/>
      <w:r w:rsidRPr="004B4378">
        <w:rPr>
          <w:sz w:val="28"/>
          <w:szCs w:val="28"/>
        </w:rPr>
        <w:t>Kelly</w:t>
      </w:r>
      <w:proofErr w:type="spellEnd"/>
      <w:r w:rsidRPr="004B4378">
        <w:rPr>
          <w:sz w:val="28"/>
          <w:szCs w:val="28"/>
        </w:rPr>
        <w:t xml:space="preserve"> // </w:t>
      </w:r>
      <w:proofErr w:type="spellStart"/>
      <w:r w:rsidRPr="004B4378">
        <w:rPr>
          <w:sz w:val="28"/>
          <w:szCs w:val="28"/>
        </w:rPr>
        <w:t>Pedagogy</w:t>
      </w:r>
      <w:proofErr w:type="spellEnd"/>
      <w:r w:rsidRPr="004B4378">
        <w:rPr>
          <w:sz w:val="28"/>
          <w:szCs w:val="28"/>
        </w:rPr>
        <w:t xml:space="preserve"> </w:t>
      </w:r>
      <w:proofErr w:type="spellStart"/>
      <w:r w:rsidRPr="004B4378">
        <w:rPr>
          <w:sz w:val="28"/>
          <w:szCs w:val="28"/>
        </w:rPr>
        <w:t>in</w:t>
      </w:r>
      <w:proofErr w:type="spellEnd"/>
      <w:r w:rsidRPr="004B4378">
        <w:rPr>
          <w:sz w:val="28"/>
          <w:szCs w:val="28"/>
        </w:rPr>
        <w:t xml:space="preserve"> a </w:t>
      </w:r>
      <w:proofErr w:type="spellStart"/>
      <w:r w:rsidRPr="004B4378">
        <w:rPr>
          <w:sz w:val="28"/>
          <w:szCs w:val="28"/>
        </w:rPr>
        <w:t>New</w:t>
      </w:r>
      <w:proofErr w:type="spellEnd"/>
      <w:r w:rsidRPr="004B4378">
        <w:rPr>
          <w:sz w:val="28"/>
          <w:szCs w:val="28"/>
        </w:rPr>
        <w:t xml:space="preserve"> </w:t>
      </w:r>
      <w:proofErr w:type="spellStart"/>
      <w:r w:rsidRPr="004B4378">
        <w:rPr>
          <w:sz w:val="28"/>
          <w:szCs w:val="28"/>
        </w:rPr>
        <w:t>Tonality</w:t>
      </w:r>
      <w:proofErr w:type="spellEnd"/>
      <w:r w:rsidRPr="004B4378">
        <w:rPr>
          <w:sz w:val="28"/>
          <w:szCs w:val="28"/>
        </w:rPr>
        <w:t xml:space="preserve">: </w:t>
      </w:r>
      <w:proofErr w:type="spellStart"/>
      <w:r w:rsidRPr="004B4378">
        <w:rPr>
          <w:sz w:val="28"/>
          <w:szCs w:val="28"/>
        </w:rPr>
        <w:t>Teacher</w:t>
      </w:r>
      <w:proofErr w:type="spellEnd"/>
      <w:r w:rsidRPr="004B4378">
        <w:rPr>
          <w:sz w:val="28"/>
          <w:szCs w:val="28"/>
        </w:rPr>
        <w:t xml:space="preserve"> </w:t>
      </w:r>
      <w:proofErr w:type="spellStart"/>
      <w:r w:rsidRPr="004B4378">
        <w:rPr>
          <w:sz w:val="28"/>
          <w:szCs w:val="28"/>
        </w:rPr>
        <w:t>Inquiries</w:t>
      </w:r>
      <w:proofErr w:type="spellEnd"/>
      <w:r w:rsidRPr="004B4378">
        <w:rPr>
          <w:sz w:val="28"/>
          <w:szCs w:val="28"/>
        </w:rPr>
        <w:t xml:space="preserve"> </w:t>
      </w:r>
      <w:proofErr w:type="spellStart"/>
      <w:r w:rsidRPr="004B4378">
        <w:rPr>
          <w:sz w:val="28"/>
          <w:szCs w:val="28"/>
        </w:rPr>
        <w:t>on</w:t>
      </w:r>
      <w:proofErr w:type="spellEnd"/>
      <w:r w:rsidRPr="004B4378">
        <w:rPr>
          <w:sz w:val="28"/>
          <w:szCs w:val="28"/>
        </w:rPr>
        <w:t xml:space="preserve"> </w:t>
      </w:r>
      <w:proofErr w:type="spellStart"/>
      <w:r w:rsidRPr="004B4378">
        <w:rPr>
          <w:sz w:val="28"/>
          <w:szCs w:val="28"/>
        </w:rPr>
        <w:t>Creative</w:t>
      </w:r>
      <w:proofErr w:type="spellEnd"/>
      <w:r w:rsidRPr="004B4378">
        <w:rPr>
          <w:sz w:val="28"/>
          <w:szCs w:val="28"/>
        </w:rPr>
        <w:t xml:space="preserve"> </w:t>
      </w:r>
      <w:proofErr w:type="spellStart"/>
      <w:r w:rsidRPr="004B4378">
        <w:rPr>
          <w:sz w:val="28"/>
          <w:szCs w:val="28"/>
        </w:rPr>
        <w:t>Tactics</w:t>
      </w:r>
      <w:proofErr w:type="spellEnd"/>
      <w:r w:rsidRPr="004B4378">
        <w:rPr>
          <w:sz w:val="28"/>
          <w:szCs w:val="28"/>
        </w:rPr>
        <w:t xml:space="preserve">, </w:t>
      </w:r>
      <w:proofErr w:type="spellStart"/>
      <w:r w:rsidRPr="004B4378">
        <w:rPr>
          <w:sz w:val="28"/>
          <w:szCs w:val="28"/>
        </w:rPr>
        <w:t>Strategies</w:t>
      </w:r>
      <w:proofErr w:type="spellEnd"/>
      <w:r w:rsidRPr="004B4378">
        <w:rPr>
          <w:sz w:val="28"/>
          <w:szCs w:val="28"/>
        </w:rPr>
        <w:t xml:space="preserve">, </w:t>
      </w:r>
      <w:proofErr w:type="spellStart"/>
      <w:r w:rsidRPr="004B4378">
        <w:rPr>
          <w:sz w:val="28"/>
          <w:szCs w:val="28"/>
        </w:rPr>
        <w:t>Graphics</w:t>
      </w:r>
      <w:proofErr w:type="spellEnd"/>
      <w:r w:rsidRPr="004B4378">
        <w:rPr>
          <w:sz w:val="28"/>
          <w:szCs w:val="28"/>
        </w:rPr>
        <w:t xml:space="preserve"> </w:t>
      </w:r>
      <w:proofErr w:type="spellStart"/>
      <w:r w:rsidRPr="004B4378">
        <w:rPr>
          <w:sz w:val="28"/>
          <w:szCs w:val="28"/>
        </w:rPr>
        <w:t>Organizers</w:t>
      </w:r>
      <w:proofErr w:type="spellEnd"/>
      <w:r w:rsidRPr="004B4378">
        <w:rPr>
          <w:sz w:val="28"/>
          <w:szCs w:val="28"/>
        </w:rPr>
        <w:t xml:space="preserve">, </w:t>
      </w:r>
      <w:proofErr w:type="spellStart"/>
      <w:r w:rsidRPr="004B4378">
        <w:rPr>
          <w:sz w:val="28"/>
          <w:szCs w:val="28"/>
        </w:rPr>
        <w:t>and</w:t>
      </w:r>
      <w:proofErr w:type="spellEnd"/>
      <w:r w:rsidRPr="004B4378">
        <w:rPr>
          <w:sz w:val="28"/>
          <w:szCs w:val="28"/>
        </w:rPr>
        <w:t xml:space="preserve"> </w:t>
      </w:r>
      <w:proofErr w:type="spellStart"/>
      <w:r w:rsidRPr="004B4378">
        <w:rPr>
          <w:sz w:val="28"/>
          <w:szCs w:val="28"/>
        </w:rPr>
        <w:t>Visual</w:t>
      </w:r>
      <w:proofErr w:type="spellEnd"/>
      <w:r w:rsidRPr="004B4378">
        <w:rPr>
          <w:sz w:val="28"/>
          <w:szCs w:val="28"/>
        </w:rPr>
        <w:t xml:space="preserve"> </w:t>
      </w:r>
      <w:proofErr w:type="spellStart"/>
      <w:r w:rsidRPr="004B4378">
        <w:rPr>
          <w:sz w:val="28"/>
          <w:szCs w:val="28"/>
        </w:rPr>
        <w:t>Journals</w:t>
      </w:r>
      <w:proofErr w:type="spellEnd"/>
      <w:r w:rsidRPr="004B4378">
        <w:rPr>
          <w:sz w:val="28"/>
          <w:szCs w:val="28"/>
        </w:rPr>
        <w:t xml:space="preserve"> </w:t>
      </w:r>
      <w:proofErr w:type="spellStart"/>
      <w:r w:rsidRPr="004B4378">
        <w:rPr>
          <w:sz w:val="28"/>
          <w:szCs w:val="28"/>
        </w:rPr>
        <w:t>in</w:t>
      </w:r>
      <w:proofErr w:type="spellEnd"/>
      <w:r w:rsidRPr="004B4378">
        <w:rPr>
          <w:sz w:val="28"/>
          <w:szCs w:val="28"/>
        </w:rPr>
        <w:t xml:space="preserve"> </w:t>
      </w:r>
      <w:proofErr w:type="spellStart"/>
      <w:r w:rsidRPr="004B4378">
        <w:rPr>
          <w:sz w:val="28"/>
          <w:szCs w:val="28"/>
        </w:rPr>
        <w:t>the</w:t>
      </w:r>
      <w:proofErr w:type="spellEnd"/>
      <w:r w:rsidRPr="004B4378">
        <w:rPr>
          <w:sz w:val="28"/>
          <w:szCs w:val="28"/>
        </w:rPr>
        <w:t xml:space="preserve"> K-12 </w:t>
      </w:r>
      <w:proofErr w:type="spellStart"/>
      <w:r w:rsidRPr="004B4378">
        <w:rPr>
          <w:sz w:val="28"/>
          <w:szCs w:val="28"/>
        </w:rPr>
        <w:t>Classroom</w:t>
      </w:r>
      <w:proofErr w:type="spellEnd"/>
      <w:r w:rsidRPr="004B4378">
        <w:rPr>
          <w:sz w:val="28"/>
          <w:szCs w:val="28"/>
        </w:rPr>
        <w:t xml:space="preserve"> / </w:t>
      </w:r>
      <w:proofErr w:type="spellStart"/>
      <w:r w:rsidRPr="004B4378">
        <w:rPr>
          <w:sz w:val="28"/>
          <w:szCs w:val="28"/>
        </w:rPr>
        <w:t>ed</w:t>
      </w:r>
      <w:proofErr w:type="spellEnd"/>
      <w:r w:rsidRPr="004B4378">
        <w:rPr>
          <w:sz w:val="28"/>
          <w:szCs w:val="28"/>
        </w:rPr>
        <w:t xml:space="preserve">. P. </w:t>
      </w:r>
      <w:proofErr w:type="spellStart"/>
      <w:r w:rsidRPr="004B4378">
        <w:rPr>
          <w:sz w:val="28"/>
          <w:szCs w:val="28"/>
        </w:rPr>
        <w:t>Gouzouasis</w:t>
      </w:r>
      <w:proofErr w:type="spellEnd"/>
      <w:r w:rsidRPr="004B4378">
        <w:rPr>
          <w:sz w:val="28"/>
          <w:szCs w:val="28"/>
        </w:rPr>
        <w:t xml:space="preserve">. – </w:t>
      </w:r>
      <w:proofErr w:type="spellStart"/>
      <w:r w:rsidRPr="004B4378">
        <w:rPr>
          <w:sz w:val="28"/>
          <w:szCs w:val="28"/>
        </w:rPr>
        <w:t>Rotterdam</w:t>
      </w:r>
      <w:proofErr w:type="spellEnd"/>
      <w:r w:rsidRPr="004B4378">
        <w:rPr>
          <w:sz w:val="28"/>
          <w:szCs w:val="28"/>
        </w:rPr>
        <w:t xml:space="preserve">: </w:t>
      </w:r>
      <w:proofErr w:type="spellStart"/>
      <w:r w:rsidRPr="004B4378">
        <w:rPr>
          <w:sz w:val="28"/>
          <w:szCs w:val="28"/>
        </w:rPr>
        <w:t>Sense</w:t>
      </w:r>
      <w:proofErr w:type="spellEnd"/>
      <w:r w:rsidRPr="004B4378">
        <w:rPr>
          <w:sz w:val="28"/>
          <w:szCs w:val="28"/>
        </w:rPr>
        <w:t xml:space="preserve"> </w:t>
      </w:r>
      <w:proofErr w:type="spellStart"/>
      <w:r w:rsidRPr="004B4378">
        <w:rPr>
          <w:sz w:val="28"/>
          <w:szCs w:val="28"/>
        </w:rPr>
        <w:t>Publishers</w:t>
      </w:r>
      <w:proofErr w:type="spellEnd"/>
      <w:r w:rsidRPr="004B4378">
        <w:rPr>
          <w:sz w:val="28"/>
          <w:szCs w:val="28"/>
        </w:rPr>
        <w:t xml:space="preserve">, 2011. </w:t>
      </w:r>
      <w:r w:rsidR="00AC71BE" w:rsidRPr="004B4378">
        <w:rPr>
          <w:sz w:val="28"/>
          <w:szCs w:val="28"/>
        </w:rPr>
        <w:t>С</w:t>
      </w:r>
      <w:r w:rsidRPr="004B4378">
        <w:rPr>
          <w:sz w:val="28"/>
          <w:szCs w:val="28"/>
        </w:rPr>
        <w:t>. 103–120.</w:t>
      </w:r>
    </w:p>
    <w:p w14:paraId="72428665" w14:textId="6A008BE8" w:rsidR="00B76B0B" w:rsidRPr="004B4378" w:rsidRDefault="00FD07E1"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uk-UA"/>
        </w:rPr>
        <w:t xml:space="preserve"> </w:t>
      </w:r>
      <w:proofErr w:type="spellStart"/>
      <w:r w:rsidRPr="004B4378">
        <w:rPr>
          <w:rFonts w:cs="Times New Roman"/>
          <w:szCs w:val="28"/>
          <w:lang w:val="uk-UA"/>
        </w:rPr>
        <w:t>Swales</w:t>
      </w:r>
      <w:proofErr w:type="spellEnd"/>
      <w:r w:rsidRPr="004B4378">
        <w:rPr>
          <w:rFonts w:cs="Times New Roman"/>
          <w:szCs w:val="28"/>
          <w:lang w:val="uk-UA"/>
        </w:rPr>
        <w:t xml:space="preserve"> J. M. </w:t>
      </w:r>
      <w:proofErr w:type="spellStart"/>
      <w:r w:rsidRPr="004B4378">
        <w:rPr>
          <w:rFonts w:cs="Times New Roman"/>
          <w:szCs w:val="28"/>
          <w:lang w:val="uk-UA"/>
        </w:rPr>
        <w:t>Academic</w:t>
      </w:r>
      <w:proofErr w:type="spellEnd"/>
      <w:r w:rsidRPr="004B4378">
        <w:rPr>
          <w:rFonts w:cs="Times New Roman"/>
          <w:szCs w:val="28"/>
          <w:lang w:val="uk-UA"/>
        </w:rPr>
        <w:t xml:space="preserve"> </w:t>
      </w:r>
      <w:proofErr w:type="spellStart"/>
      <w:r w:rsidRPr="004B4378">
        <w:rPr>
          <w:rFonts w:cs="Times New Roman"/>
          <w:szCs w:val="28"/>
          <w:lang w:val="uk-UA"/>
        </w:rPr>
        <w:t>writing</w:t>
      </w:r>
      <w:proofErr w:type="spellEnd"/>
      <w:r w:rsidRPr="004B4378">
        <w:rPr>
          <w:rFonts w:cs="Times New Roman"/>
          <w:szCs w:val="28"/>
          <w:lang w:val="uk-UA"/>
        </w:rPr>
        <w:t xml:space="preserve"> </w:t>
      </w:r>
      <w:proofErr w:type="spellStart"/>
      <w:r w:rsidRPr="004B4378">
        <w:rPr>
          <w:rFonts w:cs="Times New Roman"/>
          <w:szCs w:val="28"/>
          <w:lang w:val="uk-UA"/>
        </w:rPr>
        <w:t>for</w:t>
      </w:r>
      <w:proofErr w:type="spellEnd"/>
      <w:r w:rsidRPr="004B4378">
        <w:rPr>
          <w:rFonts w:cs="Times New Roman"/>
          <w:szCs w:val="28"/>
          <w:lang w:val="uk-UA"/>
        </w:rPr>
        <w:t xml:space="preserve"> </w:t>
      </w:r>
      <w:proofErr w:type="spellStart"/>
      <w:r w:rsidRPr="004B4378">
        <w:rPr>
          <w:rFonts w:cs="Times New Roman"/>
          <w:szCs w:val="28"/>
          <w:lang w:val="uk-UA"/>
        </w:rPr>
        <w:t>graduate</w:t>
      </w:r>
      <w:proofErr w:type="spellEnd"/>
      <w:r w:rsidRPr="004B4378">
        <w:rPr>
          <w:rFonts w:cs="Times New Roman"/>
          <w:szCs w:val="28"/>
          <w:lang w:val="uk-UA"/>
        </w:rPr>
        <w:t xml:space="preserve"> </w:t>
      </w:r>
      <w:proofErr w:type="spellStart"/>
      <w:r w:rsidRPr="004B4378">
        <w:rPr>
          <w:rFonts w:cs="Times New Roman"/>
          <w:szCs w:val="28"/>
          <w:lang w:val="uk-UA"/>
        </w:rPr>
        <w:t>students</w:t>
      </w:r>
      <w:proofErr w:type="spellEnd"/>
      <w:r w:rsidRPr="004B4378">
        <w:rPr>
          <w:rFonts w:cs="Times New Roman"/>
          <w:szCs w:val="28"/>
          <w:lang w:val="uk-UA"/>
        </w:rPr>
        <w:t xml:space="preserve">: </w:t>
      </w:r>
      <w:proofErr w:type="spellStart"/>
      <w:r w:rsidRPr="004B4378">
        <w:rPr>
          <w:rFonts w:cs="Times New Roman"/>
          <w:szCs w:val="28"/>
          <w:lang w:val="uk-UA"/>
        </w:rPr>
        <w:t>Essential</w:t>
      </w:r>
      <w:proofErr w:type="spellEnd"/>
      <w:r w:rsidRPr="004B4378">
        <w:rPr>
          <w:rFonts w:cs="Times New Roman"/>
          <w:szCs w:val="28"/>
          <w:lang w:val="uk-UA"/>
        </w:rPr>
        <w:t xml:space="preserve"> </w:t>
      </w:r>
      <w:proofErr w:type="spellStart"/>
      <w:r w:rsidRPr="004B4378">
        <w:rPr>
          <w:rFonts w:cs="Times New Roman"/>
          <w:szCs w:val="28"/>
          <w:lang w:val="uk-UA"/>
        </w:rPr>
        <w:t>tasks</w:t>
      </w:r>
      <w:proofErr w:type="spellEnd"/>
      <w:r w:rsidRPr="004B4378">
        <w:rPr>
          <w:rFonts w:cs="Times New Roman"/>
          <w:szCs w:val="28"/>
          <w:lang w:val="uk-UA"/>
        </w:rPr>
        <w:t xml:space="preserve"> </w:t>
      </w:r>
      <w:proofErr w:type="spellStart"/>
      <w:r w:rsidRPr="004B4378">
        <w:rPr>
          <w:rFonts w:cs="Times New Roman"/>
          <w:szCs w:val="28"/>
          <w:lang w:val="uk-UA"/>
        </w:rPr>
        <w:t>and</w:t>
      </w:r>
      <w:proofErr w:type="spellEnd"/>
      <w:r w:rsidRPr="004B4378">
        <w:rPr>
          <w:rFonts w:cs="Times New Roman"/>
          <w:szCs w:val="28"/>
          <w:lang w:val="uk-UA"/>
        </w:rPr>
        <w:t xml:space="preserve"> </w:t>
      </w:r>
      <w:proofErr w:type="spellStart"/>
      <w:r w:rsidRPr="004B4378">
        <w:rPr>
          <w:rFonts w:cs="Times New Roman"/>
          <w:szCs w:val="28"/>
          <w:lang w:val="uk-UA"/>
        </w:rPr>
        <w:t>skills</w:t>
      </w:r>
      <w:proofErr w:type="spellEnd"/>
      <w:r w:rsidRPr="004B4378">
        <w:rPr>
          <w:rFonts w:cs="Times New Roman"/>
          <w:szCs w:val="28"/>
          <w:lang w:val="uk-UA"/>
        </w:rPr>
        <w:t xml:space="preserve"> / J. M. </w:t>
      </w:r>
      <w:proofErr w:type="spellStart"/>
      <w:r w:rsidRPr="004B4378">
        <w:rPr>
          <w:rFonts w:cs="Times New Roman"/>
          <w:szCs w:val="28"/>
          <w:lang w:val="uk-UA"/>
        </w:rPr>
        <w:t>Swales</w:t>
      </w:r>
      <w:proofErr w:type="spellEnd"/>
      <w:r w:rsidRPr="004B4378">
        <w:rPr>
          <w:rFonts w:cs="Times New Roman"/>
          <w:szCs w:val="28"/>
          <w:lang w:val="uk-UA"/>
        </w:rPr>
        <w:t xml:space="preserve">, C. B. </w:t>
      </w:r>
      <w:proofErr w:type="spellStart"/>
      <w:r w:rsidRPr="004B4378">
        <w:rPr>
          <w:rFonts w:cs="Times New Roman"/>
          <w:szCs w:val="28"/>
          <w:lang w:val="uk-UA"/>
        </w:rPr>
        <w:t>Feak</w:t>
      </w:r>
      <w:proofErr w:type="spellEnd"/>
      <w:r w:rsidRPr="004B4378">
        <w:rPr>
          <w:rFonts w:cs="Times New Roman"/>
          <w:szCs w:val="28"/>
          <w:lang w:val="uk-UA"/>
        </w:rPr>
        <w:t xml:space="preserve">. – </w:t>
      </w:r>
      <w:proofErr w:type="spellStart"/>
      <w:r w:rsidRPr="004B4378">
        <w:rPr>
          <w:rFonts w:cs="Times New Roman"/>
          <w:szCs w:val="28"/>
          <w:lang w:val="uk-UA"/>
        </w:rPr>
        <w:t>Ann</w:t>
      </w:r>
      <w:proofErr w:type="spellEnd"/>
      <w:r w:rsidRPr="004B4378">
        <w:rPr>
          <w:rFonts w:cs="Times New Roman"/>
          <w:szCs w:val="28"/>
          <w:lang w:val="uk-UA"/>
        </w:rPr>
        <w:t xml:space="preserve"> </w:t>
      </w:r>
      <w:proofErr w:type="spellStart"/>
      <w:r w:rsidRPr="004B4378">
        <w:rPr>
          <w:rFonts w:cs="Times New Roman"/>
          <w:szCs w:val="28"/>
          <w:lang w:val="uk-UA"/>
        </w:rPr>
        <w:t>Arbor</w:t>
      </w:r>
      <w:proofErr w:type="spellEnd"/>
      <w:r w:rsidRPr="004B4378">
        <w:rPr>
          <w:rFonts w:cs="Times New Roman"/>
          <w:szCs w:val="28"/>
          <w:lang w:val="uk-UA"/>
        </w:rPr>
        <w:t xml:space="preserve">, </w:t>
      </w:r>
      <w:proofErr w:type="spellStart"/>
      <w:r w:rsidRPr="004B4378">
        <w:rPr>
          <w:rFonts w:cs="Times New Roman"/>
          <w:szCs w:val="28"/>
          <w:lang w:val="uk-UA"/>
        </w:rPr>
        <w:t>Mich</w:t>
      </w:r>
      <w:proofErr w:type="spellEnd"/>
      <w:r w:rsidRPr="004B4378">
        <w:rPr>
          <w:rFonts w:cs="Times New Roman"/>
          <w:szCs w:val="28"/>
          <w:lang w:val="uk-UA"/>
        </w:rPr>
        <w:t xml:space="preserve"> : </w:t>
      </w:r>
      <w:proofErr w:type="spellStart"/>
      <w:r w:rsidRPr="004B4378">
        <w:rPr>
          <w:rFonts w:cs="Times New Roman"/>
          <w:szCs w:val="28"/>
          <w:lang w:val="uk-UA"/>
        </w:rPr>
        <w:t>University</w:t>
      </w:r>
      <w:proofErr w:type="spellEnd"/>
      <w:r w:rsidRPr="004B4378">
        <w:rPr>
          <w:rFonts w:cs="Times New Roman"/>
          <w:szCs w:val="28"/>
          <w:lang w:val="uk-UA"/>
        </w:rPr>
        <w:t xml:space="preserve"> </w:t>
      </w:r>
      <w:proofErr w:type="spellStart"/>
      <w:r w:rsidRPr="004B4378">
        <w:rPr>
          <w:rFonts w:cs="Times New Roman"/>
          <w:szCs w:val="28"/>
          <w:lang w:val="uk-UA"/>
        </w:rPr>
        <w:t>of</w:t>
      </w:r>
      <w:proofErr w:type="spellEnd"/>
      <w:r w:rsidRPr="004B4378">
        <w:rPr>
          <w:rFonts w:cs="Times New Roman"/>
          <w:szCs w:val="28"/>
          <w:lang w:val="uk-UA"/>
        </w:rPr>
        <w:t xml:space="preserve"> </w:t>
      </w:r>
      <w:proofErr w:type="spellStart"/>
      <w:r w:rsidRPr="004B4378">
        <w:rPr>
          <w:rFonts w:cs="Times New Roman"/>
          <w:szCs w:val="28"/>
          <w:lang w:val="uk-UA"/>
        </w:rPr>
        <w:t>Michigan</w:t>
      </w:r>
      <w:proofErr w:type="spellEnd"/>
      <w:r w:rsidRPr="004B4378">
        <w:rPr>
          <w:rFonts w:cs="Times New Roman"/>
          <w:szCs w:val="28"/>
          <w:lang w:val="uk-UA"/>
        </w:rPr>
        <w:t>, 2004. 132</w:t>
      </w:r>
      <w:r w:rsidR="00AC71BE" w:rsidRPr="004B4378">
        <w:rPr>
          <w:rFonts w:cs="Times New Roman"/>
          <w:szCs w:val="28"/>
          <w:lang w:val="uk-UA"/>
        </w:rPr>
        <w:t xml:space="preserve"> с</w:t>
      </w:r>
      <w:r w:rsidRPr="004B4378">
        <w:rPr>
          <w:rFonts w:cs="Times New Roman"/>
          <w:szCs w:val="28"/>
          <w:lang w:val="uk-UA"/>
        </w:rPr>
        <w:t>.</w:t>
      </w:r>
    </w:p>
    <w:bookmarkEnd w:id="7"/>
    <w:p w14:paraId="4983CC9F" w14:textId="78E626E5" w:rsidR="002049CE" w:rsidRPr="004B4378" w:rsidRDefault="005B5B93" w:rsidP="00C12D7F">
      <w:pPr>
        <w:pStyle w:val="a3"/>
        <w:numPr>
          <w:ilvl w:val="0"/>
          <w:numId w:val="1"/>
        </w:numPr>
        <w:autoSpaceDE w:val="0"/>
        <w:autoSpaceDN w:val="0"/>
        <w:adjustRightInd w:val="0"/>
        <w:spacing w:after="0" w:line="360" w:lineRule="auto"/>
        <w:ind w:left="0" w:firstLine="426"/>
        <w:jc w:val="both"/>
        <w:rPr>
          <w:rFonts w:cs="Times New Roman"/>
          <w:szCs w:val="28"/>
          <w:lang w:val="uk-UA"/>
        </w:rPr>
      </w:pPr>
      <w:r w:rsidRPr="004B4378">
        <w:rPr>
          <w:rFonts w:cs="Times New Roman"/>
          <w:szCs w:val="28"/>
          <w:lang w:val="en-US"/>
        </w:rPr>
        <w:t>Graphical</w:t>
      </w:r>
      <w:r w:rsidRPr="004B4378">
        <w:rPr>
          <w:rFonts w:cs="Times New Roman"/>
          <w:szCs w:val="28"/>
          <w:lang w:val="uk-UA"/>
        </w:rPr>
        <w:t xml:space="preserve"> </w:t>
      </w:r>
      <w:r w:rsidRPr="004B4378">
        <w:rPr>
          <w:rFonts w:cs="Times New Roman"/>
          <w:szCs w:val="28"/>
          <w:lang w:val="en-US"/>
        </w:rPr>
        <w:t>abstracts</w:t>
      </w:r>
      <w:r w:rsidRPr="004B4378">
        <w:rPr>
          <w:rFonts w:cs="Times New Roman"/>
          <w:szCs w:val="28"/>
          <w:lang w:val="uk-UA"/>
        </w:rPr>
        <w:t xml:space="preserve"> // </w:t>
      </w:r>
      <w:r w:rsidRPr="004B4378">
        <w:rPr>
          <w:rFonts w:cs="Times New Roman"/>
          <w:szCs w:val="28"/>
          <w:lang w:val="en-US"/>
        </w:rPr>
        <w:t>Elsevier</w:t>
      </w:r>
      <w:r w:rsidRPr="004B4378">
        <w:rPr>
          <w:rFonts w:cs="Times New Roman"/>
          <w:szCs w:val="28"/>
          <w:lang w:val="uk-UA"/>
        </w:rPr>
        <w:t>. [</w:t>
      </w:r>
      <w:proofErr w:type="spellStart"/>
      <w:r w:rsidRPr="004B4378">
        <w:rPr>
          <w:rFonts w:cs="Times New Roman"/>
          <w:szCs w:val="28"/>
          <w:lang w:val="uk-UA"/>
        </w:rPr>
        <w:t>Электронный</w:t>
      </w:r>
      <w:proofErr w:type="spellEnd"/>
      <w:r w:rsidRPr="004B4378">
        <w:rPr>
          <w:rFonts w:cs="Times New Roman"/>
          <w:szCs w:val="28"/>
          <w:lang w:val="uk-UA"/>
        </w:rPr>
        <w:t xml:space="preserve"> ресурс] − </w:t>
      </w:r>
      <w:r w:rsidRPr="004B4378">
        <w:rPr>
          <w:rFonts w:cs="Times New Roman"/>
          <w:szCs w:val="28"/>
          <w:lang w:val="en-US"/>
        </w:rPr>
        <w:t>URL</w:t>
      </w:r>
      <w:r w:rsidRPr="004B4378">
        <w:rPr>
          <w:rFonts w:cs="Times New Roman"/>
          <w:szCs w:val="28"/>
          <w:lang w:val="uk-UA"/>
        </w:rPr>
        <w:t xml:space="preserve">: </w:t>
      </w:r>
      <w:r w:rsidRPr="004B4378">
        <w:rPr>
          <w:rFonts w:cs="Times New Roman"/>
          <w:szCs w:val="28"/>
          <w:lang w:val="en-US"/>
        </w:rPr>
        <w:t>https</w:t>
      </w:r>
      <w:r w:rsidRPr="004B4378">
        <w:rPr>
          <w:rFonts w:cs="Times New Roman"/>
          <w:szCs w:val="28"/>
          <w:lang w:val="uk-UA"/>
        </w:rPr>
        <w:t>://</w:t>
      </w:r>
      <w:r w:rsidRPr="004B4378">
        <w:rPr>
          <w:rFonts w:cs="Times New Roman"/>
          <w:szCs w:val="28"/>
          <w:lang w:val="en-US"/>
        </w:rPr>
        <w:t>www</w:t>
      </w:r>
      <w:r w:rsidRPr="004B4378">
        <w:rPr>
          <w:rFonts w:cs="Times New Roman"/>
          <w:szCs w:val="28"/>
          <w:lang w:val="uk-UA"/>
        </w:rPr>
        <w:t>.</w:t>
      </w:r>
      <w:proofErr w:type="spellStart"/>
      <w:r w:rsidRPr="004B4378">
        <w:rPr>
          <w:rFonts w:cs="Times New Roman"/>
          <w:szCs w:val="28"/>
          <w:lang w:val="en-US"/>
        </w:rPr>
        <w:t>elsevier</w:t>
      </w:r>
      <w:proofErr w:type="spellEnd"/>
      <w:r w:rsidRPr="004B4378">
        <w:rPr>
          <w:rFonts w:cs="Times New Roman"/>
          <w:szCs w:val="28"/>
          <w:lang w:val="uk-UA"/>
        </w:rPr>
        <w:t>.</w:t>
      </w:r>
      <w:r w:rsidRPr="004B4378">
        <w:rPr>
          <w:rFonts w:cs="Times New Roman"/>
          <w:szCs w:val="28"/>
          <w:lang w:val="en-US"/>
        </w:rPr>
        <w:t>com</w:t>
      </w:r>
      <w:r w:rsidRPr="004B4378">
        <w:rPr>
          <w:rFonts w:cs="Times New Roman"/>
          <w:szCs w:val="28"/>
          <w:lang w:val="uk-UA"/>
        </w:rPr>
        <w:t>/</w:t>
      </w:r>
      <w:r w:rsidRPr="004B4378">
        <w:rPr>
          <w:rFonts w:cs="Times New Roman"/>
          <w:szCs w:val="28"/>
          <w:lang w:val="en-US"/>
        </w:rPr>
        <w:t>authors</w:t>
      </w:r>
      <w:r w:rsidRPr="004B4378">
        <w:rPr>
          <w:rFonts w:cs="Times New Roman"/>
          <w:szCs w:val="28"/>
          <w:lang w:val="uk-UA"/>
        </w:rPr>
        <w:t>/</w:t>
      </w:r>
      <w:r w:rsidRPr="004B4378">
        <w:rPr>
          <w:rFonts w:cs="Times New Roman"/>
          <w:szCs w:val="28"/>
          <w:lang w:val="en-US"/>
        </w:rPr>
        <w:t>journal</w:t>
      </w:r>
      <w:r w:rsidRPr="004B4378">
        <w:rPr>
          <w:rFonts w:cs="Times New Roman"/>
          <w:szCs w:val="28"/>
          <w:lang w:val="uk-UA"/>
        </w:rPr>
        <w:t>-</w:t>
      </w:r>
      <w:r w:rsidRPr="004B4378">
        <w:rPr>
          <w:rFonts w:cs="Times New Roman"/>
          <w:szCs w:val="28"/>
          <w:lang w:val="en-US"/>
        </w:rPr>
        <w:t>authors</w:t>
      </w:r>
      <w:r w:rsidRPr="004B4378">
        <w:rPr>
          <w:rFonts w:cs="Times New Roman"/>
          <w:szCs w:val="28"/>
          <w:lang w:val="uk-UA"/>
        </w:rPr>
        <w:t>/</w:t>
      </w:r>
      <w:proofErr w:type="spellStart"/>
      <w:r w:rsidRPr="004B4378">
        <w:rPr>
          <w:rFonts w:cs="Times New Roman"/>
          <w:szCs w:val="28"/>
          <w:lang w:val="en-US"/>
        </w:rPr>
        <w:t>graphicalabstract</w:t>
      </w:r>
      <w:proofErr w:type="spellEnd"/>
      <w:r w:rsidRPr="004B4378">
        <w:rPr>
          <w:rFonts w:cs="Times New Roman"/>
          <w:szCs w:val="28"/>
          <w:lang w:val="uk-UA"/>
        </w:rPr>
        <w:t xml:space="preserve"> </w:t>
      </w:r>
    </w:p>
    <w:p w14:paraId="247DDC22" w14:textId="77777777" w:rsidR="002049CE" w:rsidRPr="004B4378" w:rsidRDefault="002049CE" w:rsidP="004B4378">
      <w:pPr>
        <w:autoSpaceDE w:val="0"/>
        <w:autoSpaceDN w:val="0"/>
        <w:adjustRightInd w:val="0"/>
        <w:spacing w:after="0" w:line="360" w:lineRule="auto"/>
        <w:jc w:val="both"/>
        <w:rPr>
          <w:rFonts w:cs="Times New Roman"/>
          <w:szCs w:val="28"/>
          <w:lang w:val="uk-UA"/>
        </w:rPr>
      </w:pPr>
    </w:p>
    <w:p w14:paraId="32DCE940" w14:textId="7637DBB2" w:rsidR="00030F64" w:rsidRDefault="00030F64" w:rsidP="004B4378">
      <w:pPr>
        <w:autoSpaceDE w:val="0"/>
        <w:autoSpaceDN w:val="0"/>
        <w:adjustRightInd w:val="0"/>
        <w:spacing w:after="0" w:line="360" w:lineRule="auto"/>
        <w:jc w:val="both"/>
        <w:rPr>
          <w:rFonts w:cs="Times New Roman"/>
          <w:b/>
          <w:bCs/>
          <w:szCs w:val="28"/>
          <w:lang w:val="en-US"/>
        </w:rPr>
      </w:pPr>
      <w:proofErr w:type="spellStart"/>
      <w:r w:rsidRPr="004B4378">
        <w:rPr>
          <w:rFonts w:cs="Times New Roman"/>
          <w:b/>
          <w:bCs/>
          <w:szCs w:val="28"/>
          <w:lang w:val="en-US"/>
        </w:rPr>
        <w:t>Bortnyk</w:t>
      </w:r>
      <w:proofErr w:type="spellEnd"/>
      <w:r w:rsidRPr="004B4378">
        <w:rPr>
          <w:rFonts w:cs="Times New Roman"/>
          <w:b/>
          <w:bCs/>
          <w:szCs w:val="28"/>
          <w:lang w:val="en-US"/>
        </w:rPr>
        <w:t xml:space="preserve"> S. TEACHING ABSTRACT AND SUMMARY WRITING OF SPECIAL FOREIGN TEXTS</w:t>
      </w:r>
      <w:r w:rsidR="00F505A7" w:rsidRPr="004B4378">
        <w:rPr>
          <w:rFonts w:cs="Times New Roman"/>
          <w:b/>
          <w:bCs/>
          <w:szCs w:val="28"/>
          <w:lang w:val="en-US"/>
        </w:rPr>
        <w:t xml:space="preserve"> </w:t>
      </w:r>
      <w:r w:rsidR="005B5B93" w:rsidRPr="004B4378">
        <w:rPr>
          <w:rFonts w:cs="Times New Roman"/>
          <w:b/>
          <w:bCs/>
          <w:szCs w:val="28"/>
          <w:lang w:val="en-US"/>
        </w:rPr>
        <w:t xml:space="preserve">IN </w:t>
      </w:r>
      <w:r w:rsidR="00D075E1" w:rsidRPr="004B4378">
        <w:rPr>
          <w:rFonts w:cs="Times New Roman"/>
          <w:b/>
          <w:bCs/>
          <w:szCs w:val="28"/>
          <w:lang w:val="en-US"/>
        </w:rPr>
        <w:t xml:space="preserve">TRAINING OF </w:t>
      </w:r>
      <w:r w:rsidR="00F505A7" w:rsidRPr="004B4378">
        <w:rPr>
          <w:rFonts w:cs="Times New Roman"/>
          <w:b/>
          <w:bCs/>
          <w:szCs w:val="28"/>
          <w:lang w:val="en-US"/>
        </w:rPr>
        <w:t>NON-</w:t>
      </w:r>
      <w:r w:rsidR="005B5B93" w:rsidRPr="004B4378">
        <w:rPr>
          <w:rFonts w:cs="Times New Roman"/>
          <w:b/>
          <w:bCs/>
          <w:szCs w:val="28"/>
          <w:lang w:val="en-US"/>
        </w:rPr>
        <w:t>PHILOLOGIST</w:t>
      </w:r>
      <w:r w:rsidR="00F505A7" w:rsidRPr="004B4378">
        <w:rPr>
          <w:rFonts w:cs="Times New Roman"/>
          <w:b/>
          <w:bCs/>
          <w:szCs w:val="28"/>
          <w:lang w:val="en-US"/>
        </w:rPr>
        <w:t xml:space="preserve"> STUDENTS</w:t>
      </w:r>
    </w:p>
    <w:p w14:paraId="57F42F34" w14:textId="292F6441" w:rsidR="007D087F" w:rsidRPr="007D087F" w:rsidRDefault="00CE511A" w:rsidP="00DD343A">
      <w:pPr>
        <w:spacing w:line="360" w:lineRule="auto"/>
        <w:jc w:val="both"/>
        <w:rPr>
          <w:i/>
          <w:iCs/>
          <w:lang w:val="en-US"/>
        </w:rPr>
      </w:pPr>
      <w:r>
        <w:rPr>
          <w:i/>
          <w:iCs/>
          <w:lang w:val="uk-UA"/>
        </w:rPr>
        <w:t xml:space="preserve">          </w:t>
      </w:r>
      <w:r w:rsidR="007D087F" w:rsidRPr="007D087F">
        <w:rPr>
          <w:i/>
          <w:iCs/>
          <w:lang w:val="en-US"/>
        </w:rPr>
        <w:t xml:space="preserve">The article reviews distinguishing features of an abstract and summary as secondary documents, considerable attention is paid to different versions of the </w:t>
      </w:r>
      <w:proofErr w:type="gramStart"/>
      <w:r w:rsidR="007D087F" w:rsidRPr="007D087F">
        <w:rPr>
          <w:i/>
          <w:iCs/>
          <w:lang w:val="en-US"/>
        </w:rPr>
        <w:t>terms</w:t>
      </w:r>
      <w:proofErr w:type="gramEnd"/>
      <w:r w:rsidR="007D087F" w:rsidRPr="007D087F">
        <w:rPr>
          <w:i/>
          <w:iCs/>
          <w:lang w:val="en-US"/>
        </w:rPr>
        <w:t xml:space="preserve"> translation, there being listed common and different characteristics. In </w:t>
      </w:r>
      <w:r w:rsidR="007D087F" w:rsidRPr="007D087F">
        <w:rPr>
          <w:i/>
          <w:iCs/>
          <w:lang w:val="en-US"/>
        </w:rPr>
        <w:lastRenderedPageBreak/>
        <w:t>particular, attention is focused on the process of creating professionally oriented documents, emphasizing the need for in-depth work and understanding of the content of the primary text, in order to write logical and clearly structured secondary statements. There being proposed stages and algorithm of organization of work on summarizing and abstracting the text. Both the abstract and summary must meet certain requirements, and not be just a shortened version of the original text.</w:t>
      </w:r>
      <w:r w:rsidR="007D087F" w:rsidRPr="007D087F">
        <w:rPr>
          <w:rFonts w:ascii="Courier New" w:eastAsia="Times New Roman" w:hAnsi="Courier New" w:cs="Courier New"/>
          <w:i/>
          <w:iCs/>
          <w:sz w:val="20"/>
          <w:szCs w:val="20"/>
          <w:lang w:val="en" w:eastAsia="ru-RU"/>
        </w:rPr>
        <w:t xml:space="preserve"> </w:t>
      </w:r>
      <w:r w:rsidR="007D087F" w:rsidRPr="007D087F">
        <w:rPr>
          <w:i/>
          <w:iCs/>
          <w:lang w:val="en"/>
        </w:rPr>
        <w:t>Accordingly, special attention is paid to the system of tasks that facilitate development of skills of work with a text. The importance of exercises that train the skills of generalization and paraphrasing</w:t>
      </w:r>
      <w:r w:rsidR="00DD343A">
        <w:rPr>
          <w:i/>
          <w:iCs/>
          <w:lang w:val="uk-UA"/>
        </w:rPr>
        <w:t xml:space="preserve"> </w:t>
      </w:r>
      <w:r w:rsidR="00DD343A">
        <w:rPr>
          <w:i/>
          <w:iCs/>
          <w:lang w:val="en-US"/>
        </w:rPr>
        <w:t>is</w:t>
      </w:r>
      <w:r w:rsidR="007D087F" w:rsidRPr="007D087F">
        <w:rPr>
          <w:i/>
          <w:iCs/>
          <w:lang w:val="uk-UA"/>
        </w:rPr>
        <w:t xml:space="preserve"> </w:t>
      </w:r>
      <w:r w:rsidR="007D087F" w:rsidRPr="007D087F">
        <w:rPr>
          <w:i/>
          <w:iCs/>
          <w:lang w:val="en-US"/>
        </w:rPr>
        <w:t>emphasized</w:t>
      </w:r>
      <w:r w:rsidR="007D087F" w:rsidRPr="007D087F">
        <w:rPr>
          <w:i/>
          <w:iCs/>
          <w:lang w:val="en"/>
        </w:rPr>
        <w:t>,</w:t>
      </w:r>
      <w:r w:rsidR="00DD343A">
        <w:rPr>
          <w:i/>
          <w:iCs/>
          <w:lang w:val="en"/>
        </w:rPr>
        <w:t xml:space="preserve"> alongside with</w:t>
      </w:r>
      <w:r w:rsidR="007D087F" w:rsidRPr="007D087F">
        <w:rPr>
          <w:i/>
          <w:iCs/>
          <w:lang w:val="en"/>
        </w:rPr>
        <w:t xml:space="preserve"> tasks that </w:t>
      </w:r>
      <w:r w:rsidR="00682487">
        <w:rPr>
          <w:i/>
          <w:iCs/>
          <w:lang w:val="en"/>
        </w:rPr>
        <w:t>stimulate</w:t>
      </w:r>
      <w:r w:rsidR="007D087F" w:rsidRPr="007D087F">
        <w:rPr>
          <w:i/>
          <w:iCs/>
          <w:lang w:val="en"/>
        </w:rPr>
        <w:t xml:space="preserve"> the development of text compression skills. The method of working </w:t>
      </w:r>
      <w:proofErr w:type="gramStart"/>
      <w:r w:rsidR="007D087F" w:rsidRPr="007D087F">
        <w:rPr>
          <w:i/>
          <w:iCs/>
          <w:lang w:val="en"/>
        </w:rPr>
        <w:t>with  text</w:t>
      </w:r>
      <w:proofErr w:type="gramEnd"/>
      <w:r w:rsidR="007D087F" w:rsidRPr="007D087F">
        <w:rPr>
          <w:i/>
          <w:iCs/>
          <w:lang w:val="en"/>
        </w:rPr>
        <w:t xml:space="preserve"> begins with and depends on the understanding of the semantic structure of </w:t>
      </w:r>
      <w:r w:rsidR="00682487">
        <w:rPr>
          <w:i/>
          <w:iCs/>
          <w:lang w:val="en"/>
        </w:rPr>
        <w:t>a</w:t>
      </w:r>
      <w:r w:rsidR="007D087F" w:rsidRPr="007D087F">
        <w:rPr>
          <w:i/>
          <w:iCs/>
          <w:lang w:val="en"/>
        </w:rPr>
        <w:t xml:space="preserve"> paragraph</w:t>
      </w:r>
      <w:r w:rsidR="00682487">
        <w:rPr>
          <w:i/>
          <w:iCs/>
          <w:lang w:val="en"/>
        </w:rPr>
        <w:t>;</w:t>
      </w:r>
      <w:r w:rsidR="007D087F" w:rsidRPr="007D087F">
        <w:rPr>
          <w:i/>
          <w:iCs/>
          <w:lang w:val="en"/>
        </w:rPr>
        <w:t xml:space="preserve"> respectively, such concepts as "key sentence" or "topic sentence" are taken into consideration. Search for keywords which carry the main content load is possible when working with students of any level of language proficiency, and is necessary for summari</w:t>
      </w:r>
      <w:r w:rsidR="00682487">
        <w:rPr>
          <w:i/>
          <w:iCs/>
          <w:lang w:val="en"/>
        </w:rPr>
        <w:t>z</w:t>
      </w:r>
      <w:r w:rsidR="007D087F" w:rsidRPr="007D087F">
        <w:rPr>
          <w:i/>
          <w:iCs/>
          <w:lang w:val="en"/>
        </w:rPr>
        <w:t>ing and abstracting.</w:t>
      </w:r>
      <w:r w:rsidR="00682487">
        <w:rPr>
          <w:rFonts w:ascii="Courier New" w:eastAsia="Times New Roman" w:hAnsi="Courier New" w:cs="Courier New"/>
          <w:i/>
          <w:iCs/>
          <w:lang w:val="en" w:eastAsia="ru-RU"/>
        </w:rPr>
        <w:t xml:space="preserve"> </w:t>
      </w:r>
      <w:proofErr w:type="spellStart"/>
      <w:r w:rsidR="007D087F" w:rsidRPr="007D087F">
        <w:rPr>
          <w:rFonts w:eastAsia="Times New Roman" w:cs="Times New Roman"/>
          <w:i/>
          <w:iCs/>
          <w:lang w:val="en" w:eastAsia="ru-RU"/>
        </w:rPr>
        <w:t>Mindmapping</w:t>
      </w:r>
      <w:proofErr w:type="spellEnd"/>
      <w:r w:rsidR="007D087F" w:rsidRPr="007D087F">
        <w:rPr>
          <w:rFonts w:eastAsia="Times New Roman" w:cs="Times New Roman"/>
          <w:i/>
          <w:iCs/>
          <w:lang w:val="en" w:eastAsia="ru-RU"/>
        </w:rPr>
        <w:t xml:space="preserve"> is also helpful in the</w:t>
      </w:r>
      <w:r w:rsidR="007D087F" w:rsidRPr="007D087F">
        <w:rPr>
          <w:i/>
          <w:iCs/>
          <w:lang w:val="en"/>
        </w:rPr>
        <w:t xml:space="preserve"> process of logical analysis of the text and may be expedient at certain stages of working with the text. The study of issues of teaching summary and abstract writing of specialty texts to students of non-linguistic </w:t>
      </w:r>
      <w:proofErr w:type="spellStart"/>
      <w:r w:rsidR="007D087F" w:rsidRPr="007D087F">
        <w:rPr>
          <w:i/>
          <w:iCs/>
          <w:lang w:val="en"/>
        </w:rPr>
        <w:t>specialities</w:t>
      </w:r>
      <w:proofErr w:type="spellEnd"/>
      <w:r w:rsidR="007D087F" w:rsidRPr="007D087F">
        <w:rPr>
          <w:i/>
          <w:iCs/>
          <w:lang w:val="en"/>
        </w:rPr>
        <w:t xml:space="preserve"> is d</w:t>
      </w:r>
      <w:r w:rsidR="00682487">
        <w:rPr>
          <w:i/>
          <w:iCs/>
          <w:lang w:val="en"/>
        </w:rPr>
        <w:t>etermined by</w:t>
      </w:r>
      <w:r w:rsidR="007D087F" w:rsidRPr="007D087F">
        <w:rPr>
          <w:i/>
          <w:iCs/>
          <w:lang w:val="en"/>
        </w:rPr>
        <w:t xml:space="preserve"> expedience and importance of developing skills of working with professional texts as</w:t>
      </w:r>
      <w:r w:rsidR="00682487">
        <w:rPr>
          <w:i/>
          <w:iCs/>
          <w:lang w:val="en"/>
        </w:rPr>
        <w:t xml:space="preserve"> a</w:t>
      </w:r>
      <w:r w:rsidR="007D087F" w:rsidRPr="007D087F">
        <w:rPr>
          <w:i/>
          <w:iCs/>
          <w:lang w:val="en"/>
        </w:rPr>
        <w:t xml:space="preserve"> part of professional competence. The article emphasizes the importance of skills of secondary texts</w:t>
      </w:r>
      <w:r w:rsidR="00682487">
        <w:rPr>
          <w:i/>
          <w:iCs/>
          <w:lang w:val="en"/>
        </w:rPr>
        <w:t xml:space="preserve"> writing</w:t>
      </w:r>
      <w:r w:rsidR="007D087F" w:rsidRPr="007D087F">
        <w:rPr>
          <w:i/>
          <w:iCs/>
          <w:lang w:val="en"/>
        </w:rPr>
        <w:t xml:space="preserve"> both for language learning and optimization of assessment, and in the further professional activity of students.</w:t>
      </w:r>
      <w:r w:rsidR="007D087F" w:rsidRPr="007D087F">
        <w:rPr>
          <w:rFonts w:ascii="Courier New" w:eastAsia="Times New Roman" w:hAnsi="Courier New" w:cs="Courier New"/>
          <w:i/>
          <w:iCs/>
          <w:lang w:val="en" w:eastAsia="ru-RU"/>
        </w:rPr>
        <w:t xml:space="preserve"> </w:t>
      </w:r>
      <w:r w:rsidR="007D087F" w:rsidRPr="007D087F">
        <w:rPr>
          <w:i/>
          <w:iCs/>
          <w:lang w:val="en"/>
        </w:rPr>
        <w:t>Such activities develop skills of independent work with a foreign language source, form a foreign language competence. Abstracts and summaries can also be considered as an additional means of optimizing the process of learning a foreign language in distance education.</w:t>
      </w:r>
    </w:p>
    <w:p w14:paraId="13FA658C" w14:textId="4B8ADC39" w:rsidR="008672C7" w:rsidRPr="004B4378" w:rsidRDefault="008672C7" w:rsidP="004B4378">
      <w:pPr>
        <w:spacing w:after="0" w:line="360" w:lineRule="auto"/>
        <w:ind w:firstLine="709"/>
        <w:jc w:val="both"/>
        <w:rPr>
          <w:rFonts w:cs="Times New Roman"/>
          <w:i/>
          <w:iCs/>
          <w:szCs w:val="28"/>
          <w:lang w:val="uk-UA"/>
        </w:rPr>
      </w:pPr>
      <w:proofErr w:type="spellStart"/>
      <w:r w:rsidRPr="004B4378">
        <w:rPr>
          <w:rFonts w:cs="Times New Roman"/>
          <w:b/>
          <w:bCs/>
          <w:i/>
          <w:iCs/>
          <w:szCs w:val="28"/>
          <w:lang w:val="uk-UA"/>
        </w:rPr>
        <w:t>Key</w:t>
      </w:r>
      <w:proofErr w:type="spellEnd"/>
      <w:r w:rsidRPr="004B4378">
        <w:rPr>
          <w:rFonts w:cs="Times New Roman"/>
          <w:b/>
          <w:bCs/>
          <w:i/>
          <w:iCs/>
          <w:szCs w:val="28"/>
          <w:lang w:val="uk-UA"/>
        </w:rPr>
        <w:t xml:space="preserve"> </w:t>
      </w:r>
      <w:proofErr w:type="spellStart"/>
      <w:r w:rsidRPr="004B4378">
        <w:rPr>
          <w:rFonts w:cs="Times New Roman"/>
          <w:b/>
          <w:bCs/>
          <w:i/>
          <w:iCs/>
          <w:szCs w:val="28"/>
          <w:lang w:val="uk-UA"/>
        </w:rPr>
        <w:t>words</w:t>
      </w:r>
      <w:proofErr w:type="spellEnd"/>
      <w:r w:rsidRPr="004B4378">
        <w:rPr>
          <w:rFonts w:cs="Times New Roman"/>
          <w:szCs w:val="28"/>
          <w:lang w:val="uk-UA"/>
        </w:rPr>
        <w:t xml:space="preserve">: </w:t>
      </w:r>
      <w:proofErr w:type="spellStart"/>
      <w:r w:rsidRPr="004B4378">
        <w:rPr>
          <w:rFonts w:cs="Times New Roman"/>
          <w:i/>
          <w:iCs/>
          <w:szCs w:val="28"/>
          <w:lang w:val="uk-UA"/>
        </w:rPr>
        <w:t>abstract</w:t>
      </w:r>
      <w:proofErr w:type="spellEnd"/>
      <w:r w:rsidRPr="004B4378">
        <w:rPr>
          <w:rFonts w:cs="Times New Roman"/>
          <w:i/>
          <w:iCs/>
          <w:szCs w:val="28"/>
          <w:lang w:val="uk-UA"/>
        </w:rPr>
        <w:t xml:space="preserve"> </w:t>
      </w:r>
      <w:proofErr w:type="spellStart"/>
      <w:r w:rsidRPr="004B4378">
        <w:rPr>
          <w:rFonts w:cs="Times New Roman"/>
          <w:i/>
          <w:iCs/>
          <w:szCs w:val="28"/>
          <w:lang w:val="uk-UA"/>
        </w:rPr>
        <w:t>writing</w:t>
      </w:r>
      <w:proofErr w:type="spellEnd"/>
      <w:r w:rsidRPr="004B4378">
        <w:rPr>
          <w:rFonts w:cs="Times New Roman"/>
          <w:i/>
          <w:iCs/>
          <w:szCs w:val="28"/>
          <w:lang w:val="uk-UA"/>
        </w:rPr>
        <w:t xml:space="preserve">, </w:t>
      </w:r>
      <w:proofErr w:type="spellStart"/>
      <w:r w:rsidRPr="004B4378">
        <w:rPr>
          <w:rFonts w:cs="Times New Roman"/>
          <w:i/>
          <w:iCs/>
          <w:szCs w:val="28"/>
          <w:lang w:val="uk-UA"/>
        </w:rPr>
        <w:t>summar</w:t>
      </w:r>
      <w:r w:rsidRPr="004B4378">
        <w:rPr>
          <w:rFonts w:cs="Times New Roman"/>
          <w:i/>
          <w:iCs/>
          <w:szCs w:val="28"/>
          <w:lang w:val="en-US"/>
        </w:rPr>
        <w:t>izing</w:t>
      </w:r>
      <w:proofErr w:type="spellEnd"/>
      <w:r w:rsidR="00CE511A">
        <w:rPr>
          <w:rFonts w:cs="Times New Roman"/>
          <w:i/>
          <w:iCs/>
          <w:szCs w:val="28"/>
          <w:lang w:val="uk-UA"/>
        </w:rPr>
        <w:t xml:space="preserve"> (</w:t>
      </w:r>
      <w:r w:rsidR="00CE511A">
        <w:rPr>
          <w:rFonts w:cs="Times New Roman"/>
          <w:i/>
          <w:iCs/>
          <w:szCs w:val="28"/>
          <w:lang w:val="en-US"/>
        </w:rPr>
        <w:t>annotation writing)</w:t>
      </w:r>
      <w:r w:rsidRPr="004B4378">
        <w:rPr>
          <w:rFonts w:cs="Times New Roman"/>
          <w:i/>
          <w:iCs/>
          <w:szCs w:val="28"/>
          <w:lang w:val="uk-UA"/>
        </w:rPr>
        <w:t xml:space="preserve">, </w:t>
      </w:r>
      <w:r w:rsidRPr="004B4378">
        <w:rPr>
          <w:rFonts w:cs="Times New Roman"/>
          <w:i/>
          <w:iCs/>
          <w:szCs w:val="28"/>
          <w:lang w:val="en-US"/>
        </w:rPr>
        <w:t>secondary text, text compressing</w:t>
      </w:r>
      <w:r w:rsidRPr="004B4378">
        <w:rPr>
          <w:rFonts w:cs="Times New Roman"/>
          <w:i/>
          <w:iCs/>
          <w:szCs w:val="28"/>
          <w:lang w:val="uk-UA"/>
        </w:rPr>
        <w:t xml:space="preserve">, </w:t>
      </w:r>
      <w:proofErr w:type="spellStart"/>
      <w:r w:rsidRPr="004B4378">
        <w:rPr>
          <w:rFonts w:cs="Times New Roman"/>
          <w:i/>
          <w:iCs/>
          <w:szCs w:val="28"/>
          <w:lang w:val="uk-UA"/>
        </w:rPr>
        <w:t>paragraph</w:t>
      </w:r>
      <w:proofErr w:type="spellEnd"/>
      <w:r w:rsidRPr="004B4378">
        <w:rPr>
          <w:rFonts w:cs="Times New Roman"/>
          <w:i/>
          <w:iCs/>
          <w:szCs w:val="28"/>
          <w:lang w:val="uk-UA"/>
        </w:rPr>
        <w:t xml:space="preserve"> </w:t>
      </w:r>
      <w:proofErr w:type="spellStart"/>
      <w:r w:rsidRPr="004B4378">
        <w:rPr>
          <w:rFonts w:cs="Times New Roman"/>
          <w:i/>
          <w:iCs/>
          <w:szCs w:val="28"/>
          <w:lang w:val="uk-UA"/>
        </w:rPr>
        <w:t>structure</w:t>
      </w:r>
      <w:proofErr w:type="spellEnd"/>
      <w:r w:rsidRPr="004B4378">
        <w:rPr>
          <w:rFonts w:cs="Times New Roman"/>
          <w:i/>
          <w:iCs/>
          <w:szCs w:val="28"/>
          <w:lang w:val="en-US"/>
        </w:rPr>
        <w:t>, key words, generalization, paraphrase, mind map</w:t>
      </w:r>
      <w:r w:rsidRPr="004B4378">
        <w:rPr>
          <w:rFonts w:cs="Times New Roman"/>
          <w:i/>
          <w:iCs/>
          <w:szCs w:val="28"/>
          <w:lang w:val="uk-UA"/>
        </w:rPr>
        <w:t>.</w:t>
      </w:r>
    </w:p>
    <w:p w14:paraId="0610A991" w14:textId="188C4A56" w:rsidR="0015134A" w:rsidRPr="004B4378" w:rsidRDefault="0015134A" w:rsidP="004B4378">
      <w:pPr>
        <w:autoSpaceDE w:val="0"/>
        <w:autoSpaceDN w:val="0"/>
        <w:adjustRightInd w:val="0"/>
        <w:spacing w:after="0" w:line="360" w:lineRule="auto"/>
        <w:jc w:val="both"/>
        <w:rPr>
          <w:rFonts w:cs="Times New Roman"/>
          <w:b/>
          <w:bCs/>
          <w:szCs w:val="28"/>
          <w:lang w:val="en-US"/>
        </w:rPr>
      </w:pPr>
    </w:p>
    <w:sectPr w:rsidR="0015134A" w:rsidRPr="004B4378" w:rsidSect="004B4378">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1AC34" w14:textId="77777777" w:rsidR="004C5387" w:rsidRDefault="004C5387" w:rsidP="00065C5D">
      <w:pPr>
        <w:spacing w:after="0"/>
      </w:pPr>
      <w:r>
        <w:separator/>
      </w:r>
    </w:p>
  </w:endnote>
  <w:endnote w:type="continuationSeparator" w:id="0">
    <w:p w14:paraId="2F97AC5F" w14:textId="77777777" w:rsidR="004C5387" w:rsidRDefault="004C5387" w:rsidP="00065C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BoldMT">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C183" w14:textId="77777777" w:rsidR="004C5387" w:rsidRDefault="004C5387" w:rsidP="00065C5D">
      <w:pPr>
        <w:spacing w:after="0"/>
      </w:pPr>
      <w:r>
        <w:separator/>
      </w:r>
    </w:p>
  </w:footnote>
  <w:footnote w:type="continuationSeparator" w:id="0">
    <w:p w14:paraId="627355ED" w14:textId="77777777" w:rsidR="004C5387" w:rsidRDefault="004C5387" w:rsidP="00065C5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D7EAA"/>
    <w:multiLevelType w:val="hybridMultilevel"/>
    <w:tmpl w:val="A29E3112"/>
    <w:lvl w:ilvl="0" w:tplc="30F826EC">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5E041D"/>
    <w:multiLevelType w:val="hybridMultilevel"/>
    <w:tmpl w:val="25989158"/>
    <w:lvl w:ilvl="0" w:tplc="E0F01588">
      <w:start w:val="1"/>
      <w:numFmt w:val="decimal"/>
      <w:lvlText w:val="%1."/>
      <w:lvlJc w:val="left"/>
      <w:pPr>
        <w:ind w:left="360"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2" w15:restartNumberingAfterBreak="0">
    <w:nsid w:val="38740073"/>
    <w:multiLevelType w:val="hybridMultilevel"/>
    <w:tmpl w:val="24CCF568"/>
    <w:lvl w:ilvl="0" w:tplc="6B90D0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FF6"/>
    <w:rsid w:val="00003076"/>
    <w:rsid w:val="00003CC9"/>
    <w:rsid w:val="00025B63"/>
    <w:rsid w:val="00030F64"/>
    <w:rsid w:val="00032E73"/>
    <w:rsid w:val="00033CAF"/>
    <w:rsid w:val="0003761F"/>
    <w:rsid w:val="00043A6F"/>
    <w:rsid w:val="0005121B"/>
    <w:rsid w:val="0006506A"/>
    <w:rsid w:val="00065C5D"/>
    <w:rsid w:val="0006778E"/>
    <w:rsid w:val="00071C8F"/>
    <w:rsid w:val="00072C51"/>
    <w:rsid w:val="00074C23"/>
    <w:rsid w:val="00076E79"/>
    <w:rsid w:val="000864AA"/>
    <w:rsid w:val="000A0AAB"/>
    <w:rsid w:val="000C3F03"/>
    <w:rsid w:val="000D0152"/>
    <w:rsid w:val="000D2266"/>
    <w:rsid w:val="000D433D"/>
    <w:rsid w:val="000F47FB"/>
    <w:rsid w:val="00100B87"/>
    <w:rsid w:val="00100D58"/>
    <w:rsid w:val="0012178D"/>
    <w:rsid w:val="00124FF6"/>
    <w:rsid w:val="00133E48"/>
    <w:rsid w:val="00144AF7"/>
    <w:rsid w:val="0015134A"/>
    <w:rsid w:val="00153874"/>
    <w:rsid w:val="0015403C"/>
    <w:rsid w:val="001833CE"/>
    <w:rsid w:val="001C38B9"/>
    <w:rsid w:val="001C41C5"/>
    <w:rsid w:val="001D3727"/>
    <w:rsid w:val="001D5044"/>
    <w:rsid w:val="001E2CA5"/>
    <w:rsid w:val="001E53A2"/>
    <w:rsid w:val="001F42CA"/>
    <w:rsid w:val="002049CE"/>
    <w:rsid w:val="00212CD0"/>
    <w:rsid w:val="00213E2E"/>
    <w:rsid w:val="00217894"/>
    <w:rsid w:val="00221C3C"/>
    <w:rsid w:val="00232A09"/>
    <w:rsid w:val="0026521E"/>
    <w:rsid w:val="002658F5"/>
    <w:rsid w:val="00271E83"/>
    <w:rsid w:val="00272994"/>
    <w:rsid w:val="0028281F"/>
    <w:rsid w:val="002846E7"/>
    <w:rsid w:val="0029629E"/>
    <w:rsid w:val="002A30A3"/>
    <w:rsid w:val="002A7829"/>
    <w:rsid w:val="002D1A11"/>
    <w:rsid w:val="002E1CF0"/>
    <w:rsid w:val="002E43F0"/>
    <w:rsid w:val="002F4B9D"/>
    <w:rsid w:val="002F551A"/>
    <w:rsid w:val="003031CF"/>
    <w:rsid w:val="00303299"/>
    <w:rsid w:val="00304B0A"/>
    <w:rsid w:val="00307A2D"/>
    <w:rsid w:val="00322C6A"/>
    <w:rsid w:val="00353790"/>
    <w:rsid w:val="0037586D"/>
    <w:rsid w:val="00396A1B"/>
    <w:rsid w:val="003A0694"/>
    <w:rsid w:val="003B22FF"/>
    <w:rsid w:val="003B3F6A"/>
    <w:rsid w:val="003B788E"/>
    <w:rsid w:val="003D5D4F"/>
    <w:rsid w:val="003E2F70"/>
    <w:rsid w:val="003E6487"/>
    <w:rsid w:val="004054FD"/>
    <w:rsid w:val="00414090"/>
    <w:rsid w:val="0042013F"/>
    <w:rsid w:val="00422E88"/>
    <w:rsid w:val="00437110"/>
    <w:rsid w:val="00450A03"/>
    <w:rsid w:val="00460CE6"/>
    <w:rsid w:val="0047499E"/>
    <w:rsid w:val="00484F28"/>
    <w:rsid w:val="00492F05"/>
    <w:rsid w:val="00495BE9"/>
    <w:rsid w:val="004B4378"/>
    <w:rsid w:val="004B5E62"/>
    <w:rsid w:val="004B73BE"/>
    <w:rsid w:val="004C5387"/>
    <w:rsid w:val="004D5506"/>
    <w:rsid w:val="00527B01"/>
    <w:rsid w:val="00527BCE"/>
    <w:rsid w:val="00544A93"/>
    <w:rsid w:val="005617E7"/>
    <w:rsid w:val="00567D9C"/>
    <w:rsid w:val="00581A38"/>
    <w:rsid w:val="0058668F"/>
    <w:rsid w:val="0059791B"/>
    <w:rsid w:val="005A4FD4"/>
    <w:rsid w:val="005B5B93"/>
    <w:rsid w:val="005D699F"/>
    <w:rsid w:val="006040B3"/>
    <w:rsid w:val="006205C5"/>
    <w:rsid w:val="006224CA"/>
    <w:rsid w:val="00624625"/>
    <w:rsid w:val="00631B6F"/>
    <w:rsid w:val="00632781"/>
    <w:rsid w:val="006500B7"/>
    <w:rsid w:val="00677891"/>
    <w:rsid w:val="00682487"/>
    <w:rsid w:val="0069049E"/>
    <w:rsid w:val="00694E58"/>
    <w:rsid w:val="006C0B77"/>
    <w:rsid w:val="006D723E"/>
    <w:rsid w:val="006E1F4D"/>
    <w:rsid w:val="006E2371"/>
    <w:rsid w:val="006F1CFC"/>
    <w:rsid w:val="006F4564"/>
    <w:rsid w:val="006F460A"/>
    <w:rsid w:val="00743C43"/>
    <w:rsid w:val="00746E82"/>
    <w:rsid w:val="00765C76"/>
    <w:rsid w:val="00766D67"/>
    <w:rsid w:val="00783324"/>
    <w:rsid w:val="0078732E"/>
    <w:rsid w:val="007A61F3"/>
    <w:rsid w:val="007A77BA"/>
    <w:rsid w:val="007A7FC4"/>
    <w:rsid w:val="007A7FE0"/>
    <w:rsid w:val="007B0248"/>
    <w:rsid w:val="007C69BF"/>
    <w:rsid w:val="007D087F"/>
    <w:rsid w:val="00805AC7"/>
    <w:rsid w:val="008242FF"/>
    <w:rsid w:val="00833B44"/>
    <w:rsid w:val="008672C7"/>
    <w:rsid w:val="00867DF5"/>
    <w:rsid w:val="00870751"/>
    <w:rsid w:val="00883E40"/>
    <w:rsid w:val="008B0250"/>
    <w:rsid w:val="008C1366"/>
    <w:rsid w:val="008D75E5"/>
    <w:rsid w:val="008E09F7"/>
    <w:rsid w:val="008F3034"/>
    <w:rsid w:val="008F420D"/>
    <w:rsid w:val="00917450"/>
    <w:rsid w:val="00922C48"/>
    <w:rsid w:val="00944B96"/>
    <w:rsid w:val="00946A63"/>
    <w:rsid w:val="00950C51"/>
    <w:rsid w:val="00951D47"/>
    <w:rsid w:val="00953EF8"/>
    <w:rsid w:val="00961018"/>
    <w:rsid w:val="00966A50"/>
    <w:rsid w:val="00972DEA"/>
    <w:rsid w:val="00975072"/>
    <w:rsid w:val="00977684"/>
    <w:rsid w:val="009907DC"/>
    <w:rsid w:val="009954DB"/>
    <w:rsid w:val="009A7654"/>
    <w:rsid w:val="009B1FAD"/>
    <w:rsid w:val="009C66E4"/>
    <w:rsid w:val="009F4BF4"/>
    <w:rsid w:val="009F7942"/>
    <w:rsid w:val="00A13441"/>
    <w:rsid w:val="00A16CBC"/>
    <w:rsid w:val="00A54328"/>
    <w:rsid w:val="00A5493C"/>
    <w:rsid w:val="00A622A6"/>
    <w:rsid w:val="00A63062"/>
    <w:rsid w:val="00A65370"/>
    <w:rsid w:val="00A8408A"/>
    <w:rsid w:val="00AA49DB"/>
    <w:rsid w:val="00AB4D46"/>
    <w:rsid w:val="00AB7046"/>
    <w:rsid w:val="00AC71BE"/>
    <w:rsid w:val="00AD0CAA"/>
    <w:rsid w:val="00AD53AB"/>
    <w:rsid w:val="00B14331"/>
    <w:rsid w:val="00B1483E"/>
    <w:rsid w:val="00B1768E"/>
    <w:rsid w:val="00B179EF"/>
    <w:rsid w:val="00B22B96"/>
    <w:rsid w:val="00B308EB"/>
    <w:rsid w:val="00B3495A"/>
    <w:rsid w:val="00B362FB"/>
    <w:rsid w:val="00B41645"/>
    <w:rsid w:val="00B438AA"/>
    <w:rsid w:val="00B46438"/>
    <w:rsid w:val="00B5029C"/>
    <w:rsid w:val="00B76B0B"/>
    <w:rsid w:val="00B915B7"/>
    <w:rsid w:val="00BA738E"/>
    <w:rsid w:val="00BB10DF"/>
    <w:rsid w:val="00BD28D5"/>
    <w:rsid w:val="00BD3F8B"/>
    <w:rsid w:val="00BD65AF"/>
    <w:rsid w:val="00BF39E2"/>
    <w:rsid w:val="00BF575F"/>
    <w:rsid w:val="00C02111"/>
    <w:rsid w:val="00C1270E"/>
    <w:rsid w:val="00C12D7F"/>
    <w:rsid w:val="00C174B3"/>
    <w:rsid w:val="00C24EA5"/>
    <w:rsid w:val="00C41402"/>
    <w:rsid w:val="00C42A11"/>
    <w:rsid w:val="00C62005"/>
    <w:rsid w:val="00C67F51"/>
    <w:rsid w:val="00C702D6"/>
    <w:rsid w:val="00C70ED1"/>
    <w:rsid w:val="00C726F1"/>
    <w:rsid w:val="00C748E7"/>
    <w:rsid w:val="00C74FA3"/>
    <w:rsid w:val="00C93502"/>
    <w:rsid w:val="00CC0C2E"/>
    <w:rsid w:val="00CC46CE"/>
    <w:rsid w:val="00CE1187"/>
    <w:rsid w:val="00CE511A"/>
    <w:rsid w:val="00CF4906"/>
    <w:rsid w:val="00D01862"/>
    <w:rsid w:val="00D075E1"/>
    <w:rsid w:val="00D142B8"/>
    <w:rsid w:val="00D27502"/>
    <w:rsid w:val="00D44883"/>
    <w:rsid w:val="00D50FA7"/>
    <w:rsid w:val="00D67A0A"/>
    <w:rsid w:val="00D7019C"/>
    <w:rsid w:val="00D757CE"/>
    <w:rsid w:val="00D76AE9"/>
    <w:rsid w:val="00D93C12"/>
    <w:rsid w:val="00DA766B"/>
    <w:rsid w:val="00DB23A7"/>
    <w:rsid w:val="00DC611A"/>
    <w:rsid w:val="00DD2A28"/>
    <w:rsid w:val="00DD343A"/>
    <w:rsid w:val="00DD3A1D"/>
    <w:rsid w:val="00DF6006"/>
    <w:rsid w:val="00DF7D83"/>
    <w:rsid w:val="00E01357"/>
    <w:rsid w:val="00E24A84"/>
    <w:rsid w:val="00E30F32"/>
    <w:rsid w:val="00E42092"/>
    <w:rsid w:val="00E5112E"/>
    <w:rsid w:val="00E67579"/>
    <w:rsid w:val="00E94605"/>
    <w:rsid w:val="00EA3FCB"/>
    <w:rsid w:val="00EA59DF"/>
    <w:rsid w:val="00EE071E"/>
    <w:rsid w:val="00EE4070"/>
    <w:rsid w:val="00EE794E"/>
    <w:rsid w:val="00F00BBB"/>
    <w:rsid w:val="00F031A5"/>
    <w:rsid w:val="00F12C76"/>
    <w:rsid w:val="00F26EC9"/>
    <w:rsid w:val="00F27DAB"/>
    <w:rsid w:val="00F33450"/>
    <w:rsid w:val="00F505A7"/>
    <w:rsid w:val="00F602DA"/>
    <w:rsid w:val="00F66AF9"/>
    <w:rsid w:val="00F67BFB"/>
    <w:rsid w:val="00F67D5E"/>
    <w:rsid w:val="00F80FDC"/>
    <w:rsid w:val="00FA64ED"/>
    <w:rsid w:val="00FA77A9"/>
    <w:rsid w:val="00FD07E1"/>
    <w:rsid w:val="00FD2D09"/>
    <w:rsid w:val="00FE2E3E"/>
    <w:rsid w:val="00FF3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6166"/>
  <w15:docId w15:val="{B3728C42-635A-467E-8DB0-8E102505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2B96"/>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3">
    <w:name w:val="List Paragraph"/>
    <w:basedOn w:val="a"/>
    <w:uiPriority w:val="34"/>
    <w:qFormat/>
    <w:rsid w:val="00DF6006"/>
    <w:pPr>
      <w:ind w:left="720"/>
      <w:contextualSpacing/>
    </w:pPr>
  </w:style>
  <w:style w:type="character" w:styleId="a4">
    <w:name w:val="Hyperlink"/>
    <w:basedOn w:val="a0"/>
    <w:uiPriority w:val="99"/>
    <w:unhideWhenUsed/>
    <w:rsid w:val="00E94605"/>
    <w:rPr>
      <w:color w:val="0563C1" w:themeColor="hyperlink"/>
      <w:u w:val="single"/>
    </w:rPr>
  </w:style>
  <w:style w:type="character" w:customStyle="1" w:styleId="1">
    <w:name w:val="Неразрешенное упоминание1"/>
    <w:basedOn w:val="a0"/>
    <w:uiPriority w:val="99"/>
    <w:semiHidden/>
    <w:unhideWhenUsed/>
    <w:rsid w:val="00E94605"/>
    <w:rPr>
      <w:color w:val="605E5C"/>
      <w:shd w:val="clear" w:color="auto" w:fill="E1DFDD"/>
    </w:rPr>
  </w:style>
  <w:style w:type="paragraph" w:styleId="a5">
    <w:name w:val="header"/>
    <w:basedOn w:val="a"/>
    <w:link w:val="a6"/>
    <w:uiPriority w:val="99"/>
    <w:semiHidden/>
    <w:unhideWhenUsed/>
    <w:rsid w:val="00065C5D"/>
    <w:pPr>
      <w:tabs>
        <w:tab w:val="center" w:pos="4677"/>
        <w:tab w:val="right" w:pos="9355"/>
      </w:tabs>
      <w:spacing w:after="0"/>
    </w:pPr>
  </w:style>
  <w:style w:type="character" w:customStyle="1" w:styleId="a6">
    <w:name w:val="Верхний колонтитул Знак"/>
    <w:basedOn w:val="a0"/>
    <w:link w:val="a5"/>
    <w:uiPriority w:val="99"/>
    <w:semiHidden/>
    <w:rsid w:val="00065C5D"/>
    <w:rPr>
      <w:rFonts w:ascii="Times New Roman" w:hAnsi="Times New Roman"/>
      <w:sz w:val="28"/>
    </w:rPr>
  </w:style>
  <w:style w:type="paragraph" w:styleId="a7">
    <w:name w:val="footer"/>
    <w:basedOn w:val="a"/>
    <w:link w:val="a8"/>
    <w:uiPriority w:val="99"/>
    <w:semiHidden/>
    <w:unhideWhenUsed/>
    <w:rsid w:val="00065C5D"/>
    <w:pPr>
      <w:tabs>
        <w:tab w:val="center" w:pos="4677"/>
        <w:tab w:val="right" w:pos="9355"/>
      </w:tabs>
      <w:spacing w:after="0"/>
    </w:pPr>
  </w:style>
  <w:style w:type="character" w:customStyle="1" w:styleId="a8">
    <w:name w:val="Нижний колонтитул Знак"/>
    <w:basedOn w:val="a0"/>
    <w:link w:val="a7"/>
    <w:uiPriority w:val="99"/>
    <w:semiHidden/>
    <w:rsid w:val="00065C5D"/>
    <w:rPr>
      <w:rFonts w:ascii="Times New Roman" w:hAnsi="Times New Roman"/>
      <w:sz w:val="28"/>
    </w:rPr>
  </w:style>
  <w:style w:type="character" w:styleId="a9">
    <w:name w:val="annotation reference"/>
    <w:basedOn w:val="a0"/>
    <w:uiPriority w:val="99"/>
    <w:semiHidden/>
    <w:unhideWhenUsed/>
    <w:rsid w:val="00AB4D46"/>
    <w:rPr>
      <w:sz w:val="16"/>
      <w:szCs w:val="16"/>
    </w:rPr>
  </w:style>
  <w:style w:type="paragraph" w:styleId="aa">
    <w:name w:val="annotation text"/>
    <w:basedOn w:val="a"/>
    <w:link w:val="ab"/>
    <w:uiPriority w:val="99"/>
    <w:semiHidden/>
    <w:unhideWhenUsed/>
    <w:rsid w:val="00AB4D46"/>
    <w:rPr>
      <w:sz w:val="20"/>
      <w:szCs w:val="20"/>
    </w:rPr>
  </w:style>
  <w:style w:type="character" w:customStyle="1" w:styleId="ab">
    <w:name w:val="Текст примечания Знак"/>
    <w:basedOn w:val="a0"/>
    <w:link w:val="aa"/>
    <w:uiPriority w:val="99"/>
    <w:semiHidden/>
    <w:rsid w:val="00AB4D46"/>
    <w:rPr>
      <w:rFonts w:ascii="Times New Roman" w:hAnsi="Times New Roman"/>
      <w:sz w:val="20"/>
      <w:szCs w:val="20"/>
    </w:rPr>
  </w:style>
  <w:style w:type="paragraph" w:styleId="ac">
    <w:name w:val="annotation subject"/>
    <w:basedOn w:val="aa"/>
    <w:next w:val="aa"/>
    <w:link w:val="ad"/>
    <w:uiPriority w:val="99"/>
    <w:semiHidden/>
    <w:unhideWhenUsed/>
    <w:rsid w:val="00AB4D46"/>
    <w:rPr>
      <w:b/>
      <w:bCs/>
    </w:rPr>
  </w:style>
  <w:style w:type="character" w:customStyle="1" w:styleId="ad">
    <w:name w:val="Тема примечания Знак"/>
    <w:basedOn w:val="ab"/>
    <w:link w:val="ac"/>
    <w:uiPriority w:val="99"/>
    <w:semiHidden/>
    <w:rsid w:val="00AB4D46"/>
    <w:rPr>
      <w:rFonts w:ascii="Times New Roman" w:hAnsi="Times New Roman"/>
      <w:b/>
      <w:bCs/>
      <w:sz w:val="20"/>
      <w:szCs w:val="20"/>
    </w:rPr>
  </w:style>
  <w:style w:type="paragraph" w:styleId="ae">
    <w:name w:val="Balloon Text"/>
    <w:basedOn w:val="a"/>
    <w:link w:val="af"/>
    <w:uiPriority w:val="99"/>
    <w:semiHidden/>
    <w:unhideWhenUsed/>
    <w:rsid w:val="00D50FA7"/>
    <w:pPr>
      <w:spacing w:after="0"/>
    </w:pPr>
    <w:rPr>
      <w:rFonts w:ascii="Segoe UI" w:hAnsi="Segoe UI" w:cs="Segoe UI"/>
      <w:sz w:val="18"/>
      <w:szCs w:val="18"/>
    </w:rPr>
  </w:style>
  <w:style w:type="character" w:customStyle="1" w:styleId="af">
    <w:name w:val="Текст выноски Знак"/>
    <w:basedOn w:val="a0"/>
    <w:link w:val="ae"/>
    <w:uiPriority w:val="99"/>
    <w:semiHidden/>
    <w:rsid w:val="00D50FA7"/>
    <w:rPr>
      <w:rFonts w:ascii="Segoe UI" w:hAnsi="Segoe UI" w:cs="Segoe UI"/>
      <w:sz w:val="18"/>
      <w:szCs w:val="18"/>
    </w:rPr>
  </w:style>
  <w:style w:type="character" w:customStyle="1" w:styleId="2">
    <w:name w:val="Неразрешенное упоминание2"/>
    <w:basedOn w:val="a0"/>
    <w:uiPriority w:val="99"/>
    <w:semiHidden/>
    <w:unhideWhenUsed/>
    <w:rsid w:val="002E1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fesp.fl.kpi.ua/node/11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hmemorial.org/cms/lib/NJ01912932/Centricity/Domain/58/Scholastic%20Reading%20Passages%20%20Main%20Idea%20and%20Details.p" TargetMode="External"/><Relationship Id="rId4" Type="http://schemas.openxmlformats.org/officeDocument/2006/relationships/settings" Target="settings.xml"/><Relationship Id="rId9" Type="http://schemas.openxmlformats.org/officeDocument/2006/relationships/hyperlink" Target="https://www.oregon.gov/ODOT/Programs/ResearchDocuments/Abstract-Guideline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04E42-7FD0-4E82-BCDB-F024CB39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4657</Words>
  <Characters>26548</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2021-05-07T14:48:00Z</dcterms:created>
  <dcterms:modified xsi:type="dcterms:W3CDTF">2021-05-07T15:24:00Z</dcterms:modified>
</cp:coreProperties>
</file>