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9E494" w14:textId="77777777" w:rsidR="0040016D" w:rsidRPr="004B481E" w:rsidRDefault="0040016D" w:rsidP="0040016D">
      <w:pPr>
        <w:spacing w:after="0" w:line="360" w:lineRule="auto"/>
        <w:jc w:val="center"/>
        <w:rPr>
          <w:rFonts w:ascii="Times New Roman" w:hAnsi="Times New Roman"/>
          <w:b/>
          <w:sz w:val="28"/>
          <w:szCs w:val="28"/>
        </w:rPr>
      </w:pPr>
      <w:r w:rsidRPr="004B481E">
        <w:rPr>
          <w:rFonts w:ascii="Times New Roman" w:hAnsi="Times New Roman"/>
          <w:b/>
          <w:sz w:val="28"/>
          <w:szCs w:val="28"/>
        </w:rPr>
        <w:t xml:space="preserve">ЧЕРНІВЕЦЬКИЙ НАЦІОНАЛЬНИЙ УНІВЕРСИТЕТ </w:t>
      </w:r>
    </w:p>
    <w:p w14:paraId="2EE2EAD1" w14:textId="77777777" w:rsidR="0040016D" w:rsidRPr="004B481E" w:rsidRDefault="0040016D" w:rsidP="0040016D">
      <w:pPr>
        <w:spacing w:after="0" w:line="360" w:lineRule="auto"/>
        <w:jc w:val="center"/>
        <w:rPr>
          <w:rFonts w:ascii="Times New Roman" w:hAnsi="Times New Roman"/>
          <w:b/>
          <w:sz w:val="28"/>
          <w:szCs w:val="28"/>
        </w:rPr>
      </w:pPr>
      <w:r w:rsidRPr="004B481E">
        <w:rPr>
          <w:rFonts w:ascii="Times New Roman" w:hAnsi="Times New Roman"/>
          <w:b/>
          <w:sz w:val="28"/>
          <w:szCs w:val="28"/>
        </w:rPr>
        <w:t>ІМЕНІ ЮРІЯ ФЕДЬКОВИЧА</w:t>
      </w:r>
    </w:p>
    <w:p w14:paraId="525720BA" w14:textId="77777777" w:rsidR="0040016D" w:rsidRPr="004B481E" w:rsidRDefault="0040016D" w:rsidP="0040016D">
      <w:pPr>
        <w:spacing w:after="0" w:line="360" w:lineRule="auto"/>
        <w:jc w:val="center"/>
        <w:rPr>
          <w:rFonts w:ascii="Times New Roman" w:hAnsi="Times New Roman"/>
          <w:b/>
          <w:iCs/>
          <w:sz w:val="24"/>
          <w:szCs w:val="24"/>
        </w:rPr>
      </w:pPr>
      <w:r w:rsidRPr="004B481E">
        <w:rPr>
          <w:rFonts w:ascii="Times New Roman" w:hAnsi="Times New Roman"/>
          <w:b/>
          <w:iCs/>
          <w:sz w:val="24"/>
          <w:szCs w:val="24"/>
        </w:rPr>
        <w:t>КАФЕДРА</w:t>
      </w:r>
      <w:r w:rsidR="00AA1713" w:rsidRPr="004B481E">
        <w:rPr>
          <w:rFonts w:ascii="Times New Roman" w:hAnsi="Times New Roman"/>
          <w:b/>
          <w:iCs/>
          <w:sz w:val="24"/>
          <w:szCs w:val="24"/>
        </w:rPr>
        <w:t xml:space="preserve"> </w:t>
      </w:r>
      <w:r w:rsidRPr="004B481E">
        <w:rPr>
          <w:rFonts w:ascii="Times New Roman" w:hAnsi="Times New Roman"/>
          <w:b/>
          <w:iCs/>
          <w:sz w:val="24"/>
          <w:szCs w:val="24"/>
        </w:rPr>
        <w:t xml:space="preserve"> ПЕДАГОГІКИ ТА СОЦІАЛЬНОЇ РОБОТИ</w:t>
      </w:r>
    </w:p>
    <w:p w14:paraId="738F6060" w14:textId="77777777" w:rsidR="0040016D" w:rsidRPr="004B481E" w:rsidRDefault="0040016D" w:rsidP="0040016D">
      <w:pPr>
        <w:spacing w:after="0" w:line="360" w:lineRule="auto"/>
        <w:jc w:val="both"/>
        <w:rPr>
          <w:rFonts w:ascii="Times New Roman" w:hAnsi="Times New Roman"/>
          <w:b/>
          <w:sz w:val="28"/>
          <w:szCs w:val="28"/>
        </w:rPr>
      </w:pPr>
    </w:p>
    <w:p w14:paraId="5E7136CA" w14:textId="77777777" w:rsidR="0040016D" w:rsidRPr="004B481E" w:rsidRDefault="0040016D" w:rsidP="0040016D">
      <w:pPr>
        <w:spacing w:after="0" w:line="360" w:lineRule="auto"/>
        <w:jc w:val="both"/>
        <w:rPr>
          <w:rFonts w:ascii="Times New Roman" w:hAnsi="Times New Roman"/>
          <w:b/>
          <w:sz w:val="28"/>
          <w:szCs w:val="28"/>
        </w:rPr>
      </w:pPr>
    </w:p>
    <w:p w14:paraId="384FBD39" w14:textId="77777777" w:rsidR="0040016D" w:rsidRPr="004B481E" w:rsidRDefault="0040016D" w:rsidP="0040016D">
      <w:pPr>
        <w:spacing w:after="0" w:line="360" w:lineRule="auto"/>
        <w:jc w:val="both"/>
        <w:rPr>
          <w:rFonts w:ascii="Times New Roman" w:hAnsi="Times New Roman"/>
          <w:b/>
          <w:sz w:val="28"/>
          <w:szCs w:val="28"/>
        </w:rPr>
      </w:pPr>
    </w:p>
    <w:p w14:paraId="661B0560" w14:textId="77777777" w:rsidR="0040016D" w:rsidRPr="004B481E" w:rsidRDefault="0040016D" w:rsidP="0040016D">
      <w:pPr>
        <w:spacing w:after="0" w:line="360" w:lineRule="auto"/>
        <w:jc w:val="both"/>
        <w:rPr>
          <w:rFonts w:ascii="Times New Roman" w:hAnsi="Times New Roman"/>
          <w:b/>
          <w:sz w:val="28"/>
          <w:szCs w:val="28"/>
        </w:rPr>
      </w:pPr>
    </w:p>
    <w:p w14:paraId="35AA33A1" w14:textId="77777777" w:rsidR="0040016D" w:rsidRPr="004B481E" w:rsidRDefault="0040016D" w:rsidP="0040016D">
      <w:pPr>
        <w:spacing w:after="0" w:line="360" w:lineRule="auto"/>
        <w:jc w:val="both"/>
        <w:rPr>
          <w:rFonts w:ascii="Times New Roman" w:hAnsi="Times New Roman"/>
          <w:b/>
          <w:sz w:val="28"/>
          <w:szCs w:val="28"/>
        </w:rPr>
      </w:pPr>
    </w:p>
    <w:p w14:paraId="5D8B75B6" w14:textId="77777777" w:rsidR="0040016D" w:rsidRPr="004B481E" w:rsidRDefault="0040016D" w:rsidP="0040016D">
      <w:pPr>
        <w:spacing w:after="0"/>
        <w:jc w:val="center"/>
        <w:rPr>
          <w:rFonts w:ascii="Times New Roman" w:hAnsi="Times New Roman"/>
          <w:b/>
          <w:bCs/>
          <w:sz w:val="40"/>
          <w:szCs w:val="40"/>
        </w:rPr>
      </w:pPr>
      <w:r w:rsidRPr="004B481E">
        <w:rPr>
          <w:rFonts w:ascii="Times New Roman" w:hAnsi="Times New Roman"/>
          <w:b/>
          <w:bCs/>
          <w:sz w:val="40"/>
          <w:szCs w:val="40"/>
        </w:rPr>
        <w:t xml:space="preserve">МЕТОДИЧНІ ВКАЗІВКИ ДЛЯ НАПИСАННЯ </w:t>
      </w:r>
    </w:p>
    <w:p w14:paraId="4A2FB93C" w14:textId="3CC77688" w:rsidR="0040016D" w:rsidRPr="004B481E" w:rsidRDefault="0040016D" w:rsidP="0040016D">
      <w:pPr>
        <w:spacing w:after="0"/>
        <w:jc w:val="center"/>
        <w:rPr>
          <w:rFonts w:ascii="Times New Roman" w:hAnsi="Times New Roman"/>
          <w:b/>
          <w:bCs/>
          <w:sz w:val="40"/>
          <w:szCs w:val="40"/>
        </w:rPr>
      </w:pPr>
      <w:r w:rsidRPr="004B481E">
        <w:rPr>
          <w:rFonts w:ascii="Times New Roman" w:hAnsi="Times New Roman"/>
          <w:b/>
          <w:bCs/>
          <w:sz w:val="40"/>
          <w:szCs w:val="40"/>
        </w:rPr>
        <w:t xml:space="preserve">ТА ЗАХИСТУ </w:t>
      </w:r>
      <w:r w:rsidR="00FC13D7" w:rsidRPr="004B481E">
        <w:rPr>
          <w:rFonts w:ascii="Times New Roman" w:hAnsi="Times New Roman"/>
          <w:b/>
          <w:bCs/>
          <w:sz w:val="40"/>
          <w:szCs w:val="40"/>
        </w:rPr>
        <w:t>КВАЛІФІКАЦІЙНИХ</w:t>
      </w:r>
      <w:r w:rsidRPr="004B481E">
        <w:rPr>
          <w:rFonts w:ascii="Times New Roman" w:hAnsi="Times New Roman"/>
          <w:b/>
          <w:bCs/>
          <w:sz w:val="40"/>
          <w:szCs w:val="40"/>
        </w:rPr>
        <w:t xml:space="preserve">  РОБІТ</w:t>
      </w:r>
    </w:p>
    <w:p w14:paraId="23E1FEC7" w14:textId="77777777" w:rsidR="0040016D" w:rsidRPr="004B481E" w:rsidRDefault="0040016D" w:rsidP="0040016D">
      <w:pPr>
        <w:spacing w:after="0" w:line="360" w:lineRule="auto"/>
        <w:jc w:val="center"/>
        <w:rPr>
          <w:rFonts w:ascii="Times New Roman" w:hAnsi="Times New Roman"/>
          <w:b/>
          <w:bCs/>
          <w:sz w:val="28"/>
          <w:szCs w:val="28"/>
        </w:rPr>
      </w:pPr>
    </w:p>
    <w:p w14:paraId="2FF7D2D0" w14:textId="77777777" w:rsidR="0040016D" w:rsidRPr="004B481E" w:rsidRDefault="0040016D" w:rsidP="0040016D">
      <w:pPr>
        <w:spacing w:after="0" w:line="360" w:lineRule="auto"/>
        <w:jc w:val="center"/>
        <w:rPr>
          <w:rFonts w:ascii="Times New Roman" w:hAnsi="Times New Roman"/>
          <w:b/>
          <w:bCs/>
          <w:sz w:val="28"/>
          <w:szCs w:val="28"/>
        </w:rPr>
      </w:pPr>
      <w:r w:rsidRPr="004B481E">
        <w:rPr>
          <w:rFonts w:ascii="Times New Roman" w:hAnsi="Times New Roman"/>
          <w:sz w:val="28"/>
          <w:szCs w:val="28"/>
        </w:rPr>
        <w:t xml:space="preserve">для студентів  факультету педагогіки, психології та соціальної роботи спеціальності 231 «Соціальна робота» </w:t>
      </w:r>
    </w:p>
    <w:p w14:paraId="515F4A15" w14:textId="77777777" w:rsidR="0040016D" w:rsidRPr="004B481E" w:rsidRDefault="0040016D" w:rsidP="0040016D">
      <w:pPr>
        <w:spacing w:after="0" w:line="360" w:lineRule="auto"/>
        <w:jc w:val="both"/>
        <w:rPr>
          <w:rFonts w:ascii="Times New Roman" w:hAnsi="Times New Roman"/>
          <w:b/>
          <w:sz w:val="28"/>
          <w:szCs w:val="28"/>
        </w:rPr>
      </w:pPr>
    </w:p>
    <w:p w14:paraId="4FA9DD45" w14:textId="77777777" w:rsidR="0040016D" w:rsidRPr="004B481E" w:rsidRDefault="0040016D" w:rsidP="0040016D">
      <w:pPr>
        <w:spacing w:after="0" w:line="360" w:lineRule="auto"/>
        <w:jc w:val="both"/>
        <w:rPr>
          <w:rFonts w:ascii="Times New Roman" w:hAnsi="Times New Roman"/>
          <w:b/>
          <w:sz w:val="28"/>
          <w:szCs w:val="28"/>
        </w:rPr>
      </w:pPr>
    </w:p>
    <w:p w14:paraId="429A9182" w14:textId="77777777" w:rsidR="0040016D" w:rsidRPr="004B481E" w:rsidRDefault="0040016D" w:rsidP="0040016D">
      <w:pPr>
        <w:spacing w:after="0" w:line="360" w:lineRule="auto"/>
        <w:jc w:val="both"/>
        <w:rPr>
          <w:rFonts w:ascii="Times New Roman" w:hAnsi="Times New Roman"/>
          <w:b/>
          <w:sz w:val="28"/>
          <w:szCs w:val="28"/>
        </w:rPr>
      </w:pPr>
    </w:p>
    <w:p w14:paraId="3ECD0237" w14:textId="77777777" w:rsidR="0040016D" w:rsidRPr="004B481E" w:rsidRDefault="0040016D" w:rsidP="0040016D">
      <w:pPr>
        <w:spacing w:after="0" w:line="360" w:lineRule="auto"/>
        <w:jc w:val="both"/>
        <w:rPr>
          <w:rFonts w:ascii="Times New Roman" w:hAnsi="Times New Roman"/>
          <w:b/>
          <w:sz w:val="28"/>
          <w:szCs w:val="28"/>
        </w:rPr>
      </w:pPr>
    </w:p>
    <w:p w14:paraId="59DAD796" w14:textId="77777777" w:rsidR="0040016D" w:rsidRPr="004B481E" w:rsidRDefault="0040016D" w:rsidP="0040016D">
      <w:pPr>
        <w:spacing w:after="0" w:line="360" w:lineRule="auto"/>
        <w:jc w:val="both"/>
        <w:rPr>
          <w:rFonts w:ascii="Times New Roman" w:hAnsi="Times New Roman"/>
          <w:b/>
          <w:sz w:val="28"/>
          <w:szCs w:val="28"/>
        </w:rPr>
      </w:pPr>
    </w:p>
    <w:p w14:paraId="3B8D8D01" w14:textId="77777777" w:rsidR="0040016D" w:rsidRPr="004B481E" w:rsidRDefault="0040016D" w:rsidP="0040016D">
      <w:pPr>
        <w:spacing w:after="0" w:line="360" w:lineRule="auto"/>
        <w:jc w:val="both"/>
        <w:rPr>
          <w:rFonts w:ascii="Times New Roman" w:hAnsi="Times New Roman"/>
          <w:b/>
          <w:sz w:val="28"/>
          <w:szCs w:val="28"/>
        </w:rPr>
      </w:pPr>
    </w:p>
    <w:p w14:paraId="40672E57" w14:textId="77777777" w:rsidR="0040016D" w:rsidRPr="004B481E" w:rsidRDefault="0040016D" w:rsidP="0040016D">
      <w:pPr>
        <w:spacing w:after="0" w:line="360" w:lineRule="auto"/>
        <w:jc w:val="both"/>
        <w:rPr>
          <w:rFonts w:ascii="Times New Roman" w:hAnsi="Times New Roman"/>
          <w:b/>
          <w:sz w:val="28"/>
          <w:szCs w:val="28"/>
        </w:rPr>
      </w:pPr>
    </w:p>
    <w:p w14:paraId="51698450" w14:textId="77777777" w:rsidR="0040016D" w:rsidRPr="004B481E" w:rsidRDefault="0040016D" w:rsidP="0040016D">
      <w:pPr>
        <w:spacing w:after="0" w:line="360" w:lineRule="auto"/>
        <w:jc w:val="both"/>
        <w:rPr>
          <w:rFonts w:ascii="Times New Roman" w:hAnsi="Times New Roman"/>
          <w:b/>
          <w:sz w:val="28"/>
          <w:szCs w:val="28"/>
        </w:rPr>
      </w:pPr>
    </w:p>
    <w:p w14:paraId="5805E08E" w14:textId="77777777" w:rsidR="0040016D" w:rsidRPr="004B481E" w:rsidRDefault="0040016D" w:rsidP="0040016D">
      <w:pPr>
        <w:spacing w:after="0" w:line="360" w:lineRule="auto"/>
        <w:jc w:val="both"/>
        <w:rPr>
          <w:rFonts w:ascii="Times New Roman" w:hAnsi="Times New Roman"/>
          <w:b/>
          <w:sz w:val="28"/>
          <w:szCs w:val="28"/>
        </w:rPr>
      </w:pPr>
    </w:p>
    <w:p w14:paraId="74848C36" w14:textId="77777777" w:rsidR="0040016D" w:rsidRPr="004B481E" w:rsidRDefault="0040016D" w:rsidP="0040016D">
      <w:pPr>
        <w:spacing w:after="0" w:line="360" w:lineRule="auto"/>
        <w:jc w:val="both"/>
        <w:rPr>
          <w:rFonts w:ascii="Times New Roman" w:hAnsi="Times New Roman"/>
          <w:b/>
          <w:sz w:val="28"/>
          <w:szCs w:val="28"/>
        </w:rPr>
      </w:pPr>
    </w:p>
    <w:p w14:paraId="1C03F1A6" w14:textId="77777777" w:rsidR="0040016D" w:rsidRPr="004B481E" w:rsidRDefault="0040016D" w:rsidP="0040016D">
      <w:pPr>
        <w:spacing w:after="0" w:line="360" w:lineRule="auto"/>
        <w:jc w:val="both"/>
        <w:rPr>
          <w:rFonts w:ascii="Times New Roman" w:hAnsi="Times New Roman"/>
          <w:b/>
          <w:sz w:val="28"/>
          <w:szCs w:val="28"/>
        </w:rPr>
      </w:pPr>
    </w:p>
    <w:p w14:paraId="5E5A34DC" w14:textId="77777777" w:rsidR="0040016D" w:rsidRPr="004B481E" w:rsidRDefault="0040016D" w:rsidP="0040016D">
      <w:pPr>
        <w:spacing w:after="0" w:line="360" w:lineRule="auto"/>
        <w:jc w:val="both"/>
        <w:rPr>
          <w:rFonts w:ascii="Times New Roman" w:hAnsi="Times New Roman"/>
          <w:b/>
          <w:sz w:val="28"/>
          <w:szCs w:val="28"/>
        </w:rPr>
      </w:pPr>
    </w:p>
    <w:p w14:paraId="45AAC7AB" w14:textId="77777777" w:rsidR="0040016D" w:rsidRPr="004B481E" w:rsidRDefault="0040016D" w:rsidP="0040016D">
      <w:pPr>
        <w:spacing w:after="0" w:line="360" w:lineRule="auto"/>
        <w:jc w:val="both"/>
        <w:rPr>
          <w:rFonts w:ascii="Times New Roman" w:hAnsi="Times New Roman"/>
          <w:b/>
          <w:sz w:val="28"/>
          <w:szCs w:val="28"/>
        </w:rPr>
      </w:pPr>
    </w:p>
    <w:p w14:paraId="43BACC9A" w14:textId="77777777" w:rsidR="0040016D" w:rsidRPr="004B481E" w:rsidRDefault="0040016D" w:rsidP="0040016D">
      <w:pPr>
        <w:spacing w:after="0" w:line="360" w:lineRule="auto"/>
        <w:jc w:val="both"/>
        <w:rPr>
          <w:rFonts w:ascii="Times New Roman" w:hAnsi="Times New Roman"/>
          <w:b/>
          <w:sz w:val="28"/>
          <w:szCs w:val="28"/>
        </w:rPr>
      </w:pPr>
    </w:p>
    <w:p w14:paraId="704815D8" w14:textId="77777777" w:rsidR="000D6D64" w:rsidRPr="004B481E" w:rsidRDefault="000D6D64" w:rsidP="0040016D">
      <w:pPr>
        <w:spacing w:after="0" w:line="360" w:lineRule="auto"/>
        <w:jc w:val="both"/>
        <w:rPr>
          <w:rFonts w:ascii="Times New Roman" w:hAnsi="Times New Roman"/>
          <w:b/>
          <w:sz w:val="28"/>
          <w:szCs w:val="28"/>
        </w:rPr>
      </w:pPr>
    </w:p>
    <w:p w14:paraId="187B00DF" w14:textId="77777777" w:rsidR="000D6D64" w:rsidRPr="004B481E" w:rsidRDefault="000D6D64" w:rsidP="0040016D">
      <w:pPr>
        <w:spacing w:after="0" w:line="360" w:lineRule="auto"/>
        <w:jc w:val="both"/>
        <w:rPr>
          <w:rFonts w:ascii="Times New Roman" w:hAnsi="Times New Roman"/>
          <w:b/>
          <w:sz w:val="28"/>
          <w:szCs w:val="28"/>
        </w:rPr>
      </w:pPr>
    </w:p>
    <w:p w14:paraId="41DD392A" w14:textId="5EE8260E" w:rsidR="0040016D" w:rsidRPr="004B481E" w:rsidRDefault="0040016D" w:rsidP="0040016D">
      <w:pPr>
        <w:spacing w:after="0" w:line="360" w:lineRule="auto"/>
        <w:jc w:val="center"/>
        <w:rPr>
          <w:rFonts w:ascii="Times New Roman" w:hAnsi="Times New Roman"/>
          <w:b/>
          <w:sz w:val="28"/>
          <w:szCs w:val="28"/>
        </w:rPr>
      </w:pPr>
      <w:r w:rsidRPr="004B481E">
        <w:rPr>
          <w:rFonts w:ascii="Times New Roman" w:hAnsi="Times New Roman"/>
          <w:b/>
          <w:sz w:val="28"/>
          <w:szCs w:val="28"/>
        </w:rPr>
        <w:t>Чернівці, 20</w:t>
      </w:r>
      <w:r w:rsidR="005059E8" w:rsidRPr="004B481E">
        <w:rPr>
          <w:rFonts w:ascii="Times New Roman" w:hAnsi="Times New Roman"/>
          <w:b/>
          <w:sz w:val="28"/>
          <w:szCs w:val="28"/>
        </w:rPr>
        <w:t>23</w:t>
      </w:r>
    </w:p>
    <w:p w14:paraId="5EE6C50A" w14:textId="77777777" w:rsidR="0040016D" w:rsidRPr="004B481E" w:rsidRDefault="0040016D" w:rsidP="0040016D">
      <w:pPr>
        <w:spacing w:after="0" w:line="240" w:lineRule="auto"/>
        <w:jc w:val="both"/>
        <w:rPr>
          <w:rFonts w:ascii="Times New Roman" w:hAnsi="Times New Roman"/>
          <w:bCs/>
          <w:sz w:val="28"/>
          <w:szCs w:val="28"/>
        </w:rPr>
      </w:pPr>
    </w:p>
    <w:p w14:paraId="56220718" w14:textId="77777777" w:rsidR="008B2C9C" w:rsidRPr="004B481E" w:rsidRDefault="008B2C9C" w:rsidP="0040016D">
      <w:pPr>
        <w:spacing w:after="0" w:line="240" w:lineRule="auto"/>
        <w:jc w:val="both"/>
        <w:rPr>
          <w:rFonts w:ascii="Times New Roman" w:hAnsi="Times New Roman"/>
          <w:bCs/>
          <w:sz w:val="28"/>
          <w:szCs w:val="28"/>
        </w:rPr>
      </w:pPr>
    </w:p>
    <w:p w14:paraId="4E3B8B8A" w14:textId="77777777" w:rsidR="00BB0493" w:rsidRPr="004B481E" w:rsidRDefault="00CA5B11" w:rsidP="00AF4060">
      <w:pPr>
        <w:spacing w:after="0" w:line="360" w:lineRule="auto"/>
        <w:jc w:val="center"/>
        <w:rPr>
          <w:rFonts w:ascii="Times New Roman" w:hAnsi="Times New Roman"/>
          <w:sz w:val="28"/>
          <w:szCs w:val="28"/>
        </w:rPr>
      </w:pPr>
      <w:r w:rsidRPr="004B481E">
        <w:rPr>
          <w:rFonts w:ascii="Times New Roman" w:hAnsi="Times New Roman"/>
          <w:sz w:val="28"/>
          <w:szCs w:val="28"/>
        </w:rPr>
        <w:t xml:space="preserve">Затверджено на засіданні кафедри педагогіки та соціальної роботи </w:t>
      </w:r>
    </w:p>
    <w:p w14:paraId="203B43E5" w14:textId="2A15F28A" w:rsidR="003746AA" w:rsidRPr="004B481E" w:rsidRDefault="00CA5B11" w:rsidP="00AF4060">
      <w:pPr>
        <w:spacing w:after="0" w:line="360" w:lineRule="auto"/>
        <w:jc w:val="center"/>
        <w:rPr>
          <w:rFonts w:ascii="Times New Roman" w:hAnsi="Times New Roman"/>
          <w:sz w:val="28"/>
          <w:szCs w:val="28"/>
        </w:rPr>
      </w:pPr>
      <w:r w:rsidRPr="004B481E">
        <w:rPr>
          <w:rFonts w:ascii="Times New Roman" w:hAnsi="Times New Roman"/>
          <w:sz w:val="28"/>
          <w:szCs w:val="28"/>
        </w:rPr>
        <w:t>(Протокол №</w:t>
      </w:r>
      <w:r w:rsidR="00AF4060" w:rsidRPr="004B481E">
        <w:rPr>
          <w:rFonts w:ascii="Times New Roman" w:hAnsi="Times New Roman"/>
          <w:sz w:val="28"/>
          <w:szCs w:val="28"/>
        </w:rPr>
        <w:t>_</w:t>
      </w:r>
      <w:r w:rsidR="00FC723C" w:rsidRPr="00FC723C">
        <w:rPr>
          <w:rFonts w:ascii="Times New Roman" w:hAnsi="Times New Roman"/>
          <w:sz w:val="28"/>
          <w:szCs w:val="28"/>
          <w:u w:val="single"/>
        </w:rPr>
        <w:t>3</w:t>
      </w:r>
      <w:r w:rsidR="00AF4060" w:rsidRPr="004B481E">
        <w:rPr>
          <w:rFonts w:ascii="Times New Roman" w:hAnsi="Times New Roman"/>
          <w:sz w:val="28"/>
          <w:szCs w:val="28"/>
        </w:rPr>
        <w:t>_</w:t>
      </w:r>
      <w:r w:rsidRPr="004B481E">
        <w:rPr>
          <w:rFonts w:ascii="Times New Roman" w:hAnsi="Times New Roman"/>
          <w:sz w:val="28"/>
          <w:szCs w:val="28"/>
        </w:rPr>
        <w:t>від «</w:t>
      </w:r>
      <w:r w:rsidR="00AF4060" w:rsidRPr="004B481E">
        <w:rPr>
          <w:rFonts w:ascii="Times New Roman" w:hAnsi="Times New Roman"/>
          <w:sz w:val="28"/>
          <w:szCs w:val="28"/>
        </w:rPr>
        <w:t>_</w:t>
      </w:r>
      <w:r w:rsidR="00FC723C" w:rsidRPr="00FC723C">
        <w:rPr>
          <w:rFonts w:ascii="Times New Roman" w:hAnsi="Times New Roman"/>
          <w:sz w:val="28"/>
          <w:szCs w:val="28"/>
          <w:u w:val="single"/>
        </w:rPr>
        <w:t>24</w:t>
      </w:r>
      <w:r w:rsidR="00AF4060" w:rsidRPr="004B481E">
        <w:rPr>
          <w:rFonts w:ascii="Times New Roman" w:hAnsi="Times New Roman"/>
          <w:sz w:val="28"/>
          <w:szCs w:val="28"/>
        </w:rPr>
        <w:t>_</w:t>
      </w:r>
      <w:r w:rsidRPr="004B481E">
        <w:rPr>
          <w:rFonts w:ascii="Times New Roman" w:hAnsi="Times New Roman"/>
          <w:sz w:val="28"/>
          <w:szCs w:val="28"/>
        </w:rPr>
        <w:t xml:space="preserve">» </w:t>
      </w:r>
      <w:r w:rsidR="00AF4060" w:rsidRPr="004B481E">
        <w:rPr>
          <w:rFonts w:ascii="Times New Roman" w:hAnsi="Times New Roman"/>
          <w:sz w:val="28"/>
          <w:szCs w:val="28"/>
        </w:rPr>
        <w:t>_</w:t>
      </w:r>
      <w:r w:rsidR="00FC723C">
        <w:rPr>
          <w:rFonts w:ascii="Times New Roman" w:hAnsi="Times New Roman"/>
          <w:sz w:val="28"/>
          <w:szCs w:val="28"/>
          <w:u w:val="single"/>
        </w:rPr>
        <w:t>жовтня</w:t>
      </w:r>
      <w:r w:rsidR="00AF4060" w:rsidRPr="004B481E">
        <w:rPr>
          <w:rFonts w:ascii="Times New Roman" w:hAnsi="Times New Roman"/>
          <w:sz w:val="28"/>
          <w:szCs w:val="28"/>
        </w:rPr>
        <w:t>_</w:t>
      </w:r>
      <w:r w:rsidRPr="004B481E">
        <w:rPr>
          <w:rFonts w:ascii="Times New Roman" w:hAnsi="Times New Roman"/>
          <w:sz w:val="28"/>
          <w:szCs w:val="28"/>
        </w:rPr>
        <w:t xml:space="preserve"> 20</w:t>
      </w:r>
      <w:r w:rsidR="00AF4060" w:rsidRPr="004B481E">
        <w:rPr>
          <w:rFonts w:ascii="Times New Roman" w:hAnsi="Times New Roman"/>
          <w:sz w:val="28"/>
          <w:szCs w:val="28"/>
        </w:rPr>
        <w:t>23</w:t>
      </w:r>
      <w:r w:rsidRPr="004B481E">
        <w:rPr>
          <w:rFonts w:ascii="Times New Roman" w:hAnsi="Times New Roman"/>
          <w:sz w:val="28"/>
          <w:szCs w:val="28"/>
        </w:rPr>
        <w:t xml:space="preserve"> року)</w:t>
      </w:r>
    </w:p>
    <w:p w14:paraId="031C11ED" w14:textId="77777777" w:rsidR="003746AA" w:rsidRPr="004B481E" w:rsidRDefault="003746AA" w:rsidP="003746AA">
      <w:pPr>
        <w:spacing w:after="0" w:line="360" w:lineRule="auto"/>
        <w:jc w:val="both"/>
        <w:rPr>
          <w:rFonts w:ascii="Times New Roman" w:hAnsi="Times New Roman"/>
          <w:sz w:val="28"/>
          <w:szCs w:val="28"/>
        </w:rPr>
      </w:pPr>
    </w:p>
    <w:p w14:paraId="7A4DA542" w14:textId="77777777" w:rsidR="003746AA" w:rsidRPr="004B481E" w:rsidRDefault="003746AA" w:rsidP="003746AA">
      <w:pPr>
        <w:spacing w:after="0" w:line="360" w:lineRule="auto"/>
        <w:jc w:val="both"/>
        <w:rPr>
          <w:rFonts w:ascii="Times New Roman" w:hAnsi="Times New Roman"/>
          <w:sz w:val="28"/>
          <w:szCs w:val="28"/>
        </w:rPr>
      </w:pPr>
    </w:p>
    <w:p w14:paraId="4B26ECED" w14:textId="77777777" w:rsidR="003746AA" w:rsidRPr="004B481E" w:rsidRDefault="003746AA" w:rsidP="003746AA">
      <w:pPr>
        <w:spacing w:after="0" w:line="360" w:lineRule="auto"/>
        <w:jc w:val="both"/>
        <w:rPr>
          <w:rFonts w:ascii="Times New Roman" w:hAnsi="Times New Roman"/>
          <w:sz w:val="28"/>
          <w:szCs w:val="28"/>
        </w:rPr>
      </w:pPr>
    </w:p>
    <w:p w14:paraId="7B5EBDBA" w14:textId="77777777" w:rsidR="003746AA" w:rsidRPr="004B481E" w:rsidRDefault="003746AA" w:rsidP="003746AA">
      <w:pPr>
        <w:spacing w:after="0" w:line="360" w:lineRule="auto"/>
        <w:jc w:val="both"/>
        <w:rPr>
          <w:rFonts w:ascii="Times New Roman" w:hAnsi="Times New Roman"/>
          <w:sz w:val="28"/>
          <w:szCs w:val="28"/>
        </w:rPr>
      </w:pPr>
    </w:p>
    <w:p w14:paraId="5B598DA4" w14:textId="7876F0C3" w:rsidR="003746AA" w:rsidRPr="004B481E" w:rsidRDefault="00CA5B11" w:rsidP="003746AA">
      <w:pPr>
        <w:spacing w:after="0" w:line="360" w:lineRule="auto"/>
        <w:jc w:val="both"/>
        <w:rPr>
          <w:rFonts w:ascii="Times New Roman" w:hAnsi="Times New Roman"/>
          <w:sz w:val="28"/>
          <w:szCs w:val="28"/>
        </w:rPr>
      </w:pPr>
      <w:r w:rsidRPr="004B481E">
        <w:rPr>
          <w:rFonts w:ascii="Times New Roman" w:hAnsi="Times New Roman"/>
          <w:sz w:val="28"/>
          <w:szCs w:val="28"/>
        </w:rPr>
        <w:t xml:space="preserve">Упорядник: Кармалюк Сергій Павлович, доцент кафедри педагогіки та соціальної роботи, кандидат історичних наук. </w:t>
      </w:r>
    </w:p>
    <w:p w14:paraId="0EC22EC1" w14:textId="77777777" w:rsidR="003746AA" w:rsidRPr="004B481E" w:rsidRDefault="003746AA" w:rsidP="003746AA">
      <w:pPr>
        <w:spacing w:after="0" w:line="360" w:lineRule="auto"/>
        <w:jc w:val="both"/>
        <w:rPr>
          <w:rFonts w:ascii="Times New Roman" w:hAnsi="Times New Roman"/>
          <w:sz w:val="28"/>
          <w:szCs w:val="28"/>
        </w:rPr>
      </w:pPr>
    </w:p>
    <w:p w14:paraId="6C1D09F4" w14:textId="77777777" w:rsidR="003746AA" w:rsidRPr="004B481E" w:rsidRDefault="003746AA" w:rsidP="003746AA">
      <w:pPr>
        <w:spacing w:after="0" w:line="360" w:lineRule="auto"/>
        <w:jc w:val="both"/>
        <w:rPr>
          <w:rFonts w:ascii="Times New Roman" w:hAnsi="Times New Roman"/>
          <w:sz w:val="28"/>
          <w:szCs w:val="28"/>
        </w:rPr>
      </w:pPr>
    </w:p>
    <w:p w14:paraId="61390EA1" w14:textId="77777777" w:rsidR="003746AA" w:rsidRPr="004B481E" w:rsidRDefault="003746AA" w:rsidP="003746AA">
      <w:pPr>
        <w:spacing w:after="0" w:line="360" w:lineRule="auto"/>
        <w:jc w:val="both"/>
        <w:rPr>
          <w:rFonts w:ascii="Times New Roman" w:hAnsi="Times New Roman"/>
          <w:sz w:val="28"/>
          <w:szCs w:val="28"/>
        </w:rPr>
      </w:pPr>
    </w:p>
    <w:p w14:paraId="5BE5D6C3" w14:textId="77777777" w:rsidR="003746AA" w:rsidRPr="004B481E" w:rsidRDefault="003746AA" w:rsidP="003746AA">
      <w:pPr>
        <w:spacing w:after="0" w:line="360" w:lineRule="auto"/>
        <w:jc w:val="both"/>
        <w:rPr>
          <w:rFonts w:ascii="Times New Roman" w:hAnsi="Times New Roman"/>
          <w:sz w:val="28"/>
          <w:szCs w:val="28"/>
        </w:rPr>
      </w:pPr>
    </w:p>
    <w:p w14:paraId="3D319F79" w14:textId="77777777" w:rsidR="003746AA" w:rsidRPr="004B481E" w:rsidRDefault="003746AA" w:rsidP="003746AA">
      <w:pPr>
        <w:spacing w:after="0" w:line="360" w:lineRule="auto"/>
        <w:jc w:val="both"/>
        <w:rPr>
          <w:rFonts w:ascii="Times New Roman" w:hAnsi="Times New Roman"/>
          <w:sz w:val="28"/>
          <w:szCs w:val="28"/>
        </w:rPr>
      </w:pPr>
    </w:p>
    <w:p w14:paraId="5BDCA2BD" w14:textId="77777777" w:rsidR="003746AA" w:rsidRPr="004B481E" w:rsidRDefault="003746AA" w:rsidP="003746AA">
      <w:pPr>
        <w:spacing w:after="0" w:line="360" w:lineRule="auto"/>
        <w:jc w:val="both"/>
        <w:rPr>
          <w:rFonts w:ascii="Times New Roman" w:hAnsi="Times New Roman"/>
          <w:sz w:val="28"/>
          <w:szCs w:val="28"/>
        </w:rPr>
      </w:pPr>
    </w:p>
    <w:p w14:paraId="3203419B" w14:textId="77777777" w:rsidR="003746AA" w:rsidRPr="004B481E" w:rsidRDefault="003746AA" w:rsidP="003746AA">
      <w:pPr>
        <w:spacing w:after="0" w:line="360" w:lineRule="auto"/>
        <w:jc w:val="both"/>
        <w:rPr>
          <w:rFonts w:ascii="Times New Roman" w:hAnsi="Times New Roman"/>
          <w:sz w:val="28"/>
          <w:szCs w:val="28"/>
        </w:rPr>
      </w:pPr>
    </w:p>
    <w:p w14:paraId="7B96DE73" w14:textId="77777777" w:rsidR="003746AA" w:rsidRPr="004B481E" w:rsidRDefault="003746AA" w:rsidP="003746AA">
      <w:pPr>
        <w:spacing w:after="0" w:line="360" w:lineRule="auto"/>
        <w:jc w:val="both"/>
        <w:rPr>
          <w:rFonts w:ascii="Times New Roman" w:hAnsi="Times New Roman"/>
          <w:sz w:val="28"/>
          <w:szCs w:val="28"/>
        </w:rPr>
      </w:pPr>
    </w:p>
    <w:p w14:paraId="7B8CF711" w14:textId="0A1FF0AA" w:rsidR="003746AA" w:rsidRPr="004B481E" w:rsidRDefault="00CA5B11" w:rsidP="003746AA">
      <w:pPr>
        <w:spacing w:after="0" w:line="360" w:lineRule="auto"/>
        <w:jc w:val="both"/>
        <w:rPr>
          <w:rFonts w:ascii="Times New Roman" w:hAnsi="Times New Roman"/>
          <w:sz w:val="28"/>
          <w:szCs w:val="28"/>
        </w:rPr>
      </w:pPr>
      <w:r w:rsidRPr="004B481E">
        <w:rPr>
          <w:rFonts w:ascii="Times New Roman" w:hAnsi="Times New Roman"/>
          <w:sz w:val="28"/>
          <w:szCs w:val="28"/>
        </w:rPr>
        <w:t xml:space="preserve">Методичні вказівки для написання та захисту </w:t>
      </w:r>
      <w:r w:rsidR="00F432AC" w:rsidRPr="004B481E">
        <w:rPr>
          <w:rFonts w:ascii="Times New Roman" w:hAnsi="Times New Roman"/>
          <w:sz w:val="28"/>
          <w:szCs w:val="28"/>
        </w:rPr>
        <w:t xml:space="preserve">кваліфікаційних </w:t>
      </w:r>
      <w:r w:rsidRPr="004B481E">
        <w:rPr>
          <w:rFonts w:ascii="Times New Roman" w:hAnsi="Times New Roman"/>
          <w:sz w:val="28"/>
          <w:szCs w:val="28"/>
        </w:rPr>
        <w:t>робіт студентами спеціальності 231 «Соціальна робота»</w:t>
      </w:r>
      <w:r w:rsidR="00F432AC" w:rsidRPr="004B481E">
        <w:rPr>
          <w:rFonts w:ascii="Times New Roman" w:hAnsi="Times New Roman"/>
          <w:sz w:val="28"/>
          <w:szCs w:val="28"/>
        </w:rPr>
        <w:t xml:space="preserve">. </w:t>
      </w:r>
      <w:r w:rsidR="005140C6" w:rsidRPr="004B481E">
        <w:rPr>
          <w:rFonts w:ascii="Times New Roman" w:hAnsi="Times New Roman"/>
          <w:sz w:val="28"/>
          <w:szCs w:val="28"/>
        </w:rPr>
        <w:t>Видання</w:t>
      </w:r>
      <w:r w:rsidR="00F432AC" w:rsidRPr="004B481E">
        <w:rPr>
          <w:rFonts w:ascii="Times New Roman" w:hAnsi="Times New Roman"/>
          <w:sz w:val="28"/>
          <w:szCs w:val="28"/>
        </w:rPr>
        <w:t xml:space="preserve"> друге: доповнене і перероблене</w:t>
      </w:r>
      <w:r w:rsidRPr="004B481E">
        <w:rPr>
          <w:rFonts w:ascii="Times New Roman" w:hAnsi="Times New Roman"/>
          <w:sz w:val="28"/>
          <w:szCs w:val="28"/>
        </w:rPr>
        <w:t xml:space="preserve"> / упоряд.: Кармалюк С.П. – Чернівці: Чернівецький національний університет імені Юрія Федьковича, 20</w:t>
      </w:r>
      <w:r w:rsidR="00704913" w:rsidRPr="004B481E">
        <w:rPr>
          <w:rFonts w:ascii="Times New Roman" w:hAnsi="Times New Roman"/>
          <w:sz w:val="28"/>
          <w:szCs w:val="28"/>
        </w:rPr>
        <w:t>23</w:t>
      </w:r>
      <w:r w:rsidRPr="004B481E">
        <w:rPr>
          <w:rFonts w:ascii="Times New Roman" w:hAnsi="Times New Roman"/>
          <w:sz w:val="28"/>
          <w:szCs w:val="28"/>
        </w:rPr>
        <w:t>, 5</w:t>
      </w:r>
      <w:r w:rsidR="00400428">
        <w:rPr>
          <w:rFonts w:ascii="Times New Roman" w:hAnsi="Times New Roman"/>
          <w:sz w:val="28"/>
          <w:szCs w:val="28"/>
        </w:rPr>
        <w:t>5</w:t>
      </w:r>
      <w:r w:rsidRPr="004B481E">
        <w:rPr>
          <w:rFonts w:ascii="Times New Roman" w:hAnsi="Times New Roman"/>
          <w:sz w:val="28"/>
          <w:szCs w:val="28"/>
        </w:rPr>
        <w:t xml:space="preserve"> с.</w:t>
      </w:r>
    </w:p>
    <w:p w14:paraId="1C473DEA" w14:textId="77777777" w:rsidR="003746AA" w:rsidRPr="004B481E" w:rsidRDefault="003746AA" w:rsidP="003746AA">
      <w:pPr>
        <w:spacing w:after="0" w:line="360" w:lineRule="auto"/>
        <w:jc w:val="both"/>
        <w:rPr>
          <w:rFonts w:ascii="Times New Roman" w:hAnsi="Times New Roman"/>
          <w:sz w:val="28"/>
          <w:szCs w:val="28"/>
        </w:rPr>
      </w:pPr>
    </w:p>
    <w:p w14:paraId="5855695E" w14:textId="77777777" w:rsidR="003746AA" w:rsidRPr="004B481E" w:rsidRDefault="003746AA" w:rsidP="003746AA">
      <w:pPr>
        <w:spacing w:after="0" w:line="360" w:lineRule="auto"/>
        <w:jc w:val="both"/>
        <w:rPr>
          <w:rFonts w:ascii="Times New Roman" w:hAnsi="Times New Roman"/>
          <w:sz w:val="28"/>
          <w:szCs w:val="28"/>
        </w:rPr>
      </w:pPr>
    </w:p>
    <w:p w14:paraId="35DE8A81" w14:textId="77777777" w:rsidR="003746AA" w:rsidRPr="004B481E" w:rsidRDefault="003746AA" w:rsidP="003746AA">
      <w:pPr>
        <w:spacing w:after="0" w:line="360" w:lineRule="auto"/>
        <w:jc w:val="both"/>
        <w:rPr>
          <w:rFonts w:ascii="Times New Roman" w:hAnsi="Times New Roman"/>
          <w:sz w:val="28"/>
          <w:szCs w:val="28"/>
        </w:rPr>
      </w:pPr>
    </w:p>
    <w:p w14:paraId="47495D98" w14:textId="77777777" w:rsidR="003746AA" w:rsidRPr="004B481E" w:rsidRDefault="003746AA" w:rsidP="003746AA">
      <w:pPr>
        <w:spacing w:after="0" w:line="360" w:lineRule="auto"/>
        <w:jc w:val="both"/>
        <w:rPr>
          <w:rFonts w:ascii="Times New Roman" w:hAnsi="Times New Roman"/>
          <w:sz w:val="28"/>
          <w:szCs w:val="28"/>
        </w:rPr>
      </w:pPr>
    </w:p>
    <w:p w14:paraId="4443C8FA" w14:textId="77777777" w:rsidR="003746AA" w:rsidRPr="004B481E" w:rsidRDefault="003746AA" w:rsidP="003746AA">
      <w:pPr>
        <w:spacing w:after="0" w:line="360" w:lineRule="auto"/>
        <w:jc w:val="both"/>
        <w:rPr>
          <w:rFonts w:ascii="Times New Roman" w:hAnsi="Times New Roman"/>
          <w:sz w:val="28"/>
          <w:szCs w:val="28"/>
        </w:rPr>
      </w:pPr>
    </w:p>
    <w:p w14:paraId="3519DF6F" w14:textId="77777777" w:rsidR="00AA52C3" w:rsidRPr="004B481E" w:rsidRDefault="00AA52C3" w:rsidP="00AA52C3">
      <w:pPr>
        <w:spacing w:after="0" w:line="240" w:lineRule="auto"/>
        <w:ind w:firstLine="4253"/>
        <w:jc w:val="both"/>
        <w:rPr>
          <w:rFonts w:ascii="Times New Roman" w:hAnsi="Times New Roman"/>
          <w:sz w:val="24"/>
          <w:szCs w:val="24"/>
        </w:rPr>
      </w:pPr>
    </w:p>
    <w:p w14:paraId="7D476C6A" w14:textId="77777777" w:rsidR="00AA52C3" w:rsidRPr="004B481E" w:rsidRDefault="00AA52C3" w:rsidP="00AA52C3">
      <w:pPr>
        <w:spacing w:after="0" w:line="240" w:lineRule="auto"/>
        <w:ind w:firstLine="4253"/>
        <w:jc w:val="both"/>
        <w:rPr>
          <w:rFonts w:ascii="Times New Roman" w:hAnsi="Times New Roman"/>
          <w:sz w:val="24"/>
          <w:szCs w:val="24"/>
        </w:rPr>
      </w:pPr>
    </w:p>
    <w:p w14:paraId="00282950" w14:textId="3C9D6563" w:rsidR="003746AA" w:rsidRPr="004B481E" w:rsidRDefault="00CA5B11" w:rsidP="00AA52C3">
      <w:pPr>
        <w:spacing w:after="0" w:line="240" w:lineRule="auto"/>
        <w:ind w:firstLine="4962"/>
        <w:jc w:val="both"/>
        <w:rPr>
          <w:rFonts w:ascii="Times New Roman" w:hAnsi="Times New Roman"/>
          <w:sz w:val="24"/>
          <w:szCs w:val="24"/>
        </w:rPr>
      </w:pPr>
      <w:r w:rsidRPr="004B481E">
        <w:rPr>
          <w:rFonts w:ascii="Times New Roman" w:hAnsi="Times New Roman"/>
          <w:sz w:val="24"/>
          <w:szCs w:val="24"/>
        </w:rPr>
        <w:t>© Кармалюк С.П., 202</w:t>
      </w:r>
      <w:r w:rsidR="00AA52C3" w:rsidRPr="004B481E">
        <w:rPr>
          <w:rFonts w:ascii="Times New Roman" w:hAnsi="Times New Roman"/>
          <w:sz w:val="24"/>
          <w:szCs w:val="24"/>
        </w:rPr>
        <w:t>3</w:t>
      </w:r>
      <w:r w:rsidRPr="004B481E">
        <w:rPr>
          <w:rFonts w:ascii="Times New Roman" w:hAnsi="Times New Roman"/>
          <w:sz w:val="24"/>
          <w:szCs w:val="24"/>
        </w:rPr>
        <w:t xml:space="preserve"> </w:t>
      </w:r>
    </w:p>
    <w:p w14:paraId="4D0A2B81" w14:textId="77777777" w:rsidR="00AA52C3" w:rsidRPr="004B481E" w:rsidRDefault="00CA5B11" w:rsidP="00AA52C3">
      <w:pPr>
        <w:spacing w:after="0" w:line="240" w:lineRule="auto"/>
        <w:ind w:firstLine="4962"/>
        <w:jc w:val="both"/>
        <w:rPr>
          <w:rFonts w:ascii="Times New Roman" w:hAnsi="Times New Roman"/>
          <w:sz w:val="24"/>
          <w:szCs w:val="24"/>
        </w:rPr>
      </w:pPr>
      <w:r w:rsidRPr="004B481E">
        <w:rPr>
          <w:rFonts w:ascii="Times New Roman" w:hAnsi="Times New Roman"/>
          <w:sz w:val="24"/>
          <w:szCs w:val="24"/>
        </w:rPr>
        <w:t>© Чернівецький національний університет</w:t>
      </w:r>
    </w:p>
    <w:p w14:paraId="4540F5AA" w14:textId="5ACEC0DC" w:rsidR="00CA5B11" w:rsidRPr="004B481E" w:rsidRDefault="00CA5B11" w:rsidP="00AA52C3">
      <w:pPr>
        <w:spacing w:after="0" w:line="240" w:lineRule="auto"/>
        <w:ind w:firstLine="4962"/>
        <w:jc w:val="both"/>
        <w:rPr>
          <w:rFonts w:ascii="Times New Roman" w:hAnsi="Times New Roman"/>
          <w:b/>
          <w:sz w:val="28"/>
          <w:szCs w:val="28"/>
        </w:rPr>
      </w:pPr>
      <w:r w:rsidRPr="004B481E">
        <w:rPr>
          <w:rFonts w:ascii="Times New Roman" w:hAnsi="Times New Roman"/>
          <w:sz w:val="24"/>
          <w:szCs w:val="24"/>
        </w:rPr>
        <w:t xml:space="preserve"> імені Юрія Федьковича, 202</w:t>
      </w:r>
      <w:r w:rsidR="00AA52C3" w:rsidRPr="004B481E">
        <w:rPr>
          <w:rFonts w:ascii="Times New Roman" w:hAnsi="Times New Roman"/>
          <w:sz w:val="24"/>
          <w:szCs w:val="24"/>
        </w:rPr>
        <w:t>3</w:t>
      </w:r>
      <w:r w:rsidRPr="004B481E">
        <w:rPr>
          <w:rFonts w:ascii="Times New Roman" w:hAnsi="Times New Roman"/>
          <w:b/>
          <w:sz w:val="28"/>
          <w:szCs w:val="28"/>
        </w:rPr>
        <w:t xml:space="preserve"> </w:t>
      </w:r>
    </w:p>
    <w:p w14:paraId="498534C5" w14:textId="77777777" w:rsidR="00CA5B11" w:rsidRPr="004B481E" w:rsidRDefault="00CA5B11" w:rsidP="00BB286A">
      <w:pPr>
        <w:spacing w:after="0" w:line="360" w:lineRule="auto"/>
        <w:jc w:val="center"/>
        <w:rPr>
          <w:rFonts w:ascii="Times New Roman" w:hAnsi="Times New Roman"/>
          <w:b/>
          <w:sz w:val="28"/>
          <w:szCs w:val="28"/>
        </w:rPr>
      </w:pPr>
    </w:p>
    <w:p w14:paraId="65C68230" w14:textId="22572107" w:rsidR="0040016D" w:rsidRPr="004B481E" w:rsidRDefault="0040016D" w:rsidP="00BB286A">
      <w:pPr>
        <w:spacing w:after="0" w:line="360" w:lineRule="auto"/>
        <w:jc w:val="center"/>
        <w:rPr>
          <w:rFonts w:ascii="Times New Roman" w:hAnsi="Times New Roman"/>
          <w:b/>
          <w:sz w:val="28"/>
          <w:szCs w:val="28"/>
        </w:rPr>
      </w:pPr>
      <w:r w:rsidRPr="004B481E">
        <w:rPr>
          <w:rFonts w:ascii="Times New Roman" w:hAnsi="Times New Roman"/>
          <w:b/>
          <w:sz w:val="28"/>
          <w:szCs w:val="28"/>
        </w:rPr>
        <w:lastRenderedPageBreak/>
        <w:t>ЗМІСТ</w:t>
      </w:r>
    </w:p>
    <w:p w14:paraId="0B7D5CBC" w14:textId="77777777" w:rsidR="0040016D" w:rsidRPr="004B481E" w:rsidRDefault="0040016D" w:rsidP="0040016D">
      <w:pPr>
        <w:spacing w:after="0" w:line="360" w:lineRule="auto"/>
        <w:jc w:val="both"/>
        <w:rPr>
          <w:rFonts w:ascii="Times New Roman" w:hAnsi="Times New Roman"/>
          <w:sz w:val="28"/>
          <w:szCs w:val="28"/>
        </w:rPr>
      </w:pPr>
    </w:p>
    <w:tbl>
      <w:tblPr>
        <w:tblW w:w="10031" w:type="dxa"/>
        <w:tblLayout w:type="fixed"/>
        <w:tblLook w:val="00A0" w:firstRow="1" w:lastRow="0" w:firstColumn="1" w:lastColumn="0" w:noHBand="0" w:noVBand="0"/>
      </w:tblPr>
      <w:tblGrid>
        <w:gridCol w:w="9180"/>
        <w:gridCol w:w="851"/>
      </w:tblGrid>
      <w:tr w:rsidR="004B481E" w:rsidRPr="004B481E" w14:paraId="14D7AC87" w14:textId="77777777" w:rsidTr="00640B24">
        <w:tc>
          <w:tcPr>
            <w:tcW w:w="9180" w:type="dxa"/>
          </w:tcPr>
          <w:p w14:paraId="635B3DFC" w14:textId="77777777" w:rsidR="0040016D" w:rsidRPr="004B481E" w:rsidRDefault="00BB286A" w:rsidP="0040016D">
            <w:pPr>
              <w:spacing w:after="0" w:line="360" w:lineRule="auto"/>
              <w:jc w:val="both"/>
              <w:rPr>
                <w:rFonts w:ascii="Times New Roman" w:hAnsi="Times New Roman"/>
                <w:sz w:val="28"/>
                <w:szCs w:val="28"/>
              </w:rPr>
            </w:pPr>
            <w:r w:rsidRPr="004B481E">
              <w:rPr>
                <w:rFonts w:ascii="Times New Roman" w:hAnsi="Times New Roman"/>
                <w:b/>
                <w:sz w:val="28"/>
                <w:szCs w:val="28"/>
              </w:rPr>
              <w:t>І</w:t>
            </w:r>
            <w:r w:rsidRPr="004B481E">
              <w:rPr>
                <w:rFonts w:ascii="Times New Roman" w:hAnsi="Times New Roman"/>
                <w:bCs/>
                <w:sz w:val="28"/>
                <w:szCs w:val="28"/>
              </w:rPr>
              <w:t xml:space="preserve">.  </w:t>
            </w:r>
            <w:r w:rsidR="00975C21" w:rsidRPr="004B481E">
              <w:rPr>
                <w:rFonts w:ascii="Times New Roman" w:hAnsi="Times New Roman"/>
                <w:b/>
                <w:bCs/>
                <w:sz w:val="28"/>
                <w:szCs w:val="28"/>
              </w:rPr>
              <w:t>ЗАГАЛЬНІ ПОЛОЖЕННЯ</w:t>
            </w:r>
            <w:r w:rsidR="00975C21" w:rsidRPr="004B481E">
              <w:rPr>
                <w:rFonts w:ascii="Times New Roman" w:hAnsi="Times New Roman"/>
                <w:bCs/>
                <w:sz w:val="28"/>
                <w:szCs w:val="28"/>
              </w:rPr>
              <w:t>………</w:t>
            </w:r>
            <w:r w:rsidRPr="004B481E">
              <w:rPr>
                <w:rFonts w:ascii="Times New Roman" w:hAnsi="Times New Roman"/>
                <w:bCs/>
                <w:sz w:val="28"/>
                <w:szCs w:val="28"/>
              </w:rPr>
              <w:t>………………………………………</w:t>
            </w:r>
          </w:p>
          <w:p w14:paraId="3E65D466" w14:textId="126608EB" w:rsidR="0040016D" w:rsidRPr="004B481E" w:rsidRDefault="00BB286A" w:rsidP="0040016D">
            <w:pPr>
              <w:spacing w:after="0" w:line="360" w:lineRule="auto"/>
              <w:jc w:val="both"/>
              <w:rPr>
                <w:rFonts w:ascii="Times New Roman" w:hAnsi="Times New Roman"/>
                <w:sz w:val="28"/>
                <w:szCs w:val="28"/>
              </w:rPr>
            </w:pPr>
            <w:r w:rsidRPr="004B481E">
              <w:rPr>
                <w:rFonts w:ascii="Times New Roman" w:hAnsi="Times New Roman"/>
                <w:b/>
                <w:bCs/>
                <w:caps/>
                <w:sz w:val="28"/>
                <w:szCs w:val="28"/>
              </w:rPr>
              <w:t>ІІ.</w:t>
            </w:r>
            <w:r w:rsidRPr="004B481E">
              <w:rPr>
                <w:rFonts w:ascii="Times New Roman" w:hAnsi="Times New Roman"/>
                <w:caps/>
                <w:sz w:val="28"/>
                <w:szCs w:val="28"/>
              </w:rPr>
              <w:t xml:space="preserve"> </w:t>
            </w:r>
            <w:r w:rsidR="00975C21" w:rsidRPr="004B481E">
              <w:rPr>
                <w:rFonts w:ascii="Times New Roman" w:hAnsi="Times New Roman"/>
                <w:b/>
                <w:caps/>
                <w:sz w:val="28"/>
                <w:szCs w:val="28"/>
              </w:rPr>
              <w:t xml:space="preserve">Організація </w:t>
            </w:r>
            <w:r w:rsidR="000D1E62" w:rsidRPr="004B481E">
              <w:rPr>
                <w:rFonts w:ascii="Times New Roman" w:hAnsi="Times New Roman"/>
                <w:b/>
                <w:caps/>
                <w:sz w:val="28"/>
                <w:szCs w:val="28"/>
              </w:rPr>
              <w:t xml:space="preserve">ТА </w:t>
            </w:r>
            <w:r w:rsidR="00975C21" w:rsidRPr="004B481E">
              <w:rPr>
                <w:rFonts w:ascii="Times New Roman" w:hAnsi="Times New Roman"/>
                <w:b/>
                <w:caps/>
                <w:sz w:val="28"/>
                <w:szCs w:val="28"/>
              </w:rPr>
              <w:t>підготовк</w:t>
            </w:r>
            <w:r w:rsidR="000D1E62" w:rsidRPr="004B481E">
              <w:rPr>
                <w:rFonts w:ascii="Times New Roman" w:hAnsi="Times New Roman"/>
                <w:b/>
                <w:caps/>
                <w:sz w:val="28"/>
                <w:szCs w:val="28"/>
              </w:rPr>
              <w:t>А</w:t>
            </w:r>
            <w:r w:rsidR="00975C21" w:rsidRPr="004B481E">
              <w:rPr>
                <w:rFonts w:ascii="Times New Roman" w:hAnsi="Times New Roman"/>
                <w:b/>
                <w:caps/>
                <w:sz w:val="28"/>
                <w:szCs w:val="28"/>
              </w:rPr>
              <w:t xml:space="preserve"> </w:t>
            </w:r>
            <w:r w:rsidR="00112C82" w:rsidRPr="004B481E">
              <w:rPr>
                <w:rFonts w:ascii="Times New Roman" w:hAnsi="Times New Roman"/>
                <w:b/>
                <w:caps/>
                <w:sz w:val="28"/>
                <w:szCs w:val="28"/>
              </w:rPr>
              <w:t xml:space="preserve">ДО ВИКОНАННЯ КВАЛІФІКАЦІЙНОЇ </w:t>
            </w:r>
            <w:r w:rsidR="00975C21" w:rsidRPr="004B481E">
              <w:rPr>
                <w:rFonts w:ascii="Times New Roman" w:hAnsi="Times New Roman"/>
                <w:b/>
                <w:caps/>
                <w:sz w:val="28"/>
                <w:szCs w:val="28"/>
              </w:rPr>
              <w:t xml:space="preserve"> роботи</w:t>
            </w:r>
            <w:r w:rsidR="00975C21" w:rsidRPr="004B481E">
              <w:rPr>
                <w:rFonts w:ascii="Times New Roman" w:hAnsi="Times New Roman"/>
                <w:sz w:val="28"/>
                <w:szCs w:val="28"/>
              </w:rPr>
              <w:t xml:space="preserve"> </w:t>
            </w:r>
            <w:r w:rsidR="0040016D" w:rsidRPr="004B481E">
              <w:rPr>
                <w:rFonts w:ascii="Times New Roman" w:hAnsi="Times New Roman"/>
                <w:sz w:val="28"/>
                <w:szCs w:val="28"/>
              </w:rPr>
              <w:t>…………………………………</w:t>
            </w:r>
            <w:r w:rsidR="00975C21" w:rsidRPr="004B481E">
              <w:rPr>
                <w:rFonts w:ascii="Times New Roman" w:hAnsi="Times New Roman"/>
                <w:sz w:val="28"/>
                <w:szCs w:val="28"/>
              </w:rPr>
              <w:t>…………</w:t>
            </w:r>
          </w:p>
          <w:p w14:paraId="63921D73" w14:textId="3BB80381" w:rsidR="0040016D" w:rsidRPr="004B481E" w:rsidRDefault="00975C21" w:rsidP="0040016D">
            <w:pPr>
              <w:spacing w:after="0" w:line="360" w:lineRule="auto"/>
              <w:jc w:val="both"/>
              <w:rPr>
                <w:rFonts w:ascii="Times New Roman" w:hAnsi="Times New Roman"/>
                <w:i/>
                <w:sz w:val="28"/>
                <w:szCs w:val="28"/>
                <w:lang w:eastAsia="uk-UA"/>
              </w:rPr>
            </w:pPr>
            <w:r w:rsidRPr="004B481E">
              <w:rPr>
                <w:rStyle w:val="a4"/>
                <w:rFonts w:ascii="Times New Roman" w:hAnsi="Times New Roman"/>
                <w:b w:val="0"/>
                <w:i/>
                <w:sz w:val="28"/>
                <w:szCs w:val="28"/>
              </w:rPr>
              <w:t>2.1. Вибір теми </w:t>
            </w:r>
            <w:r w:rsidR="00984CF0" w:rsidRPr="004B481E">
              <w:rPr>
                <w:rStyle w:val="a4"/>
                <w:rFonts w:ascii="Times New Roman" w:hAnsi="Times New Roman"/>
                <w:b w:val="0"/>
                <w:i/>
                <w:sz w:val="28"/>
                <w:szCs w:val="28"/>
              </w:rPr>
              <w:t>кваліфікаційної роботи…</w:t>
            </w:r>
            <w:r w:rsidR="0040016D" w:rsidRPr="004B481E">
              <w:rPr>
                <w:rFonts w:ascii="Times New Roman" w:hAnsi="Times New Roman"/>
                <w:bCs/>
                <w:sz w:val="28"/>
                <w:szCs w:val="28"/>
              </w:rPr>
              <w:t>………………………………...</w:t>
            </w:r>
            <w:r w:rsidR="00770469" w:rsidRPr="004B481E">
              <w:rPr>
                <w:rFonts w:ascii="Times New Roman" w:hAnsi="Times New Roman"/>
                <w:bCs/>
                <w:sz w:val="28"/>
                <w:szCs w:val="28"/>
              </w:rPr>
              <w:t>...</w:t>
            </w:r>
          </w:p>
          <w:p w14:paraId="7780C128" w14:textId="39D983FE" w:rsidR="0040016D" w:rsidRPr="004B481E" w:rsidRDefault="00975C21" w:rsidP="0040016D">
            <w:pPr>
              <w:spacing w:after="0" w:line="360" w:lineRule="auto"/>
              <w:jc w:val="both"/>
              <w:rPr>
                <w:rFonts w:ascii="Times New Roman" w:hAnsi="Times New Roman"/>
                <w:sz w:val="28"/>
                <w:szCs w:val="28"/>
                <w:lang w:eastAsia="uk-UA"/>
              </w:rPr>
            </w:pPr>
            <w:r w:rsidRPr="004B481E">
              <w:rPr>
                <w:rFonts w:ascii="Times New Roman" w:hAnsi="Times New Roman"/>
                <w:i/>
                <w:sz w:val="28"/>
                <w:szCs w:val="28"/>
              </w:rPr>
              <w:t xml:space="preserve">2.2. Етапи виконання </w:t>
            </w:r>
            <w:r w:rsidR="00984CF0" w:rsidRPr="004B481E">
              <w:rPr>
                <w:rFonts w:ascii="Times New Roman" w:hAnsi="Times New Roman"/>
                <w:i/>
                <w:sz w:val="28"/>
                <w:szCs w:val="28"/>
              </w:rPr>
              <w:t xml:space="preserve">кваліфікаційної </w:t>
            </w:r>
            <w:r w:rsidRPr="004B481E">
              <w:rPr>
                <w:rFonts w:ascii="Times New Roman" w:hAnsi="Times New Roman"/>
                <w:i/>
                <w:sz w:val="28"/>
                <w:szCs w:val="28"/>
              </w:rPr>
              <w:t>роботи</w:t>
            </w:r>
            <w:r w:rsidRPr="004B481E">
              <w:rPr>
                <w:rFonts w:ascii="Times New Roman" w:hAnsi="Times New Roman"/>
                <w:sz w:val="28"/>
                <w:szCs w:val="28"/>
              </w:rPr>
              <w:t>.</w:t>
            </w:r>
            <w:r w:rsidR="0040016D" w:rsidRPr="004B481E">
              <w:rPr>
                <w:rFonts w:ascii="Times New Roman" w:hAnsi="Times New Roman"/>
                <w:bCs/>
                <w:sz w:val="28"/>
                <w:szCs w:val="28"/>
              </w:rPr>
              <w:t>…………………………</w:t>
            </w:r>
            <w:r w:rsidR="00770469" w:rsidRPr="004B481E">
              <w:rPr>
                <w:rFonts w:ascii="Times New Roman" w:hAnsi="Times New Roman"/>
                <w:bCs/>
                <w:sz w:val="28"/>
                <w:szCs w:val="28"/>
              </w:rPr>
              <w:t>…..</w:t>
            </w:r>
          </w:p>
          <w:p w14:paraId="217F0974" w14:textId="48BC17BB" w:rsidR="0040016D" w:rsidRPr="004B481E" w:rsidRDefault="00770469" w:rsidP="0040016D">
            <w:pPr>
              <w:pStyle w:val="3"/>
              <w:spacing w:after="0" w:line="360" w:lineRule="auto"/>
              <w:ind w:left="0"/>
              <w:jc w:val="both"/>
              <w:rPr>
                <w:rFonts w:ascii="Times New Roman" w:hAnsi="Times New Roman"/>
                <w:bCs/>
                <w:i/>
                <w:caps/>
                <w:sz w:val="28"/>
                <w:szCs w:val="28"/>
              </w:rPr>
            </w:pPr>
            <w:r w:rsidRPr="004B481E">
              <w:rPr>
                <w:rFonts w:ascii="Times New Roman" w:hAnsi="Times New Roman"/>
                <w:i/>
                <w:sz w:val="28"/>
                <w:szCs w:val="28"/>
              </w:rPr>
              <w:t xml:space="preserve">2.3 Структура </w:t>
            </w:r>
            <w:r w:rsidR="00112C82" w:rsidRPr="004B481E">
              <w:rPr>
                <w:rFonts w:ascii="Times New Roman" w:hAnsi="Times New Roman"/>
                <w:i/>
                <w:sz w:val="28"/>
                <w:szCs w:val="28"/>
              </w:rPr>
              <w:t>кваліфікаційної</w:t>
            </w:r>
            <w:r w:rsidRPr="004B481E">
              <w:rPr>
                <w:rFonts w:ascii="Times New Roman" w:hAnsi="Times New Roman"/>
                <w:i/>
                <w:sz w:val="28"/>
                <w:szCs w:val="28"/>
              </w:rPr>
              <w:t xml:space="preserve"> роботи.</w:t>
            </w:r>
            <w:r w:rsidR="0040016D" w:rsidRPr="004B481E">
              <w:rPr>
                <w:rFonts w:ascii="Times New Roman" w:hAnsi="Times New Roman"/>
                <w:bCs/>
                <w:sz w:val="28"/>
                <w:szCs w:val="28"/>
              </w:rPr>
              <w:t>……………</w:t>
            </w:r>
            <w:r w:rsidRPr="004B481E">
              <w:rPr>
                <w:rFonts w:ascii="Times New Roman" w:hAnsi="Times New Roman"/>
                <w:bCs/>
                <w:sz w:val="28"/>
                <w:szCs w:val="28"/>
              </w:rPr>
              <w:t>………</w:t>
            </w:r>
            <w:r w:rsidR="00112C82" w:rsidRPr="004B481E">
              <w:rPr>
                <w:rFonts w:ascii="Times New Roman" w:hAnsi="Times New Roman"/>
                <w:bCs/>
                <w:sz w:val="28"/>
                <w:szCs w:val="28"/>
              </w:rPr>
              <w:t>……………</w:t>
            </w:r>
            <w:r w:rsidRPr="004B481E">
              <w:rPr>
                <w:rFonts w:ascii="Times New Roman" w:hAnsi="Times New Roman"/>
                <w:bCs/>
                <w:sz w:val="28"/>
                <w:szCs w:val="28"/>
              </w:rPr>
              <w:t>…..</w:t>
            </w:r>
          </w:p>
          <w:p w14:paraId="219A6C9A" w14:textId="187662EB" w:rsidR="0040016D" w:rsidRPr="004B481E" w:rsidRDefault="00770469" w:rsidP="00770469">
            <w:pPr>
              <w:pStyle w:val="a5"/>
              <w:spacing w:after="0" w:line="360" w:lineRule="auto"/>
              <w:ind w:left="0"/>
              <w:rPr>
                <w:rFonts w:ascii="Times New Roman" w:hAnsi="Times New Roman"/>
                <w:sz w:val="28"/>
                <w:szCs w:val="28"/>
              </w:rPr>
            </w:pPr>
            <w:r w:rsidRPr="004B481E">
              <w:rPr>
                <w:rFonts w:ascii="Times New Roman" w:hAnsi="Times New Roman"/>
                <w:i/>
                <w:sz w:val="28"/>
                <w:szCs w:val="28"/>
              </w:rPr>
              <w:t xml:space="preserve">2.4 Оформлення </w:t>
            </w:r>
            <w:r w:rsidR="00112C82" w:rsidRPr="004B481E">
              <w:rPr>
                <w:rFonts w:ascii="Times New Roman" w:hAnsi="Times New Roman"/>
                <w:i/>
                <w:sz w:val="28"/>
                <w:szCs w:val="28"/>
              </w:rPr>
              <w:t xml:space="preserve">кваліфікаційної </w:t>
            </w:r>
            <w:r w:rsidRPr="004B481E">
              <w:rPr>
                <w:rFonts w:ascii="Times New Roman" w:hAnsi="Times New Roman"/>
                <w:i/>
                <w:sz w:val="28"/>
                <w:szCs w:val="28"/>
              </w:rPr>
              <w:t xml:space="preserve"> роботи</w:t>
            </w:r>
            <w:r w:rsidRPr="004B481E">
              <w:rPr>
                <w:rFonts w:ascii="Times New Roman" w:hAnsi="Times New Roman"/>
                <w:sz w:val="28"/>
                <w:szCs w:val="28"/>
              </w:rPr>
              <w:t>………………</w:t>
            </w:r>
            <w:r w:rsidR="0040016D" w:rsidRPr="004B481E">
              <w:rPr>
                <w:rFonts w:ascii="Times New Roman" w:hAnsi="Times New Roman"/>
                <w:sz w:val="28"/>
                <w:szCs w:val="28"/>
              </w:rPr>
              <w:t>………</w:t>
            </w:r>
            <w:r w:rsidR="004B481E">
              <w:rPr>
                <w:rFonts w:ascii="Times New Roman" w:hAnsi="Times New Roman"/>
                <w:sz w:val="28"/>
                <w:szCs w:val="28"/>
              </w:rPr>
              <w:t>……………</w:t>
            </w:r>
          </w:p>
          <w:p w14:paraId="3C451208" w14:textId="35E7AFC9" w:rsidR="0040016D" w:rsidRPr="004B481E" w:rsidRDefault="00BB286A" w:rsidP="00770469">
            <w:pPr>
              <w:spacing w:after="0" w:line="360" w:lineRule="auto"/>
              <w:rPr>
                <w:rFonts w:ascii="Times New Roman" w:hAnsi="Times New Roman"/>
                <w:sz w:val="28"/>
                <w:szCs w:val="28"/>
              </w:rPr>
            </w:pPr>
            <w:r w:rsidRPr="004B481E">
              <w:rPr>
                <w:rFonts w:ascii="Times New Roman" w:hAnsi="Times New Roman"/>
                <w:b/>
                <w:caps/>
                <w:sz w:val="28"/>
                <w:szCs w:val="28"/>
              </w:rPr>
              <w:t xml:space="preserve">ІІІ. </w:t>
            </w:r>
            <w:r w:rsidR="00770469" w:rsidRPr="004B481E">
              <w:rPr>
                <w:rFonts w:ascii="Times New Roman" w:hAnsi="Times New Roman"/>
                <w:b/>
                <w:caps/>
                <w:sz w:val="28"/>
                <w:szCs w:val="28"/>
              </w:rPr>
              <w:t xml:space="preserve">Процедура публічного захисту </w:t>
            </w:r>
            <w:r w:rsidR="00A16017" w:rsidRPr="004B481E">
              <w:rPr>
                <w:rFonts w:ascii="Times New Roman" w:hAnsi="Times New Roman"/>
                <w:b/>
                <w:caps/>
                <w:sz w:val="28"/>
                <w:szCs w:val="28"/>
              </w:rPr>
              <w:t>КВАЛІ</w:t>
            </w:r>
            <w:r w:rsidR="00582127" w:rsidRPr="004B481E">
              <w:rPr>
                <w:rFonts w:ascii="Times New Roman" w:hAnsi="Times New Roman"/>
                <w:b/>
                <w:caps/>
                <w:sz w:val="28"/>
                <w:szCs w:val="28"/>
              </w:rPr>
              <w:t xml:space="preserve">ФІКАЦІЙНОЇ </w:t>
            </w:r>
            <w:r w:rsidR="00770469" w:rsidRPr="004B481E">
              <w:rPr>
                <w:rFonts w:ascii="Times New Roman" w:hAnsi="Times New Roman"/>
                <w:b/>
                <w:caps/>
                <w:sz w:val="28"/>
                <w:szCs w:val="28"/>
              </w:rPr>
              <w:t>роботи</w:t>
            </w:r>
            <w:r w:rsidR="00770469" w:rsidRPr="004B481E">
              <w:rPr>
                <w:rFonts w:ascii="Times New Roman" w:hAnsi="Times New Roman"/>
                <w:caps/>
                <w:sz w:val="28"/>
                <w:szCs w:val="28"/>
              </w:rPr>
              <w:t>…….</w:t>
            </w:r>
            <w:r w:rsidRPr="004B481E">
              <w:rPr>
                <w:rFonts w:ascii="Times New Roman" w:hAnsi="Times New Roman"/>
                <w:bCs/>
                <w:sz w:val="28"/>
                <w:szCs w:val="28"/>
              </w:rPr>
              <w:t>……………………………………</w:t>
            </w:r>
            <w:r w:rsidR="00582127" w:rsidRPr="004B481E">
              <w:rPr>
                <w:rFonts w:ascii="Times New Roman" w:hAnsi="Times New Roman"/>
                <w:bCs/>
                <w:sz w:val="28"/>
                <w:szCs w:val="28"/>
              </w:rPr>
              <w:t>……………………………</w:t>
            </w:r>
          </w:p>
          <w:p w14:paraId="40D19EB0" w14:textId="3140756D" w:rsidR="0040016D" w:rsidRPr="004B481E" w:rsidRDefault="00770469" w:rsidP="0040016D">
            <w:pPr>
              <w:spacing w:after="0" w:line="360" w:lineRule="auto"/>
              <w:jc w:val="both"/>
              <w:rPr>
                <w:rFonts w:ascii="Times New Roman" w:hAnsi="Times New Roman"/>
                <w:i/>
                <w:sz w:val="28"/>
                <w:szCs w:val="28"/>
              </w:rPr>
            </w:pPr>
            <w:r w:rsidRPr="004B481E">
              <w:rPr>
                <w:rFonts w:ascii="Times New Roman" w:hAnsi="Times New Roman"/>
                <w:i/>
                <w:sz w:val="28"/>
                <w:szCs w:val="28"/>
              </w:rPr>
              <w:t xml:space="preserve">3.1. </w:t>
            </w:r>
            <w:r w:rsidR="00B85271" w:rsidRPr="004B481E">
              <w:rPr>
                <w:rFonts w:ascii="Times New Roman" w:hAnsi="Times New Roman"/>
                <w:i/>
                <w:sz w:val="28"/>
                <w:szCs w:val="28"/>
              </w:rPr>
              <w:t>П</w:t>
            </w:r>
            <w:r w:rsidR="0063754D" w:rsidRPr="004B481E">
              <w:rPr>
                <w:rFonts w:ascii="Times New Roman" w:hAnsi="Times New Roman"/>
                <w:i/>
                <w:sz w:val="28"/>
                <w:szCs w:val="28"/>
              </w:rPr>
              <w:t>одання</w:t>
            </w:r>
            <w:r w:rsidR="00B85271" w:rsidRPr="004B481E">
              <w:rPr>
                <w:rFonts w:ascii="Times New Roman" w:hAnsi="Times New Roman"/>
                <w:i/>
                <w:sz w:val="28"/>
                <w:szCs w:val="28"/>
              </w:rPr>
              <w:t xml:space="preserve"> та п</w:t>
            </w:r>
            <w:r w:rsidR="0063754D" w:rsidRPr="004B481E">
              <w:rPr>
                <w:rFonts w:ascii="Times New Roman" w:hAnsi="Times New Roman"/>
                <w:i/>
                <w:sz w:val="28"/>
                <w:szCs w:val="28"/>
              </w:rPr>
              <w:t>ідготовка</w:t>
            </w:r>
            <w:r w:rsidRPr="004B481E">
              <w:rPr>
                <w:rFonts w:ascii="Times New Roman" w:hAnsi="Times New Roman"/>
                <w:i/>
                <w:sz w:val="28"/>
                <w:szCs w:val="28"/>
              </w:rPr>
              <w:t xml:space="preserve"> </w:t>
            </w:r>
            <w:r w:rsidR="006163EA" w:rsidRPr="004B481E">
              <w:rPr>
                <w:rFonts w:ascii="Times New Roman" w:hAnsi="Times New Roman"/>
                <w:i/>
                <w:sz w:val="28"/>
                <w:szCs w:val="28"/>
              </w:rPr>
              <w:t xml:space="preserve">кваліфікаційної </w:t>
            </w:r>
            <w:r w:rsidRPr="004B481E">
              <w:rPr>
                <w:rFonts w:ascii="Times New Roman" w:hAnsi="Times New Roman"/>
                <w:i/>
                <w:sz w:val="28"/>
                <w:szCs w:val="28"/>
              </w:rPr>
              <w:t xml:space="preserve"> роботи до захисту. </w:t>
            </w:r>
            <w:r w:rsidRPr="004B481E">
              <w:rPr>
                <w:rFonts w:ascii="Times New Roman" w:hAnsi="Times New Roman"/>
                <w:sz w:val="28"/>
                <w:szCs w:val="28"/>
              </w:rPr>
              <w:t>………</w:t>
            </w:r>
            <w:r w:rsidR="00B85271" w:rsidRPr="004B481E">
              <w:rPr>
                <w:rFonts w:ascii="Times New Roman" w:hAnsi="Times New Roman"/>
                <w:sz w:val="28"/>
                <w:szCs w:val="28"/>
              </w:rPr>
              <w:t>..</w:t>
            </w:r>
          </w:p>
          <w:p w14:paraId="5357C440" w14:textId="5158C763" w:rsidR="0040016D" w:rsidRPr="004B481E" w:rsidRDefault="00B85271" w:rsidP="00B90D42">
            <w:pPr>
              <w:pStyle w:val="a3"/>
              <w:spacing w:before="0" w:beforeAutospacing="0" w:after="0" w:afterAutospacing="0" w:line="360" w:lineRule="auto"/>
              <w:jc w:val="both"/>
              <w:rPr>
                <w:i/>
                <w:sz w:val="28"/>
                <w:szCs w:val="28"/>
              </w:rPr>
            </w:pPr>
            <w:r w:rsidRPr="004B481E">
              <w:rPr>
                <w:i/>
                <w:sz w:val="28"/>
                <w:szCs w:val="28"/>
              </w:rPr>
              <w:t>3.2. Публічний захист кваліфікаційної роботи</w:t>
            </w:r>
            <w:r w:rsidRPr="004B481E">
              <w:rPr>
                <w:sz w:val="28"/>
                <w:szCs w:val="28"/>
              </w:rPr>
              <w:t>………………………………</w:t>
            </w:r>
            <w:r w:rsidR="0040016D" w:rsidRPr="004B481E">
              <w:rPr>
                <w:i/>
                <w:vanish/>
                <w:sz w:val="28"/>
                <w:szCs w:val="28"/>
              </w:rPr>
              <w:t>ВИМОГИ ДО ОФОРМЛЕННЯ ДОКУМЕНТАЦІЇ…………………………...</w:t>
            </w:r>
          </w:p>
          <w:p w14:paraId="69109AD2" w14:textId="71E4ED3D" w:rsidR="00BB286A" w:rsidRPr="004B481E" w:rsidRDefault="00BB286A" w:rsidP="00BB286A">
            <w:pPr>
              <w:pStyle w:val="a5"/>
              <w:spacing w:after="0" w:line="360" w:lineRule="auto"/>
              <w:ind w:left="0" w:firstLine="37"/>
              <w:jc w:val="both"/>
              <w:rPr>
                <w:rFonts w:ascii="Times New Roman" w:hAnsi="Times New Roman"/>
                <w:vanish/>
                <w:sz w:val="28"/>
                <w:szCs w:val="28"/>
              </w:rPr>
            </w:pPr>
            <w:r w:rsidRPr="004B481E">
              <w:rPr>
                <w:rFonts w:ascii="Times New Roman" w:hAnsi="Times New Roman"/>
                <w:i/>
                <w:sz w:val="28"/>
                <w:szCs w:val="28"/>
              </w:rPr>
              <w:t>3.</w:t>
            </w:r>
            <w:r w:rsidR="00B85271" w:rsidRPr="004B481E">
              <w:rPr>
                <w:rFonts w:ascii="Times New Roman" w:hAnsi="Times New Roman"/>
                <w:i/>
                <w:sz w:val="28"/>
                <w:szCs w:val="28"/>
              </w:rPr>
              <w:t>3</w:t>
            </w:r>
            <w:r w:rsidRPr="004B481E">
              <w:rPr>
                <w:rFonts w:ascii="Times New Roman" w:hAnsi="Times New Roman"/>
                <w:i/>
                <w:sz w:val="28"/>
                <w:szCs w:val="28"/>
              </w:rPr>
              <w:t xml:space="preserve">. Критерії оцінювання </w:t>
            </w:r>
            <w:r w:rsidR="006163EA" w:rsidRPr="004B481E">
              <w:rPr>
                <w:rFonts w:ascii="Times New Roman" w:hAnsi="Times New Roman"/>
                <w:i/>
                <w:sz w:val="28"/>
                <w:szCs w:val="28"/>
              </w:rPr>
              <w:t xml:space="preserve">кваліфікаційної </w:t>
            </w:r>
            <w:r w:rsidRPr="004B481E">
              <w:rPr>
                <w:rFonts w:ascii="Times New Roman" w:hAnsi="Times New Roman"/>
                <w:i/>
                <w:sz w:val="28"/>
                <w:szCs w:val="28"/>
              </w:rPr>
              <w:t xml:space="preserve"> роботи</w:t>
            </w:r>
            <w:r w:rsidRPr="004B481E">
              <w:rPr>
                <w:rFonts w:ascii="Times New Roman" w:hAnsi="Times New Roman"/>
                <w:sz w:val="28"/>
                <w:szCs w:val="28"/>
              </w:rPr>
              <w:t>……………</w:t>
            </w:r>
            <w:r w:rsidR="006163EA" w:rsidRPr="004B481E">
              <w:rPr>
                <w:rFonts w:ascii="Times New Roman" w:hAnsi="Times New Roman"/>
                <w:sz w:val="28"/>
                <w:szCs w:val="28"/>
              </w:rPr>
              <w:t>…………….</w:t>
            </w:r>
            <w:r w:rsidRPr="004B481E">
              <w:rPr>
                <w:rFonts w:ascii="Times New Roman" w:hAnsi="Times New Roman"/>
                <w:sz w:val="28"/>
                <w:szCs w:val="28"/>
              </w:rPr>
              <w:t>.</w:t>
            </w:r>
            <w:r w:rsidRPr="004B481E">
              <w:rPr>
                <w:rFonts w:ascii="Times New Roman" w:hAnsi="Times New Roman"/>
                <w:vanish/>
                <w:sz w:val="28"/>
                <w:szCs w:val="28"/>
              </w:rPr>
              <w:t xml:space="preserve"> </w:t>
            </w:r>
          </w:p>
          <w:p w14:paraId="3D1066BF" w14:textId="77777777" w:rsidR="0040016D" w:rsidRPr="004B481E" w:rsidRDefault="0040016D" w:rsidP="0040016D">
            <w:pPr>
              <w:spacing w:after="0" w:line="360" w:lineRule="auto"/>
              <w:jc w:val="both"/>
              <w:rPr>
                <w:rFonts w:ascii="Times New Roman" w:hAnsi="Times New Roman"/>
                <w:sz w:val="28"/>
                <w:szCs w:val="28"/>
              </w:rPr>
            </w:pPr>
            <w:r w:rsidRPr="004B481E">
              <w:rPr>
                <w:rFonts w:ascii="Times New Roman" w:hAnsi="Times New Roman"/>
                <w:vanish/>
                <w:sz w:val="28"/>
                <w:szCs w:val="28"/>
              </w:rPr>
              <w:t>ЗАХИСТ МАГІСТЕРСЬКОЇ ПРАКТИКИ……………………………………</w:t>
            </w:r>
          </w:p>
          <w:p w14:paraId="39427BEA" w14:textId="77777777" w:rsidR="004E3146" w:rsidRPr="004B481E" w:rsidRDefault="004E3146" w:rsidP="004E3146">
            <w:pPr>
              <w:pStyle w:val="Default"/>
              <w:rPr>
                <w:b/>
                <w:bCs/>
                <w:color w:val="auto"/>
                <w:sz w:val="28"/>
                <w:szCs w:val="28"/>
              </w:rPr>
            </w:pPr>
            <w:r w:rsidRPr="004B481E">
              <w:rPr>
                <w:b/>
                <w:bCs/>
                <w:color w:val="auto"/>
                <w:sz w:val="28"/>
                <w:szCs w:val="28"/>
              </w:rPr>
              <w:t xml:space="preserve">ПЕРЕЛІК ВИКОРИСТАНИХ ДЖЕРЕЛ </w:t>
            </w:r>
            <w:r w:rsidRPr="004B481E">
              <w:rPr>
                <w:bCs/>
                <w:color w:val="auto"/>
                <w:sz w:val="28"/>
                <w:szCs w:val="28"/>
              </w:rPr>
              <w:t>………………………………….</w:t>
            </w:r>
          </w:p>
          <w:p w14:paraId="46988145" w14:textId="77777777" w:rsidR="0040016D" w:rsidRPr="004B481E" w:rsidRDefault="0040016D" w:rsidP="0040016D">
            <w:pPr>
              <w:tabs>
                <w:tab w:val="left" w:pos="851"/>
                <w:tab w:val="left" w:pos="5775"/>
              </w:tabs>
              <w:autoSpaceDE w:val="0"/>
              <w:autoSpaceDN w:val="0"/>
              <w:adjustRightInd w:val="0"/>
              <w:spacing w:after="0" w:line="360" w:lineRule="auto"/>
              <w:jc w:val="both"/>
              <w:rPr>
                <w:rFonts w:ascii="Times New Roman" w:hAnsi="Times New Roman"/>
                <w:sz w:val="28"/>
                <w:szCs w:val="28"/>
              </w:rPr>
            </w:pPr>
            <w:r w:rsidRPr="004B481E">
              <w:rPr>
                <w:rFonts w:ascii="Times New Roman" w:hAnsi="Times New Roman"/>
                <w:vanish/>
                <w:sz w:val="28"/>
                <w:szCs w:val="28"/>
              </w:rPr>
              <w:t>ОЦІНЮВАННЯ РЕЗУЛЬТАТІВ ПРАКТИКИ………………………………..</w:t>
            </w:r>
          </w:p>
          <w:p w14:paraId="63A415EC" w14:textId="77777777" w:rsidR="0040016D" w:rsidRPr="004B481E" w:rsidRDefault="0040016D" w:rsidP="0040016D">
            <w:pPr>
              <w:spacing w:after="0" w:line="360" w:lineRule="auto"/>
              <w:jc w:val="both"/>
              <w:rPr>
                <w:rFonts w:ascii="Times New Roman" w:hAnsi="Times New Roman"/>
                <w:sz w:val="28"/>
                <w:szCs w:val="28"/>
              </w:rPr>
            </w:pPr>
            <w:r w:rsidRPr="004B481E">
              <w:rPr>
                <w:rFonts w:ascii="Times New Roman" w:hAnsi="Times New Roman"/>
                <w:b/>
                <w:sz w:val="28"/>
                <w:szCs w:val="28"/>
                <w:lang w:eastAsia="uk-UA"/>
              </w:rPr>
              <w:t>ДОДАТКИ</w:t>
            </w:r>
            <w:r w:rsidRPr="004B481E">
              <w:rPr>
                <w:rFonts w:ascii="Times New Roman" w:hAnsi="Times New Roman"/>
                <w:sz w:val="28"/>
                <w:szCs w:val="28"/>
                <w:lang w:eastAsia="uk-UA"/>
              </w:rPr>
              <w:t>……………………………………………………………………..</w:t>
            </w:r>
          </w:p>
          <w:p w14:paraId="28E9E11E" w14:textId="77777777" w:rsidR="0040016D" w:rsidRPr="004B481E" w:rsidRDefault="0040016D" w:rsidP="0040016D">
            <w:pPr>
              <w:spacing w:after="0" w:line="360" w:lineRule="auto"/>
              <w:jc w:val="both"/>
              <w:rPr>
                <w:rFonts w:ascii="Times New Roman" w:hAnsi="Times New Roman"/>
                <w:sz w:val="28"/>
                <w:szCs w:val="28"/>
              </w:rPr>
            </w:pPr>
          </w:p>
        </w:tc>
        <w:tc>
          <w:tcPr>
            <w:tcW w:w="851" w:type="dxa"/>
            <w:hideMark/>
          </w:tcPr>
          <w:p w14:paraId="2F6E0255" w14:textId="77777777" w:rsidR="0040016D" w:rsidRPr="004B481E" w:rsidRDefault="0040016D" w:rsidP="00640B24">
            <w:pPr>
              <w:spacing w:after="0" w:line="360" w:lineRule="auto"/>
              <w:jc w:val="center"/>
              <w:rPr>
                <w:rFonts w:ascii="Times New Roman" w:hAnsi="Times New Roman"/>
                <w:bCs/>
                <w:sz w:val="28"/>
                <w:szCs w:val="28"/>
              </w:rPr>
            </w:pPr>
            <w:r w:rsidRPr="004B481E">
              <w:rPr>
                <w:rFonts w:ascii="Times New Roman" w:hAnsi="Times New Roman"/>
                <w:bCs/>
                <w:caps/>
                <w:sz w:val="28"/>
                <w:szCs w:val="28"/>
              </w:rPr>
              <w:t>4</w:t>
            </w:r>
          </w:p>
          <w:p w14:paraId="2A5C46D4" w14:textId="77777777" w:rsidR="0040016D" w:rsidRPr="004B481E" w:rsidRDefault="0040016D" w:rsidP="00640B24">
            <w:pPr>
              <w:spacing w:after="0" w:line="360" w:lineRule="auto"/>
              <w:jc w:val="center"/>
              <w:rPr>
                <w:rFonts w:ascii="Times New Roman" w:hAnsi="Times New Roman"/>
                <w:bCs/>
                <w:sz w:val="28"/>
                <w:szCs w:val="28"/>
              </w:rPr>
            </w:pPr>
          </w:p>
          <w:p w14:paraId="31160596" w14:textId="77777777" w:rsidR="0040016D" w:rsidRPr="004B481E" w:rsidRDefault="001A027D" w:rsidP="00640B24">
            <w:pPr>
              <w:spacing w:after="0" w:line="360" w:lineRule="auto"/>
              <w:jc w:val="center"/>
              <w:rPr>
                <w:rFonts w:ascii="Times New Roman" w:hAnsi="Times New Roman"/>
                <w:bCs/>
                <w:sz w:val="28"/>
                <w:szCs w:val="28"/>
              </w:rPr>
            </w:pPr>
            <w:r w:rsidRPr="004B481E">
              <w:rPr>
                <w:rFonts w:ascii="Times New Roman" w:hAnsi="Times New Roman"/>
                <w:bCs/>
                <w:sz w:val="28"/>
                <w:szCs w:val="28"/>
              </w:rPr>
              <w:t>6</w:t>
            </w:r>
          </w:p>
          <w:p w14:paraId="34E12BC7" w14:textId="77777777" w:rsidR="0040016D" w:rsidRPr="004B481E" w:rsidRDefault="001A027D" w:rsidP="00640B24">
            <w:pPr>
              <w:spacing w:after="0" w:line="360" w:lineRule="auto"/>
              <w:jc w:val="center"/>
              <w:rPr>
                <w:rFonts w:ascii="Times New Roman" w:hAnsi="Times New Roman"/>
                <w:bCs/>
                <w:sz w:val="28"/>
                <w:szCs w:val="28"/>
              </w:rPr>
            </w:pPr>
            <w:r w:rsidRPr="004B481E">
              <w:rPr>
                <w:rFonts w:ascii="Times New Roman" w:hAnsi="Times New Roman"/>
                <w:bCs/>
                <w:sz w:val="28"/>
                <w:szCs w:val="28"/>
              </w:rPr>
              <w:t>6</w:t>
            </w:r>
          </w:p>
          <w:p w14:paraId="3D59346E" w14:textId="77777777" w:rsidR="0040016D" w:rsidRPr="004B481E" w:rsidRDefault="001A027D" w:rsidP="00640B24">
            <w:pPr>
              <w:spacing w:after="0" w:line="360" w:lineRule="auto"/>
              <w:jc w:val="center"/>
              <w:rPr>
                <w:rFonts w:ascii="Times New Roman" w:hAnsi="Times New Roman"/>
                <w:bCs/>
                <w:sz w:val="28"/>
                <w:szCs w:val="28"/>
              </w:rPr>
            </w:pPr>
            <w:r w:rsidRPr="004B481E">
              <w:rPr>
                <w:rFonts w:ascii="Times New Roman" w:hAnsi="Times New Roman"/>
                <w:bCs/>
                <w:sz w:val="28"/>
                <w:szCs w:val="28"/>
              </w:rPr>
              <w:t>7</w:t>
            </w:r>
          </w:p>
          <w:p w14:paraId="223D3036" w14:textId="77777777" w:rsidR="0040016D" w:rsidRPr="004B481E" w:rsidRDefault="001A027D" w:rsidP="00640B24">
            <w:pPr>
              <w:spacing w:after="0" w:line="360" w:lineRule="auto"/>
              <w:jc w:val="center"/>
              <w:rPr>
                <w:rFonts w:ascii="Times New Roman" w:hAnsi="Times New Roman"/>
                <w:bCs/>
                <w:sz w:val="28"/>
                <w:szCs w:val="28"/>
              </w:rPr>
            </w:pPr>
            <w:r w:rsidRPr="004B481E">
              <w:rPr>
                <w:rFonts w:ascii="Times New Roman" w:hAnsi="Times New Roman"/>
                <w:sz w:val="28"/>
                <w:szCs w:val="28"/>
              </w:rPr>
              <w:t>8</w:t>
            </w:r>
          </w:p>
          <w:p w14:paraId="206F4FB3" w14:textId="271555D6" w:rsidR="0040016D" w:rsidRPr="004B481E" w:rsidRDefault="001A027D" w:rsidP="00640B24">
            <w:pPr>
              <w:spacing w:after="0" w:line="360" w:lineRule="auto"/>
              <w:jc w:val="center"/>
              <w:rPr>
                <w:rFonts w:ascii="Times New Roman" w:hAnsi="Times New Roman"/>
                <w:bCs/>
                <w:sz w:val="28"/>
                <w:szCs w:val="28"/>
              </w:rPr>
            </w:pPr>
            <w:r w:rsidRPr="004B481E">
              <w:rPr>
                <w:rFonts w:ascii="Times New Roman" w:hAnsi="Times New Roman"/>
                <w:bCs/>
                <w:sz w:val="28"/>
                <w:szCs w:val="28"/>
              </w:rPr>
              <w:t>1</w:t>
            </w:r>
            <w:r w:rsidR="00FC723C">
              <w:rPr>
                <w:rFonts w:ascii="Times New Roman" w:hAnsi="Times New Roman"/>
                <w:bCs/>
                <w:sz w:val="28"/>
                <w:szCs w:val="28"/>
              </w:rPr>
              <w:t>4</w:t>
            </w:r>
          </w:p>
          <w:p w14:paraId="695155D3" w14:textId="77777777" w:rsidR="0040016D" w:rsidRPr="004B481E" w:rsidRDefault="0040016D" w:rsidP="00640B24">
            <w:pPr>
              <w:spacing w:after="0" w:line="360" w:lineRule="auto"/>
              <w:jc w:val="center"/>
              <w:rPr>
                <w:rFonts w:ascii="Times New Roman" w:hAnsi="Times New Roman"/>
                <w:bCs/>
                <w:sz w:val="28"/>
                <w:szCs w:val="28"/>
              </w:rPr>
            </w:pPr>
          </w:p>
          <w:p w14:paraId="70566AA6" w14:textId="65A75044" w:rsidR="0040016D" w:rsidRPr="004B481E" w:rsidRDefault="004E3146" w:rsidP="00640B24">
            <w:pPr>
              <w:spacing w:after="0" w:line="360" w:lineRule="auto"/>
              <w:jc w:val="center"/>
              <w:rPr>
                <w:rFonts w:ascii="Times New Roman" w:hAnsi="Times New Roman"/>
                <w:bCs/>
                <w:sz w:val="28"/>
                <w:szCs w:val="28"/>
              </w:rPr>
            </w:pPr>
            <w:r w:rsidRPr="004B481E">
              <w:rPr>
                <w:rFonts w:ascii="Times New Roman" w:hAnsi="Times New Roman"/>
                <w:sz w:val="28"/>
                <w:szCs w:val="28"/>
              </w:rPr>
              <w:t>2</w:t>
            </w:r>
            <w:r w:rsidR="00C138AD" w:rsidRPr="004B481E">
              <w:rPr>
                <w:rFonts w:ascii="Times New Roman" w:hAnsi="Times New Roman"/>
                <w:sz w:val="28"/>
                <w:szCs w:val="28"/>
              </w:rPr>
              <w:t>5</w:t>
            </w:r>
          </w:p>
          <w:p w14:paraId="3E464AD5" w14:textId="26C2B328" w:rsidR="0040016D" w:rsidRPr="004B481E" w:rsidRDefault="004E3146" w:rsidP="00640B24">
            <w:pPr>
              <w:spacing w:after="0" w:line="360" w:lineRule="auto"/>
              <w:jc w:val="center"/>
              <w:rPr>
                <w:rFonts w:ascii="Times New Roman" w:hAnsi="Times New Roman"/>
                <w:sz w:val="28"/>
                <w:szCs w:val="28"/>
              </w:rPr>
            </w:pPr>
            <w:r w:rsidRPr="004B481E">
              <w:rPr>
                <w:rFonts w:ascii="Times New Roman" w:hAnsi="Times New Roman"/>
                <w:sz w:val="28"/>
                <w:szCs w:val="28"/>
              </w:rPr>
              <w:t>2</w:t>
            </w:r>
            <w:r w:rsidR="00C138AD" w:rsidRPr="004B481E">
              <w:rPr>
                <w:rFonts w:ascii="Times New Roman" w:hAnsi="Times New Roman"/>
                <w:sz w:val="28"/>
                <w:szCs w:val="28"/>
              </w:rPr>
              <w:t>5</w:t>
            </w:r>
          </w:p>
          <w:p w14:paraId="29B18FD8" w14:textId="69BE352B" w:rsidR="0040016D" w:rsidRPr="004B481E" w:rsidRDefault="004E3146" w:rsidP="00640B24">
            <w:pPr>
              <w:spacing w:after="0" w:line="360" w:lineRule="auto"/>
              <w:jc w:val="center"/>
              <w:rPr>
                <w:rFonts w:ascii="Times New Roman" w:hAnsi="Times New Roman"/>
                <w:sz w:val="28"/>
                <w:szCs w:val="28"/>
              </w:rPr>
            </w:pPr>
            <w:r w:rsidRPr="004B481E">
              <w:rPr>
                <w:rFonts w:ascii="Times New Roman" w:hAnsi="Times New Roman"/>
                <w:sz w:val="28"/>
                <w:szCs w:val="28"/>
              </w:rPr>
              <w:t>2</w:t>
            </w:r>
            <w:r w:rsidR="00B85271" w:rsidRPr="004B481E">
              <w:rPr>
                <w:rFonts w:ascii="Times New Roman" w:hAnsi="Times New Roman"/>
                <w:sz w:val="28"/>
                <w:szCs w:val="28"/>
              </w:rPr>
              <w:t>7</w:t>
            </w:r>
          </w:p>
          <w:p w14:paraId="1BE8095E" w14:textId="7DA810F1" w:rsidR="0040016D" w:rsidRPr="004B481E" w:rsidRDefault="001A027D" w:rsidP="00640B24">
            <w:pPr>
              <w:spacing w:after="0" w:line="360" w:lineRule="auto"/>
              <w:jc w:val="center"/>
              <w:rPr>
                <w:rFonts w:ascii="Times New Roman" w:hAnsi="Times New Roman"/>
                <w:sz w:val="28"/>
                <w:szCs w:val="28"/>
              </w:rPr>
            </w:pPr>
            <w:r w:rsidRPr="004B481E">
              <w:rPr>
                <w:rFonts w:ascii="Times New Roman" w:hAnsi="Times New Roman"/>
                <w:sz w:val="28"/>
                <w:szCs w:val="28"/>
              </w:rPr>
              <w:t>2</w:t>
            </w:r>
            <w:r w:rsidR="00B85271" w:rsidRPr="004B481E">
              <w:rPr>
                <w:rFonts w:ascii="Times New Roman" w:hAnsi="Times New Roman"/>
                <w:sz w:val="28"/>
                <w:szCs w:val="28"/>
              </w:rPr>
              <w:t>9</w:t>
            </w:r>
          </w:p>
          <w:p w14:paraId="2FBC21F5" w14:textId="60F3BA18" w:rsidR="0040016D" w:rsidRPr="004B481E" w:rsidRDefault="00B85271" w:rsidP="00640B24">
            <w:pPr>
              <w:spacing w:after="0" w:line="360" w:lineRule="auto"/>
              <w:jc w:val="center"/>
              <w:rPr>
                <w:rFonts w:ascii="Times New Roman" w:hAnsi="Times New Roman"/>
                <w:sz w:val="28"/>
                <w:szCs w:val="28"/>
              </w:rPr>
            </w:pPr>
            <w:r w:rsidRPr="004B481E">
              <w:rPr>
                <w:rFonts w:ascii="Times New Roman" w:hAnsi="Times New Roman"/>
                <w:sz w:val="28"/>
                <w:szCs w:val="28"/>
              </w:rPr>
              <w:t>3</w:t>
            </w:r>
            <w:r w:rsidR="00400428">
              <w:rPr>
                <w:rFonts w:ascii="Times New Roman" w:hAnsi="Times New Roman"/>
                <w:sz w:val="28"/>
                <w:szCs w:val="28"/>
              </w:rPr>
              <w:t>3</w:t>
            </w:r>
          </w:p>
          <w:p w14:paraId="71EE781B" w14:textId="77777777" w:rsidR="00640B24" w:rsidRPr="004B481E" w:rsidRDefault="00640B24" w:rsidP="00640B24">
            <w:pPr>
              <w:spacing w:after="0" w:line="240" w:lineRule="auto"/>
              <w:jc w:val="center"/>
              <w:rPr>
                <w:rFonts w:ascii="Times New Roman" w:hAnsi="Times New Roman"/>
                <w:sz w:val="28"/>
                <w:szCs w:val="28"/>
              </w:rPr>
            </w:pPr>
          </w:p>
          <w:p w14:paraId="539EE04A" w14:textId="39F84E1E" w:rsidR="0040016D" w:rsidRPr="004B481E" w:rsidRDefault="004E3146" w:rsidP="00640B24">
            <w:pPr>
              <w:spacing w:after="0" w:line="240" w:lineRule="auto"/>
              <w:jc w:val="center"/>
              <w:rPr>
                <w:rFonts w:ascii="Times New Roman" w:hAnsi="Times New Roman"/>
                <w:sz w:val="28"/>
                <w:szCs w:val="28"/>
              </w:rPr>
            </w:pPr>
            <w:r w:rsidRPr="004B481E">
              <w:rPr>
                <w:rFonts w:ascii="Times New Roman" w:hAnsi="Times New Roman"/>
                <w:sz w:val="28"/>
                <w:szCs w:val="28"/>
              </w:rPr>
              <w:t>3</w:t>
            </w:r>
            <w:r w:rsidR="00400428">
              <w:rPr>
                <w:rFonts w:ascii="Times New Roman" w:hAnsi="Times New Roman"/>
                <w:sz w:val="28"/>
                <w:szCs w:val="28"/>
              </w:rPr>
              <w:t>5</w:t>
            </w:r>
          </w:p>
          <w:p w14:paraId="110F590B" w14:textId="77777777" w:rsidR="0040016D" w:rsidRPr="004B481E" w:rsidRDefault="0040016D" w:rsidP="00640B24">
            <w:pPr>
              <w:tabs>
                <w:tab w:val="left" w:pos="0"/>
              </w:tabs>
              <w:spacing w:after="0" w:line="360" w:lineRule="auto"/>
              <w:jc w:val="center"/>
              <w:rPr>
                <w:rFonts w:ascii="Times New Roman" w:hAnsi="Times New Roman"/>
                <w:sz w:val="28"/>
                <w:szCs w:val="28"/>
                <w:lang w:val="en-US"/>
              </w:rPr>
            </w:pPr>
          </w:p>
        </w:tc>
      </w:tr>
    </w:tbl>
    <w:p w14:paraId="31026CFE" w14:textId="77777777" w:rsidR="00823895" w:rsidRPr="004B481E" w:rsidRDefault="0040016D" w:rsidP="00975C21">
      <w:pPr>
        <w:spacing w:after="0" w:line="360" w:lineRule="auto"/>
        <w:jc w:val="center"/>
        <w:rPr>
          <w:rFonts w:ascii="Times New Roman" w:hAnsi="Times New Roman"/>
          <w:b/>
          <w:caps/>
          <w:sz w:val="28"/>
          <w:szCs w:val="28"/>
        </w:rPr>
      </w:pPr>
      <w:r w:rsidRPr="004B481E">
        <w:rPr>
          <w:rFonts w:ascii="Times New Roman" w:hAnsi="Times New Roman"/>
          <w:b/>
          <w:sz w:val="28"/>
          <w:szCs w:val="28"/>
        </w:rPr>
        <w:br w:type="page"/>
      </w:r>
      <w:r w:rsidR="00BB286A" w:rsidRPr="004B481E">
        <w:rPr>
          <w:rFonts w:ascii="Times New Roman" w:hAnsi="Times New Roman"/>
          <w:b/>
          <w:caps/>
          <w:sz w:val="28"/>
          <w:szCs w:val="28"/>
        </w:rPr>
        <w:lastRenderedPageBreak/>
        <w:t>І</w:t>
      </w:r>
      <w:r w:rsidR="00823895" w:rsidRPr="004B481E">
        <w:rPr>
          <w:rFonts w:ascii="Times New Roman" w:hAnsi="Times New Roman"/>
          <w:b/>
          <w:caps/>
          <w:sz w:val="28"/>
          <w:szCs w:val="28"/>
        </w:rPr>
        <w:t>. Загальні положення</w:t>
      </w:r>
    </w:p>
    <w:p w14:paraId="451C1DB8" w14:textId="77777777" w:rsidR="00823895" w:rsidRPr="004B481E" w:rsidRDefault="00823895" w:rsidP="00444B39">
      <w:pPr>
        <w:spacing w:after="0" w:line="360" w:lineRule="auto"/>
        <w:ind w:firstLine="709"/>
        <w:jc w:val="both"/>
        <w:rPr>
          <w:rFonts w:ascii="Times New Roman" w:hAnsi="Times New Roman"/>
          <w:sz w:val="28"/>
          <w:szCs w:val="28"/>
        </w:rPr>
      </w:pPr>
    </w:p>
    <w:p w14:paraId="62AD06B1" w14:textId="13885BF9" w:rsidR="00823895" w:rsidRPr="004B481E" w:rsidRDefault="007B109E"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Кваліфікаційна</w:t>
      </w:r>
      <w:r w:rsidR="00444B39" w:rsidRPr="004B481E">
        <w:rPr>
          <w:rFonts w:ascii="Times New Roman" w:hAnsi="Times New Roman"/>
          <w:sz w:val="28"/>
          <w:szCs w:val="28"/>
        </w:rPr>
        <w:t xml:space="preserve"> </w:t>
      </w:r>
      <w:r w:rsidR="00823895" w:rsidRPr="004B481E">
        <w:rPr>
          <w:rFonts w:ascii="Times New Roman" w:hAnsi="Times New Roman"/>
          <w:sz w:val="28"/>
          <w:szCs w:val="28"/>
        </w:rPr>
        <w:t>робота</w:t>
      </w:r>
      <w:r w:rsidR="00444B39" w:rsidRPr="004B481E">
        <w:rPr>
          <w:rFonts w:ascii="Times New Roman" w:hAnsi="Times New Roman"/>
          <w:sz w:val="28"/>
          <w:szCs w:val="28"/>
        </w:rPr>
        <w:t xml:space="preserve"> є завершальним етапом вищої професійної освіти, </w:t>
      </w:r>
      <w:r w:rsidR="00823895" w:rsidRPr="004B481E">
        <w:rPr>
          <w:rFonts w:ascii="Times New Roman" w:hAnsi="Times New Roman"/>
          <w:sz w:val="28"/>
          <w:szCs w:val="28"/>
        </w:rPr>
        <w:t>отже</w:t>
      </w:r>
      <w:r w:rsidR="00444B39" w:rsidRPr="004B481E">
        <w:rPr>
          <w:rFonts w:ascii="Times New Roman" w:hAnsi="Times New Roman"/>
          <w:sz w:val="28"/>
          <w:szCs w:val="28"/>
        </w:rPr>
        <w:t xml:space="preserve"> вона повинна забезпечувати не тільки закріплення академічної культури, але й необхідну сукупність методологічних знань та методичних навичок у обраній галузі професійної діяльності. </w:t>
      </w:r>
    </w:p>
    <w:p w14:paraId="22E68EE4" w14:textId="58B9ACB5" w:rsidR="00E85521" w:rsidRPr="004B481E" w:rsidRDefault="00B62EAD"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В</w:t>
      </w:r>
      <w:r w:rsidR="00823895" w:rsidRPr="004B481E">
        <w:rPr>
          <w:rFonts w:ascii="Times New Roman" w:hAnsi="Times New Roman"/>
          <w:sz w:val="28"/>
          <w:szCs w:val="28"/>
        </w:rPr>
        <w:t xml:space="preserve">ипускова кваліфікаційна робота, </w:t>
      </w:r>
      <w:r w:rsidRPr="004B481E">
        <w:rPr>
          <w:rFonts w:ascii="Times New Roman" w:hAnsi="Times New Roman"/>
          <w:sz w:val="28"/>
          <w:szCs w:val="28"/>
        </w:rPr>
        <w:t>як на першому (бакалаврському)</w:t>
      </w:r>
      <w:r w:rsidR="000404EB" w:rsidRPr="004B481E">
        <w:rPr>
          <w:rFonts w:ascii="Times New Roman" w:hAnsi="Times New Roman"/>
          <w:sz w:val="28"/>
          <w:szCs w:val="28"/>
        </w:rPr>
        <w:t xml:space="preserve"> так і на другому (магістерському)</w:t>
      </w:r>
      <w:r w:rsidR="001667E8" w:rsidRPr="004B481E">
        <w:rPr>
          <w:rFonts w:ascii="Times New Roman" w:hAnsi="Times New Roman"/>
          <w:sz w:val="28"/>
          <w:szCs w:val="28"/>
        </w:rPr>
        <w:t xml:space="preserve"> </w:t>
      </w:r>
      <w:r w:rsidR="00B77326" w:rsidRPr="004B481E">
        <w:rPr>
          <w:rFonts w:ascii="Times New Roman" w:hAnsi="Times New Roman"/>
          <w:sz w:val="28"/>
          <w:szCs w:val="28"/>
        </w:rPr>
        <w:t xml:space="preserve">рівнях </w:t>
      </w:r>
      <w:r w:rsidR="00D43267" w:rsidRPr="004B481E">
        <w:rPr>
          <w:rFonts w:ascii="Times New Roman" w:hAnsi="Times New Roman"/>
          <w:sz w:val="28"/>
          <w:szCs w:val="28"/>
        </w:rPr>
        <w:t xml:space="preserve">вищої </w:t>
      </w:r>
      <w:r w:rsidR="001667E8" w:rsidRPr="004B481E">
        <w:rPr>
          <w:rFonts w:ascii="Times New Roman" w:hAnsi="Times New Roman"/>
          <w:sz w:val="28"/>
          <w:szCs w:val="28"/>
        </w:rPr>
        <w:t>освіт</w:t>
      </w:r>
      <w:r w:rsidR="00D43267" w:rsidRPr="004B481E">
        <w:rPr>
          <w:rFonts w:ascii="Times New Roman" w:hAnsi="Times New Roman"/>
          <w:sz w:val="28"/>
          <w:szCs w:val="28"/>
        </w:rPr>
        <w:t xml:space="preserve">и - </w:t>
      </w:r>
      <w:r w:rsidR="00823895" w:rsidRPr="004B481E">
        <w:rPr>
          <w:rFonts w:ascii="Times New Roman" w:hAnsi="Times New Roman"/>
          <w:sz w:val="28"/>
          <w:szCs w:val="28"/>
        </w:rPr>
        <w:t xml:space="preserve">самостійна навчально-дослідницька праця й водночас форма підготовки та підсумкової атестації студента. Її захистом завершується курс навчання на </w:t>
      </w:r>
      <w:r w:rsidR="00D43267" w:rsidRPr="004B481E">
        <w:rPr>
          <w:rFonts w:ascii="Times New Roman" w:hAnsi="Times New Roman"/>
          <w:sz w:val="28"/>
          <w:szCs w:val="28"/>
        </w:rPr>
        <w:t>першому (бакалаврському) і другому (магістерському)</w:t>
      </w:r>
      <w:r w:rsidR="00823895" w:rsidRPr="004B481E">
        <w:rPr>
          <w:rFonts w:ascii="Times New Roman" w:hAnsi="Times New Roman"/>
          <w:sz w:val="28"/>
          <w:szCs w:val="28"/>
        </w:rPr>
        <w:t xml:space="preserve"> рівні вищої освіти. </w:t>
      </w:r>
    </w:p>
    <w:p w14:paraId="02048B76" w14:textId="29C2DFE0" w:rsidR="00E85521" w:rsidRPr="004B481E" w:rsidRDefault="00D43267"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Кваліфікаційна</w:t>
      </w:r>
      <w:r w:rsidR="00E85521" w:rsidRPr="004B481E">
        <w:rPr>
          <w:rFonts w:ascii="Times New Roman" w:hAnsi="Times New Roman"/>
          <w:sz w:val="28"/>
          <w:szCs w:val="28"/>
        </w:rPr>
        <w:t xml:space="preserve"> робота має узагальнюючий характер та є самостійною індивідуальною </w:t>
      </w:r>
      <w:r w:rsidRPr="004B481E">
        <w:rPr>
          <w:rFonts w:ascii="Times New Roman" w:hAnsi="Times New Roman"/>
          <w:sz w:val="28"/>
          <w:szCs w:val="28"/>
        </w:rPr>
        <w:t>науковою</w:t>
      </w:r>
      <w:r w:rsidR="00E85521" w:rsidRPr="004B481E">
        <w:rPr>
          <w:rFonts w:ascii="Times New Roman" w:hAnsi="Times New Roman"/>
          <w:sz w:val="28"/>
          <w:szCs w:val="28"/>
        </w:rPr>
        <w:t xml:space="preserve"> роботою з елементами дослідництва та інновацій, яка виступає підсумком теоретичних знань та практичних навичок нормативної та вибіркової складових освітньо-професійн</w:t>
      </w:r>
      <w:r w:rsidR="00D310B4" w:rsidRPr="004B481E">
        <w:rPr>
          <w:rFonts w:ascii="Times New Roman" w:hAnsi="Times New Roman"/>
          <w:sz w:val="28"/>
          <w:szCs w:val="28"/>
        </w:rPr>
        <w:t>их</w:t>
      </w:r>
      <w:r w:rsidR="00E85521" w:rsidRPr="004B481E">
        <w:rPr>
          <w:rFonts w:ascii="Times New Roman" w:hAnsi="Times New Roman"/>
          <w:sz w:val="28"/>
          <w:szCs w:val="28"/>
        </w:rPr>
        <w:t xml:space="preserve"> програм підготовки здобувачів вищої освіти. </w:t>
      </w:r>
    </w:p>
    <w:p w14:paraId="0366DE0D" w14:textId="4C40C28A" w:rsidR="00823895" w:rsidRPr="004B481E" w:rsidRDefault="00823895"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Виконання </w:t>
      </w:r>
      <w:r w:rsidR="00D310B4"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 має на меті – сформувати у </w:t>
      </w:r>
      <w:r w:rsidR="0075254F" w:rsidRPr="004B481E">
        <w:rPr>
          <w:rFonts w:ascii="Times New Roman" w:hAnsi="Times New Roman"/>
          <w:sz w:val="28"/>
          <w:szCs w:val="28"/>
        </w:rPr>
        <w:t>студентів</w:t>
      </w:r>
      <w:r w:rsidRPr="004B481E">
        <w:rPr>
          <w:rFonts w:ascii="Times New Roman" w:hAnsi="Times New Roman"/>
          <w:sz w:val="28"/>
          <w:szCs w:val="28"/>
        </w:rPr>
        <w:t xml:space="preserve"> інтерес до наукового дослідження, поглибити й поширити теоретичні знання, опанувати вміння творчо застосовувати теоретичні знання, критично їх оцінювати, самостійно здобувати дослідним шляхом нові знання, збагачувати ними теорію та практику соціальної діяльності.</w:t>
      </w:r>
    </w:p>
    <w:p w14:paraId="1C614456" w14:textId="610475B9" w:rsidR="00823895" w:rsidRPr="004B481E" w:rsidRDefault="00823895"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Тема й зміст </w:t>
      </w:r>
      <w:r w:rsidR="0075254F"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 мають відповідати спеціальності </w:t>
      </w:r>
      <w:r w:rsidR="0075254F" w:rsidRPr="004B481E">
        <w:rPr>
          <w:rFonts w:ascii="Times New Roman" w:hAnsi="Times New Roman"/>
          <w:sz w:val="28"/>
          <w:szCs w:val="28"/>
        </w:rPr>
        <w:t>студента та корелюватися з науково-дослідною темою випускової кафедри</w:t>
      </w:r>
      <w:r w:rsidRPr="004B481E">
        <w:rPr>
          <w:rFonts w:ascii="Times New Roman" w:hAnsi="Times New Roman"/>
          <w:sz w:val="28"/>
          <w:szCs w:val="28"/>
        </w:rPr>
        <w:t xml:space="preserve">. </w:t>
      </w:r>
    </w:p>
    <w:p w14:paraId="5A8756C5" w14:textId="4205B8AE" w:rsidR="00823895" w:rsidRPr="004B481E" w:rsidRDefault="00444B39"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В процесі підготовки та захисту </w:t>
      </w:r>
      <w:r w:rsidR="00522CB1" w:rsidRPr="004B481E">
        <w:rPr>
          <w:rFonts w:ascii="Times New Roman" w:hAnsi="Times New Roman"/>
          <w:sz w:val="28"/>
          <w:szCs w:val="28"/>
        </w:rPr>
        <w:t xml:space="preserve">кваліфікаційної </w:t>
      </w:r>
      <w:r w:rsidR="00823895" w:rsidRPr="004B481E">
        <w:rPr>
          <w:rFonts w:ascii="Times New Roman" w:hAnsi="Times New Roman"/>
          <w:sz w:val="28"/>
          <w:szCs w:val="28"/>
        </w:rPr>
        <w:t xml:space="preserve"> роботи</w:t>
      </w:r>
      <w:r w:rsidRPr="004B481E">
        <w:rPr>
          <w:rFonts w:ascii="Times New Roman" w:hAnsi="Times New Roman"/>
          <w:sz w:val="28"/>
          <w:szCs w:val="28"/>
        </w:rPr>
        <w:t xml:space="preserve"> студенти мають продемонструвати: </w:t>
      </w:r>
    </w:p>
    <w:p w14:paraId="1518B5B9" w14:textId="77777777" w:rsidR="00823895" w:rsidRPr="004B481E" w:rsidRDefault="00823895"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з</w:t>
      </w:r>
      <w:r w:rsidR="00444B39" w:rsidRPr="004B481E">
        <w:rPr>
          <w:rFonts w:ascii="Times New Roman" w:hAnsi="Times New Roman"/>
          <w:sz w:val="28"/>
          <w:szCs w:val="28"/>
        </w:rPr>
        <w:t xml:space="preserve">нання: - методології наукового дослідження; - загальнонаукових та емпіричних методів наукових досліджень; - змісту процесу та основних етапів наукового дослідження; - вимог до оформлення результатів наукового дослідження. </w:t>
      </w:r>
    </w:p>
    <w:p w14:paraId="70003672" w14:textId="77777777" w:rsidR="00823895" w:rsidRPr="004B481E" w:rsidRDefault="00823895"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lastRenderedPageBreak/>
        <w:t>у</w:t>
      </w:r>
      <w:r w:rsidR="00444B39" w:rsidRPr="004B481E">
        <w:rPr>
          <w:rFonts w:ascii="Times New Roman" w:hAnsi="Times New Roman"/>
          <w:sz w:val="28"/>
          <w:szCs w:val="28"/>
        </w:rPr>
        <w:t>міння: – проводити системний аналіз проблеми та розв’язувати її на підставі відомих підходів, пропонувати нові шляхи до вирішення проблеми; – обґрунтовано вибирати та застосовувати загальнонаукові та емпіричні методи в процесі наукового дослідження; – застосовувати сучасні методи експериментальних досліджень у конкретній галузі знань, методи планування експерименту та оброблення його результатів; – наукового аналізувати отримані результати і розробляти висновки та положення, уміння аргументовано їх захищати; – оцінювати можливості використання отриманих результатів у науковій та практичній діяльності</w:t>
      </w:r>
      <w:r w:rsidRPr="004B481E">
        <w:rPr>
          <w:rFonts w:ascii="Times New Roman" w:hAnsi="Times New Roman"/>
          <w:sz w:val="28"/>
          <w:szCs w:val="28"/>
        </w:rPr>
        <w:t>;</w:t>
      </w:r>
      <w:r w:rsidR="00444B39" w:rsidRPr="004B481E">
        <w:rPr>
          <w:rFonts w:ascii="Times New Roman" w:hAnsi="Times New Roman"/>
          <w:sz w:val="28"/>
          <w:szCs w:val="28"/>
        </w:rPr>
        <w:t xml:space="preserve"> – здійснювати систематизацію та оформлення результатів дослідження; – володіти сучасними інформаційними технологіями. </w:t>
      </w:r>
    </w:p>
    <w:p w14:paraId="5335B51D" w14:textId="172802F6" w:rsidR="00823895" w:rsidRPr="004B481E" w:rsidRDefault="009B70F9" w:rsidP="00444B39">
      <w:pPr>
        <w:spacing w:after="0" w:line="360" w:lineRule="auto"/>
        <w:ind w:firstLine="709"/>
        <w:jc w:val="both"/>
        <w:rPr>
          <w:rFonts w:ascii="Times New Roman" w:hAnsi="Times New Roman"/>
          <w:b/>
          <w:bCs/>
          <w:sz w:val="28"/>
          <w:szCs w:val="28"/>
        </w:rPr>
      </w:pPr>
      <w:r w:rsidRPr="004B481E">
        <w:rPr>
          <w:rFonts w:ascii="Times New Roman" w:hAnsi="Times New Roman"/>
          <w:sz w:val="28"/>
          <w:szCs w:val="28"/>
        </w:rPr>
        <w:t xml:space="preserve">В процесі виконання кваліфікаційної роботи необхідно </w:t>
      </w:r>
      <w:r w:rsidR="00823895" w:rsidRPr="004B481E">
        <w:rPr>
          <w:rFonts w:ascii="Times New Roman" w:hAnsi="Times New Roman"/>
          <w:sz w:val="28"/>
          <w:szCs w:val="28"/>
        </w:rPr>
        <w:t xml:space="preserve"> стисло, логічно та аргументовано викладати зміст і результати досліджень, уникати загальних слів, бездоказових тверджень, тавтології. </w:t>
      </w:r>
      <w:r w:rsidR="00823895" w:rsidRPr="004B481E">
        <w:rPr>
          <w:rFonts w:ascii="Times New Roman" w:hAnsi="Times New Roman"/>
          <w:b/>
          <w:bCs/>
          <w:sz w:val="28"/>
          <w:szCs w:val="28"/>
        </w:rPr>
        <w:t xml:space="preserve">При написанні </w:t>
      </w:r>
      <w:r w:rsidRPr="004B481E">
        <w:rPr>
          <w:rFonts w:ascii="Times New Roman" w:hAnsi="Times New Roman"/>
          <w:b/>
          <w:bCs/>
          <w:sz w:val="28"/>
          <w:szCs w:val="28"/>
        </w:rPr>
        <w:t>кваліфікаційної роботи</w:t>
      </w:r>
      <w:r w:rsidR="00503A93" w:rsidRPr="004B481E">
        <w:rPr>
          <w:rFonts w:ascii="Times New Roman" w:hAnsi="Times New Roman"/>
          <w:b/>
          <w:bCs/>
          <w:sz w:val="28"/>
          <w:szCs w:val="28"/>
        </w:rPr>
        <w:t xml:space="preserve"> обов’язковим є дотримання принципів академічної доброчесності</w:t>
      </w:r>
      <w:r w:rsidR="00B82C6A" w:rsidRPr="004B481E">
        <w:rPr>
          <w:rFonts w:ascii="Times New Roman" w:hAnsi="Times New Roman"/>
          <w:b/>
          <w:bCs/>
          <w:sz w:val="28"/>
          <w:szCs w:val="28"/>
        </w:rPr>
        <w:t>, виконавець</w:t>
      </w:r>
      <w:r w:rsidR="00823895" w:rsidRPr="004B481E">
        <w:rPr>
          <w:rFonts w:ascii="Times New Roman" w:hAnsi="Times New Roman"/>
          <w:b/>
          <w:bCs/>
          <w:sz w:val="28"/>
          <w:szCs w:val="28"/>
        </w:rPr>
        <w:t xml:space="preserve"> повинен </w:t>
      </w:r>
      <w:r w:rsidR="00B82C6A" w:rsidRPr="004B481E">
        <w:rPr>
          <w:rFonts w:ascii="Times New Roman" w:hAnsi="Times New Roman"/>
          <w:b/>
          <w:bCs/>
          <w:sz w:val="28"/>
          <w:szCs w:val="28"/>
        </w:rPr>
        <w:t xml:space="preserve">робити </w:t>
      </w:r>
      <w:r w:rsidR="00823895" w:rsidRPr="004B481E">
        <w:rPr>
          <w:rFonts w:ascii="Times New Roman" w:hAnsi="Times New Roman"/>
          <w:b/>
          <w:bCs/>
          <w:sz w:val="28"/>
          <w:szCs w:val="28"/>
        </w:rPr>
        <w:t xml:space="preserve"> посила</w:t>
      </w:r>
      <w:r w:rsidR="00B82C6A" w:rsidRPr="004B481E">
        <w:rPr>
          <w:rFonts w:ascii="Times New Roman" w:hAnsi="Times New Roman"/>
          <w:b/>
          <w:bCs/>
          <w:sz w:val="28"/>
          <w:szCs w:val="28"/>
        </w:rPr>
        <w:t>ння</w:t>
      </w:r>
      <w:r w:rsidR="00823895" w:rsidRPr="004B481E">
        <w:rPr>
          <w:rFonts w:ascii="Times New Roman" w:hAnsi="Times New Roman"/>
          <w:b/>
          <w:bCs/>
          <w:sz w:val="28"/>
          <w:szCs w:val="28"/>
        </w:rPr>
        <w:t xml:space="preserve"> на авторів  (укладачів) і джерела, з яких він запозичив матеріали або </w:t>
      </w:r>
      <w:r w:rsidR="00B82C6A" w:rsidRPr="004B481E">
        <w:rPr>
          <w:rFonts w:ascii="Times New Roman" w:hAnsi="Times New Roman"/>
          <w:b/>
          <w:bCs/>
          <w:sz w:val="28"/>
          <w:szCs w:val="28"/>
        </w:rPr>
        <w:t xml:space="preserve">використав </w:t>
      </w:r>
      <w:r w:rsidR="00823895" w:rsidRPr="004B481E">
        <w:rPr>
          <w:rFonts w:ascii="Times New Roman" w:hAnsi="Times New Roman"/>
          <w:b/>
          <w:bCs/>
          <w:sz w:val="28"/>
          <w:szCs w:val="28"/>
        </w:rPr>
        <w:t>окремі результати</w:t>
      </w:r>
      <w:r w:rsidR="00B82C6A" w:rsidRPr="004B481E">
        <w:rPr>
          <w:rFonts w:ascii="Times New Roman" w:hAnsi="Times New Roman"/>
          <w:b/>
          <w:bCs/>
          <w:sz w:val="28"/>
          <w:szCs w:val="28"/>
        </w:rPr>
        <w:t xml:space="preserve"> досліджень</w:t>
      </w:r>
      <w:r w:rsidR="00823895" w:rsidRPr="004B481E">
        <w:rPr>
          <w:rFonts w:ascii="Times New Roman" w:hAnsi="Times New Roman"/>
          <w:b/>
          <w:bCs/>
          <w:sz w:val="28"/>
          <w:szCs w:val="28"/>
        </w:rPr>
        <w:t>.</w:t>
      </w:r>
    </w:p>
    <w:p w14:paraId="4E72038F" w14:textId="77777777" w:rsidR="00E85521" w:rsidRPr="004B481E" w:rsidRDefault="00E85521" w:rsidP="00444B39">
      <w:pPr>
        <w:spacing w:after="0" w:line="360" w:lineRule="auto"/>
        <w:ind w:firstLine="709"/>
        <w:jc w:val="both"/>
        <w:rPr>
          <w:rFonts w:ascii="Times New Roman" w:hAnsi="Times New Roman"/>
          <w:b/>
          <w:sz w:val="28"/>
          <w:szCs w:val="28"/>
          <w:u w:val="single"/>
        </w:rPr>
      </w:pPr>
    </w:p>
    <w:p w14:paraId="06FF5F9E" w14:textId="77777777" w:rsidR="00E27A26" w:rsidRPr="004B481E" w:rsidRDefault="00E27A26" w:rsidP="00E85521">
      <w:pPr>
        <w:spacing w:after="0" w:line="360" w:lineRule="auto"/>
        <w:ind w:firstLine="709"/>
        <w:jc w:val="center"/>
        <w:rPr>
          <w:rFonts w:ascii="Times New Roman" w:hAnsi="Times New Roman"/>
          <w:b/>
          <w:caps/>
          <w:sz w:val="28"/>
          <w:szCs w:val="28"/>
          <w:u w:val="single"/>
        </w:rPr>
      </w:pPr>
    </w:p>
    <w:p w14:paraId="0E03DBA3" w14:textId="77777777" w:rsidR="00E27A26" w:rsidRPr="004B481E" w:rsidRDefault="00E27A26" w:rsidP="00E85521">
      <w:pPr>
        <w:spacing w:after="0" w:line="360" w:lineRule="auto"/>
        <w:ind w:firstLine="709"/>
        <w:jc w:val="center"/>
        <w:rPr>
          <w:rFonts w:ascii="Times New Roman" w:hAnsi="Times New Roman"/>
          <w:b/>
          <w:caps/>
          <w:sz w:val="28"/>
          <w:szCs w:val="28"/>
          <w:u w:val="single"/>
        </w:rPr>
      </w:pPr>
    </w:p>
    <w:p w14:paraId="450DA846" w14:textId="77777777" w:rsidR="00E27A26" w:rsidRPr="004B481E" w:rsidRDefault="00E27A26" w:rsidP="00E85521">
      <w:pPr>
        <w:spacing w:after="0" w:line="360" w:lineRule="auto"/>
        <w:ind w:firstLine="709"/>
        <w:jc w:val="center"/>
        <w:rPr>
          <w:rFonts w:ascii="Times New Roman" w:hAnsi="Times New Roman"/>
          <w:b/>
          <w:caps/>
          <w:sz w:val="28"/>
          <w:szCs w:val="28"/>
          <w:u w:val="single"/>
        </w:rPr>
      </w:pPr>
    </w:p>
    <w:p w14:paraId="37FD57C7" w14:textId="77777777" w:rsidR="00E27A26" w:rsidRPr="004B481E" w:rsidRDefault="00E27A26" w:rsidP="00E85521">
      <w:pPr>
        <w:spacing w:after="0" w:line="360" w:lineRule="auto"/>
        <w:ind w:firstLine="709"/>
        <w:jc w:val="center"/>
        <w:rPr>
          <w:rFonts w:ascii="Times New Roman" w:hAnsi="Times New Roman"/>
          <w:b/>
          <w:caps/>
          <w:sz w:val="28"/>
          <w:szCs w:val="28"/>
          <w:u w:val="single"/>
        </w:rPr>
      </w:pPr>
    </w:p>
    <w:p w14:paraId="0D1D38AD" w14:textId="77777777" w:rsidR="00E27A26" w:rsidRPr="004B481E" w:rsidRDefault="00E27A26" w:rsidP="00E85521">
      <w:pPr>
        <w:spacing w:after="0" w:line="360" w:lineRule="auto"/>
        <w:ind w:firstLine="709"/>
        <w:jc w:val="center"/>
        <w:rPr>
          <w:rFonts w:ascii="Times New Roman" w:hAnsi="Times New Roman"/>
          <w:b/>
          <w:caps/>
          <w:sz w:val="28"/>
          <w:szCs w:val="28"/>
          <w:u w:val="single"/>
        </w:rPr>
      </w:pPr>
    </w:p>
    <w:p w14:paraId="3513EDFC" w14:textId="77777777" w:rsidR="00E27A26" w:rsidRPr="004B481E" w:rsidRDefault="00E27A26" w:rsidP="00E85521">
      <w:pPr>
        <w:spacing w:after="0" w:line="360" w:lineRule="auto"/>
        <w:ind w:firstLine="709"/>
        <w:jc w:val="center"/>
        <w:rPr>
          <w:rFonts w:ascii="Times New Roman" w:hAnsi="Times New Roman"/>
          <w:b/>
          <w:caps/>
          <w:sz w:val="28"/>
          <w:szCs w:val="28"/>
          <w:u w:val="single"/>
        </w:rPr>
      </w:pPr>
    </w:p>
    <w:p w14:paraId="589DABAC" w14:textId="77777777" w:rsidR="00E27A26" w:rsidRPr="004B481E" w:rsidRDefault="00E27A26" w:rsidP="00E85521">
      <w:pPr>
        <w:spacing w:after="0" w:line="360" w:lineRule="auto"/>
        <w:ind w:firstLine="709"/>
        <w:jc w:val="center"/>
        <w:rPr>
          <w:rFonts w:ascii="Times New Roman" w:hAnsi="Times New Roman"/>
          <w:b/>
          <w:caps/>
          <w:sz w:val="28"/>
          <w:szCs w:val="28"/>
          <w:u w:val="single"/>
        </w:rPr>
      </w:pPr>
    </w:p>
    <w:p w14:paraId="33CFB822" w14:textId="77777777" w:rsidR="00E27A26" w:rsidRPr="004B481E" w:rsidRDefault="00E27A26" w:rsidP="00E85521">
      <w:pPr>
        <w:spacing w:after="0" w:line="360" w:lineRule="auto"/>
        <w:ind w:firstLine="709"/>
        <w:jc w:val="center"/>
        <w:rPr>
          <w:rFonts w:ascii="Times New Roman" w:hAnsi="Times New Roman"/>
          <w:b/>
          <w:caps/>
          <w:sz w:val="28"/>
          <w:szCs w:val="28"/>
          <w:u w:val="single"/>
        </w:rPr>
      </w:pPr>
    </w:p>
    <w:p w14:paraId="42D7B13D" w14:textId="77777777" w:rsidR="00E27A26" w:rsidRPr="004B481E" w:rsidRDefault="00E27A26" w:rsidP="00E85521">
      <w:pPr>
        <w:spacing w:after="0" w:line="360" w:lineRule="auto"/>
        <w:ind w:firstLine="709"/>
        <w:jc w:val="center"/>
        <w:rPr>
          <w:rFonts w:ascii="Times New Roman" w:hAnsi="Times New Roman"/>
          <w:b/>
          <w:caps/>
          <w:sz w:val="28"/>
          <w:szCs w:val="28"/>
          <w:u w:val="single"/>
        </w:rPr>
      </w:pPr>
    </w:p>
    <w:p w14:paraId="67B75689" w14:textId="77777777" w:rsidR="00E27A26" w:rsidRPr="004B481E" w:rsidRDefault="00E27A26" w:rsidP="00E85521">
      <w:pPr>
        <w:spacing w:after="0" w:line="360" w:lineRule="auto"/>
        <w:ind w:firstLine="709"/>
        <w:jc w:val="center"/>
        <w:rPr>
          <w:rFonts w:ascii="Times New Roman" w:hAnsi="Times New Roman"/>
          <w:b/>
          <w:caps/>
          <w:sz w:val="28"/>
          <w:szCs w:val="28"/>
          <w:u w:val="single"/>
        </w:rPr>
      </w:pPr>
    </w:p>
    <w:p w14:paraId="7F7FBCC1" w14:textId="77777777" w:rsidR="00E27A26" w:rsidRPr="004B481E" w:rsidRDefault="00E27A26" w:rsidP="00E85521">
      <w:pPr>
        <w:spacing w:after="0" w:line="360" w:lineRule="auto"/>
        <w:ind w:firstLine="709"/>
        <w:jc w:val="center"/>
        <w:rPr>
          <w:rFonts w:ascii="Times New Roman" w:hAnsi="Times New Roman"/>
          <w:b/>
          <w:caps/>
          <w:sz w:val="28"/>
          <w:szCs w:val="28"/>
          <w:u w:val="single"/>
        </w:rPr>
      </w:pPr>
    </w:p>
    <w:p w14:paraId="72EB0D7C" w14:textId="01A3EA2B" w:rsidR="00823895" w:rsidRPr="004B481E" w:rsidRDefault="00BB286A" w:rsidP="00704913">
      <w:pPr>
        <w:spacing w:after="0" w:line="360" w:lineRule="auto"/>
        <w:jc w:val="center"/>
        <w:rPr>
          <w:rFonts w:ascii="Times New Roman" w:hAnsi="Times New Roman"/>
          <w:b/>
          <w:caps/>
          <w:sz w:val="28"/>
          <w:szCs w:val="28"/>
        </w:rPr>
      </w:pPr>
      <w:r w:rsidRPr="004B481E">
        <w:rPr>
          <w:rFonts w:ascii="Times New Roman" w:hAnsi="Times New Roman"/>
          <w:b/>
          <w:caps/>
          <w:sz w:val="28"/>
          <w:szCs w:val="28"/>
        </w:rPr>
        <w:lastRenderedPageBreak/>
        <w:t>ІІ</w:t>
      </w:r>
      <w:r w:rsidR="00E85521" w:rsidRPr="004B481E">
        <w:rPr>
          <w:rFonts w:ascii="Times New Roman" w:hAnsi="Times New Roman"/>
          <w:b/>
          <w:caps/>
          <w:sz w:val="28"/>
          <w:szCs w:val="28"/>
        </w:rPr>
        <w:t xml:space="preserve">. Організація </w:t>
      </w:r>
      <w:r w:rsidR="000D1E62" w:rsidRPr="004B481E">
        <w:rPr>
          <w:rFonts w:ascii="Times New Roman" w:hAnsi="Times New Roman"/>
          <w:b/>
          <w:caps/>
          <w:sz w:val="28"/>
          <w:szCs w:val="28"/>
        </w:rPr>
        <w:t xml:space="preserve">ТА </w:t>
      </w:r>
      <w:r w:rsidR="00E85521" w:rsidRPr="004B481E">
        <w:rPr>
          <w:rFonts w:ascii="Times New Roman" w:hAnsi="Times New Roman"/>
          <w:b/>
          <w:caps/>
          <w:sz w:val="28"/>
          <w:szCs w:val="28"/>
        </w:rPr>
        <w:t>підготовк</w:t>
      </w:r>
      <w:r w:rsidR="000D1E62" w:rsidRPr="004B481E">
        <w:rPr>
          <w:rFonts w:ascii="Times New Roman" w:hAnsi="Times New Roman"/>
          <w:b/>
          <w:caps/>
          <w:sz w:val="28"/>
          <w:szCs w:val="28"/>
        </w:rPr>
        <w:t>А</w:t>
      </w:r>
      <w:r w:rsidR="00E85521" w:rsidRPr="004B481E">
        <w:rPr>
          <w:rFonts w:ascii="Times New Roman" w:hAnsi="Times New Roman"/>
          <w:b/>
          <w:caps/>
          <w:sz w:val="28"/>
          <w:szCs w:val="28"/>
        </w:rPr>
        <w:t xml:space="preserve"> </w:t>
      </w:r>
      <w:r w:rsidR="000D1E62" w:rsidRPr="004B481E">
        <w:rPr>
          <w:rFonts w:ascii="Times New Roman" w:hAnsi="Times New Roman"/>
          <w:b/>
          <w:caps/>
          <w:sz w:val="28"/>
          <w:szCs w:val="28"/>
        </w:rPr>
        <w:t xml:space="preserve">ДО ВИКОНАННЯ КВАЛІФІКАЦІЙНОЇ </w:t>
      </w:r>
      <w:r w:rsidR="00E85521" w:rsidRPr="004B481E">
        <w:rPr>
          <w:rFonts w:ascii="Times New Roman" w:hAnsi="Times New Roman"/>
          <w:b/>
          <w:caps/>
          <w:sz w:val="28"/>
          <w:szCs w:val="28"/>
        </w:rPr>
        <w:t>роботи</w:t>
      </w:r>
    </w:p>
    <w:p w14:paraId="3E71433C" w14:textId="77777777" w:rsidR="005E4D13" w:rsidRPr="004B481E" w:rsidRDefault="005E4D13" w:rsidP="00E85521">
      <w:pPr>
        <w:spacing w:after="0" w:line="360" w:lineRule="auto"/>
        <w:ind w:firstLine="709"/>
        <w:jc w:val="center"/>
        <w:rPr>
          <w:rFonts w:ascii="Times New Roman" w:hAnsi="Times New Roman"/>
          <w:b/>
          <w:sz w:val="28"/>
          <w:szCs w:val="28"/>
        </w:rPr>
      </w:pPr>
    </w:p>
    <w:p w14:paraId="1A2D31EF" w14:textId="641AF0F2" w:rsidR="000D6D64" w:rsidRPr="004B481E" w:rsidRDefault="00E85521" w:rsidP="00E85521">
      <w:pPr>
        <w:pStyle w:val="a3"/>
        <w:shd w:val="clear" w:color="auto" w:fill="FFFFFF"/>
        <w:spacing w:before="0" w:beforeAutospacing="0" w:after="0" w:afterAutospacing="0" w:line="360" w:lineRule="auto"/>
        <w:ind w:firstLine="709"/>
        <w:jc w:val="both"/>
        <w:rPr>
          <w:sz w:val="28"/>
          <w:szCs w:val="28"/>
        </w:rPr>
      </w:pPr>
      <w:r w:rsidRPr="004B481E">
        <w:rPr>
          <w:rStyle w:val="a4"/>
          <w:sz w:val="28"/>
          <w:szCs w:val="28"/>
        </w:rPr>
        <w:t>2.1. Вибір теми</w:t>
      </w:r>
      <w:r w:rsidR="00984CF0" w:rsidRPr="004B481E">
        <w:rPr>
          <w:rStyle w:val="a4"/>
          <w:sz w:val="28"/>
          <w:szCs w:val="28"/>
        </w:rPr>
        <w:t xml:space="preserve"> кваліфікаційної роботи</w:t>
      </w:r>
      <w:r w:rsidRPr="004B481E">
        <w:rPr>
          <w:rStyle w:val="a4"/>
          <w:sz w:val="28"/>
          <w:szCs w:val="28"/>
        </w:rPr>
        <w:t> </w:t>
      </w:r>
    </w:p>
    <w:p w14:paraId="52E16F32" w14:textId="77777777" w:rsidR="000D6D64" w:rsidRPr="004B481E" w:rsidRDefault="000D6D64" w:rsidP="00E85521">
      <w:pPr>
        <w:pStyle w:val="a3"/>
        <w:shd w:val="clear" w:color="auto" w:fill="FFFFFF"/>
        <w:spacing w:before="0" w:beforeAutospacing="0" w:after="0" w:afterAutospacing="0" w:line="360" w:lineRule="auto"/>
        <w:ind w:firstLine="709"/>
        <w:jc w:val="both"/>
        <w:rPr>
          <w:sz w:val="28"/>
          <w:szCs w:val="28"/>
        </w:rPr>
      </w:pPr>
    </w:p>
    <w:p w14:paraId="2D73B50C" w14:textId="5473E37F" w:rsidR="001A027D" w:rsidRPr="004B481E" w:rsidRDefault="00E85521" w:rsidP="00E85521">
      <w:pPr>
        <w:pStyle w:val="a3"/>
        <w:shd w:val="clear" w:color="auto" w:fill="FFFFFF"/>
        <w:spacing w:before="0" w:beforeAutospacing="0" w:after="0" w:afterAutospacing="0" w:line="360" w:lineRule="auto"/>
        <w:ind w:firstLine="709"/>
        <w:jc w:val="both"/>
        <w:rPr>
          <w:sz w:val="28"/>
          <w:szCs w:val="28"/>
        </w:rPr>
      </w:pPr>
      <w:r w:rsidRPr="004B481E">
        <w:rPr>
          <w:sz w:val="28"/>
          <w:szCs w:val="28"/>
        </w:rPr>
        <w:t xml:space="preserve">Вибір теми </w:t>
      </w:r>
      <w:r w:rsidR="00BD7557" w:rsidRPr="004B481E">
        <w:rPr>
          <w:sz w:val="28"/>
          <w:szCs w:val="28"/>
        </w:rPr>
        <w:t>кваліфікаційної</w:t>
      </w:r>
      <w:r w:rsidRPr="004B481E">
        <w:rPr>
          <w:sz w:val="28"/>
          <w:szCs w:val="28"/>
        </w:rPr>
        <w:t xml:space="preserve"> роботи не повинен </w:t>
      </w:r>
      <w:r w:rsidR="00BD7557" w:rsidRPr="004B481E">
        <w:rPr>
          <w:sz w:val="28"/>
          <w:szCs w:val="28"/>
        </w:rPr>
        <w:t>носити</w:t>
      </w:r>
      <w:r w:rsidRPr="004B481E">
        <w:rPr>
          <w:sz w:val="28"/>
          <w:szCs w:val="28"/>
        </w:rPr>
        <w:t xml:space="preserve"> випадковий характер. Студент  уже </w:t>
      </w:r>
      <w:r w:rsidR="00BD7557" w:rsidRPr="004B481E">
        <w:rPr>
          <w:sz w:val="28"/>
          <w:szCs w:val="28"/>
        </w:rPr>
        <w:t>під час</w:t>
      </w:r>
      <w:r w:rsidRPr="004B481E">
        <w:rPr>
          <w:sz w:val="28"/>
          <w:szCs w:val="28"/>
        </w:rPr>
        <w:t xml:space="preserve"> </w:t>
      </w:r>
      <w:r w:rsidR="00FC6DEA" w:rsidRPr="004B481E">
        <w:rPr>
          <w:sz w:val="28"/>
          <w:szCs w:val="28"/>
        </w:rPr>
        <w:t>виконання</w:t>
      </w:r>
      <w:r w:rsidRPr="004B481E">
        <w:rPr>
          <w:sz w:val="28"/>
          <w:szCs w:val="28"/>
        </w:rPr>
        <w:t xml:space="preserve"> курсов</w:t>
      </w:r>
      <w:r w:rsidR="00F87C7A" w:rsidRPr="004B481E">
        <w:rPr>
          <w:sz w:val="28"/>
          <w:szCs w:val="28"/>
        </w:rPr>
        <w:t>ої роботи</w:t>
      </w:r>
      <w:r w:rsidR="00FC6DEA" w:rsidRPr="004B481E">
        <w:rPr>
          <w:sz w:val="28"/>
          <w:szCs w:val="28"/>
        </w:rPr>
        <w:t xml:space="preserve">, а для магістрантів </w:t>
      </w:r>
      <w:r w:rsidR="00F87C7A" w:rsidRPr="004B481E">
        <w:rPr>
          <w:sz w:val="28"/>
          <w:szCs w:val="28"/>
        </w:rPr>
        <w:t xml:space="preserve">ще й  </w:t>
      </w:r>
      <w:r w:rsidR="00C40809" w:rsidRPr="004B481E">
        <w:rPr>
          <w:sz w:val="28"/>
          <w:szCs w:val="28"/>
        </w:rPr>
        <w:t>бакалаврськ</w:t>
      </w:r>
      <w:r w:rsidR="00F87C7A" w:rsidRPr="004B481E">
        <w:rPr>
          <w:sz w:val="28"/>
          <w:szCs w:val="28"/>
        </w:rPr>
        <w:t xml:space="preserve">ої, </w:t>
      </w:r>
      <w:r w:rsidR="00BD7557" w:rsidRPr="004B481E">
        <w:rPr>
          <w:sz w:val="28"/>
          <w:szCs w:val="28"/>
        </w:rPr>
        <w:t xml:space="preserve"> </w:t>
      </w:r>
      <w:r w:rsidRPr="004B481E">
        <w:rPr>
          <w:sz w:val="28"/>
          <w:szCs w:val="28"/>
        </w:rPr>
        <w:t xml:space="preserve">має визначитись </w:t>
      </w:r>
      <w:r w:rsidR="00F87C7A" w:rsidRPr="004B481E">
        <w:rPr>
          <w:sz w:val="28"/>
          <w:szCs w:val="28"/>
        </w:rPr>
        <w:t xml:space="preserve">щодо </w:t>
      </w:r>
      <w:r w:rsidRPr="004B481E">
        <w:rPr>
          <w:sz w:val="28"/>
          <w:szCs w:val="28"/>
        </w:rPr>
        <w:t>своїх наукових інтерес</w:t>
      </w:r>
      <w:r w:rsidR="00F87C7A" w:rsidRPr="004B481E">
        <w:rPr>
          <w:sz w:val="28"/>
          <w:szCs w:val="28"/>
        </w:rPr>
        <w:t>ів</w:t>
      </w:r>
      <w:r w:rsidRPr="004B481E">
        <w:rPr>
          <w:sz w:val="28"/>
          <w:szCs w:val="28"/>
        </w:rPr>
        <w:t xml:space="preserve">, у межах яких він хотів би працювати </w:t>
      </w:r>
      <w:r w:rsidR="00F87C7A" w:rsidRPr="004B481E">
        <w:rPr>
          <w:sz w:val="28"/>
          <w:szCs w:val="28"/>
        </w:rPr>
        <w:t>на</w:t>
      </w:r>
      <w:r w:rsidRPr="004B481E">
        <w:rPr>
          <w:sz w:val="28"/>
          <w:szCs w:val="28"/>
        </w:rPr>
        <w:t xml:space="preserve">далі. Тематику </w:t>
      </w:r>
      <w:r w:rsidR="00F87C7A" w:rsidRPr="004B481E">
        <w:rPr>
          <w:sz w:val="28"/>
          <w:szCs w:val="28"/>
        </w:rPr>
        <w:t xml:space="preserve">кваліфікаційних </w:t>
      </w:r>
      <w:r w:rsidRPr="004B481E">
        <w:rPr>
          <w:sz w:val="28"/>
          <w:szCs w:val="28"/>
        </w:rPr>
        <w:t>робіт розробляє</w:t>
      </w:r>
      <w:r w:rsidR="00C8701E" w:rsidRPr="004B481E">
        <w:rPr>
          <w:sz w:val="28"/>
          <w:szCs w:val="28"/>
        </w:rPr>
        <w:t xml:space="preserve"> і затверджує на своєму засіданні</w:t>
      </w:r>
      <w:r w:rsidRPr="004B481E">
        <w:rPr>
          <w:sz w:val="28"/>
          <w:szCs w:val="28"/>
        </w:rPr>
        <w:t xml:space="preserve"> випускова кафедра. </w:t>
      </w:r>
      <w:r w:rsidR="00C8701E" w:rsidRPr="004B481E">
        <w:rPr>
          <w:sz w:val="28"/>
          <w:szCs w:val="28"/>
        </w:rPr>
        <w:t xml:space="preserve"> Тематика запропонованих робіт </w:t>
      </w:r>
      <w:r w:rsidR="008D59CA" w:rsidRPr="004B481E">
        <w:rPr>
          <w:sz w:val="28"/>
          <w:szCs w:val="28"/>
        </w:rPr>
        <w:t>корелюється з науково-дослідною темою випускової кафедри.</w:t>
      </w:r>
    </w:p>
    <w:p w14:paraId="4AF545B5" w14:textId="045E97AB" w:rsidR="00E85521" w:rsidRPr="004B481E" w:rsidRDefault="008D59CA" w:rsidP="00E85521">
      <w:pPr>
        <w:pStyle w:val="a3"/>
        <w:shd w:val="clear" w:color="auto" w:fill="FFFFFF"/>
        <w:spacing w:before="0" w:beforeAutospacing="0" w:after="0" w:afterAutospacing="0" w:line="360" w:lineRule="auto"/>
        <w:ind w:firstLine="709"/>
        <w:jc w:val="both"/>
        <w:rPr>
          <w:sz w:val="28"/>
          <w:szCs w:val="28"/>
        </w:rPr>
      </w:pPr>
      <w:r w:rsidRPr="004B481E">
        <w:rPr>
          <w:sz w:val="28"/>
          <w:szCs w:val="28"/>
        </w:rPr>
        <w:t xml:space="preserve">Студент </w:t>
      </w:r>
      <w:r w:rsidR="00E85521" w:rsidRPr="004B481E">
        <w:rPr>
          <w:sz w:val="28"/>
          <w:szCs w:val="28"/>
        </w:rPr>
        <w:t xml:space="preserve"> має право вибору теми</w:t>
      </w:r>
      <w:r w:rsidR="00C65860" w:rsidRPr="004B481E">
        <w:rPr>
          <w:sz w:val="28"/>
          <w:szCs w:val="28"/>
        </w:rPr>
        <w:t xml:space="preserve"> дослідження</w:t>
      </w:r>
      <w:r w:rsidR="00E85521" w:rsidRPr="004B481E">
        <w:rPr>
          <w:sz w:val="28"/>
          <w:szCs w:val="28"/>
        </w:rPr>
        <w:t xml:space="preserve"> із запропонованого кафедрою списку, а </w:t>
      </w:r>
      <w:r w:rsidR="00C65860" w:rsidRPr="004B481E">
        <w:rPr>
          <w:sz w:val="28"/>
          <w:szCs w:val="28"/>
        </w:rPr>
        <w:t xml:space="preserve"> також </w:t>
      </w:r>
      <w:r w:rsidR="00E85521" w:rsidRPr="004B481E">
        <w:rPr>
          <w:sz w:val="28"/>
          <w:szCs w:val="28"/>
        </w:rPr>
        <w:t xml:space="preserve">можливість запропонувати свою </w:t>
      </w:r>
      <w:r w:rsidR="00C65860" w:rsidRPr="004B481E">
        <w:rPr>
          <w:sz w:val="28"/>
          <w:szCs w:val="28"/>
        </w:rPr>
        <w:t xml:space="preserve">власну </w:t>
      </w:r>
      <w:r w:rsidR="00E85521" w:rsidRPr="004B481E">
        <w:rPr>
          <w:sz w:val="28"/>
          <w:szCs w:val="28"/>
        </w:rPr>
        <w:t>тему з необхідним обґрунтуванням доцільності її розробки.</w:t>
      </w:r>
    </w:p>
    <w:p w14:paraId="3E7FFB02" w14:textId="15576A19" w:rsidR="00E85521" w:rsidRPr="004B481E" w:rsidRDefault="004E1712" w:rsidP="00E85521">
      <w:pPr>
        <w:pStyle w:val="a3"/>
        <w:shd w:val="clear" w:color="auto" w:fill="FFFFFF"/>
        <w:spacing w:before="0" w:beforeAutospacing="0" w:after="0" w:afterAutospacing="0" w:line="360" w:lineRule="auto"/>
        <w:ind w:firstLine="709"/>
        <w:jc w:val="both"/>
        <w:rPr>
          <w:sz w:val="28"/>
          <w:szCs w:val="28"/>
        </w:rPr>
      </w:pPr>
      <w:r w:rsidRPr="004B481E">
        <w:rPr>
          <w:sz w:val="28"/>
          <w:szCs w:val="28"/>
        </w:rPr>
        <w:t>Обираючи або пропонуючи</w:t>
      </w:r>
      <w:r w:rsidR="00E85521" w:rsidRPr="004B481E">
        <w:rPr>
          <w:sz w:val="28"/>
          <w:szCs w:val="28"/>
        </w:rPr>
        <w:t xml:space="preserve"> тем</w:t>
      </w:r>
      <w:r w:rsidRPr="004B481E">
        <w:rPr>
          <w:sz w:val="28"/>
          <w:szCs w:val="28"/>
        </w:rPr>
        <w:t>у дослідження,</w:t>
      </w:r>
      <w:r w:rsidR="00E85521" w:rsidRPr="004B481E">
        <w:rPr>
          <w:sz w:val="28"/>
          <w:szCs w:val="28"/>
        </w:rPr>
        <w:t xml:space="preserve"> </w:t>
      </w:r>
      <w:r w:rsidR="006C2759" w:rsidRPr="004B481E">
        <w:rPr>
          <w:sz w:val="28"/>
          <w:szCs w:val="28"/>
        </w:rPr>
        <w:t>здобувач вищої освіти</w:t>
      </w:r>
      <w:r w:rsidR="00E85521" w:rsidRPr="004B481E">
        <w:rPr>
          <w:sz w:val="28"/>
          <w:szCs w:val="28"/>
        </w:rPr>
        <w:t xml:space="preserve"> </w:t>
      </w:r>
      <w:r w:rsidRPr="004B481E">
        <w:rPr>
          <w:sz w:val="28"/>
          <w:szCs w:val="28"/>
        </w:rPr>
        <w:t>має</w:t>
      </w:r>
      <w:r w:rsidR="00E85521" w:rsidRPr="004B481E">
        <w:rPr>
          <w:sz w:val="28"/>
          <w:szCs w:val="28"/>
        </w:rPr>
        <w:t xml:space="preserve"> враховувати свої інтереси, нахили, а також такі фактори, як актуальність теми, її наукове і практичне значення, ступінь висвітлення питання в науковій літературі, доступність бази дослідження</w:t>
      </w:r>
      <w:r w:rsidR="00D307BD" w:rsidRPr="004B481E">
        <w:rPr>
          <w:sz w:val="28"/>
          <w:szCs w:val="28"/>
        </w:rPr>
        <w:t>, тощо</w:t>
      </w:r>
      <w:r w:rsidR="00E85521" w:rsidRPr="004B481E">
        <w:rPr>
          <w:sz w:val="28"/>
          <w:szCs w:val="28"/>
        </w:rPr>
        <w:t>.</w:t>
      </w:r>
    </w:p>
    <w:p w14:paraId="4ECD55CA" w14:textId="4ADE0107" w:rsidR="00E85521" w:rsidRPr="004B481E" w:rsidRDefault="00E85521" w:rsidP="00E85521">
      <w:pPr>
        <w:pStyle w:val="a3"/>
        <w:shd w:val="clear" w:color="auto" w:fill="FFFFFF"/>
        <w:spacing w:before="0" w:beforeAutospacing="0" w:after="0" w:afterAutospacing="0" w:line="360" w:lineRule="auto"/>
        <w:ind w:firstLine="709"/>
        <w:jc w:val="both"/>
        <w:rPr>
          <w:sz w:val="28"/>
          <w:szCs w:val="28"/>
        </w:rPr>
      </w:pPr>
      <w:r w:rsidRPr="004B481E">
        <w:rPr>
          <w:sz w:val="28"/>
          <w:szCs w:val="28"/>
        </w:rPr>
        <w:t xml:space="preserve">Назва теми </w:t>
      </w:r>
      <w:r w:rsidR="00D307BD" w:rsidRPr="004B481E">
        <w:rPr>
          <w:sz w:val="28"/>
          <w:szCs w:val="28"/>
        </w:rPr>
        <w:t>кваліфікаційної</w:t>
      </w:r>
      <w:r w:rsidRPr="004B481E">
        <w:rPr>
          <w:sz w:val="28"/>
          <w:szCs w:val="28"/>
        </w:rPr>
        <w:t xml:space="preserve"> роботи повинна бути, по можливості, короткою, відповідати спеціальності та суті виріш</w:t>
      </w:r>
      <w:r w:rsidR="00FB266A" w:rsidRPr="004B481E">
        <w:rPr>
          <w:sz w:val="28"/>
          <w:szCs w:val="28"/>
        </w:rPr>
        <w:t>уваної</w:t>
      </w:r>
      <w:r w:rsidRPr="004B481E">
        <w:rPr>
          <w:sz w:val="28"/>
          <w:szCs w:val="28"/>
        </w:rPr>
        <w:t xml:space="preserve"> наукової проблеми, вказувати на мету </w:t>
      </w:r>
      <w:r w:rsidR="00FB266A" w:rsidRPr="004B481E">
        <w:rPr>
          <w:sz w:val="28"/>
          <w:szCs w:val="28"/>
        </w:rPr>
        <w:t>кваліфікаційної роботи</w:t>
      </w:r>
      <w:r w:rsidRPr="004B481E">
        <w:rPr>
          <w:sz w:val="28"/>
          <w:szCs w:val="28"/>
        </w:rPr>
        <w:t xml:space="preserve"> і </w:t>
      </w:r>
      <w:r w:rsidR="00BB1A23" w:rsidRPr="004B481E">
        <w:rPr>
          <w:sz w:val="28"/>
          <w:szCs w:val="28"/>
        </w:rPr>
        <w:t>її</w:t>
      </w:r>
      <w:r w:rsidRPr="004B481E">
        <w:rPr>
          <w:sz w:val="28"/>
          <w:szCs w:val="28"/>
        </w:rPr>
        <w:t xml:space="preserve"> завершеність. Іноді для більшої конкретизації до назви слід додати невеликий (4-6 слів) підзаголовок. </w:t>
      </w:r>
      <w:r w:rsidR="00BB1A23" w:rsidRPr="004B481E">
        <w:rPr>
          <w:b/>
          <w:bCs/>
          <w:sz w:val="28"/>
          <w:szCs w:val="28"/>
          <w:u w:val="single"/>
        </w:rPr>
        <w:t>НЕ БАЖАНО</w:t>
      </w:r>
      <w:r w:rsidR="00BB1A23" w:rsidRPr="004B481E">
        <w:rPr>
          <w:sz w:val="28"/>
          <w:szCs w:val="28"/>
        </w:rPr>
        <w:t xml:space="preserve"> </w:t>
      </w:r>
      <w:r w:rsidR="006F08FB" w:rsidRPr="004B481E">
        <w:rPr>
          <w:sz w:val="28"/>
          <w:szCs w:val="28"/>
        </w:rPr>
        <w:t>у</w:t>
      </w:r>
      <w:r w:rsidR="005E4D13" w:rsidRPr="004B481E">
        <w:rPr>
          <w:sz w:val="28"/>
          <w:szCs w:val="28"/>
        </w:rPr>
        <w:t xml:space="preserve"> назві </w:t>
      </w:r>
      <w:r w:rsidR="006F08FB" w:rsidRPr="004B481E">
        <w:rPr>
          <w:sz w:val="28"/>
          <w:szCs w:val="28"/>
        </w:rPr>
        <w:t xml:space="preserve">роботи </w:t>
      </w:r>
      <w:r w:rsidR="005E4D13" w:rsidRPr="004B481E">
        <w:rPr>
          <w:sz w:val="28"/>
          <w:szCs w:val="28"/>
        </w:rPr>
        <w:t xml:space="preserve">використовувати ускладнення чи узагальнюючу термінологію та </w:t>
      </w:r>
      <w:r w:rsidR="006F08FB" w:rsidRPr="004B481E">
        <w:rPr>
          <w:sz w:val="28"/>
          <w:szCs w:val="28"/>
        </w:rPr>
        <w:t xml:space="preserve">наступні </w:t>
      </w:r>
      <w:r w:rsidR="005E4D13" w:rsidRPr="004B481E">
        <w:rPr>
          <w:sz w:val="28"/>
          <w:szCs w:val="28"/>
        </w:rPr>
        <w:t xml:space="preserve">слова «дослідження…», «аналіз…», «вивчення…», «питання…», «проблеми…». </w:t>
      </w:r>
    </w:p>
    <w:p w14:paraId="36610CF6" w14:textId="07953D25" w:rsidR="005E4D13" w:rsidRPr="004B481E" w:rsidRDefault="00444B39"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Список наукових керівників </w:t>
      </w:r>
      <w:r w:rsidR="00F44AE3" w:rsidRPr="004B481E">
        <w:rPr>
          <w:rFonts w:ascii="Times New Roman" w:hAnsi="Times New Roman"/>
          <w:sz w:val="28"/>
          <w:szCs w:val="28"/>
        </w:rPr>
        <w:t xml:space="preserve">кваліфікаційними роботами, </w:t>
      </w:r>
      <w:r w:rsidRPr="004B481E">
        <w:rPr>
          <w:rFonts w:ascii="Times New Roman" w:hAnsi="Times New Roman"/>
          <w:sz w:val="28"/>
          <w:szCs w:val="28"/>
        </w:rPr>
        <w:t>затверджується на засіданні кафедри</w:t>
      </w:r>
      <w:r w:rsidR="00F44AE3" w:rsidRPr="004B481E">
        <w:rPr>
          <w:rFonts w:ascii="Times New Roman" w:hAnsi="Times New Roman"/>
          <w:sz w:val="28"/>
          <w:szCs w:val="28"/>
        </w:rPr>
        <w:t xml:space="preserve"> відповідно до </w:t>
      </w:r>
      <w:r w:rsidR="00691424" w:rsidRPr="004B481E">
        <w:rPr>
          <w:rFonts w:ascii="Times New Roman" w:hAnsi="Times New Roman"/>
          <w:sz w:val="28"/>
          <w:szCs w:val="28"/>
        </w:rPr>
        <w:t>їх наукових інтересів</w:t>
      </w:r>
      <w:r w:rsidRPr="004B481E">
        <w:rPr>
          <w:rFonts w:ascii="Times New Roman" w:hAnsi="Times New Roman"/>
          <w:sz w:val="28"/>
          <w:szCs w:val="28"/>
        </w:rPr>
        <w:t xml:space="preserve">. </w:t>
      </w:r>
    </w:p>
    <w:p w14:paraId="443B0665" w14:textId="3BBF60E9" w:rsidR="005E4D13" w:rsidRPr="004B481E" w:rsidRDefault="00444B39"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Обравши тему </w:t>
      </w:r>
      <w:r w:rsidR="00691424" w:rsidRPr="004B481E">
        <w:rPr>
          <w:rFonts w:ascii="Times New Roman" w:hAnsi="Times New Roman"/>
          <w:sz w:val="28"/>
          <w:szCs w:val="28"/>
        </w:rPr>
        <w:t>кваліфікаційної</w:t>
      </w:r>
      <w:r w:rsidR="005E4D13" w:rsidRPr="004B481E">
        <w:rPr>
          <w:rFonts w:ascii="Times New Roman" w:hAnsi="Times New Roman"/>
          <w:sz w:val="28"/>
          <w:szCs w:val="28"/>
        </w:rPr>
        <w:t xml:space="preserve"> роботи</w:t>
      </w:r>
      <w:r w:rsidRPr="004B481E">
        <w:rPr>
          <w:rFonts w:ascii="Times New Roman" w:hAnsi="Times New Roman"/>
          <w:sz w:val="28"/>
          <w:szCs w:val="28"/>
        </w:rPr>
        <w:t xml:space="preserve">, студент подає на ім’я завідувача кафедри заяву із зазначенням обраної теми </w:t>
      </w:r>
      <w:r w:rsidR="00FD34A8" w:rsidRPr="004B481E">
        <w:rPr>
          <w:rFonts w:ascii="Times New Roman" w:hAnsi="Times New Roman"/>
          <w:b/>
          <w:iCs/>
          <w:sz w:val="28"/>
          <w:szCs w:val="28"/>
          <w:shd w:val="clear" w:color="auto" w:fill="FFFFFF"/>
        </w:rPr>
        <w:t>(Додаток А)</w:t>
      </w:r>
      <w:r w:rsidRPr="004B481E">
        <w:rPr>
          <w:rFonts w:ascii="Times New Roman" w:hAnsi="Times New Roman"/>
          <w:sz w:val="28"/>
          <w:szCs w:val="28"/>
        </w:rPr>
        <w:t xml:space="preserve">. Вибір теми та </w:t>
      </w:r>
      <w:r w:rsidR="00EC1809" w:rsidRPr="004B481E">
        <w:rPr>
          <w:rFonts w:ascii="Times New Roman" w:hAnsi="Times New Roman"/>
          <w:sz w:val="28"/>
          <w:szCs w:val="28"/>
        </w:rPr>
        <w:lastRenderedPageBreak/>
        <w:t xml:space="preserve">призначення  </w:t>
      </w:r>
      <w:r w:rsidRPr="004B481E">
        <w:rPr>
          <w:rFonts w:ascii="Times New Roman" w:hAnsi="Times New Roman"/>
          <w:sz w:val="28"/>
          <w:szCs w:val="28"/>
        </w:rPr>
        <w:t xml:space="preserve">наукового керівника </w:t>
      </w:r>
      <w:r w:rsidR="00EC1809" w:rsidRPr="004B481E">
        <w:rPr>
          <w:rFonts w:ascii="Times New Roman" w:hAnsi="Times New Roman"/>
          <w:sz w:val="28"/>
          <w:szCs w:val="28"/>
        </w:rPr>
        <w:t>має</w:t>
      </w:r>
      <w:r w:rsidRPr="004B481E">
        <w:rPr>
          <w:rFonts w:ascii="Times New Roman" w:hAnsi="Times New Roman"/>
          <w:sz w:val="28"/>
          <w:szCs w:val="28"/>
        </w:rPr>
        <w:t xml:space="preserve"> бути </w:t>
      </w:r>
      <w:r w:rsidR="00EC1809" w:rsidRPr="004B481E">
        <w:rPr>
          <w:rFonts w:ascii="Times New Roman" w:hAnsi="Times New Roman"/>
          <w:sz w:val="28"/>
          <w:szCs w:val="28"/>
        </w:rPr>
        <w:t>зроблено</w:t>
      </w:r>
      <w:r w:rsidRPr="004B481E">
        <w:rPr>
          <w:rFonts w:ascii="Times New Roman" w:hAnsi="Times New Roman"/>
          <w:sz w:val="28"/>
          <w:szCs w:val="28"/>
        </w:rPr>
        <w:t xml:space="preserve"> на початку </w:t>
      </w:r>
      <w:r w:rsidR="00EC1809" w:rsidRPr="004B481E">
        <w:rPr>
          <w:rFonts w:ascii="Times New Roman" w:hAnsi="Times New Roman"/>
          <w:sz w:val="28"/>
          <w:szCs w:val="28"/>
        </w:rPr>
        <w:t>навчального</w:t>
      </w:r>
      <w:r w:rsidRPr="004B481E">
        <w:rPr>
          <w:rFonts w:ascii="Times New Roman" w:hAnsi="Times New Roman"/>
          <w:sz w:val="28"/>
          <w:szCs w:val="28"/>
        </w:rPr>
        <w:t xml:space="preserve"> року, але не пізніше, ніж 1 </w:t>
      </w:r>
      <w:r w:rsidR="00EC1809" w:rsidRPr="004B481E">
        <w:rPr>
          <w:rFonts w:ascii="Times New Roman" w:hAnsi="Times New Roman"/>
          <w:sz w:val="28"/>
          <w:szCs w:val="28"/>
        </w:rPr>
        <w:t>листопада</w:t>
      </w:r>
      <w:r w:rsidRPr="004B481E">
        <w:rPr>
          <w:rFonts w:ascii="Times New Roman" w:hAnsi="Times New Roman"/>
          <w:sz w:val="28"/>
          <w:szCs w:val="28"/>
        </w:rPr>
        <w:t xml:space="preserve">. </w:t>
      </w:r>
    </w:p>
    <w:p w14:paraId="2771200B" w14:textId="77777777" w:rsidR="005E4D13" w:rsidRPr="004B481E" w:rsidRDefault="00444B39" w:rsidP="00444B39">
      <w:pPr>
        <w:spacing w:after="0" w:line="360" w:lineRule="auto"/>
        <w:ind w:firstLine="709"/>
        <w:jc w:val="both"/>
        <w:rPr>
          <w:rFonts w:ascii="Times New Roman" w:hAnsi="Times New Roman"/>
          <w:sz w:val="28"/>
          <w:szCs w:val="28"/>
        </w:rPr>
      </w:pPr>
      <w:r w:rsidRPr="00FC723C">
        <w:rPr>
          <w:rFonts w:ascii="Times New Roman" w:hAnsi="Times New Roman"/>
          <w:sz w:val="28"/>
          <w:szCs w:val="28"/>
        </w:rPr>
        <w:t>Студент, за погодженням з науковим керівником і кафедрою може змінити формулювання теми, але не пізніше, ніж за три місяці до визначеного терміну подання завершеної роботи.</w:t>
      </w:r>
      <w:r w:rsidRPr="004B481E">
        <w:rPr>
          <w:rFonts w:ascii="Times New Roman" w:hAnsi="Times New Roman"/>
          <w:sz w:val="28"/>
          <w:szCs w:val="28"/>
        </w:rPr>
        <w:t xml:space="preserve"> </w:t>
      </w:r>
    </w:p>
    <w:p w14:paraId="39E7072F" w14:textId="0CAAB6DC" w:rsidR="005E4D13" w:rsidRPr="004B481E" w:rsidRDefault="00444B39"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Списки студентів із зазначеними темами робіт та науковими керівниками затверджуються </w:t>
      </w:r>
      <w:r w:rsidR="00022613" w:rsidRPr="004B481E">
        <w:rPr>
          <w:rFonts w:ascii="Times New Roman" w:hAnsi="Times New Roman"/>
          <w:sz w:val="28"/>
          <w:szCs w:val="28"/>
        </w:rPr>
        <w:t>на засіданні кафедри</w:t>
      </w:r>
      <w:r w:rsidRPr="004B481E">
        <w:rPr>
          <w:rFonts w:ascii="Times New Roman" w:hAnsi="Times New Roman"/>
          <w:sz w:val="28"/>
          <w:szCs w:val="28"/>
        </w:rPr>
        <w:t xml:space="preserve">. </w:t>
      </w:r>
    </w:p>
    <w:p w14:paraId="6F0B70F6" w14:textId="5D57798F" w:rsidR="005E4D13" w:rsidRPr="004B481E" w:rsidRDefault="00444B39"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Останнім кроком підготовчого етапу є складання </w:t>
      </w:r>
      <w:r w:rsidR="00F66D90" w:rsidRPr="004B481E">
        <w:rPr>
          <w:rFonts w:ascii="Times New Roman" w:hAnsi="Times New Roman"/>
          <w:sz w:val="28"/>
          <w:szCs w:val="28"/>
        </w:rPr>
        <w:t>календарного</w:t>
      </w:r>
      <w:r w:rsidRPr="004B481E">
        <w:rPr>
          <w:rFonts w:ascii="Times New Roman" w:hAnsi="Times New Roman"/>
          <w:sz w:val="28"/>
          <w:szCs w:val="28"/>
        </w:rPr>
        <w:t xml:space="preserve"> плану роботи </w:t>
      </w:r>
      <w:r w:rsidR="008520E5" w:rsidRPr="004B481E">
        <w:rPr>
          <w:rFonts w:ascii="Times New Roman" w:hAnsi="Times New Roman"/>
          <w:sz w:val="28"/>
          <w:szCs w:val="28"/>
        </w:rPr>
        <w:t>здобувача</w:t>
      </w:r>
      <w:r w:rsidRPr="004B481E">
        <w:rPr>
          <w:rFonts w:ascii="Times New Roman" w:hAnsi="Times New Roman"/>
          <w:sz w:val="28"/>
          <w:szCs w:val="28"/>
        </w:rPr>
        <w:t xml:space="preserve"> </w:t>
      </w:r>
      <w:r w:rsidRPr="004B481E">
        <w:rPr>
          <w:rFonts w:ascii="Times New Roman" w:hAnsi="Times New Roman"/>
          <w:b/>
          <w:sz w:val="28"/>
          <w:szCs w:val="28"/>
        </w:rPr>
        <w:t>(</w:t>
      </w:r>
      <w:r w:rsidR="00FD34A8" w:rsidRPr="004B481E">
        <w:rPr>
          <w:rFonts w:ascii="Times New Roman" w:hAnsi="Times New Roman"/>
          <w:b/>
          <w:sz w:val="28"/>
          <w:szCs w:val="28"/>
        </w:rPr>
        <w:t>Д</w:t>
      </w:r>
      <w:r w:rsidRPr="004B481E">
        <w:rPr>
          <w:rFonts w:ascii="Times New Roman" w:hAnsi="Times New Roman"/>
          <w:b/>
          <w:sz w:val="28"/>
          <w:szCs w:val="28"/>
        </w:rPr>
        <w:t xml:space="preserve">одаток </w:t>
      </w:r>
      <w:r w:rsidR="00FD34A8" w:rsidRPr="004B481E">
        <w:rPr>
          <w:rFonts w:ascii="Times New Roman" w:hAnsi="Times New Roman"/>
          <w:b/>
          <w:sz w:val="28"/>
          <w:szCs w:val="28"/>
        </w:rPr>
        <w:t>В</w:t>
      </w:r>
      <w:r w:rsidRPr="004B481E">
        <w:rPr>
          <w:rFonts w:ascii="Times New Roman" w:hAnsi="Times New Roman"/>
          <w:b/>
          <w:sz w:val="28"/>
          <w:szCs w:val="28"/>
        </w:rPr>
        <w:t>).</w:t>
      </w:r>
      <w:r w:rsidRPr="004B481E">
        <w:rPr>
          <w:rFonts w:ascii="Times New Roman" w:hAnsi="Times New Roman"/>
          <w:sz w:val="28"/>
          <w:szCs w:val="28"/>
        </w:rPr>
        <w:t xml:space="preserve"> Студент, узгоджуючи свої дії з науковим керівником, розробляє структуру наукової роботи із зазначенням напрямків дослідження відповідно до обраної теми та графік її виконання. </w:t>
      </w:r>
      <w:r w:rsidR="00F66D90" w:rsidRPr="004B481E">
        <w:rPr>
          <w:rFonts w:ascii="Times New Roman" w:hAnsi="Times New Roman"/>
          <w:sz w:val="28"/>
          <w:szCs w:val="28"/>
        </w:rPr>
        <w:t>Календарний</w:t>
      </w:r>
      <w:r w:rsidRPr="004B481E">
        <w:rPr>
          <w:rFonts w:ascii="Times New Roman" w:hAnsi="Times New Roman"/>
          <w:sz w:val="28"/>
          <w:szCs w:val="28"/>
        </w:rPr>
        <w:t xml:space="preserve"> план, підписаний </w:t>
      </w:r>
      <w:r w:rsidR="008520E5" w:rsidRPr="004B481E">
        <w:rPr>
          <w:rFonts w:ascii="Times New Roman" w:hAnsi="Times New Roman"/>
          <w:sz w:val="28"/>
          <w:szCs w:val="28"/>
        </w:rPr>
        <w:t>здобувачем</w:t>
      </w:r>
      <w:r w:rsidRPr="004B481E">
        <w:rPr>
          <w:rFonts w:ascii="Times New Roman" w:hAnsi="Times New Roman"/>
          <w:sz w:val="28"/>
          <w:szCs w:val="28"/>
        </w:rPr>
        <w:t xml:space="preserve"> та науковим керівником, затверджується завіду</w:t>
      </w:r>
      <w:r w:rsidR="008520E5" w:rsidRPr="004B481E">
        <w:rPr>
          <w:rFonts w:ascii="Times New Roman" w:hAnsi="Times New Roman"/>
          <w:sz w:val="28"/>
          <w:szCs w:val="28"/>
        </w:rPr>
        <w:t>вачем</w:t>
      </w:r>
      <w:r w:rsidRPr="004B481E">
        <w:rPr>
          <w:rFonts w:ascii="Times New Roman" w:hAnsi="Times New Roman"/>
          <w:sz w:val="28"/>
          <w:szCs w:val="28"/>
        </w:rPr>
        <w:t xml:space="preserve"> кафедри (не пізніше 1 листопада). Він роздруковується в двох примірниках, один з яких зберігається на кафедрі, а інший знаходиться у студента. </w:t>
      </w:r>
    </w:p>
    <w:p w14:paraId="24F973DF" w14:textId="77777777" w:rsidR="002D41B2" w:rsidRPr="004B481E" w:rsidRDefault="002D41B2" w:rsidP="00444B39">
      <w:pPr>
        <w:spacing w:after="0" w:line="360" w:lineRule="auto"/>
        <w:ind w:firstLine="709"/>
        <w:jc w:val="both"/>
        <w:rPr>
          <w:rFonts w:ascii="Times New Roman" w:hAnsi="Times New Roman"/>
          <w:b/>
          <w:sz w:val="28"/>
          <w:szCs w:val="28"/>
          <w:u w:val="single"/>
        </w:rPr>
      </w:pPr>
    </w:p>
    <w:p w14:paraId="10DEF813" w14:textId="64B3E311" w:rsidR="000D6D64" w:rsidRPr="004B481E" w:rsidRDefault="005E4D13" w:rsidP="00444B39">
      <w:pPr>
        <w:spacing w:after="0" w:line="360" w:lineRule="auto"/>
        <w:ind w:firstLine="709"/>
        <w:jc w:val="both"/>
        <w:rPr>
          <w:rFonts w:ascii="Times New Roman" w:hAnsi="Times New Roman"/>
          <w:bCs/>
          <w:sz w:val="28"/>
          <w:szCs w:val="28"/>
        </w:rPr>
      </w:pPr>
      <w:r w:rsidRPr="004B481E">
        <w:rPr>
          <w:rFonts w:ascii="Times New Roman" w:hAnsi="Times New Roman"/>
          <w:b/>
          <w:sz w:val="28"/>
          <w:szCs w:val="28"/>
        </w:rPr>
        <w:t xml:space="preserve">2.2. Етапи виконання </w:t>
      </w:r>
      <w:r w:rsidR="00984CF0" w:rsidRPr="004B481E">
        <w:rPr>
          <w:rStyle w:val="a4"/>
          <w:rFonts w:ascii="Times New Roman" w:hAnsi="Times New Roman"/>
          <w:bCs w:val="0"/>
          <w:sz w:val="28"/>
          <w:szCs w:val="28"/>
        </w:rPr>
        <w:t>кваліфікаційної роботи</w:t>
      </w:r>
    </w:p>
    <w:p w14:paraId="54DF9E02" w14:textId="77777777" w:rsidR="000D6D64" w:rsidRPr="004B481E" w:rsidRDefault="000D6D64" w:rsidP="00444B39">
      <w:pPr>
        <w:spacing w:after="0" w:line="360" w:lineRule="auto"/>
        <w:ind w:firstLine="709"/>
        <w:jc w:val="both"/>
        <w:rPr>
          <w:rFonts w:ascii="Times New Roman" w:hAnsi="Times New Roman"/>
          <w:b/>
          <w:sz w:val="28"/>
          <w:szCs w:val="28"/>
          <w:u w:val="single"/>
        </w:rPr>
      </w:pPr>
    </w:p>
    <w:p w14:paraId="21BD99E8" w14:textId="4386BBBE" w:rsidR="005E4D13" w:rsidRPr="004B481E" w:rsidRDefault="005E4D13"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Виконання </w:t>
      </w:r>
      <w:r w:rsidR="00EC6405"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 після вибору та </w:t>
      </w:r>
      <w:r w:rsidR="00913F79" w:rsidRPr="004B481E">
        <w:rPr>
          <w:rFonts w:ascii="Times New Roman" w:hAnsi="Times New Roman"/>
          <w:sz w:val="28"/>
          <w:szCs w:val="28"/>
        </w:rPr>
        <w:t>затвердження</w:t>
      </w:r>
      <w:r w:rsidRPr="004B481E">
        <w:rPr>
          <w:rFonts w:ascii="Times New Roman" w:hAnsi="Times New Roman"/>
          <w:sz w:val="28"/>
          <w:szCs w:val="28"/>
        </w:rPr>
        <w:t xml:space="preserve"> теми</w:t>
      </w:r>
      <w:r w:rsidR="00913F79" w:rsidRPr="004B481E">
        <w:rPr>
          <w:rFonts w:ascii="Times New Roman" w:hAnsi="Times New Roman"/>
          <w:sz w:val="28"/>
          <w:szCs w:val="28"/>
        </w:rPr>
        <w:t xml:space="preserve"> </w:t>
      </w:r>
      <w:r w:rsidRPr="004B481E">
        <w:rPr>
          <w:rFonts w:ascii="Times New Roman" w:hAnsi="Times New Roman"/>
          <w:sz w:val="28"/>
          <w:szCs w:val="28"/>
        </w:rPr>
        <w:t xml:space="preserve">можна </w:t>
      </w:r>
      <w:r w:rsidR="00913F79" w:rsidRPr="004B481E">
        <w:rPr>
          <w:rFonts w:ascii="Times New Roman" w:hAnsi="Times New Roman"/>
          <w:sz w:val="28"/>
          <w:szCs w:val="28"/>
        </w:rPr>
        <w:t>р</w:t>
      </w:r>
      <w:r w:rsidRPr="004B481E">
        <w:rPr>
          <w:rFonts w:ascii="Times New Roman" w:hAnsi="Times New Roman"/>
          <w:sz w:val="28"/>
          <w:szCs w:val="28"/>
        </w:rPr>
        <w:t>о</w:t>
      </w:r>
      <w:r w:rsidR="00595913" w:rsidRPr="004B481E">
        <w:rPr>
          <w:rFonts w:ascii="Times New Roman" w:hAnsi="Times New Roman"/>
          <w:sz w:val="28"/>
          <w:szCs w:val="28"/>
        </w:rPr>
        <w:t>з</w:t>
      </w:r>
      <w:r w:rsidRPr="004B481E">
        <w:rPr>
          <w:rFonts w:ascii="Times New Roman" w:hAnsi="Times New Roman"/>
          <w:sz w:val="28"/>
          <w:szCs w:val="28"/>
        </w:rPr>
        <w:t xml:space="preserve">ділити  на </w:t>
      </w:r>
      <w:r w:rsidR="00595913" w:rsidRPr="004B481E">
        <w:rPr>
          <w:rFonts w:ascii="Times New Roman" w:hAnsi="Times New Roman"/>
          <w:sz w:val="28"/>
          <w:szCs w:val="28"/>
        </w:rPr>
        <w:t>наступні</w:t>
      </w:r>
      <w:r w:rsidRPr="004B481E">
        <w:rPr>
          <w:rFonts w:ascii="Times New Roman" w:hAnsi="Times New Roman"/>
          <w:sz w:val="28"/>
          <w:szCs w:val="28"/>
        </w:rPr>
        <w:t xml:space="preserve"> етапи: </w:t>
      </w:r>
    </w:p>
    <w:p w14:paraId="01C61155" w14:textId="77777777" w:rsidR="005E4D13" w:rsidRPr="004B481E" w:rsidRDefault="005E4D13"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1. Пошук наукових першоджерел за темою, їх аналіз, складання бібліографії. </w:t>
      </w:r>
    </w:p>
    <w:p w14:paraId="26939843" w14:textId="700AF059" w:rsidR="005E4D13" w:rsidRPr="004B481E" w:rsidRDefault="005E4D13"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2. Складання розгорнутого плану </w:t>
      </w:r>
      <w:r w:rsidR="00595913"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 </w:t>
      </w:r>
    </w:p>
    <w:p w14:paraId="07450688" w14:textId="77777777" w:rsidR="005E4D13" w:rsidRPr="004B481E" w:rsidRDefault="005E4D13"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3. Підготовка першого варіанту теоретичної частини: </w:t>
      </w:r>
    </w:p>
    <w:p w14:paraId="7E183EC2" w14:textId="77777777" w:rsidR="005E4D13" w:rsidRPr="004B481E" w:rsidRDefault="005E4D13" w:rsidP="005E4D13">
      <w:pPr>
        <w:spacing w:after="0" w:line="360" w:lineRule="auto"/>
        <w:ind w:firstLine="1560"/>
        <w:jc w:val="both"/>
        <w:rPr>
          <w:rFonts w:ascii="Times New Roman" w:hAnsi="Times New Roman"/>
          <w:sz w:val="28"/>
          <w:szCs w:val="28"/>
        </w:rPr>
      </w:pPr>
      <w:r w:rsidRPr="004B481E">
        <w:rPr>
          <w:rFonts w:ascii="Times New Roman" w:hAnsi="Times New Roman"/>
          <w:sz w:val="28"/>
          <w:szCs w:val="28"/>
        </w:rPr>
        <w:t xml:space="preserve">а) обґрунтування актуальності вибраної теми; </w:t>
      </w:r>
    </w:p>
    <w:p w14:paraId="032C90E4" w14:textId="77777777" w:rsidR="005E4D13" w:rsidRPr="004B481E" w:rsidRDefault="005E4D13" w:rsidP="005E4D13">
      <w:pPr>
        <w:spacing w:after="0" w:line="360" w:lineRule="auto"/>
        <w:ind w:firstLine="1560"/>
        <w:jc w:val="both"/>
        <w:rPr>
          <w:rFonts w:ascii="Times New Roman" w:hAnsi="Times New Roman"/>
          <w:sz w:val="28"/>
          <w:szCs w:val="28"/>
        </w:rPr>
      </w:pPr>
      <w:r w:rsidRPr="004B481E">
        <w:rPr>
          <w:rFonts w:ascii="Times New Roman" w:hAnsi="Times New Roman"/>
          <w:sz w:val="28"/>
          <w:szCs w:val="28"/>
        </w:rPr>
        <w:t xml:space="preserve">б) постановка мети і конкретних завдань дослідження; </w:t>
      </w:r>
    </w:p>
    <w:p w14:paraId="5FBF2A68" w14:textId="77777777" w:rsidR="005E4D13" w:rsidRPr="004B481E" w:rsidRDefault="005E4D13" w:rsidP="005E4D13">
      <w:pPr>
        <w:spacing w:after="0" w:line="360" w:lineRule="auto"/>
        <w:ind w:firstLine="1560"/>
        <w:jc w:val="both"/>
        <w:rPr>
          <w:rFonts w:ascii="Times New Roman" w:hAnsi="Times New Roman"/>
          <w:sz w:val="28"/>
          <w:szCs w:val="28"/>
        </w:rPr>
      </w:pPr>
      <w:r w:rsidRPr="004B481E">
        <w:rPr>
          <w:rFonts w:ascii="Times New Roman" w:hAnsi="Times New Roman"/>
          <w:sz w:val="28"/>
          <w:szCs w:val="28"/>
        </w:rPr>
        <w:t xml:space="preserve">в) визначення об’єкта та предмета дослідження; </w:t>
      </w:r>
    </w:p>
    <w:p w14:paraId="43CABEBC" w14:textId="77777777" w:rsidR="005E4D13" w:rsidRPr="004B481E" w:rsidRDefault="005E4D13" w:rsidP="005E4D13">
      <w:pPr>
        <w:spacing w:after="0" w:line="360" w:lineRule="auto"/>
        <w:ind w:firstLine="1560"/>
        <w:jc w:val="both"/>
        <w:rPr>
          <w:rFonts w:ascii="Times New Roman" w:hAnsi="Times New Roman"/>
          <w:sz w:val="28"/>
          <w:szCs w:val="28"/>
        </w:rPr>
      </w:pPr>
      <w:r w:rsidRPr="004B481E">
        <w:rPr>
          <w:rFonts w:ascii="Times New Roman" w:hAnsi="Times New Roman"/>
          <w:sz w:val="28"/>
          <w:szCs w:val="28"/>
        </w:rPr>
        <w:t xml:space="preserve">г) вибір методів проведення дослідження. </w:t>
      </w:r>
    </w:p>
    <w:p w14:paraId="540412CE" w14:textId="77777777" w:rsidR="005E4D13" w:rsidRPr="004B481E" w:rsidRDefault="005E4D13"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4. Проведення необхідних досліджень. Опис процесу та методик дослідження. </w:t>
      </w:r>
    </w:p>
    <w:p w14:paraId="3B5240E1" w14:textId="77777777" w:rsidR="005E4D13" w:rsidRPr="004B481E" w:rsidRDefault="005E4D13"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lastRenderedPageBreak/>
        <w:t xml:space="preserve">5. Опрацювання отриманих результатів. </w:t>
      </w:r>
    </w:p>
    <w:p w14:paraId="5D8FBB9F" w14:textId="77777777" w:rsidR="005E4D13" w:rsidRPr="004B481E" w:rsidRDefault="005E4D13"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6. Інтерпретація отриманих результатів дослідження. </w:t>
      </w:r>
    </w:p>
    <w:p w14:paraId="6E1DB254" w14:textId="77777777" w:rsidR="005E4D13" w:rsidRPr="004B481E" w:rsidRDefault="005E4D13"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7. Формулювання висновків та оцінювання отриманих результатів. </w:t>
      </w:r>
    </w:p>
    <w:p w14:paraId="044F2C1E" w14:textId="77777777" w:rsidR="005E4D13" w:rsidRPr="004B481E" w:rsidRDefault="005E4D13"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8. Підготовка тексту, технічне оформлення та подання роботи науковому керівникові. </w:t>
      </w:r>
    </w:p>
    <w:p w14:paraId="6C5C2814" w14:textId="77777777" w:rsidR="005E4D13" w:rsidRPr="004B481E" w:rsidRDefault="005E4D13" w:rsidP="005E4D13">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9. Доопрацювання тексту з урахуванням зауважень наукового керівника. </w:t>
      </w:r>
    </w:p>
    <w:p w14:paraId="267A756A" w14:textId="77777777" w:rsidR="00EF40F1" w:rsidRPr="004B481E" w:rsidRDefault="005E4D13" w:rsidP="005E4D13">
      <w:pPr>
        <w:spacing w:after="0" w:line="360" w:lineRule="auto"/>
        <w:ind w:firstLine="709"/>
        <w:jc w:val="both"/>
        <w:rPr>
          <w:rFonts w:ascii="Times New Roman" w:hAnsi="Times New Roman"/>
          <w:sz w:val="28"/>
          <w:szCs w:val="28"/>
        </w:rPr>
      </w:pPr>
      <w:r w:rsidRPr="004B481E">
        <w:rPr>
          <w:rFonts w:ascii="Times New Roman" w:hAnsi="Times New Roman"/>
          <w:sz w:val="28"/>
          <w:szCs w:val="28"/>
        </w:rPr>
        <w:t>1</w:t>
      </w:r>
      <w:r w:rsidR="00EF40F1" w:rsidRPr="004B481E">
        <w:rPr>
          <w:rFonts w:ascii="Times New Roman" w:hAnsi="Times New Roman"/>
          <w:sz w:val="28"/>
          <w:szCs w:val="28"/>
        </w:rPr>
        <w:t>0</w:t>
      </w:r>
      <w:r w:rsidRPr="004B481E">
        <w:rPr>
          <w:rFonts w:ascii="Times New Roman" w:hAnsi="Times New Roman"/>
          <w:sz w:val="28"/>
          <w:szCs w:val="28"/>
        </w:rPr>
        <w:t xml:space="preserve">. Проходження попереднього захисту роботи на кафедрі, її доопрацювання з урахуванням зауважень. </w:t>
      </w:r>
    </w:p>
    <w:p w14:paraId="42F71795" w14:textId="77777777" w:rsidR="00EF40F1" w:rsidRPr="004B481E" w:rsidRDefault="00EF40F1" w:rsidP="005E4D13">
      <w:pPr>
        <w:spacing w:after="0" w:line="360" w:lineRule="auto"/>
        <w:ind w:firstLine="709"/>
        <w:jc w:val="both"/>
        <w:rPr>
          <w:rFonts w:ascii="Times New Roman" w:hAnsi="Times New Roman"/>
          <w:sz w:val="28"/>
          <w:szCs w:val="28"/>
        </w:rPr>
      </w:pPr>
      <w:r w:rsidRPr="004B481E">
        <w:rPr>
          <w:rFonts w:ascii="Times New Roman" w:hAnsi="Times New Roman"/>
          <w:sz w:val="28"/>
          <w:szCs w:val="28"/>
        </w:rPr>
        <w:t>11. Перевірка роботи на дотримання правил академічної доброчесності.</w:t>
      </w:r>
    </w:p>
    <w:p w14:paraId="1C509230" w14:textId="04945CC2" w:rsidR="00EF40F1" w:rsidRPr="004B481E" w:rsidRDefault="00EF40F1" w:rsidP="005E4D13">
      <w:pPr>
        <w:spacing w:after="0" w:line="360" w:lineRule="auto"/>
        <w:ind w:firstLine="709"/>
        <w:jc w:val="both"/>
        <w:rPr>
          <w:rFonts w:ascii="Times New Roman" w:hAnsi="Times New Roman"/>
          <w:sz w:val="28"/>
          <w:szCs w:val="28"/>
        </w:rPr>
      </w:pPr>
      <w:r w:rsidRPr="004B481E">
        <w:rPr>
          <w:rFonts w:ascii="Times New Roman" w:hAnsi="Times New Roman"/>
          <w:sz w:val="28"/>
          <w:szCs w:val="28"/>
        </w:rPr>
        <w:t xml:space="preserve">12. Подання </w:t>
      </w:r>
      <w:r w:rsidR="00A8037A"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 в не зброшурованому вигляді  науковому керівнику для написання відгуку.</w:t>
      </w:r>
    </w:p>
    <w:p w14:paraId="5A04F3DB" w14:textId="77777777" w:rsidR="00EF40F1" w:rsidRPr="004B481E" w:rsidRDefault="005E4D13" w:rsidP="005E4D13">
      <w:pPr>
        <w:spacing w:after="0" w:line="360" w:lineRule="auto"/>
        <w:ind w:firstLine="709"/>
        <w:jc w:val="both"/>
        <w:rPr>
          <w:rFonts w:ascii="Times New Roman" w:hAnsi="Times New Roman"/>
          <w:sz w:val="28"/>
          <w:szCs w:val="28"/>
        </w:rPr>
      </w:pPr>
      <w:r w:rsidRPr="004B481E">
        <w:rPr>
          <w:rFonts w:ascii="Times New Roman" w:hAnsi="Times New Roman"/>
          <w:sz w:val="28"/>
          <w:szCs w:val="28"/>
        </w:rPr>
        <w:t>1</w:t>
      </w:r>
      <w:r w:rsidR="00EF40F1" w:rsidRPr="004B481E">
        <w:rPr>
          <w:rFonts w:ascii="Times New Roman" w:hAnsi="Times New Roman"/>
          <w:sz w:val="28"/>
          <w:szCs w:val="28"/>
        </w:rPr>
        <w:t>3</w:t>
      </w:r>
      <w:r w:rsidRPr="004B481E">
        <w:rPr>
          <w:rFonts w:ascii="Times New Roman" w:hAnsi="Times New Roman"/>
          <w:sz w:val="28"/>
          <w:szCs w:val="28"/>
        </w:rPr>
        <w:t xml:space="preserve">. Подання остаточного варіанта роботи рецензентові. </w:t>
      </w:r>
    </w:p>
    <w:p w14:paraId="0B0C1026" w14:textId="77777777" w:rsidR="00EF40F1" w:rsidRPr="004B481E" w:rsidRDefault="005E4D13" w:rsidP="005E4D13">
      <w:pPr>
        <w:spacing w:after="0" w:line="360" w:lineRule="auto"/>
        <w:ind w:firstLine="709"/>
        <w:jc w:val="both"/>
        <w:rPr>
          <w:rFonts w:ascii="Times New Roman" w:hAnsi="Times New Roman"/>
          <w:sz w:val="28"/>
          <w:szCs w:val="28"/>
        </w:rPr>
      </w:pPr>
      <w:r w:rsidRPr="004B481E">
        <w:rPr>
          <w:rFonts w:ascii="Times New Roman" w:hAnsi="Times New Roman"/>
          <w:sz w:val="28"/>
          <w:szCs w:val="28"/>
        </w:rPr>
        <w:t>1</w:t>
      </w:r>
      <w:r w:rsidR="00EF40F1" w:rsidRPr="004B481E">
        <w:rPr>
          <w:rFonts w:ascii="Times New Roman" w:hAnsi="Times New Roman"/>
          <w:sz w:val="28"/>
          <w:szCs w:val="28"/>
        </w:rPr>
        <w:t>4</w:t>
      </w:r>
      <w:r w:rsidRPr="004B481E">
        <w:rPr>
          <w:rFonts w:ascii="Times New Roman" w:hAnsi="Times New Roman"/>
          <w:sz w:val="28"/>
          <w:szCs w:val="28"/>
        </w:rPr>
        <w:t xml:space="preserve">. Підготовка до публічного захисту. </w:t>
      </w:r>
    </w:p>
    <w:p w14:paraId="68D43162" w14:textId="77777777" w:rsidR="005E4D13" w:rsidRPr="004B481E" w:rsidRDefault="005E4D13" w:rsidP="005E4D13">
      <w:pPr>
        <w:spacing w:after="0" w:line="360" w:lineRule="auto"/>
        <w:ind w:firstLine="709"/>
        <w:jc w:val="both"/>
        <w:rPr>
          <w:rFonts w:ascii="Times New Roman" w:hAnsi="Times New Roman"/>
          <w:b/>
          <w:sz w:val="28"/>
          <w:szCs w:val="28"/>
          <w:u w:val="single"/>
        </w:rPr>
      </w:pPr>
      <w:r w:rsidRPr="004B481E">
        <w:rPr>
          <w:rFonts w:ascii="Times New Roman" w:hAnsi="Times New Roman"/>
          <w:sz w:val="28"/>
          <w:szCs w:val="28"/>
        </w:rPr>
        <w:t>1</w:t>
      </w:r>
      <w:r w:rsidR="00EF40F1" w:rsidRPr="004B481E">
        <w:rPr>
          <w:rFonts w:ascii="Times New Roman" w:hAnsi="Times New Roman"/>
          <w:sz w:val="28"/>
          <w:szCs w:val="28"/>
        </w:rPr>
        <w:t>5</w:t>
      </w:r>
      <w:r w:rsidRPr="004B481E">
        <w:rPr>
          <w:rFonts w:ascii="Times New Roman" w:hAnsi="Times New Roman"/>
          <w:sz w:val="28"/>
          <w:szCs w:val="28"/>
        </w:rPr>
        <w:t>. Публічний захист.</w:t>
      </w:r>
    </w:p>
    <w:p w14:paraId="2F77638E" w14:textId="77777777" w:rsidR="00EF40F1" w:rsidRPr="004B481E" w:rsidRDefault="00EF40F1" w:rsidP="00444B39">
      <w:pPr>
        <w:spacing w:after="0" w:line="360" w:lineRule="auto"/>
        <w:ind w:firstLine="709"/>
        <w:jc w:val="both"/>
        <w:rPr>
          <w:rFonts w:ascii="Times New Roman" w:hAnsi="Times New Roman"/>
          <w:b/>
          <w:i/>
          <w:sz w:val="28"/>
          <w:szCs w:val="28"/>
          <w:u w:val="single"/>
        </w:rPr>
      </w:pPr>
      <w:r w:rsidRPr="004B481E">
        <w:rPr>
          <w:rFonts w:ascii="Times New Roman" w:hAnsi="Times New Roman"/>
          <w:b/>
          <w:i/>
          <w:sz w:val="28"/>
          <w:szCs w:val="28"/>
          <w:u w:val="single"/>
        </w:rPr>
        <w:t>ВАЖЛИВО!!!</w:t>
      </w:r>
    </w:p>
    <w:p w14:paraId="12330818" w14:textId="607FBF90" w:rsidR="005E4D13" w:rsidRPr="004B481E" w:rsidRDefault="00EF40F1" w:rsidP="00444B39">
      <w:pPr>
        <w:spacing w:after="0" w:line="360" w:lineRule="auto"/>
        <w:ind w:firstLine="709"/>
        <w:jc w:val="both"/>
        <w:rPr>
          <w:rFonts w:ascii="Times New Roman" w:hAnsi="Times New Roman"/>
          <w:b/>
          <w:i/>
          <w:sz w:val="28"/>
          <w:szCs w:val="28"/>
          <w:u w:val="single"/>
        </w:rPr>
      </w:pPr>
      <w:r w:rsidRPr="004B481E">
        <w:rPr>
          <w:rFonts w:ascii="Times New Roman" w:hAnsi="Times New Roman"/>
          <w:i/>
          <w:sz w:val="28"/>
          <w:szCs w:val="28"/>
          <w:u w:val="single"/>
        </w:rPr>
        <w:t xml:space="preserve">У процесі роботи з першоджерелами та науковою літературою варто пам’ятати </w:t>
      </w:r>
      <w:r w:rsidRPr="004B481E">
        <w:rPr>
          <w:rFonts w:ascii="Times New Roman" w:hAnsi="Times New Roman"/>
          <w:b/>
          <w:bCs/>
          <w:i/>
          <w:sz w:val="28"/>
          <w:szCs w:val="28"/>
          <w:u w:val="single"/>
        </w:rPr>
        <w:t>про недопустимість академічного плагіату та інших видів порушення норм академічної доброчесності</w:t>
      </w:r>
      <w:r w:rsidRPr="004B481E">
        <w:rPr>
          <w:rFonts w:ascii="Times New Roman" w:hAnsi="Times New Roman"/>
          <w:i/>
          <w:sz w:val="28"/>
          <w:szCs w:val="28"/>
          <w:u w:val="single"/>
        </w:rPr>
        <w:t xml:space="preserve"> (відповідно до ст. 42 Закону України «Про освіту»). Не пізніше, ніж за місяць до захисту </w:t>
      </w:r>
      <w:r w:rsidR="00A8037A" w:rsidRPr="004B481E">
        <w:rPr>
          <w:rFonts w:ascii="Times New Roman" w:hAnsi="Times New Roman"/>
          <w:i/>
          <w:sz w:val="28"/>
          <w:szCs w:val="28"/>
          <w:u w:val="single"/>
        </w:rPr>
        <w:t>кваліфікаційної</w:t>
      </w:r>
      <w:r w:rsidRPr="004B481E">
        <w:rPr>
          <w:rFonts w:ascii="Times New Roman" w:hAnsi="Times New Roman"/>
          <w:i/>
          <w:sz w:val="28"/>
          <w:szCs w:val="28"/>
          <w:u w:val="single"/>
        </w:rPr>
        <w:t xml:space="preserve"> роботи, напередодні попереднього захисту, студент зобов’язаний </w:t>
      </w:r>
      <w:r w:rsidR="00A8037A" w:rsidRPr="004B481E">
        <w:rPr>
          <w:rFonts w:ascii="Times New Roman" w:hAnsi="Times New Roman"/>
          <w:i/>
          <w:sz w:val="28"/>
          <w:szCs w:val="28"/>
          <w:u w:val="single"/>
        </w:rPr>
        <w:t>по</w:t>
      </w:r>
      <w:r w:rsidRPr="004B481E">
        <w:rPr>
          <w:rFonts w:ascii="Times New Roman" w:hAnsi="Times New Roman"/>
          <w:i/>
          <w:sz w:val="28"/>
          <w:szCs w:val="28"/>
          <w:u w:val="single"/>
        </w:rPr>
        <w:t xml:space="preserve">дати на кафедру її електронну версію з метою </w:t>
      </w:r>
      <w:r w:rsidR="00A8037A" w:rsidRPr="004B481E">
        <w:rPr>
          <w:rFonts w:ascii="Times New Roman" w:hAnsi="Times New Roman"/>
          <w:i/>
          <w:sz w:val="28"/>
          <w:szCs w:val="28"/>
          <w:u w:val="single"/>
        </w:rPr>
        <w:t xml:space="preserve">перевірки на </w:t>
      </w:r>
      <w:r w:rsidRPr="004B481E">
        <w:rPr>
          <w:rFonts w:ascii="Times New Roman" w:hAnsi="Times New Roman"/>
          <w:i/>
          <w:sz w:val="28"/>
          <w:szCs w:val="28"/>
          <w:u w:val="single"/>
        </w:rPr>
        <w:t xml:space="preserve"> академічн</w:t>
      </w:r>
      <w:r w:rsidR="00A8037A" w:rsidRPr="004B481E">
        <w:rPr>
          <w:rFonts w:ascii="Times New Roman" w:hAnsi="Times New Roman"/>
          <w:i/>
          <w:sz w:val="28"/>
          <w:szCs w:val="28"/>
          <w:u w:val="single"/>
        </w:rPr>
        <w:t>ий</w:t>
      </w:r>
      <w:r w:rsidRPr="004B481E">
        <w:rPr>
          <w:rFonts w:ascii="Times New Roman" w:hAnsi="Times New Roman"/>
          <w:i/>
          <w:sz w:val="28"/>
          <w:szCs w:val="28"/>
          <w:u w:val="single"/>
        </w:rPr>
        <w:t xml:space="preserve"> плагіат. Самостійно визначити ступінь оригінальності тексту роботи, </w:t>
      </w:r>
      <w:r w:rsidR="009773D6" w:rsidRPr="004B481E">
        <w:rPr>
          <w:rFonts w:ascii="Times New Roman" w:hAnsi="Times New Roman"/>
          <w:i/>
          <w:sz w:val="28"/>
          <w:szCs w:val="28"/>
          <w:u w:val="single"/>
        </w:rPr>
        <w:t>можна за допомогою спеціальних</w:t>
      </w:r>
      <w:r w:rsidRPr="004B481E">
        <w:rPr>
          <w:rFonts w:ascii="Times New Roman" w:hAnsi="Times New Roman"/>
          <w:i/>
          <w:sz w:val="28"/>
          <w:szCs w:val="28"/>
          <w:u w:val="single"/>
        </w:rPr>
        <w:t xml:space="preserve"> </w:t>
      </w:r>
      <w:r w:rsidR="009773D6" w:rsidRPr="004B481E">
        <w:rPr>
          <w:rFonts w:ascii="Times New Roman" w:hAnsi="Times New Roman"/>
          <w:i/>
          <w:sz w:val="28"/>
          <w:szCs w:val="28"/>
          <w:u w:val="single"/>
        </w:rPr>
        <w:t>програмних</w:t>
      </w:r>
      <w:r w:rsidRPr="004B481E">
        <w:rPr>
          <w:rFonts w:ascii="Times New Roman" w:hAnsi="Times New Roman"/>
          <w:i/>
          <w:sz w:val="28"/>
          <w:szCs w:val="28"/>
          <w:u w:val="single"/>
        </w:rPr>
        <w:t xml:space="preserve"> засоб</w:t>
      </w:r>
      <w:r w:rsidR="009773D6" w:rsidRPr="004B481E">
        <w:rPr>
          <w:rFonts w:ascii="Times New Roman" w:hAnsi="Times New Roman"/>
          <w:i/>
          <w:sz w:val="28"/>
          <w:szCs w:val="28"/>
          <w:u w:val="single"/>
        </w:rPr>
        <w:t>ів</w:t>
      </w:r>
      <w:r w:rsidRPr="004B481E">
        <w:rPr>
          <w:rFonts w:ascii="Times New Roman" w:hAnsi="Times New Roman"/>
          <w:i/>
          <w:sz w:val="28"/>
          <w:szCs w:val="28"/>
          <w:u w:val="single"/>
        </w:rPr>
        <w:t xml:space="preserve"> </w:t>
      </w:r>
      <w:r w:rsidR="009773D6" w:rsidRPr="004B481E">
        <w:rPr>
          <w:rFonts w:ascii="Times New Roman" w:hAnsi="Times New Roman"/>
          <w:i/>
          <w:sz w:val="28"/>
          <w:szCs w:val="28"/>
          <w:u w:val="single"/>
        </w:rPr>
        <w:t xml:space="preserve">– </w:t>
      </w:r>
      <w:r w:rsidR="009773D6" w:rsidRPr="004B481E">
        <w:rPr>
          <w:rFonts w:ascii="Times New Roman" w:hAnsi="Times New Roman"/>
          <w:b/>
          <w:sz w:val="28"/>
          <w:szCs w:val="28"/>
          <w:u w:val="single"/>
        </w:rPr>
        <w:t>«</w:t>
      </w:r>
      <w:r w:rsidRPr="004B481E">
        <w:rPr>
          <w:rFonts w:ascii="Times New Roman" w:hAnsi="Times New Roman"/>
          <w:b/>
          <w:sz w:val="28"/>
          <w:szCs w:val="28"/>
          <w:u w:val="single"/>
        </w:rPr>
        <w:t>Plagiatus</w:t>
      </w:r>
      <w:r w:rsidR="009773D6" w:rsidRPr="004B481E">
        <w:rPr>
          <w:rFonts w:ascii="Times New Roman" w:hAnsi="Times New Roman"/>
          <w:b/>
          <w:sz w:val="28"/>
          <w:szCs w:val="28"/>
          <w:u w:val="single"/>
        </w:rPr>
        <w:t>»</w:t>
      </w:r>
      <w:r w:rsidRPr="004B481E">
        <w:rPr>
          <w:rFonts w:ascii="Times New Roman" w:hAnsi="Times New Roman"/>
          <w:b/>
          <w:sz w:val="28"/>
          <w:szCs w:val="28"/>
          <w:u w:val="single"/>
        </w:rPr>
        <w:t xml:space="preserve">, </w:t>
      </w:r>
      <w:r w:rsidR="009773D6" w:rsidRPr="004B481E">
        <w:rPr>
          <w:rFonts w:ascii="Times New Roman" w:hAnsi="Times New Roman"/>
          <w:b/>
          <w:sz w:val="28"/>
          <w:szCs w:val="28"/>
          <w:u w:val="single"/>
        </w:rPr>
        <w:t>«</w:t>
      </w:r>
      <w:r w:rsidRPr="004B481E">
        <w:rPr>
          <w:rFonts w:ascii="Times New Roman" w:hAnsi="Times New Roman"/>
          <w:b/>
          <w:sz w:val="28"/>
          <w:szCs w:val="28"/>
          <w:u w:val="single"/>
        </w:rPr>
        <w:t>Antiplagiat</w:t>
      </w:r>
      <w:r w:rsidR="009773D6" w:rsidRPr="004B481E">
        <w:rPr>
          <w:rFonts w:ascii="Times New Roman" w:hAnsi="Times New Roman"/>
          <w:b/>
          <w:sz w:val="28"/>
          <w:szCs w:val="28"/>
          <w:u w:val="single"/>
        </w:rPr>
        <w:t>»</w:t>
      </w:r>
      <w:r w:rsidR="009773D6" w:rsidRPr="004B481E">
        <w:rPr>
          <w:rFonts w:ascii="Times New Roman" w:hAnsi="Times New Roman"/>
          <w:i/>
          <w:sz w:val="28"/>
          <w:szCs w:val="28"/>
          <w:u w:val="single"/>
        </w:rPr>
        <w:t>,</w:t>
      </w:r>
      <w:r w:rsidRPr="004B481E">
        <w:rPr>
          <w:rFonts w:ascii="Times New Roman" w:hAnsi="Times New Roman"/>
          <w:i/>
          <w:sz w:val="28"/>
          <w:szCs w:val="28"/>
          <w:u w:val="single"/>
        </w:rPr>
        <w:t xml:space="preserve"> тощо</w:t>
      </w:r>
      <w:r w:rsidR="009773D6" w:rsidRPr="004B481E">
        <w:rPr>
          <w:rFonts w:ascii="Times New Roman" w:hAnsi="Times New Roman"/>
          <w:i/>
          <w:sz w:val="28"/>
          <w:szCs w:val="28"/>
          <w:u w:val="single"/>
        </w:rPr>
        <w:t>.</w:t>
      </w:r>
      <w:r w:rsidRPr="004B481E">
        <w:rPr>
          <w:rFonts w:ascii="Times New Roman" w:hAnsi="Times New Roman"/>
          <w:i/>
          <w:sz w:val="28"/>
          <w:szCs w:val="28"/>
          <w:u w:val="single"/>
        </w:rPr>
        <w:t xml:space="preserve"> </w:t>
      </w:r>
      <w:r w:rsidR="009773D6" w:rsidRPr="004B481E">
        <w:rPr>
          <w:rFonts w:ascii="Times New Roman" w:hAnsi="Times New Roman"/>
          <w:i/>
          <w:sz w:val="28"/>
          <w:szCs w:val="28"/>
          <w:u w:val="single"/>
        </w:rPr>
        <w:t xml:space="preserve">Магістрант має переконатися, </w:t>
      </w:r>
      <w:r w:rsidRPr="004B481E">
        <w:rPr>
          <w:rFonts w:ascii="Times New Roman" w:hAnsi="Times New Roman"/>
          <w:i/>
          <w:sz w:val="28"/>
          <w:szCs w:val="28"/>
          <w:u w:val="single"/>
        </w:rPr>
        <w:t xml:space="preserve"> що визначений таким чином ступінь оригінальності становить </w:t>
      </w:r>
      <w:r w:rsidRPr="004B481E">
        <w:rPr>
          <w:rFonts w:ascii="Times New Roman" w:hAnsi="Times New Roman"/>
          <w:b/>
          <w:i/>
          <w:sz w:val="28"/>
          <w:szCs w:val="28"/>
          <w:u w:val="single"/>
        </w:rPr>
        <w:t xml:space="preserve">не менше ніж </w:t>
      </w:r>
      <w:r w:rsidR="00C479D8" w:rsidRPr="004B481E">
        <w:rPr>
          <w:rFonts w:ascii="Times New Roman" w:hAnsi="Times New Roman"/>
          <w:b/>
          <w:i/>
          <w:sz w:val="28"/>
          <w:szCs w:val="28"/>
          <w:u w:val="single"/>
        </w:rPr>
        <w:t>8</w:t>
      </w:r>
      <w:r w:rsidRPr="004B481E">
        <w:rPr>
          <w:rFonts w:ascii="Times New Roman" w:hAnsi="Times New Roman"/>
          <w:b/>
          <w:i/>
          <w:sz w:val="28"/>
          <w:szCs w:val="28"/>
          <w:u w:val="single"/>
        </w:rPr>
        <w:t>0%.</w:t>
      </w:r>
    </w:p>
    <w:p w14:paraId="4D29C6F2" w14:textId="77777777" w:rsidR="00C479D8" w:rsidRPr="004B481E" w:rsidRDefault="00C479D8" w:rsidP="00444B39">
      <w:pPr>
        <w:spacing w:after="0" w:line="360" w:lineRule="auto"/>
        <w:ind w:firstLine="709"/>
        <w:jc w:val="both"/>
        <w:rPr>
          <w:rFonts w:ascii="Times New Roman" w:hAnsi="Times New Roman"/>
          <w:b/>
          <w:sz w:val="28"/>
          <w:szCs w:val="28"/>
          <w:u w:val="single"/>
        </w:rPr>
      </w:pPr>
    </w:p>
    <w:p w14:paraId="4B58074A" w14:textId="533E0FEE" w:rsidR="000D6D64" w:rsidRPr="004B481E" w:rsidRDefault="00444B39" w:rsidP="00444B39">
      <w:pPr>
        <w:spacing w:after="0" w:line="360" w:lineRule="auto"/>
        <w:ind w:firstLine="709"/>
        <w:jc w:val="both"/>
        <w:rPr>
          <w:rFonts w:ascii="Times New Roman" w:hAnsi="Times New Roman"/>
          <w:sz w:val="28"/>
          <w:szCs w:val="28"/>
        </w:rPr>
      </w:pPr>
      <w:r w:rsidRPr="004B481E">
        <w:rPr>
          <w:rFonts w:ascii="Times New Roman" w:hAnsi="Times New Roman"/>
          <w:b/>
          <w:sz w:val="28"/>
          <w:szCs w:val="28"/>
        </w:rPr>
        <w:t>2.</w:t>
      </w:r>
      <w:r w:rsidR="00EF40F1" w:rsidRPr="004B481E">
        <w:rPr>
          <w:rFonts w:ascii="Times New Roman" w:hAnsi="Times New Roman"/>
          <w:b/>
          <w:sz w:val="28"/>
          <w:szCs w:val="28"/>
        </w:rPr>
        <w:t>3</w:t>
      </w:r>
      <w:r w:rsidRPr="004B481E">
        <w:rPr>
          <w:rFonts w:ascii="Times New Roman" w:hAnsi="Times New Roman"/>
          <w:b/>
          <w:sz w:val="28"/>
          <w:szCs w:val="28"/>
        </w:rPr>
        <w:t xml:space="preserve"> </w:t>
      </w:r>
      <w:r w:rsidR="003E0E10" w:rsidRPr="004B481E">
        <w:rPr>
          <w:rFonts w:ascii="Times New Roman" w:hAnsi="Times New Roman"/>
          <w:b/>
          <w:sz w:val="28"/>
          <w:szCs w:val="28"/>
        </w:rPr>
        <w:t xml:space="preserve">Структура </w:t>
      </w:r>
      <w:r w:rsidR="00984CF0" w:rsidRPr="004B481E">
        <w:rPr>
          <w:rStyle w:val="a4"/>
          <w:rFonts w:ascii="Times New Roman" w:hAnsi="Times New Roman"/>
          <w:sz w:val="28"/>
          <w:szCs w:val="28"/>
        </w:rPr>
        <w:t>кваліфікаційної роботи</w:t>
      </w:r>
    </w:p>
    <w:p w14:paraId="0B1C9188" w14:textId="77777777" w:rsidR="000D6D64" w:rsidRPr="004B481E" w:rsidRDefault="000D6D64" w:rsidP="00444B39">
      <w:pPr>
        <w:spacing w:after="0" w:line="360" w:lineRule="auto"/>
        <w:ind w:firstLine="709"/>
        <w:jc w:val="both"/>
        <w:rPr>
          <w:rFonts w:ascii="Times New Roman" w:hAnsi="Times New Roman"/>
          <w:sz w:val="28"/>
          <w:szCs w:val="28"/>
        </w:rPr>
      </w:pPr>
    </w:p>
    <w:p w14:paraId="6207B43E" w14:textId="08EC063B" w:rsidR="009773D6" w:rsidRPr="004B481E" w:rsidRDefault="00C479D8" w:rsidP="00444B39">
      <w:pPr>
        <w:spacing w:after="0" w:line="360" w:lineRule="auto"/>
        <w:ind w:firstLine="709"/>
        <w:jc w:val="both"/>
        <w:rPr>
          <w:rFonts w:ascii="Times New Roman" w:hAnsi="Times New Roman"/>
          <w:sz w:val="28"/>
          <w:szCs w:val="28"/>
        </w:rPr>
      </w:pPr>
      <w:r w:rsidRPr="004B481E">
        <w:rPr>
          <w:rFonts w:ascii="Times New Roman" w:hAnsi="Times New Roman"/>
          <w:sz w:val="28"/>
          <w:szCs w:val="28"/>
        </w:rPr>
        <w:t>Кваліфікаційна</w:t>
      </w:r>
      <w:r w:rsidR="009773D6" w:rsidRPr="004B481E">
        <w:rPr>
          <w:rFonts w:ascii="Times New Roman" w:hAnsi="Times New Roman"/>
          <w:sz w:val="28"/>
          <w:szCs w:val="28"/>
        </w:rPr>
        <w:t xml:space="preserve"> робот</w:t>
      </w:r>
      <w:r w:rsidR="003E0E10" w:rsidRPr="004B481E">
        <w:rPr>
          <w:rFonts w:ascii="Times New Roman" w:hAnsi="Times New Roman"/>
          <w:sz w:val="28"/>
          <w:szCs w:val="28"/>
        </w:rPr>
        <w:t>а включає наступні елементи</w:t>
      </w:r>
      <w:r w:rsidR="00444B39" w:rsidRPr="004B481E">
        <w:rPr>
          <w:rFonts w:ascii="Times New Roman" w:hAnsi="Times New Roman"/>
          <w:sz w:val="28"/>
          <w:szCs w:val="28"/>
        </w:rPr>
        <w:t>:</w:t>
      </w:r>
    </w:p>
    <w:p w14:paraId="5C9AA44F" w14:textId="77777777" w:rsidR="009773D6" w:rsidRPr="004B481E" w:rsidRDefault="00444B39" w:rsidP="009773D6">
      <w:pPr>
        <w:pStyle w:val="a5"/>
        <w:numPr>
          <w:ilvl w:val="0"/>
          <w:numId w:val="2"/>
        </w:numPr>
        <w:spacing w:after="0" w:line="360" w:lineRule="auto"/>
        <w:jc w:val="both"/>
        <w:rPr>
          <w:rFonts w:ascii="Times New Roman" w:hAnsi="Times New Roman"/>
          <w:sz w:val="28"/>
          <w:szCs w:val="28"/>
        </w:rPr>
      </w:pPr>
      <w:bookmarkStart w:id="0" w:name="_Hlk158800628"/>
      <w:r w:rsidRPr="004B481E">
        <w:rPr>
          <w:rFonts w:ascii="Times New Roman" w:hAnsi="Times New Roman"/>
          <w:sz w:val="28"/>
          <w:szCs w:val="28"/>
        </w:rPr>
        <w:t xml:space="preserve">титульний аркуш </w:t>
      </w:r>
      <w:r w:rsidRPr="004B481E">
        <w:rPr>
          <w:rFonts w:ascii="Times New Roman" w:hAnsi="Times New Roman"/>
          <w:b/>
          <w:sz w:val="28"/>
          <w:szCs w:val="28"/>
        </w:rPr>
        <w:t>(</w:t>
      </w:r>
      <w:r w:rsidR="00FD34A8" w:rsidRPr="004B481E">
        <w:rPr>
          <w:rFonts w:ascii="Times New Roman" w:hAnsi="Times New Roman"/>
          <w:b/>
          <w:sz w:val="28"/>
          <w:szCs w:val="28"/>
        </w:rPr>
        <w:t>Д</w:t>
      </w:r>
      <w:r w:rsidRPr="004B481E">
        <w:rPr>
          <w:rFonts w:ascii="Times New Roman" w:hAnsi="Times New Roman"/>
          <w:b/>
          <w:sz w:val="28"/>
          <w:szCs w:val="28"/>
        </w:rPr>
        <w:t xml:space="preserve">одаток </w:t>
      </w:r>
      <w:r w:rsidR="00FD34A8" w:rsidRPr="004B481E">
        <w:rPr>
          <w:rFonts w:ascii="Times New Roman" w:hAnsi="Times New Roman"/>
          <w:b/>
          <w:sz w:val="28"/>
          <w:szCs w:val="28"/>
        </w:rPr>
        <w:t>Б</w:t>
      </w:r>
      <w:r w:rsidRPr="004B481E">
        <w:rPr>
          <w:rFonts w:ascii="Times New Roman" w:hAnsi="Times New Roman"/>
          <w:b/>
          <w:sz w:val="28"/>
          <w:szCs w:val="28"/>
        </w:rPr>
        <w:t>)</w:t>
      </w:r>
      <w:r w:rsidRPr="004B481E">
        <w:rPr>
          <w:rFonts w:ascii="Times New Roman" w:hAnsi="Times New Roman"/>
          <w:sz w:val="28"/>
          <w:szCs w:val="28"/>
        </w:rPr>
        <w:t xml:space="preserve">; </w:t>
      </w:r>
    </w:p>
    <w:p w14:paraId="339E5938" w14:textId="78B44947" w:rsidR="009773D6" w:rsidRPr="004B481E" w:rsidRDefault="00444B39" w:rsidP="009773D6">
      <w:pPr>
        <w:pStyle w:val="a5"/>
        <w:numPr>
          <w:ilvl w:val="0"/>
          <w:numId w:val="2"/>
        </w:numPr>
        <w:spacing w:after="0" w:line="360" w:lineRule="auto"/>
        <w:jc w:val="both"/>
        <w:rPr>
          <w:rFonts w:ascii="Times New Roman" w:hAnsi="Times New Roman"/>
          <w:sz w:val="28"/>
          <w:szCs w:val="28"/>
        </w:rPr>
      </w:pPr>
      <w:r w:rsidRPr="004B481E">
        <w:rPr>
          <w:rFonts w:ascii="Times New Roman" w:hAnsi="Times New Roman"/>
          <w:sz w:val="28"/>
          <w:szCs w:val="28"/>
        </w:rPr>
        <w:lastRenderedPageBreak/>
        <w:t xml:space="preserve">завдання на </w:t>
      </w:r>
      <w:r w:rsidR="005E7BFF">
        <w:rPr>
          <w:rFonts w:ascii="Times New Roman" w:hAnsi="Times New Roman"/>
          <w:sz w:val="28"/>
          <w:szCs w:val="28"/>
        </w:rPr>
        <w:t>кваліфікаційну</w:t>
      </w:r>
      <w:r w:rsidR="009773D6" w:rsidRPr="004B481E">
        <w:rPr>
          <w:rFonts w:ascii="Times New Roman" w:hAnsi="Times New Roman"/>
          <w:sz w:val="28"/>
          <w:szCs w:val="28"/>
        </w:rPr>
        <w:t xml:space="preserve"> роботу </w:t>
      </w:r>
      <w:r w:rsidRPr="004B481E">
        <w:rPr>
          <w:rFonts w:ascii="Times New Roman" w:hAnsi="Times New Roman"/>
          <w:b/>
          <w:sz w:val="28"/>
          <w:szCs w:val="28"/>
        </w:rPr>
        <w:t>(</w:t>
      </w:r>
      <w:r w:rsidR="00FD34A8" w:rsidRPr="004B481E">
        <w:rPr>
          <w:rFonts w:ascii="Times New Roman" w:hAnsi="Times New Roman"/>
          <w:b/>
          <w:sz w:val="28"/>
          <w:szCs w:val="28"/>
        </w:rPr>
        <w:t>Д</w:t>
      </w:r>
      <w:r w:rsidRPr="004B481E">
        <w:rPr>
          <w:rFonts w:ascii="Times New Roman" w:hAnsi="Times New Roman"/>
          <w:b/>
          <w:sz w:val="28"/>
          <w:szCs w:val="28"/>
        </w:rPr>
        <w:t xml:space="preserve">одаток </w:t>
      </w:r>
      <w:r w:rsidR="00FD34A8" w:rsidRPr="004B481E">
        <w:rPr>
          <w:rFonts w:ascii="Times New Roman" w:hAnsi="Times New Roman"/>
          <w:b/>
          <w:sz w:val="28"/>
          <w:szCs w:val="28"/>
        </w:rPr>
        <w:t>В</w:t>
      </w:r>
      <w:r w:rsidRPr="004B481E">
        <w:rPr>
          <w:rFonts w:ascii="Times New Roman" w:hAnsi="Times New Roman"/>
          <w:b/>
          <w:sz w:val="28"/>
          <w:szCs w:val="28"/>
        </w:rPr>
        <w:t>)</w:t>
      </w:r>
      <w:r w:rsidRPr="004B481E">
        <w:rPr>
          <w:rFonts w:ascii="Times New Roman" w:hAnsi="Times New Roman"/>
          <w:sz w:val="28"/>
          <w:szCs w:val="28"/>
        </w:rPr>
        <w:t xml:space="preserve">; </w:t>
      </w:r>
    </w:p>
    <w:p w14:paraId="5CD1901C" w14:textId="77777777" w:rsidR="009773D6" w:rsidRPr="004B481E" w:rsidRDefault="00444B39" w:rsidP="009773D6">
      <w:pPr>
        <w:pStyle w:val="a5"/>
        <w:numPr>
          <w:ilvl w:val="0"/>
          <w:numId w:val="2"/>
        </w:numPr>
        <w:spacing w:after="0" w:line="360" w:lineRule="auto"/>
        <w:jc w:val="both"/>
        <w:rPr>
          <w:rFonts w:ascii="Times New Roman" w:hAnsi="Times New Roman"/>
          <w:sz w:val="28"/>
          <w:szCs w:val="28"/>
        </w:rPr>
      </w:pPr>
      <w:r w:rsidRPr="004B481E">
        <w:rPr>
          <w:rFonts w:ascii="Times New Roman" w:hAnsi="Times New Roman"/>
          <w:sz w:val="28"/>
          <w:szCs w:val="28"/>
        </w:rPr>
        <w:t xml:space="preserve">анотація </w:t>
      </w:r>
      <w:r w:rsidR="004A60E6" w:rsidRPr="004B481E">
        <w:rPr>
          <w:rFonts w:ascii="Times New Roman" w:hAnsi="Times New Roman"/>
          <w:sz w:val="28"/>
          <w:szCs w:val="28"/>
        </w:rPr>
        <w:t xml:space="preserve">й ключові слова  </w:t>
      </w:r>
      <w:r w:rsidRPr="004B481E">
        <w:rPr>
          <w:rFonts w:ascii="Times New Roman" w:hAnsi="Times New Roman"/>
          <w:sz w:val="28"/>
          <w:szCs w:val="28"/>
        </w:rPr>
        <w:t xml:space="preserve">українською та </w:t>
      </w:r>
      <w:r w:rsidR="004A60E6" w:rsidRPr="004B481E">
        <w:rPr>
          <w:rFonts w:ascii="Times New Roman" w:hAnsi="Times New Roman"/>
          <w:sz w:val="28"/>
          <w:szCs w:val="28"/>
        </w:rPr>
        <w:t>англійською</w:t>
      </w:r>
      <w:r w:rsidRPr="004B481E">
        <w:rPr>
          <w:rFonts w:ascii="Times New Roman" w:hAnsi="Times New Roman"/>
          <w:sz w:val="28"/>
          <w:szCs w:val="28"/>
        </w:rPr>
        <w:t xml:space="preserve"> мовами; </w:t>
      </w:r>
    </w:p>
    <w:p w14:paraId="6E92690C" w14:textId="77777777" w:rsidR="009773D6" w:rsidRPr="004B481E" w:rsidRDefault="00444B39" w:rsidP="009773D6">
      <w:pPr>
        <w:pStyle w:val="a5"/>
        <w:numPr>
          <w:ilvl w:val="0"/>
          <w:numId w:val="2"/>
        </w:numPr>
        <w:spacing w:after="0" w:line="360" w:lineRule="auto"/>
        <w:jc w:val="both"/>
        <w:rPr>
          <w:rFonts w:ascii="Times New Roman" w:hAnsi="Times New Roman"/>
          <w:sz w:val="28"/>
          <w:szCs w:val="28"/>
        </w:rPr>
      </w:pPr>
      <w:r w:rsidRPr="004B481E">
        <w:rPr>
          <w:rFonts w:ascii="Times New Roman" w:hAnsi="Times New Roman"/>
          <w:sz w:val="28"/>
          <w:szCs w:val="28"/>
        </w:rPr>
        <w:t xml:space="preserve">зміст; </w:t>
      </w:r>
    </w:p>
    <w:p w14:paraId="01D4DA43" w14:textId="77777777" w:rsidR="009773D6" w:rsidRPr="004B481E" w:rsidRDefault="00444B39" w:rsidP="009773D6">
      <w:pPr>
        <w:pStyle w:val="a5"/>
        <w:numPr>
          <w:ilvl w:val="0"/>
          <w:numId w:val="2"/>
        </w:numPr>
        <w:spacing w:after="0" w:line="360" w:lineRule="auto"/>
        <w:jc w:val="both"/>
        <w:rPr>
          <w:rFonts w:ascii="Times New Roman" w:hAnsi="Times New Roman"/>
          <w:sz w:val="28"/>
          <w:szCs w:val="28"/>
        </w:rPr>
      </w:pPr>
      <w:r w:rsidRPr="004B481E">
        <w:rPr>
          <w:rFonts w:ascii="Times New Roman" w:hAnsi="Times New Roman"/>
          <w:sz w:val="28"/>
          <w:szCs w:val="28"/>
        </w:rPr>
        <w:t>перелік скорочень, умовних позначень, термінів</w:t>
      </w:r>
      <w:r w:rsidR="009773D6" w:rsidRPr="004B481E">
        <w:rPr>
          <w:rFonts w:ascii="Times New Roman" w:hAnsi="Times New Roman"/>
          <w:sz w:val="28"/>
          <w:szCs w:val="28"/>
        </w:rPr>
        <w:t xml:space="preserve"> (за потреби)</w:t>
      </w:r>
      <w:r w:rsidRPr="004B481E">
        <w:rPr>
          <w:rFonts w:ascii="Times New Roman" w:hAnsi="Times New Roman"/>
          <w:sz w:val="28"/>
          <w:szCs w:val="28"/>
        </w:rPr>
        <w:t>;</w:t>
      </w:r>
    </w:p>
    <w:p w14:paraId="5DC5FB34" w14:textId="77777777" w:rsidR="009773D6" w:rsidRPr="004B481E" w:rsidRDefault="00444B39" w:rsidP="009773D6">
      <w:pPr>
        <w:pStyle w:val="a5"/>
        <w:numPr>
          <w:ilvl w:val="0"/>
          <w:numId w:val="2"/>
        </w:numPr>
        <w:spacing w:after="0" w:line="360" w:lineRule="auto"/>
        <w:jc w:val="both"/>
        <w:rPr>
          <w:rFonts w:ascii="Times New Roman" w:hAnsi="Times New Roman"/>
          <w:sz w:val="28"/>
          <w:szCs w:val="28"/>
        </w:rPr>
      </w:pPr>
      <w:r w:rsidRPr="004B481E">
        <w:rPr>
          <w:rFonts w:ascii="Times New Roman" w:hAnsi="Times New Roman"/>
          <w:sz w:val="28"/>
          <w:szCs w:val="28"/>
        </w:rPr>
        <w:t xml:space="preserve">вступ; </w:t>
      </w:r>
    </w:p>
    <w:p w14:paraId="0F42E2F2" w14:textId="77777777" w:rsidR="009773D6" w:rsidRPr="004B481E" w:rsidRDefault="00444B39" w:rsidP="009773D6">
      <w:pPr>
        <w:pStyle w:val="a5"/>
        <w:numPr>
          <w:ilvl w:val="0"/>
          <w:numId w:val="2"/>
        </w:numPr>
        <w:spacing w:after="0" w:line="360" w:lineRule="auto"/>
        <w:jc w:val="both"/>
        <w:rPr>
          <w:rFonts w:ascii="Times New Roman" w:hAnsi="Times New Roman"/>
          <w:sz w:val="28"/>
          <w:szCs w:val="28"/>
        </w:rPr>
      </w:pPr>
      <w:r w:rsidRPr="004B481E">
        <w:rPr>
          <w:rFonts w:ascii="Times New Roman" w:hAnsi="Times New Roman"/>
          <w:sz w:val="28"/>
          <w:szCs w:val="28"/>
        </w:rPr>
        <w:t>розділи, які розкривають основний зміст роботи відповідно до переліку питань, наданих у завданні</w:t>
      </w:r>
      <w:r w:rsidR="009773D6" w:rsidRPr="004B481E">
        <w:rPr>
          <w:rFonts w:ascii="Times New Roman" w:hAnsi="Times New Roman"/>
          <w:sz w:val="28"/>
          <w:szCs w:val="28"/>
        </w:rPr>
        <w:t xml:space="preserve"> (пропонується два розділи, які включають мінімум 2 -  максимум 5 підрозділів)</w:t>
      </w:r>
      <w:r w:rsidRPr="004B481E">
        <w:rPr>
          <w:rFonts w:ascii="Times New Roman" w:hAnsi="Times New Roman"/>
          <w:sz w:val="28"/>
          <w:szCs w:val="28"/>
        </w:rPr>
        <w:t xml:space="preserve">; </w:t>
      </w:r>
    </w:p>
    <w:p w14:paraId="14091B5C" w14:textId="77777777" w:rsidR="009773D6" w:rsidRPr="004B481E" w:rsidRDefault="009773D6" w:rsidP="009773D6">
      <w:pPr>
        <w:pStyle w:val="a5"/>
        <w:numPr>
          <w:ilvl w:val="0"/>
          <w:numId w:val="2"/>
        </w:numPr>
        <w:spacing w:after="0" w:line="360" w:lineRule="auto"/>
        <w:jc w:val="both"/>
        <w:rPr>
          <w:rFonts w:ascii="Times New Roman" w:hAnsi="Times New Roman"/>
          <w:sz w:val="28"/>
          <w:szCs w:val="28"/>
        </w:rPr>
      </w:pPr>
      <w:r w:rsidRPr="004B481E">
        <w:rPr>
          <w:rFonts w:ascii="Times New Roman" w:hAnsi="Times New Roman"/>
          <w:sz w:val="28"/>
          <w:szCs w:val="28"/>
        </w:rPr>
        <w:t>висновки до кожного розділу</w:t>
      </w:r>
      <w:r w:rsidR="00444B39" w:rsidRPr="004B481E">
        <w:rPr>
          <w:rFonts w:ascii="Times New Roman" w:hAnsi="Times New Roman"/>
          <w:sz w:val="28"/>
          <w:szCs w:val="28"/>
        </w:rPr>
        <w:t xml:space="preserve">; </w:t>
      </w:r>
    </w:p>
    <w:p w14:paraId="3C6B49CD" w14:textId="77777777" w:rsidR="009773D6" w:rsidRPr="004B481E" w:rsidRDefault="00444B39" w:rsidP="009773D6">
      <w:pPr>
        <w:pStyle w:val="a5"/>
        <w:numPr>
          <w:ilvl w:val="0"/>
          <w:numId w:val="2"/>
        </w:numPr>
        <w:spacing w:after="0" w:line="360" w:lineRule="auto"/>
        <w:jc w:val="both"/>
        <w:rPr>
          <w:rFonts w:ascii="Times New Roman" w:hAnsi="Times New Roman"/>
          <w:sz w:val="28"/>
          <w:szCs w:val="28"/>
        </w:rPr>
      </w:pPr>
      <w:r w:rsidRPr="004B481E">
        <w:rPr>
          <w:rFonts w:ascii="Times New Roman" w:hAnsi="Times New Roman"/>
          <w:sz w:val="28"/>
          <w:szCs w:val="28"/>
        </w:rPr>
        <w:t xml:space="preserve">загальні висновки; </w:t>
      </w:r>
    </w:p>
    <w:p w14:paraId="7AFB0BD8" w14:textId="77777777" w:rsidR="00394661" w:rsidRPr="004B481E" w:rsidRDefault="00394661" w:rsidP="009773D6">
      <w:pPr>
        <w:pStyle w:val="a5"/>
        <w:numPr>
          <w:ilvl w:val="0"/>
          <w:numId w:val="2"/>
        </w:numPr>
        <w:spacing w:after="0" w:line="360" w:lineRule="auto"/>
        <w:jc w:val="both"/>
        <w:rPr>
          <w:rFonts w:ascii="Times New Roman" w:hAnsi="Times New Roman"/>
          <w:sz w:val="28"/>
          <w:szCs w:val="28"/>
        </w:rPr>
      </w:pPr>
      <w:r w:rsidRPr="004B481E">
        <w:rPr>
          <w:rFonts w:ascii="Times New Roman" w:hAnsi="Times New Roman"/>
          <w:sz w:val="28"/>
          <w:szCs w:val="28"/>
        </w:rPr>
        <w:t>список використан</w:t>
      </w:r>
      <w:r w:rsidR="00B90B2C" w:rsidRPr="004B481E">
        <w:rPr>
          <w:rFonts w:ascii="Times New Roman" w:hAnsi="Times New Roman"/>
          <w:sz w:val="28"/>
          <w:szCs w:val="28"/>
        </w:rPr>
        <w:t>их джерел</w:t>
      </w:r>
      <w:r w:rsidR="00F66D90" w:rsidRPr="004B481E">
        <w:rPr>
          <w:rFonts w:ascii="Times New Roman" w:hAnsi="Times New Roman"/>
          <w:sz w:val="28"/>
          <w:szCs w:val="28"/>
        </w:rPr>
        <w:t xml:space="preserve"> та літератури</w:t>
      </w:r>
      <w:r w:rsidRPr="004B481E">
        <w:rPr>
          <w:rFonts w:ascii="Times New Roman" w:hAnsi="Times New Roman"/>
          <w:sz w:val="28"/>
          <w:szCs w:val="28"/>
        </w:rPr>
        <w:t>;</w:t>
      </w:r>
    </w:p>
    <w:p w14:paraId="0C025D86" w14:textId="77777777" w:rsidR="00394661" w:rsidRPr="004B481E" w:rsidRDefault="00444B39" w:rsidP="009773D6">
      <w:pPr>
        <w:pStyle w:val="a5"/>
        <w:numPr>
          <w:ilvl w:val="0"/>
          <w:numId w:val="2"/>
        </w:numPr>
        <w:spacing w:after="0" w:line="360" w:lineRule="auto"/>
        <w:jc w:val="both"/>
        <w:rPr>
          <w:rFonts w:ascii="Times New Roman" w:hAnsi="Times New Roman"/>
          <w:sz w:val="28"/>
          <w:szCs w:val="28"/>
        </w:rPr>
      </w:pPr>
      <w:r w:rsidRPr="004B481E">
        <w:rPr>
          <w:rFonts w:ascii="Times New Roman" w:hAnsi="Times New Roman"/>
          <w:sz w:val="28"/>
          <w:szCs w:val="28"/>
        </w:rPr>
        <w:t>додатки (за необхідності)</w:t>
      </w:r>
      <w:r w:rsidR="00394661" w:rsidRPr="004B481E">
        <w:rPr>
          <w:rFonts w:ascii="Times New Roman" w:hAnsi="Times New Roman"/>
          <w:sz w:val="28"/>
          <w:szCs w:val="28"/>
        </w:rPr>
        <w:t>.</w:t>
      </w:r>
      <w:r w:rsidRPr="004B481E">
        <w:rPr>
          <w:rFonts w:ascii="Times New Roman" w:hAnsi="Times New Roman"/>
          <w:sz w:val="28"/>
          <w:szCs w:val="28"/>
        </w:rPr>
        <w:t xml:space="preserve"> </w:t>
      </w:r>
      <w:bookmarkEnd w:id="0"/>
    </w:p>
    <w:p w14:paraId="51CAA17D" w14:textId="75BDDEFA" w:rsidR="004A60E6" w:rsidRPr="004B481E" w:rsidRDefault="00C00B0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Кваліфікаційна</w:t>
      </w:r>
      <w:r w:rsidR="00394661" w:rsidRPr="004B481E">
        <w:rPr>
          <w:rFonts w:ascii="Times New Roman" w:hAnsi="Times New Roman"/>
          <w:sz w:val="28"/>
          <w:szCs w:val="28"/>
        </w:rPr>
        <w:t xml:space="preserve"> робота </w:t>
      </w:r>
      <w:r w:rsidR="004A60E6" w:rsidRPr="004B481E">
        <w:rPr>
          <w:rFonts w:ascii="Times New Roman" w:hAnsi="Times New Roman"/>
          <w:sz w:val="28"/>
          <w:szCs w:val="28"/>
        </w:rPr>
        <w:t xml:space="preserve">розпочинається з </w:t>
      </w:r>
      <w:r w:rsidR="004A60E6" w:rsidRPr="004B481E">
        <w:rPr>
          <w:rFonts w:ascii="Times New Roman" w:hAnsi="Times New Roman"/>
          <w:b/>
          <w:caps/>
          <w:sz w:val="28"/>
          <w:szCs w:val="28"/>
          <w:u w:val="single"/>
        </w:rPr>
        <w:t>титульної сторінки</w:t>
      </w:r>
      <w:r w:rsidR="004A60E6" w:rsidRPr="004B481E">
        <w:rPr>
          <w:rFonts w:ascii="Times New Roman" w:hAnsi="Times New Roman"/>
          <w:sz w:val="28"/>
          <w:szCs w:val="28"/>
        </w:rPr>
        <w:t>. Вона є п</w:t>
      </w:r>
      <w:r w:rsidR="004A60E6" w:rsidRPr="004B481E">
        <w:rPr>
          <w:rFonts w:ascii="Times New Roman" w:hAnsi="Times New Roman"/>
          <w:sz w:val="28"/>
          <w:szCs w:val="28"/>
          <w:shd w:val="clear" w:color="auto" w:fill="FFFFFF"/>
        </w:rPr>
        <w:t>ершою сторінкою  роботи, яку включають до загальної нумерації сторінок, проте на титульному аркуші номер сторінки не ставлять.</w:t>
      </w:r>
      <w:r w:rsidR="004A60E6" w:rsidRPr="004B481E">
        <w:rPr>
          <w:rFonts w:ascii="Times New Roman" w:hAnsi="Times New Roman"/>
          <w:sz w:val="28"/>
          <w:szCs w:val="28"/>
        </w:rPr>
        <w:t xml:space="preserve"> Т</w:t>
      </w:r>
      <w:r w:rsidR="00444B39" w:rsidRPr="004B481E">
        <w:rPr>
          <w:rFonts w:ascii="Times New Roman" w:hAnsi="Times New Roman"/>
          <w:sz w:val="28"/>
          <w:szCs w:val="28"/>
        </w:rPr>
        <w:t>итульни</w:t>
      </w:r>
      <w:r w:rsidR="004A60E6" w:rsidRPr="004B481E">
        <w:rPr>
          <w:rFonts w:ascii="Times New Roman" w:hAnsi="Times New Roman"/>
          <w:sz w:val="28"/>
          <w:szCs w:val="28"/>
        </w:rPr>
        <w:t>й</w:t>
      </w:r>
      <w:r w:rsidR="00444B39" w:rsidRPr="004B481E">
        <w:rPr>
          <w:rFonts w:ascii="Times New Roman" w:hAnsi="Times New Roman"/>
          <w:sz w:val="28"/>
          <w:szCs w:val="28"/>
        </w:rPr>
        <w:t xml:space="preserve"> аркуш оформлюється відповідним чином </w:t>
      </w:r>
      <w:r w:rsidR="00444B39" w:rsidRPr="004B481E">
        <w:rPr>
          <w:rFonts w:ascii="Times New Roman" w:hAnsi="Times New Roman"/>
          <w:b/>
          <w:sz w:val="28"/>
          <w:szCs w:val="28"/>
        </w:rPr>
        <w:t>(</w:t>
      </w:r>
      <w:r w:rsidR="00FD34A8" w:rsidRPr="004B481E">
        <w:rPr>
          <w:rFonts w:ascii="Times New Roman" w:hAnsi="Times New Roman"/>
          <w:b/>
          <w:sz w:val="28"/>
          <w:szCs w:val="28"/>
        </w:rPr>
        <w:t>Д</w:t>
      </w:r>
      <w:r w:rsidR="00444B39" w:rsidRPr="004B481E">
        <w:rPr>
          <w:rFonts w:ascii="Times New Roman" w:hAnsi="Times New Roman"/>
          <w:b/>
          <w:sz w:val="28"/>
          <w:szCs w:val="28"/>
        </w:rPr>
        <w:t xml:space="preserve">одаток </w:t>
      </w:r>
      <w:r w:rsidR="00FD34A8" w:rsidRPr="004B481E">
        <w:rPr>
          <w:rFonts w:ascii="Times New Roman" w:hAnsi="Times New Roman"/>
          <w:b/>
          <w:sz w:val="28"/>
          <w:szCs w:val="28"/>
        </w:rPr>
        <w:t>Б</w:t>
      </w:r>
      <w:r w:rsidR="00444B39" w:rsidRPr="004B481E">
        <w:rPr>
          <w:rFonts w:ascii="Times New Roman" w:hAnsi="Times New Roman"/>
          <w:b/>
          <w:sz w:val="28"/>
          <w:szCs w:val="28"/>
        </w:rPr>
        <w:t>)</w:t>
      </w:r>
      <w:r w:rsidR="00444B39" w:rsidRPr="004B481E">
        <w:rPr>
          <w:rFonts w:ascii="Times New Roman" w:hAnsi="Times New Roman"/>
          <w:sz w:val="28"/>
          <w:szCs w:val="28"/>
        </w:rPr>
        <w:t xml:space="preserve">. </w:t>
      </w:r>
    </w:p>
    <w:p w14:paraId="4D64082B" w14:textId="77777777" w:rsidR="00100849" w:rsidRPr="004B481E" w:rsidRDefault="00235EB5" w:rsidP="00100849">
      <w:pPr>
        <w:shd w:val="clear" w:color="auto" w:fill="FFFFFF"/>
        <w:spacing w:after="0" w:line="360" w:lineRule="auto"/>
        <w:ind w:firstLine="709"/>
        <w:jc w:val="both"/>
        <w:rPr>
          <w:rFonts w:ascii="Times New Roman" w:hAnsi="Times New Roman"/>
          <w:bCs/>
          <w:sz w:val="28"/>
          <w:szCs w:val="28"/>
        </w:rPr>
      </w:pPr>
      <w:r w:rsidRPr="004B481E">
        <w:rPr>
          <w:rFonts w:ascii="Times New Roman" w:hAnsi="Times New Roman"/>
          <w:sz w:val="28"/>
          <w:szCs w:val="28"/>
        </w:rPr>
        <w:t>На</w:t>
      </w:r>
      <w:r w:rsidR="00C80690" w:rsidRPr="004B481E">
        <w:rPr>
          <w:rFonts w:ascii="Times New Roman" w:hAnsi="Times New Roman"/>
          <w:sz w:val="28"/>
          <w:szCs w:val="28"/>
        </w:rPr>
        <w:t xml:space="preserve"> на</w:t>
      </w:r>
      <w:r w:rsidRPr="004B481E">
        <w:rPr>
          <w:rFonts w:ascii="Times New Roman" w:hAnsi="Times New Roman"/>
          <w:sz w:val="28"/>
          <w:szCs w:val="28"/>
        </w:rPr>
        <w:t>ступн</w:t>
      </w:r>
      <w:r w:rsidR="00C80690" w:rsidRPr="004B481E">
        <w:rPr>
          <w:rFonts w:ascii="Times New Roman" w:hAnsi="Times New Roman"/>
          <w:sz w:val="28"/>
          <w:szCs w:val="28"/>
        </w:rPr>
        <w:t>ій</w:t>
      </w:r>
      <w:r w:rsidRPr="004B481E">
        <w:rPr>
          <w:rFonts w:ascii="Times New Roman" w:hAnsi="Times New Roman"/>
          <w:sz w:val="28"/>
          <w:szCs w:val="28"/>
        </w:rPr>
        <w:t xml:space="preserve"> сторін</w:t>
      </w:r>
      <w:r w:rsidR="00C80690" w:rsidRPr="004B481E">
        <w:rPr>
          <w:rFonts w:ascii="Times New Roman" w:hAnsi="Times New Roman"/>
          <w:sz w:val="28"/>
          <w:szCs w:val="28"/>
        </w:rPr>
        <w:t xml:space="preserve">ці розміщуємо анотацію й ключові слова  українською та англійською мовами. </w:t>
      </w:r>
      <w:r w:rsidR="00396912" w:rsidRPr="004B481E">
        <w:rPr>
          <w:rFonts w:ascii="Times New Roman" w:hAnsi="Times New Roman"/>
          <w:sz w:val="28"/>
          <w:szCs w:val="28"/>
        </w:rPr>
        <w:t xml:space="preserve">Згідно затверджених в Чернівецькому національному університеті </w:t>
      </w:r>
      <w:r w:rsidR="004A2D46" w:rsidRPr="004B481E">
        <w:rPr>
          <w:rFonts w:ascii="Times New Roman" w:hAnsi="Times New Roman"/>
          <w:sz w:val="28"/>
          <w:szCs w:val="28"/>
        </w:rPr>
        <w:t>імені Юрія Федьковича рекомендацій, «</w:t>
      </w:r>
      <w:r w:rsidR="00100849" w:rsidRPr="004B481E">
        <w:rPr>
          <w:rFonts w:ascii="Times New Roman" w:hAnsi="Times New Roman"/>
          <w:bCs/>
          <w:sz w:val="28"/>
          <w:szCs w:val="28"/>
        </w:rPr>
        <w:t>а</w:t>
      </w:r>
      <w:r w:rsidR="004A2D46" w:rsidRPr="004B481E">
        <w:rPr>
          <w:rFonts w:ascii="Times New Roman" w:hAnsi="Times New Roman"/>
          <w:bCs/>
          <w:sz w:val="28"/>
          <w:szCs w:val="28"/>
        </w:rPr>
        <w:t>нотація є супровідним документом і розміщується після титульного аркуша.</w:t>
      </w:r>
    </w:p>
    <w:p w14:paraId="608C7BC6" w14:textId="77777777" w:rsidR="00100849" w:rsidRPr="004B481E" w:rsidRDefault="004A2D46" w:rsidP="00100849">
      <w:pPr>
        <w:shd w:val="clear" w:color="auto" w:fill="FFFFFF"/>
        <w:spacing w:after="0" w:line="360" w:lineRule="auto"/>
        <w:ind w:firstLine="709"/>
        <w:jc w:val="both"/>
        <w:rPr>
          <w:rFonts w:ascii="Times New Roman" w:hAnsi="Times New Roman"/>
          <w:bCs/>
          <w:i/>
          <w:sz w:val="28"/>
          <w:szCs w:val="28"/>
        </w:rPr>
      </w:pPr>
      <w:r w:rsidRPr="004B481E">
        <w:rPr>
          <w:rFonts w:ascii="Times New Roman" w:hAnsi="Times New Roman"/>
          <w:bCs/>
          <w:sz w:val="28"/>
          <w:szCs w:val="28"/>
        </w:rPr>
        <w:t xml:space="preserve">Мова та обсяг анотації: </w:t>
      </w:r>
      <w:r w:rsidRPr="004B481E">
        <w:rPr>
          <w:rFonts w:ascii="Times New Roman" w:hAnsi="Times New Roman"/>
          <w:bCs/>
          <w:i/>
          <w:sz w:val="28"/>
          <w:szCs w:val="28"/>
        </w:rPr>
        <w:t xml:space="preserve">українська мова до 700 знаків; </w:t>
      </w:r>
      <w:r w:rsidRPr="004B481E">
        <w:rPr>
          <w:rFonts w:ascii="Times New Roman" w:hAnsi="Times New Roman"/>
          <w:bCs/>
          <w:sz w:val="28"/>
          <w:szCs w:val="28"/>
        </w:rPr>
        <w:t>англійська мова</w:t>
      </w:r>
      <w:r w:rsidRPr="004B481E">
        <w:rPr>
          <w:rFonts w:ascii="Times New Roman" w:hAnsi="Times New Roman"/>
          <w:bCs/>
          <w:i/>
          <w:sz w:val="28"/>
          <w:szCs w:val="28"/>
        </w:rPr>
        <w:t xml:space="preserve"> до 700 знаків.</w:t>
      </w:r>
    </w:p>
    <w:p w14:paraId="6073A217" w14:textId="1DD71D51" w:rsidR="004A2D46" w:rsidRPr="004B481E" w:rsidRDefault="004A2D46" w:rsidP="00100849">
      <w:pPr>
        <w:shd w:val="clear" w:color="auto" w:fill="FFFFFF"/>
        <w:spacing w:after="0" w:line="360" w:lineRule="auto"/>
        <w:ind w:firstLine="709"/>
        <w:jc w:val="both"/>
        <w:rPr>
          <w:rFonts w:ascii="Times New Roman" w:hAnsi="Times New Roman"/>
          <w:bCs/>
          <w:sz w:val="28"/>
          <w:szCs w:val="28"/>
        </w:rPr>
      </w:pPr>
      <w:r w:rsidRPr="004B481E">
        <w:rPr>
          <w:rFonts w:ascii="Times New Roman" w:hAnsi="Times New Roman"/>
          <w:bCs/>
          <w:sz w:val="28"/>
          <w:szCs w:val="28"/>
        </w:rPr>
        <w:t xml:space="preserve"> Анотація до кваліфікаційної роботи – це короткий опис  роботи, що характеризує її зміст у лаконічній формі.</w:t>
      </w:r>
    </w:p>
    <w:p w14:paraId="4F1E467D" w14:textId="77777777" w:rsidR="004A2D46" w:rsidRPr="004B481E" w:rsidRDefault="004A2D46" w:rsidP="00100849">
      <w:pPr>
        <w:shd w:val="clear" w:color="auto" w:fill="FFFFFF"/>
        <w:spacing w:after="0" w:line="360" w:lineRule="auto"/>
        <w:ind w:firstLine="709"/>
        <w:jc w:val="both"/>
        <w:rPr>
          <w:rFonts w:ascii="Times New Roman" w:hAnsi="Times New Roman"/>
          <w:bCs/>
          <w:sz w:val="28"/>
          <w:szCs w:val="28"/>
        </w:rPr>
      </w:pPr>
      <w:r w:rsidRPr="004B481E">
        <w:rPr>
          <w:rFonts w:ascii="Times New Roman" w:hAnsi="Times New Roman"/>
          <w:bCs/>
          <w:sz w:val="28"/>
          <w:szCs w:val="28"/>
        </w:rPr>
        <w:t>Анотація завжди пишеться після завершення написання усієї наукової роботи.</w:t>
      </w:r>
    </w:p>
    <w:p w14:paraId="57830618" w14:textId="279D808E" w:rsidR="004A2D46" w:rsidRPr="004B481E" w:rsidRDefault="004A2D46" w:rsidP="00100849">
      <w:pPr>
        <w:shd w:val="clear" w:color="auto" w:fill="FFFFFF"/>
        <w:spacing w:after="0" w:line="360" w:lineRule="auto"/>
        <w:ind w:firstLine="709"/>
        <w:jc w:val="both"/>
        <w:rPr>
          <w:rFonts w:ascii="Times New Roman" w:hAnsi="Times New Roman"/>
          <w:bCs/>
          <w:sz w:val="28"/>
          <w:szCs w:val="28"/>
        </w:rPr>
      </w:pPr>
      <w:r w:rsidRPr="004B481E">
        <w:rPr>
          <w:rFonts w:ascii="Times New Roman" w:hAnsi="Times New Roman"/>
          <w:bCs/>
          <w:sz w:val="28"/>
          <w:szCs w:val="28"/>
        </w:rPr>
        <w:t xml:space="preserve">1. Структура анотації: </w:t>
      </w:r>
    </w:p>
    <w:p w14:paraId="588DBB02" w14:textId="77777777" w:rsidR="004A2D46" w:rsidRPr="004B481E" w:rsidRDefault="004A2D46" w:rsidP="00100849">
      <w:pPr>
        <w:pStyle w:val="a5"/>
        <w:widowControl w:val="0"/>
        <w:numPr>
          <w:ilvl w:val="0"/>
          <w:numId w:val="17"/>
        </w:numPr>
        <w:shd w:val="clear" w:color="auto" w:fill="FFFFFF"/>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B481E">
        <w:rPr>
          <w:rFonts w:ascii="Times New Roman" w:hAnsi="Times New Roman"/>
          <w:bCs/>
          <w:sz w:val="28"/>
          <w:szCs w:val="28"/>
        </w:rPr>
        <w:t>інформація про автора;</w:t>
      </w:r>
    </w:p>
    <w:p w14:paraId="504C11F8" w14:textId="77777777" w:rsidR="004A2D46" w:rsidRPr="004B481E" w:rsidRDefault="004A2D46" w:rsidP="00100849">
      <w:pPr>
        <w:pStyle w:val="a5"/>
        <w:widowControl w:val="0"/>
        <w:numPr>
          <w:ilvl w:val="0"/>
          <w:numId w:val="17"/>
        </w:numPr>
        <w:shd w:val="clear" w:color="auto" w:fill="FFFFFF"/>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B481E">
        <w:rPr>
          <w:rFonts w:ascii="Times New Roman" w:hAnsi="Times New Roman"/>
          <w:bCs/>
          <w:sz w:val="28"/>
          <w:szCs w:val="28"/>
        </w:rPr>
        <w:t>прізвище та ініціали студента;</w:t>
      </w:r>
    </w:p>
    <w:p w14:paraId="115A338F" w14:textId="77777777" w:rsidR="004A2D46" w:rsidRPr="004B481E" w:rsidRDefault="004A2D46" w:rsidP="00100849">
      <w:pPr>
        <w:pStyle w:val="a5"/>
        <w:widowControl w:val="0"/>
        <w:numPr>
          <w:ilvl w:val="0"/>
          <w:numId w:val="17"/>
        </w:numPr>
        <w:shd w:val="clear" w:color="auto" w:fill="FFFFFF"/>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B481E">
        <w:rPr>
          <w:rFonts w:ascii="Times New Roman" w:hAnsi="Times New Roman"/>
          <w:bCs/>
          <w:sz w:val="28"/>
          <w:szCs w:val="28"/>
        </w:rPr>
        <w:t xml:space="preserve"> назва кваліфікаційної роботи;</w:t>
      </w:r>
    </w:p>
    <w:p w14:paraId="4C78ADF8" w14:textId="77777777" w:rsidR="004A2D46" w:rsidRPr="004B481E" w:rsidRDefault="004A2D46" w:rsidP="00100849">
      <w:pPr>
        <w:pStyle w:val="a5"/>
        <w:widowControl w:val="0"/>
        <w:numPr>
          <w:ilvl w:val="0"/>
          <w:numId w:val="17"/>
        </w:numPr>
        <w:shd w:val="clear" w:color="auto" w:fill="FFFFFF"/>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4B481E">
        <w:rPr>
          <w:rFonts w:ascii="Times New Roman" w:hAnsi="Times New Roman"/>
          <w:bCs/>
          <w:sz w:val="28"/>
          <w:szCs w:val="28"/>
        </w:rPr>
        <w:lastRenderedPageBreak/>
        <w:t xml:space="preserve"> спеціальність </w:t>
      </w:r>
      <w:r w:rsidRPr="004B481E">
        <w:rPr>
          <w:rFonts w:ascii="Times New Roman" w:hAnsi="Times New Roman"/>
          <w:bCs/>
          <w:i/>
          <w:sz w:val="28"/>
          <w:szCs w:val="28"/>
        </w:rPr>
        <w:t>(шифр, назва закладу вищої освіти; місто, рік); </w:t>
      </w:r>
    </w:p>
    <w:p w14:paraId="4CB6E5B3" w14:textId="77777777" w:rsidR="004A2D46" w:rsidRPr="004B481E" w:rsidRDefault="004A2D46" w:rsidP="00100849">
      <w:pPr>
        <w:shd w:val="clear" w:color="auto" w:fill="FFFFFF"/>
        <w:spacing w:after="0" w:line="360" w:lineRule="auto"/>
        <w:ind w:firstLine="709"/>
        <w:jc w:val="both"/>
        <w:rPr>
          <w:rFonts w:ascii="Times New Roman" w:hAnsi="Times New Roman"/>
          <w:bCs/>
          <w:i/>
          <w:sz w:val="28"/>
          <w:szCs w:val="28"/>
        </w:rPr>
      </w:pPr>
      <w:r w:rsidRPr="004B481E">
        <w:rPr>
          <w:rFonts w:ascii="Times New Roman" w:hAnsi="Times New Roman"/>
          <w:bCs/>
          <w:sz w:val="28"/>
          <w:szCs w:val="28"/>
        </w:rPr>
        <w:t xml:space="preserve">    2. Основні положення анотації </w:t>
      </w:r>
      <w:r w:rsidRPr="004B481E">
        <w:rPr>
          <w:rFonts w:ascii="Times New Roman" w:hAnsi="Times New Roman"/>
          <w:bCs/>
          <w:i/>
          <w:sz w:val="28"/>
          <w:szCs w:val="28"/>
        </w:rPr>
        <w:t>(як правило, містять речення з таким набором лексем: проаналізовано, розглянуто, охарактеризовано, доведено, визначено, досліджено, описано);</w:t>
      </w:r>
    </w:p>
    <w:p w14:paraId="1F96DF5E" w14:textId="1CB4123F" w:rsidR="004A2D46" w:rsidRPr="004B481E" w:rsidRDefault="004A2D46" w:rsidP="00100849">
      <w:pPr>
        <w:spacing w:after="0" w:line="360" w:lineRule="auto"/>
        <w:ind w:firstLine="709"/>
        <w:jc w:val="both"/>
        <w:rPr>
          <w:rFonts w:ascii="Times New Roman" w:hAnsi="Times New Roman"/>
          <w:bCs/>
          <w:sz w:val="28"/>
          <w:szCs w:val="28"/>
        </w:rPr>
      </w:pPr>
      <w:r w:rsidRPr="004B481E">
        <w:rPr>
          <w:rFonts w:ascii="Times New Roman" w:hAnsi="Times New Roman"/>
          <w:bCs/>
          <w:sz w:val="28"/>
          <w:szCs w:val="28"/>
        </w:rPr>
        <w:t xml:space="preserve">    3. Ключові слова </w:t>
      </w:r>
      <w:r w:rsidRPr="004B481E">
        <w:rPr>
          <w:rFonts w:ascii="Times New Roman" w:hAnsi="Times New Roman"/>
          <w:bCs/>
          <w:i/>
          <w:sz w:val="28"/>
          <w:szCs w:val="28"/>
        </w:rPr>
        <w:t>(ключові слова подають у називному відмінку, друкують в рядок через кому.  Вони можуть містити об’єкт і предмет дослідження, область дослідження, матеріал дослідження)</w:t>
      </w:r>
      <w:r w:rsidR="00BA2ADE" w:rsidRPr="004B481E">
        <w:rPr>
          <w:rFonts w:ascii="Times New Roman" w:hAnsi="Times New Roman"/>
          <w:bCs/>
          <w:i/>
          <w:sz w:val="28"/>
          <w:szCs w:val="28"/>
        </w:rPr>
        <w:t>»</w:t>
      </w:r>
      <w:r w:rsidR="00FC723C">
        <w:rPr>
          <w:rFonts w:ascii="Times New Roman" w:hAnsi="Times New Roman"/>
          <w:bCs/>
          <w:i/>
          <w:sz w:val="28"/>
          <w:szCs w:val="28"/>
        </w:rPr>
        <w:t>.</w:t>
      </w:r>
    </w:p>
    <w:p w14:paraId="65A22102" w14:textId="5F63F4EF" w:rsidR="00020B7A" w:rsidRPr="004B481E" w:rsidRDefault="00C80690"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w:t>
      </w:r>
      <w:r w:rsidR="00235EB5" w:rsidRPr="004B481E">
        <w:rPr>
          <w:rFonts w:ascii="Times New Roman" w:hAnsi="Times New Roman"/>
          <w:sz w:val="28"/>
          <w:szCs w:val="28"/>
        </w:rPr>
        <w:t xml:space="preserve"> </w:t>
      </w:r>
      <w:r w:rsidR="00444B39" w:rsidRPr="004B481E">
        <w:rPr>
          <w:rFonts w:ascii="Times New Roman" w:hAnsi="Times New Roman"/>
          <w:sz w:val="28"/>
          <w:szCs w:val="28"/>
        </w:rPr>
        <w:t xml:space="preserve">Потім іде </w:t>
      </w:r>
      <w:r w:rsidR="00444B39" w:rsidRPr="004B481E">
        <w:rPr>
          <w:rFonts w:ascii="Times New Roman" w:hAnsi="Times New Roman"/>
          <w:b/>
          <w:caps/>
          <w:sz w:val="28"/>
          <w:szCs w:val="28"/>
          <w:u w:val="single"/>
        </w:rPr>
        <w:t>Зміст</w:t>
      </w:r>
      <w:r w:rsidR="00444B39" w:rsidRPr="004B481E">
        <w:rPr>
          <w:rFonts w:ascii="Times New Roman" w:hAnsi="Times New Roman"/>
          <w:sz w:val="28"/>
          <w:szCs w:val="28"/>
        </w:rPr>
        <w:t xml:space="preserve"> </w:t>
      </w:r>
      <w:r w:rsidR="008751B2" w:rsidRPr="004B481E">
        <w:rPr>
          <w:rFonts w:ascii="Times New Roman" w:hAnsi="Times New Roman"/>
          <w:sz w:val="28"/>
          <w:szCs w:val="28"/>
        </w:rPr>
        <w:t>кваліфікаційної</w:t>
      </w:r>
      <w:r w:rsidR="007F4F3F" w:rsidRPr="004B481E">
        <w:rPr>
          <w:rFonts w:ascii="Times New Roman" w:hAnsi="Times New Roman"/>
          <w:sz w:val="28"/>
          <w:szCs w:val="28"/>
        </w:rPr>
        <w:t xml:space="preserve"> </w:t>
      </w:r>
      <w:r w:rsidR="00020B7A" w:rsidRPr="004B481E">
        <w:rPr>
          <w:rFonts w:ascii="Times New Roman" w:hAnsi="Times New Roman"/>
          <w:sz w:val="28"/>
          <w:szCs w:val="28"/>
        </w:rPr>
        <w:t xml:space="preserve"> роботи </w:t>
      </w:r>
      <w:r w:rsidR="00444B39" w:rsidRPr="004B481E">
        <w:rPr>
          <w:rFonts w:ascii="Times New Roman" w:hAnsi="Times New Roman"/>
          <w:b/>
          <w:sz w:val="28"/>
          <w:szCs w:val="28"/>
        </w:rPr>
        <w:t>(</w:t>
      </w:r>
      <w:r w:rsidR="00FD34A8" w:rsidRPr="004B481E">
        <w:rPr>
          <w:rFonts w:ascii="Times New Roman" w:hAnsi="Times New Roman"/>
          <w:b/>
          <w:sz w:val="28"/>
          <w:szCs w:val="28"/>
        </w:rPr>
        <w:t>Д</w:t>
      </w:r>
      <w:r w:rsidR="00444B39" w:rsidRPr="004B481E">
        <w:rPr>
          <w:rFonts w:ascii="Times New Roman" w:hAnsi="Times New Roman"/>
          <w:b/>
          <w:sz w:val="28"/>
          <w:szCs w:val="28"/>
        </w:rPr>
        <w:t xml:space="preserve">одаток </w:t>
      </w:r>
      <w:r w:rsidR="00FD34A8" w:rsidRPr="004B481E">
        <w:rPr>
          <w:rFonts w:ascii="Times New Roman" w:hAnsi="Times New Roman"/>
          <w:b/>
          <w:sz w:val="28"/>
          <w:szCs w:val="28"/>
        </w:rPr>
        <w:t>Г</w:t>
      </w:r>
      <w:r w:rsidR="00444B39" w:rsidRPr="004B481E">
        <w:rPr>
          <w:rFonts w:ascii="Times New Roman" w:hAnsi="Times New Roman"/>
          <w:b/>
          <w:sz w:val="28"/>
          <w:szCs w:val="28"/>
        </w:rPr>
        <w:t>)</w:t>
      </w:r>
      <w:r w:rsidR="00444B39" w:rsidRPr="004B481E">
        <w:rPr>
          <w:rFonts w:ascii="Times New Roman" w:hAnsi="Times New Roman"/>
          <w:sz w:val="28"/>
          <w:szCs w:val="28"/>
        </w:rPr>
        <w:t>, який містить найменування та номери початкових сторінок усіх розділів та підрозділів, зокрема вступу, загальних висновків, списку використан</w:t>
      </w:r>
      <w:r w:rsidR="00020B7A" w:rsidRPr="004B481E">
        <w:rPr>
          <w:rFonts w:ascii="Times New Roman" w:hAnsi="Times New Roman"/>
          <w:sz w:val="28"/>
          <w:szCs w:val="28"/>
        </w:rPr>
        <w:t>ої</w:t>
      </w:r>
      <w:r w:rsidR="00444B39" w:rsidRPr="004B481E">
        <w:rPr>
          <w:rFonts w:ascii="Times New Roman" w:hAnsi="Times New Roman"/>
          <w:sz w:val="28"/>
          <w:szCs w:val="28"/>
        </w:rPr>
        <w:t xml:space="preserve"> </w:t>
      </w:r>
      <w:r w:rsidR="00020B7A" w:rsidRPr="004B481E">
        <w:rPr>
          <w:rFonts w:ascii="Times New Roman" w:hAnsi="Times New Roman"/>
          <w:sz w:val="28"/>
          <w:szCs w:val="28"/>
        </w:rPr>
        <w:t>літератури</w:t>
      </w:r>
      <w:r w:rsidR="00444B39" w:rsidRPr="004B481E">
        <w:rPr>
          <w:rFonts w:ascii="Times New Roman" w:hAnsi="Times New Roman"/>
          <w:sz w:val="28"/>
          <w:szCs w:val="28"/>
        </w:rPr>
        <w:t xml:space="preserve">. Заголовки змісту повинні бути ідентичними заголовкам та підзаголовкам у тексті, тобто їх не можна скорочувати та редагувати. </w:t>
      </w:r>
    </w:p>
    <w:p w14:paraId="1A0B22A7" w14:textId="36EB5980" w:rsidR="004C28F8" w:rsidRPr="004B481E" w:rsidRDefault="00444B39" w:rsidP="004A60E6">
      <w:pPr>
        <w:pStyle w:val="a5"/>
        <w:spacing w:after="0" w:line="360" w:lineRule="auto"/>
        <w:ind w:left="0" w:firstLine="720"/>
        <w:jc w:val="both"/>
        <w:rPr>
          <w:rFonts w:ascii="Times New Roman" w:eastAsia="Times New Roman" w:hAnsi="Times New Roman"/>
          <w:sz w:val="28"/>
          <w:szCs w:val="28"/>
          <w:lang w:eastAsia="uk-UA"/>
        </w:rPr>
      </w:pPr>
      <w:r w:rsidRPr="004B481E">
        <w:rPr>
          <w:rFonts w:ascii="Times New Roman" w:hAnsi="Times New Roman"/>
          <w:b/>
          <w:caps/>
          <w:sz w:val="28"/>
          <w:szCs w:val="28"/>
          <w:u w:val="single"/>
        </w:rPr>
        <w:t>Перелік умовних позначень, символів, скорочень і термінів</w:t>
      </w:r>
      <w:r w:rsidR="00FD34A8" w:rsidRPr="004B481E">
        <w:rPr>
          <w:rFonts w:ascii="Times New Roman" w:hAnsi="Times New Roman"/>
          <w:b/>
          <w:caps/>
          <w:sz w:val="28"/>
          <w:szCs w:val="28"/>
        </w:rPr>
        <w:t xml:space="preserve"> </w:t>
      </w:r>
      <w:r w:rsidR="00FD34A8" w:rsidRPr="004B481E">
        <w:rPr>
          <w:rFonts w:ascii="Times New Roman" w:hAnsi="Times New Roman"/>
          <w:b/>
          <w:iCs/>
          <w:sz w:val="28"/>
          <w:szCs w:val="28"/>
          <w:shd w:val="clear" w:color="auto" w:fill="FFFFFF"/>
        </w:rPr>
        <w:t>(Додаток Д)</w:t>
      </w:r>
      <w:r w:rsidR="00020B7A" w:rsidRPr="004B481E">
        <w:rPr>
          <w:rFonts w:ascii="Times New Roman" w:hAnsi="Times New Roman"/>
          <w:sz w:val="28"/>
          <w:szCs w:val="28"/>
        </w:rPr>
        <w:t>.</w:t>
      </w:r>
      <w:r w:rsidRPr="004B481E">
        <w:rPr>
          <w:rFonts w:ascii="Times New Roman" w:hAnsi="Times New Roman"/>
          <w:sz w:val="28"/>
          <w:szCs w:val="28"/>
        </w:rPr>
        <w:t xml:space="preserve"> </w:t>
      </w:r>
      <w:r w:rsidR="00020B7A" w:rsidRPr="004B481E">
        <w:rPr>
          <w:rFonts w:ascii="Times New Roman" w:hAnsi="Times New Roman"/>
          <w:sz w:val="28"/>
          <w:szCs w:val="28"/>
        </w:rPr>
        <w:t>Якщо в роботі магістра вжиті маловідомі скорочення, специфічна термінологія, позначення і таке інше, то їх перелік подається у вигляді окремого списку, який розміщується після ЗМІСТУ, перед ВСТУПОМ. Незалежно від цього</w:t>
      </w:r>
      <w:r w:rsidR="0098659E" w:rsidRPr="004B481E">
        <w:rPr>
          <w:rFonts w:ascii="Times New Roman" w:hAnsi="Times New Roman"/>
          <w:sz w:val="28"/>
          <w:szCs w:val="28"/>
        </w:rPr>
        <w:t>,</w:t>
      </w:r>
      <w:r w:rsidR="00020B7A" w:rsidRPr="004B481E">
        <w:rPr>
          <w:rFonts w:ascii="Times New Roman" w:hAnsi="Times New Roman"/>
          <w:sz w:val="28"/>
          <w:szCs w:val="28"/>
        </w:rPr>
        <w:t xml:space="preserve"> при першій появі цих елементів у тексті </w:t>
      </w:r>
      <w:r w:rsidR="00D05D5C" w:rsidRPr="004B481E">
        <w:rPr>
          <w:rFonts w:ascii="Times New Roman" w:hAnsi="Times New Roman"/>
          <w:sz w:val="28"/>
          <w:szCs w:val="28"/>
        </w:rPr>
        <w:t>кваліфікаційної</w:t>
      </w:r>
      <w:r w:rsidR="00020B7A" w:rsidRPr="004B481E">
        <w:rPr>
          <w:rFonts w:ascii="Times New Roman" w:hAnsi="Times New Roman"/>
          <w:sz w:val="28"/>
          <w:szCs w:val="28"/>
        </w:rPr>
        <w:t xml:space="preserve"> роботи </w:t>
      </w:r>
      <w:r w:rsidR="00022C94" w:rsidRPr="004B481E">
        <w:rPr>
          <w:rFonts w:ascii="Times New Roman" w:hAnsi="Times New Roman"/>
          <w:sz w:val="28"/>
          <w:szCs w:val="28"/>
        </w:rPr>
        <w:t xml:space="preserve">умовні позначення </w:t>
      </w:r>
      <w:r w:rsidR="0098659E" w:rsidRPr="004B481E">
        <w:rPr>
          <w:rFonts w:ascii="Times New Roman" w:hAnsi="Times New Roman"/>
          <w:sz w:val="28"/>
          <w:szCs w:val="28"/>
        </w:rPr>
        <w:t xml:space="preserve">та </w:t>
      </w:r>
      <w:r w:rsidR="00022C94" w:rsidRPr="004B481E">
        <w:rPr>
          <w:rFonts w:ascii="Times New Roman" w:hAnsi="Times New Roman"/>
          <w:sz w:val="28"/>
          <w:szCs w:val="28"/>
        </w:rPr>
        <w:t xml:space="preserve">скорочення </w:t>
      </w:r>
      <w:r w:rsidR="00D80AAF" w:rsidRPr="004B481E">
        <w:rPr>
          <w:rFonts w:ascii="Times New Roman" w:hAnsi="Times New Roman"/>
          <w:sz w:val="28"/>
          <w:szCs w:val="28"/>
        </w:rPr>
        <w:t>пишуться в розшифрованому вигляді, з вказівкою як вони будуть виглядати надалі</w:t>
      </w:r>
      <w:r w:rsidR="009815F1" w:rsidRPr="004B481E">
        <w:rPr>
          <w:rFonts w:ascii="Times New Roman" w:hAnsi="Times New Roman"/>
          <w:sz w:val="28"/>
          <w:szCs w:val="28"/>
        </w:rPr>
        <w:t>,</w:t>
      </w:r>
      <w:r w:rsidR="00E6709F" w:rsidRPr="004B481E">
        <w:rPr>
          <w:rFonts w:ascii="Times New Roman" w:hAnsi="Times New Roman"/>
          <w:sz w:val="28"/>
          <w:szCs w:val="28"/>
        </w:rPr>
        <w:t xml:space="preserve"> </w:t>
      </w:r>
      <w:r w:rsidR="00E6709F" w:rsidRPr="004B481E">
        <w:rPr>
          <w:rFonts w:ascii="Times New Roman" w:hAnsi="Times New Roman"/>
          <w:b/>
          <w:bCs/>
          <w:sz w:val="28"/>
          <w:szCs w:val="28"/>
          <w:u w:val="single"/>
        </w:rPr>
        <w:t>НАПРИКЛАД:</w:t>
      </w:r>
      <w:r w:rsidRPr="004B481E">
        <w:rPr>
          <w:rFonts w:ascii="Times New Roman" w:hAnsi="Times New Roman"/>
          <w:sz w:val="28"/>
          <w:szCs w:val="28"/>
          <w:u w:val="single"/>
        </w:rPr>
        <w:t xml:space="preserve"> </w:t>
      </w:r>
      <w:r w:rsidR="009C2181" w:rsidRPr="004B481E">
        <w:rPr>
          <w:rFonts w:ascii="Times New Roman" w:hAnsi="Times New Roman"/>
          <w:sz w:val="28"/>
          <w:szCs w:val="28"/>
          <w:u w:val="single"/>
        </w:rPr>
        <w:t>«….</w:t>
      </w:r>
      <w:r w:rsidR="009C2181" w:rsidRPr="004B481E">
        <w:rPr>
          <w:rFonts w:ascii="Times New Roman" w:eastAsia="Times New Roman" w:hAnsi="Times New Roman"/>
          <w:sz w:val="28"/>
          <w:szCs w:val="28"/>
          <w:u w:val="single"/>
          <w:lang w:eastAsia="uk-UA"/>
        </w:rPr>
        <w:t>опитування працівників  Центрів надання адміністративних та соціальних послуг (далі ЦНАСП)</w:t>
      </w:r>
      <w:r w:rsidR="004E3D7D" w:rsidRPr="004B481E">
        <w:rPr>
          <w:rFonts w:ascii="Times New Roman" w:eastAsia="Times New Roman" w:hAnsi="Times New Roman"/>
          <w:sz w:val="28"/>
          <w:szCs w:val="28"/>
          <w:u w:val="single"/>
          <w:lang w:eastAsia="uk-UA"/>
        </w:rPr>
        <w:t>».</w:t>
      </w:r>
      <w:r w:rsidR="004E3D7D" w:rsidRPr="004B481E">
        <w:rPr>
          <w:rFonts w:ascii="Times New Roman" w:eastAsia="Times New Roman" w:hAnsi="Times New Roman"/>
          <w:sz w:val="28"/>
          <w:szCs w:val="28"/>
          <w:lang w:eastAsia="uk-UA"/>
        </w:rPr>
        <w:t xml:space="preserve"> </w:t>
      </w:r>
    </w:p>
    <w:p w14:paraId="17D93973" w14:textId="6E06E84F" w:rsidR="00020B7A" w:rsidRPr="004B481E" w:rsidRDefault="00444B39"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Якщо в </w:t>
      </w:r>
      <w:r w:rsidR="004E3D7D" w:rsidRPr="004B481E">
        <w:rPr>
          <w:rFonts w:ascii="Times New Roman" w:hAnsi="Times New Roman"/>
          <w:sz w:val="28"/>
          <w:szCs w:val="28"/>
        </w:rPr>
        <w:t xml:space="preserve">кваліфікаційній </w:t>
      </w:r>
      <w:r w:rsidR="00020B7A" w:rsidRPr="004B481E">
        <w:rPr>
          <w:rFonts w:ascii="Times New Roman" w:hAnsi="Times New Roman"/>
          <w:sz w:val="28"/>
          <w:szCs w:val="28"/>
        </w:rPr>
        <w:t xml:space="preserve">роботі </w:t>
      </w:r>
      <w:r w:rsidRPr="004B481E">
        <w:rPr>
          <w:rFonts w:ascii="Times New Roman" w:hAnsi="Times New Roman"/>
          <w:sz w:val="28"/>
          <w:szCs w:val="28"/>
        </w:rPr>
        <w:t xml:space="preserve">спеціальні терміни, скорочення, символи, позначення і таке інше </w:t>
      </w:r>
      <w:r w:rsidR="004E3D7D" w:rsidRPr="004B481E">
        <w:rPr>
          <w:rFonts w:ascii="Times New Roman" w:hAnsi="Times New Roman"/>
          <w:sz w:val="28"/>
          <w:szCs w:val="28"/>
        </w:rPr>
        <w:t>зустрічаються лише</w:t>
      </w:r>
      <w:r w:rsidRPr="004B481E">
        <w:rPr>
          <w:rFonts w:ascii="Times New Roman" w:hAnsi="Times New Roman"/>
          <w:sz w:val="28"/>
          <w:szCs w:val="28"/>
        </w:rPr>
        <w:t xml:space="preserve"> раз, </w:t>
      </w:r>
      <w:r w:rsidR="004C28F8" w:rsidRPr="004B481E">
        <w:rPr>
          <w:rFonts w:ascii="Times New Roman" w:hAnsi="Times New Roman"/>
          <w:sz w:val="28"/>
          <w:szCs w:val="28"/>
        </w:rPr>
        <w:t xml:space="preserve"> то </w:t>
      </w:r>
      <w:r w:rsidRPr="004B481E">
        <w:rPr>
          <w:rFonts w:ascii="Times New Roman" w:hAnsi="Times New Roman"/>
          <w:sz w:val="28"/>
          <w:szCs w:val="28"/>
        </w:rPr>
        <w:t xml:space="preserve">перелік не складають, а їх розшифрування наводять у тексті при першому згадуванні. </w:t>
      </w:r>
    </w:p>
    <w:p w14:paraId="037D9D97" w14:textId="1A3565E5" w:rsidR="00020B7A" w:rsidRPr="004B481E" w:rsidRDefault="00020B7A" w:rsidP="00020B7A">
      <w:pPr>
        <w:spacing w:after="0" w:line="360" w:lineRule="auto"/>
        <w:ind w:firstLine="709"/>
        <w:jc w:val="both"/>
        <w:rPr>
          <w:rFonts w:ascii="Times New Roman" w:eastAsia="Times New Roman" w:hAnsi="Times New Roman"/>
          <w:sz w:val="28"/>
          <w:szCs w:val="28"/>
          <w:lang w:eastAsia="uk-UA"/>
        </w:rPr>
      </w:pPr>
      <w:r w:rsidRPr="004B481E">
        <w:rPr>
          <w:rFonts w:ascii="Times New Roman" w:eastAsia="Times New Roman" w:hAnsi="Times New Roman"/>
          <w:b/>
          <w:bCs/>
          <w:caps/>
          <w:sz w:val="28"/>
          <w:szCs w:val="28"/>
          <w:u w:val="single"/>
          <w:lang w:eastAsia="uk-UA"/>
        </w:rPr>
        <w:t>Вступ</w:t>
      </w:r>
      <w:r w:rsidRPr="004B481E">
        <w:rPr>
          <w:rFonts w:ascii="Times New Roman" w:eastAsia="Times New Roman" w:hAnsi="Times New Roman"/>
          <w:sz w:val="28"/>
          <w:szCs w:val="28"/>
          <w:lang w:eastAsia="uk-UA"/>
        </w:rPr>
        <w:t> </w:t>
      </w:r>
      <w:r w:rsidRPr="004B481E">
        <w:rPr>
          <w:rFonts w:ascii="Times New Roman" w:eastAsia="Times New Roman" w:hAnsi="Times New Roman"/>
          <w:b/>
          <w:bCs/>
          <w:sz w:val="28"/>
          <w:szCs w:val="28"/>
          <w:lang w:eastAsia="uk-UA"/>
        </w:rPr>
        <w:t>(</w:t>
      </w:r>
      <w:r w:rsidR="00920185" w:rsidRPr="004B481E">
        <w:rPr>
          <w:rFonts w:ascii="Times New Roman" w:hAnsi="Times New Roman"/>
          <w:b/>
          <w:bCs/>
          <w:sz w:val="28"/>
          <w:szCs w:val="28"/>
        </w:rPr>
        <w:t>рекомендований</w:t>
      </w:r>
      <w:r w:rsidR="002730F1" w:rsidRPr="004B481E">
        <w:rPr>
          <w:rFonts w:ascii="Times New Roman" w:hAnsi="Times New Roman"/>
          <w:b/>
          <w:bCs/>
          <w:sz w:val="28"/>
          <w:szCs w:val="28"/>
        </w:rPr>
        <w:t xml:space="preserve"> обсяг:</w:t>
      </w:r>
      <w:r w:rsidR="002730F1" w:rsidRPr="004B481E">
        <w:rPr>
          <w:rFonts w:ascii="Times New Roman" w:hAnsi="Times New Roman"/>
          <w:b/>
          <w:bCs/>
          <w:i/>
          <w:iCs/>
          <w:sz w:val="28"/>
          <w:szCs w:val="28"/>
        </w:rPr>
        <w:t xml:space="preserve"> </w:t>
      </w:r>
      <w:r w:rsidRPr="004B481E">
        <w:rPr>
          <w:rFonts w:ascii="Times New Roman" w:eastAsia="Times New Roman" w:hAnsi="Times New Roman"/>
          <w:b/>
          <w:bCs/>
          <w:i/>
          <w:iCs/>
          <w:sz w:val="28"/>
          <w:szCs w:val="28"/>
          <w:lang w:eastAsia="uk-UA"/>
        </w:rPr>
        <w:t xml:space="preserve">не більше </w:t>
      </w:r>
      <w:r w:rsidRPr="004B481E">
        <w:rPr>
          <w:rFonts w:ascii="Times New Roman" w:eastAsia="Times New Roman" w:hAnsi="Times New Roman"/>
          <w:b/>
          <w:bCs/>
          <w:sz w:val="28"/>
          <w:szCs w:val="28"/>
          <w:u w:val="single"/>
          <w:lang w:eastAsia="uk-UA"/>
        </w:rPr>
        <w:t>5</w:t>
      </w:r>
      <w:r w:rsidRPr="004B481E">
        <w:rPr>
          <w:rFonts w:ascii="Times New Roman" w:eastAsia="Times New Roman" w:hAnsi="Times New Roman"/>
          <w:b/>
          <w:bCs/>
          <w:i/>
          <w:iCs/>
          <w:sz w:val="28"/>
          <w:szCs w:val="28"/>
          <w:lang w:eastAsia="uk-UA"/>
        </w:rPr>
        <w:t xml:space="preserve"> сторінок</w:t>
      </w:r>
      <w:r w:rsidRPr="004B481E">
        <w:rPr>
          <w:rFonts w:ascii="Times New Roman" w:eastAsia="Times New Roman" w:hAnsi="Times New Roman"/>
          <w:b/>
          <w:bCs/>
          <w:sz w:val="28"/>
          <w:szCs w:val="28"/>
          <w:lang w:eastAsia="uk-UA"/>
        </w:rPr>
        <w:t>)</w:t>
      </w:r>
      <w:r w:rsidRPr="004B481E">
        <w:rPr>
          <w:rFonts w:ascii="Times New Roman" w:eastAsia="Times New Roman" w:hAnsi="Times New Roman"/>
          <w:sz w:val="28"/>
          <w:szCs w:val="28"/>
          <w:lang w:eastAsia="uk-UA"/>
        </w:rPr>
        <w:t xml:space="preserve"> розкриває сутність наукової проблеми, її значущість, підстави і вихідні дані для розробки теми, стан розробленості, обґрунтування необхідності проведення дослідження</w:t>
      </w:r>
      <w:r w:rsidR="00FD34A8" w:rsidRPr="004B481E">
        <w:rPr>
          <w:rFonts w:ascii="Times New Roman" w:eastAsia="Times New Roman" w:hAnsi="Times New Roman"/>
          <w:sz w:val="28"/>
          <w:szCs w:val="28"/>
          <w:lang w:eastAsia="uk-UA"/>
        </w:rPr>
        <w:t xml:space="preserve"> </w:t>
      </w:r>
      <w:r w:rsidR="00FD34A8" w:rsidRPr="004B481E">
        <w:rPr>
          <w:rFonts w:ascii="Times New Roman" w:hAnsi="Times New Roman"/>
          <w:b/>
          <w:iCs/>
          <w:sz w:val="28"/>
          <w:szCs w:val="28"/>
          <w:shd w:val="clear" w:color="auto" w:fill="FFFFFF"/>
        </w:rPr>
        <w:t>(Додаток Е)</w:t>
      </w:r>
      <w:r w:rsidRPr="004B481E">
        <w:rPr>
          <w:rFonts w:ascii="Times New Roman" w:eastAsia="Times New Roman" w:hAnsi="Times New Roman"/>
          <w:sz w:val="28"/>
          <w:szCs w:val="28"/>
          <w:lang w:eastAsia="uk-UA"/>
        </w:rPr>
        <w:t xml:space="preserve">. Далі подається загальна характеристика </w:t>
      </w:r>
      <w:r w:rsidR="00674F9D" w:rsidRPr="004B481E">
        <w:rPr>
          <w:rFonts w:ascii="Times New Roman" w:eastAsia="Times New Roman" w:hAnsi="Times New Roman"/>
          <w:sz w:val="28"/>
          <w:szCs w:val="28"/>
          <w:lang w:eastAsia="uk-UA"/>
        </w:rPr>
        <w:t xml:space="preserve">кваліфікаційної </w:t>
      </w:r>
      <w:r w:rsidRPr="004B481E">
        <w:rPr>
          <w:rFonts w:ascii="Times New Roman" w:eastAsia="Times New Roman" w:hAnsi="Times New Roman"/>
          <w:sz w:val="28"/>
          <w:szCs w:val="28"/>
          <w:lang w:eastAsia="uk-UA"/>
        </w:rPr>
        <w:t xml:space="preserve">роботи </w:t>
      </w:r>
      <w:r w:rsidR="00674F9D" w:rsidRPr="004B481E">
        <w:rPr>
          <w:rFonts w:ascii="Times New Roman" w:eastAsia="Times New Roman" w:hAnsi="Times New Roman"/>
          <w:sz w:val="28"/>
          <w:szCs w:val="28"/>
          <w:lang w:eastAsia="uk-UA"/>
        </w:rPr>
        <w:t>студента</w:t>
      </w:r>
      <w:r w:rsidRPr="004B481E">
        <w:rPr>
          <w:rFonts w:ascii="Times New Roman" w:eastAsia="Times New Roman" w:hAnsi="Times New Roman"/>
          <w:sz w:val="28"/>
          <w:szCs w:val="28"/>
          <w:lang w:eastAsia="uk-UA"/>
        </w:rPr>
        <w:t xml:space="preserve"> у такій послідовності:</w:t>
      </w:r>
    </w:p>
    <w:p w14:paraId="05134ECD" w14:textId="77777777" w:rsidR="00020B7A" w:rsidRPr="004B481E" w:rsidRDefault="00020B7A" w:rsidP="00020B7A">
      <w:pPr>
        <w:spacing w:after="0" w:line="360" w:lineRule="auto"/>
        <w:ind w:firstLine="709"/>
        <w:jc w:val="both"/>
        <w:rPr>
          <w:rFonts w:ascii="Times New Roman" w:eastAsia="Times New Roman" w:hAnsi="Times New Roman"/>
          <w:sz w:val="28"/>
          <w:szCs w:val="28"/>
          <w:lang w:eastAsia="uk-UA"/>
        </w:rPr>
      </w:pPr>
      <w:r w:rsidRPr="004B481E">
        <w:rPr>
          <w:rFonts w:ascii="Times New Roman" w:eastAsia="Times New Roman" w:hAnsi="Times New Roman"/>
          <w:bCs/>
          <w:i/>
          <w:sz w:val="28"/>
          <w:szCs w:val="28"/>
          <w:u w:val="single"/>
          <w:lang w:eastAsia="uk-UA"/>
        </w:rPr>
        <w:lastRenderedPageBreak/>
        <w:t>Актуальність проблеми</w:t>
      </w:r>
      <w:r w:rsidRPr="004B481E">
        <w:rPr>
          <w:rFonts w:ascii="Times New Roman" w:eastAsia="Times New Roman" w:hAnsi="Times New Roman"/>
          <w:i/>
          <w:iCs/>
          <w:sz w:val="28"/>
          <w:szCs w:val="28"/>
          <w:lang w:eastAsia="uk-UA"/>
        </w:rPr>
        <w:t>,</w:t>
      </w:r>
      <w:r w:rsidR="003D0DBF" w:rsidRPr="004B481E">
        <w:rPr>
          <w:rFonts w:ascii="Times New Roman" w:eastAsia="Times New Roman" w:hAnsi="Times New Roman"/>
          <w:i/>
          <w:iCs/>
          <w:sz w:val="28"/>
          <w:szCs w:val="28"/>
          <w:lang w:eastAsia="uk-UA"/>
        </w:rPr>
        <w:t xml:space="preserve"> </w:t>
      </w:r>
      <w:r w:rsidRPr="004B481E">
        <w:rPr>
          <w:rFonts w:ascii="Times New Roman" w:eastAsia="Times New Roman" w:hAnsi="Times New Roman"/>
          <w:i/>
          <w:iCs/>
          <w:sz w:val="28"/>
          <w:szCs w:val="28"/>
          <w:lang w:eastAsia="uk-UA"/>
        </w:rPr>
        <w:t> </w:t>
      </w:r>
      <w:r w:rsidRPr="004B481E">
        <w:rPr>
          <w:rFonts w:ascii="Times New Roman" w:eastAsia="Times New Roman" w:hAnsi="Times New Roman"/>
          <w:sz w:val="28"/>
          <w:szCs w:val="28"/>
          <w:lang w:eastAsia="uk-UA"/>
        </w:rPr>
        <w:t>яка зумовила вибір теми дослідження</w:t>
      </w:r>
      <w:r w:rsidRPr="004B481E">
        <w:rPr>
          <w:rFonts w:ascii="Times New Roman" w:eastAsia="Times New Roman" w:hAnsi="Times New Roman"/>
          <w:i/>
          <w:iCs/>
          <w:sz w:val="28"/>
          <w:szCs w:val="28"/>
          <w:lang w:eastAsia="uk-UA"/>
        </w:rPr>
        <w:t> </w:t>
      </w:r>
      <w:r w:rsidRPr="004B481E">
        <w:rPr>
          <w:rFonts w:ascii="Times New Roman" w:eastAsia="Times New Roman" w:hAnsi="Times New Roman"/>
          <w:sz w:val="28"/>
          <w:szCs w:val="28"/>
          <w:lang w:eastAsia="uk-UA"/>
        </w:rPr>
        <w:t>(формулю</w:t>
      </w:r>
      <w:r w:rsidRPr="004B481E">
        <w:rPr>
          <w:rFonts w:ascii="Times New Roman" w:eastAsia="Times New Roman" w:hAnsi="Times New Roman"/>
          <w:sz w:val="28"/>
          <w:szCs w:val="28"/>
          <w:lang w:eastAsia="uk-UA"/>
        </w:rPr>
        <w:softHyphen/>
        <w:t>ється доцільність роботи для розвитку відповідної галузі науки шляхом</w:t>
      </w:r>
      <w:r w:rsidRPr="004B481E">
        <w:rPr>
          <w:rFonts w:ascii="Times New Roman" w:eastAsia="Times New Roman" w:hAnsi="Times New Roman"/>
          <w:i/>
          <w:iCs/>
          <w:sz w:val="28"/>
          <w:szCs w:val="28"/>
          <w:lang w:eastAsia="uk-UA"/>
        </w:rPr>
        <w:t> </w:t>
      </w:r>
      <w:r w:rsidRPr="004B481E">
        <w:rPr>
          <w:rFonts w:ascii="Times New Roman" w:eastAsia="Times New Roman" w:hAnsi="Times New Roman"/>
          <w:sz w:val="28"/>
          <w:szCs w:val="28"/>
          <w:lang w:eastAsia="uk-UA"/>
        </w:rPr>
        <w:t>критичного аналізу та порівняння з відомими розв’язаннями проблеми);</w:t>
      </w:r>
    </w:p>
    <w:p w14:paraId="50C2B0A4" w14:textId="77777777" w:rsidR="00020B7A" w:rsidRPr="004B481E" w:rsidRDefault="00020B7A" w:rsidP="00020B7A">
      <w:pPr>
        <w:spacing w:after="0" w:line="360" w:lineRule="auto"/>
        <w:ind w:firstLine="709"/>
        <w:jc w:val="both"/>
        <w:rPr>
          <w:rFonts w:ascii="Times New Roman" w:eastAsia="Times New Roman" w:hAnsi="Times New Roman"/>
          <w:sz w:val="28"/>
          <w:szCs w:val="28"/>
          <w:lang w:eastAsia="uk-UA"/>
        </w:rPr>
      </w:pPr>
      <w:r w:rsidRPr="004B481E">
        <w:rPr>
          <w:rFonts w:ascii="Times New Roman" w:eastAsia="Times New Roman" w:hAnsi="Times New Roman"/>
          <w:bCs/>
          <w:i/>
          <w:sz w:val="28"/>
          <w:szCs w:val="28"/>
          <w:u w:val="single"/>
          <w:lang w:eastAsia="uk-UA"/>
        </w:rPr>
        <w:t>Об’єкт дослідження</w:t>
      </w:r>
      <w:r w:rsidRPr="004B481E">
        <w:rPr>
          <w:rFonts w:ascii="Times New Roman" w:eastAsia="Times New Roman" w:hAnsi="Times New Roman"/>
          <w:sz w:val="28"/>
          <w:szCs w:val="28"/>
          <w:lang w:eastAsia="uk-UA"/>
        </w:rPr>
        <w:t> (процес або явище, що породжує проблемну ситуа</w:t>
      </w:r>
      <w:r w:rsidRPr="004B481E">
        <w:rPr>
          <w:rFonts w:ascii="Times New Roman" w:eastAsia="Times New Roman" w:hAnsi="Times New Roman"/>
          <w:sz w:val="28"/>
          <w:szCs w:val="28"/>
          <w:lang w:eastAsia="uk-UA"/>
        </w:rPr>
        <w:softHyphen/>
        <w:t>цію і обране для вивчення);</w:t>
      </w:r>
    </w:p>
    <w:p w14:paraId="57FF56D3" w14:textId="608981A7" w:rsidR="00020B7A" w:rsidRPr="004B481E" w:rsidRDefault="00020B7A" w:rsidP="00020B7A">
      <w:pPr>
        <w:spacing w:after="0" w:line="360" w:lineRule="auto"/>
        <w:ind w:firstLine="709"/>
        <w:jc w:val="both"/>
        <w:rPr>
          <w:rFonts w:ascii="Times New Roman" w:eastAsia="Times New Roman" w:hAnsi="Times New Roman"/>
          <w:sz w:val="28"/>
          <w:szCs w:val="28"/>
          <w:lang w:eastAsia="uk-UA"/>
        </w:rPr>
      </w:pPr>
      <w:r w:rsidRPr="004B481E">
        <w:rPr>
          <w:rFonts w:ascii="Times New Roman" w:eastAsia="Times New Roman" w:hAnsi="Times New Roman"/>
          <w:bCs/>
          <w:i/>
          <w:sz w:val="28"/>
          <w:szCs w:val="28"/>
          <w:u w:val="single"/>
          <w:lang w:eastAsia="uk-UA"/>
        </w:rPr>
        <w:t>Предмет</w:t>
      </w:r>
      <w:r w:rsidRPr="004B481E">
        <w:rPr>
          <w:rFonts w:ascii="Times New Roman" w:eastAsia="Times New Roman" w:hAnsi="Times New Roman"/>
          <w:sz w:val="28"/>
          <w:szCs w:val="28"/>
          <w:u w:val="single"/>
          <w:lang w:eastAsia="uk-UA"/>
        </w:rPr>
        <w:t> </w:t>
      </w:r>
      <w:r w:rsidR="003D5CD7" w:rsidRPr="004B481E">
        <w:rPr>
          <w:rFonts w:ascii="Times New Roman" w:eastAsia="Times New Roman" w:hAnsi="Times New Roman"/>
          <w:i/>
          <w:iCs/>
          <w:sz w:val="28"/>
          <w:szCs w:val="28"/>
          <w:u w:val="single"/>
          <w:lang w:eastAsia="uk-UA"/>
        </w:rPr>
        <w:t>дослідження</w:t>
      </w:r>
      <w:r w:rsidR="003D5CD7" w:rsidRPr="004B481E">
        <w:rPr>
          <w:rFonts w:ascii="Times New Roman" w:eastAsia="Times New Roman" w:hAnsi="Times New Roman"/>
          <w:sz w:val="28"/>
          <w:szCs w:val="28"/>
          <w:lang w:eastAsia="uk-UA"/>
        </w:rPr>
        <w:t xml:space="preserve"> </w:t>
      </w:r>
      <w:r w:rsidRPr="004B481E">
        <w:rPr>
          <w:rFonts w:ascii="Times New Roman" w:eastAsia="Times New Roman" w:hAnsi="Times New Roman"/>
          <w:sz w:val="28"/>
          <w:szCs w:val="28"/>
          <w:lang w:eastAsia="uk-UA"/>
        </w:rPr>
        <w:t xml:space="preserve">(міститься в межах об’єкта – саме на ньому повинна бути спрямована увага, оскільки він визначає тему </w:t>
      </w:r>
      <w:r w:rsidR="00811520" w:rsidRPr="004B481E">
        <w:rPr>
          <w:rFonts w:ascii="Times New Roman" w:eastAsia="Times New Roman" w:hAnsi="Times New Roman"/>
          <w:sz w:val="28"/>
          <w:szCs w:val="28"/>
          <w:lang w:eastAsia="uk-UA"/>
        </w:rPr>
        <w:t>кваліфікаційної</w:t>
      </w:r>
      <w:r w:rsidRPr="004B481E">
        <w:rPr>
          <w:rFonts w:ascii="Times New Roman" w:eastAsia="Times New Roman" w:hAnsi="Times New Roman"/>
          <w:sz w:val="28"/>
          <w:szCs w:val="28"/>
          <w:lang w:eastAsia="uk-UA"/>
        </w:rPr>
        <w:t xml:space="preserve"> роботи </w:t>
      </w:r>
      <w:r w:rsidR="00811520" w:rsidRPr="004B481E">
        <w:rPr>
          <w:rFonts w:ascii="Times New Roman" w:eastAsia="Times New Roman" w:hAnsi="Times New Roman"/>
          <w:sz w:val="28"/>
          <w:szCs w:val="28"/>
          <w:lang w:eastAsia="uk-UA"/>
        </w:rPr>
        <w:t>здобувача</w:t>
      </w:r>
      <w:r w:rsidRPr="004B481E">
        <w:rPr>
          <w:rFonts w:ascii="Times New Roman" w:eastAsia="Times New Roman" w:hAnsi="Times New Roman"/>
          <w:sz w:val="28"/>
          <w:szCs w:val="28"/>
          <w:lang w:eastAsia="uk-UA"/>
        </w:rPr>
        <w:t>);</w:t>
      </w:r>
    </w:p>
    <w:p w14:paraId="79B2AEEC" w14:textId="77777777" w:rsidR="00020B7A" w:rsidRPr="004B481E" w:rsidRDefault="00020B7A" w:rsidP="00020B7A">
      <w:pPr>
        <w:spacing w:after="0" w:line="360" w:lineRule="auto"/>
        <w:ind w:firstLine="709"/>
        <w:jc w:val="both"/>
        <w:rPr>
          <w:rFonts w:ascii="Times New Roman" w:eastAsia="Times New Roman" w:hAnsi="Times New Roman"/>
          <w:sz w:val="28"/>
          <w:szCs w:val="28"/>
          <w:lang w:eastAsia="uk-UA"/>
        </w:rPr>
      </w:pPr>
      <w:r w:rsidRPr="004B481E">
        <w:rPr>
          <w:rFonts w:ascii="Times New Roman" w:eastAsia="Times New Roman" w:hAnsi="Times New Roman"/>
          <w:bCs/>
          <w:i/>
          <w:sz w:val="28"/>
          <w:szCs w:val="28"/>
          <w:u w:val="single"/>
          <w:lang w:eastAsia="uk-UA"/>
        </w:rPr>
        <w:t>Мета і завдання</w:t>
      </w:r>
      <w:r w:rsidRPr="004B481E">
        <w:rPr>
          <w:rFonts w:ascii="Times New Roman" w:eastAsia="Times New Roman" w:hAnsi="Times New Roman"/>
          <w:i/>
          <w:iCs/>
          <w:sz w:val="28"/>
          <w:szCs w:val="28"/>
          <w:lang w:eastAsia="uk-UA"/>
        </w:rPr>
        <w:t>,</w:t>
      </w:r>
      <w:r w:rsidRPr="004B481E">
        <w:rPr>
          <w:rFonts w:ascii="Times New Roman" w:eastAsia="Times New Roman" w:hAnsi="Times New Roman"/>
          <w:sz w:val="28"/>
          <w:szCs w:val="28"/>
          <w:lang w:eastAsia="uk-UA"/>
        </w:rPr>
        <w:t> які необхідно вирішити для досягнення поставленої мети;</w:t>
      </w:r>
    </w:p>
    <w:p w14:paraId="56ED7E82" w14:textId="77777777" w:rsidR="00020B7A" w:rsidRPr="004B481E" w:rsidRDefault="00020B7A" w:rsidP="00020B7A">
      <w:pPr>
        <w:spacing w:after="0" w:line="360" w:lineRule="auto"/>
        <w:ind w:firstLine="709"/>
        <w:jc w:val="both"/>
        <w:rPr>
          <w:rFonts w:ascii="Times New Roman" w:eastAsia="Times New Roman" w:hAnsi="Times New Roman"/>
          <w:sz w:val="28"/>
          <w:szCs w:val="28"/>
          <w:lang w:eastAsia="uk-UA"/>
        </w:rPr>
      </w:pPr>
      <w:r w:rsidRPr="004B481E">
        <w:rPr>
          <w:rFonts w:ascii="Times New Roman" w:eastAsia="Times New Roman" w:hAnsi="Times New Roman"/>
          <w:bCs/>
          <w:i/>
          <w:sz w:val="28"/>
          <w:szCs w:val="28"/>
          <w:u w:val="single"/>
          <w:lang w:eastAsia="uk-UA"/>
        </w:rPr>
        <w:t>Методи дослідження</w:t>
      </w:r>
      <w:r w:rsidRPr="004B481E">
        <w:rPr>
          <w:rFonts w:ascii="Times New Roman" w:eastAsia="Times New Roman" w:hAnsi="Times New Roman"/>
          <w:sz w:val="28"/>
          <w:szCs w:val="28"/>
          <w:lang w:eastAsia="uk-UA"/>
        </w:rPr>
        <w:t xml:space="preserve">, використані для досягнення поставленої в </w:t>
      </w:r>
      <w:r w:rsidRPr="004B481E">
        <w:rPr>
          <w:rFonts w:ascii="Times New Roman" w:hAnsi="Times New Roman"/>
          <w:sz w:val="28"/>
          <w:szCs w:val="28"/>
        </w:rPr>
        <w:t>дипломній (магістерській) роботі</w:t>
      </w:r>
      <w:r w:rsidRPr="004B481E">
        <w:rPr>
          <w:rFonts w:ascii="Times New Roman" w:eastAsia="Times New Roman" w:hAnsi="Times New Roman"/>
          <w:sz w:val="28"/>
          <w:szCs w:val="28"/>
          <w:lang w:eastAsia="uk-UA"/>
        </w:rPr>
        <w:t xml:space="preserve"> мети;</w:t>
      </w:r>
    </w:p>
    <w:p w14:paraId="701B14EB" w14:textId="77777777" w:rsidR="00020B7A" w:rsidRPr="004B481E" w:rsidRDefault="00020B7A" w:rsidP="00020B7A">
      <w:pPr>
        <w:spacing w:after="0" w:line="360" w:lineRule="auto"/>
        <w:ind w:firstLine="709"/>
        <w:jc w:val="both"/>
        <w:rPr>
          <w:rFonts w:ascii="Times New Roman" w:eastAsia="Times New Roman" w:hAnsi="Times New Roman"/>
          <w:sz w:val="28"/>
          <w:szCs w:val="28"/>
          <w:lang w:eastAsia="uk-UA"/>
        </w:rPr>
      </w:pPr>
      <w:r w:rsidRPr="004B481E">
        <w:rPr>
          <w:rFonts w:ascii="Times New Roman" w:eastAsia="Times New Roman" w:hAnsi="Times New Roman"/>
          <w:bCs/>
          <w:i/>
          <w:sz w:val="28"/>
          <w:szCs w:val="28"/>
          <w:u w:val="single"/>
          <w:lang w:eastAsia="uk-UA"/>
        </w:rPr>
        <w:t>Матеріал (база) дослідження</w:t>
      </w:r>
      <w:r w:rsidRPr="004B481E">
        <w:rPr>
          <w:rFonts w:ascii="Times New Roman" w:eastAsia="Times New Roman" w:hAnsi="Times New Roman"/>
          <w:sz w:val="28"/>
          <w:szCs w:val="28"/>
          <w:lang w:eastAsia="uk-UA"/>
        </w:rPr>
        <w:t> і його обсяг, використаний для досягнення поставленої в дипломній роботі мети;</w:t>
      </w:r>
    </w:p>
    <w:p w14:paraId="59FE7773" w14:textId="77777777" w:rsidR="00020B7A" w:rsidRPr="004B481E" w:rsidRDefault="00020B7A" w:rsidP="00020B7A">
      <w:pPr>
        <w:spacing w:after="0" w:line="360" w:lineRule="auto"/>
        <w:ind w:firstLine="709"/>
        <w:jc w:val="both"/>
        <w:rPr>
          <w:rFonts w:ascii="Times New Roman" w:eastAsia="Times New Roman" w:hAnsi="Times New Roman"/>
          <w:sz w:val="28"/>
          <w:szCs w:val="28"/>
          <w:lang w:eastAsia="uk-UA"/>
        </w:rPr>
      </w:pPr>
      <w:r w:rsidRPr="004B481E">
        <w:rPr>
          <w:rFonts w:ascii="Times New Roman" w:eastAsia="Times New Roman" w:hAnsi="Times New Roman"/>
          <w:bCs/>
          <w:i/>
          <w:sz w:val="28"/>
          <w:szCs w:val="28"/>
          <w:u w:val="single"/>
          <w:lang w:eastAsia="uk-UA"/>
        </w:rPr>
        <w:t>Наукова новизна</w:t>
      </w:r>
      <w:r w:rsidRPr="004B481E">
        <w:rPr>
          <w:rFonts w:ascii="Times New Roman" w:eastAsia="Times New Roman" w:hAnsi="Times New Roman"/>
          <w:i/>
          <w:sz w:val="28"/>
          <w:szCs w:val="28"/>
          <w:u w:val="single"/>
          <w:lang w:eastAsia="uk-UA"/>
        </w:rPr>
        <w:t>,</w:t>
      </w:r>
      <w:r w:rsidRPr="004B481E">
        <w:rPr>
          <w:rFonts w:ascii="Times New Roman" w:eastAsia="Times New Roman" w:hAnsi="Times New Roman"/>
          <w:sz w:val="28"/>
          <w:szCs w:val="28"/>
          <w:lang w:eastAsia="uk-UA"/>
        </w:rPr>
        <w:t xml:space="preserve"> (коротка анотація нових положень або рішень, запропо</w:t>
      </w:r>
      <w:r w:rsidRPr="004B481E">
        <w:rPr>
          <w:rFonts w:ascii="Times New Roman" w:eastAsia="Times New Roman" w:hAnsi="Times New Roman"/>
          <w:sz w:val="28"/>
          <w:szCs w:val="28"/>
          <w:lang w:eastAsia="uk-UA"/>
        </w:rPr>
        <w:softHyphen/>
        <w:t>нованих автором особисто, з обов’язковою вказівкою на відмінність цих поло</w:t>
      </w:r>
      <w:r w:rsidRPr="004B481E">
        <w:rPr>
          <w:rFonts w:ascii="Times New Roman" w:eastAsia="Times New Roman" w:hAnsi="Times New Roman"/>
          <w:sz w:val="28"/>
          <w:szCs w:val="28"/>
          <w:lang w:eastAsia="uk-UA"/>
        </w:rPr>
        <w:softHyphen/>
        <w:t>жень від вже відомих);</w:t>
      </w:r>
    </w:p>
    <w:p w14:paraId="12396F31" w14:textId="77777777" w:rsidR="00020B7A" w:rsidRPr="004B481E" w:rsidRDefault="00020B7A" w:rsidP="00020B7A">
      <w:pPr>
        <w:spacing w:after="0" w:line="360" w:lineRule="auto"/>
        <w:ind w:firstLine="709"/>
        <w:jc w:val="both"/>
        <w:rPr>
          <w:rFonts w:ascii="Times New Roman" w:eastAsia="Times New Roman" w:hAnsi="Times New Roman"/>
          <w:sz w:val="28"/>
          <w:szCs w:val="28"/>
          <w:lang w:eastAsia="uk-UA"/>
        </w:rPr>
      </w:pPr>
      <w:r w:rsidRPr="004B481E">
        <w:rPr>
          <w:rFonts w:ascii="Times New Roman" w:eastAsia="Times New Roman" w:hAnsi="Times New Roman"/>
          <w:bCs/>
          <w:i/>
          <w:sz w:val="28"/>
          <w:szCs w:val="28"/>
          <w:u w:val="single"/>
          <w:lang w:eastAsia="uk-UA"/>
        </w:rPr>
        <w:t>Практичне значення</w:t>
      </w:r>
      <w:r w:rsidRPr="004B481E">
        <w:rPr>
          <w:rFonts w:ascii="Times New Roman" w:eastAsia="Times New Roman" w:hAnsi="Times New Roman"/>
          <w:sz w:val="28"/>
          <w:szCs w:val="28"/>
          <w:lang w:eastAsia="uk-UA"/>
        </w:rPr>
        <w:t> одержаних результатів;</w:t>
      </w:r>
    </w:p>
    <w:p w14:paraId="406B5A4E" w14:textId="77777777" w:rsidR="00020B7A" w:rsidRPr="004B481E" w:rsidRDefault="00020B7A" w:rsidP="00020B7A">
      <w:pPr>
        <w:spacing w:after="0" w:line="360" w:lineRule="auto"/>
        <w:ind w:firstLine="709"/>
        <w:jc w:val="both"/>
        <w:rPr>
          <w:rFonts w:ascii="Times New Roman" w:eastAsia="Times New Roman" w:hAnsi="Times New Roman"/>
          <w:sz w:val="28"/>
          <w:szCs w:val="28"/>
          <w:lang w:eastAsia="uk-UA"/>
        </w:rPr>
      </w:pPr>
      <w:r w:rsidRPr="004B481E">
        <w:rPr>
          <w:rFonts w:ascii="Times New Roman" w:eastAsia="Times New Roman" w:hAnsi="Times New Roman"/>
          <w:bCs/>
          <w:i/>
          <w:sz w:val="28"/>
          <w:szCs w:val="28"/>
          <w:u w:val="single"/>
          <w:lang w:eastAsia="uk-UA"/>
        </w:rPr>
        <w:t>Апробація результатів дослідження</w:t>
      </w:r>
      <w:r w:rsidRPr="004B481E">
        <w:rPr>
          <w:rFonts w:ascii="Times New Roman" w:eastAsia="Times New Roman" w:hAnsi="Times New Roman"/>
          <w:i/>
          <w:iCs/>
          <w:sz w:val="28"/>
          <w:szCs w:val="28"/>
          <w:lang w:eastAsia="uk-UA"/>
        </w:rPr>
        <w:t> </w:t>
      </w:r>
      <w:r w:rsidRPr="004B481E">
        <w:rPr>
          <w:rFonts w:ascii="Times New Roman" w:eastAsia="Times New Roman" w:hAnsi="Times New Roman"/>
          <w:sz w:val="28"/>
          <w:szCs w:val="28"/>
          <w:lang w:eastAsia="uk-UA"/>
        </w:rPr>
        <w:t>(наводяться дані щодо участі автора в конференціях, колоквіумах та щодо публікацій);</w:t>
      </w:r>
    </w:p>
    <w:p w14:paraId="71744251" w14:textId="093C4AA6" w:rsidR="00020B7A" w:rsidRPr="004B481E" w:rsidRDefault="00020B7A" w:rsidP="00020B7A">
      <w:pPr>
        <w:spacing w:after="0" w:line="360" w:lineRule="auto"/>
        <w:ind w:firstLine="709"/>
        <w:jc w:val="both"/>
        <w:rPr>
          <w:rFonts w:ascii="Times New Roman" w:eastAsia="Times New Roman" w:hAnsi="Times New Roman"/>
          <w:sz w:val="28"/>
          <w:szCs w:val="28"/>
          <w:lang w:eastAsia="uk-UA"/>
        </w:rPr>
      </w:pPr>
      <w:r w:rsidRPr="004B481E">
        <w:rPr>
          <w:rFonts w:ascii="Times New Roman" w:eastAsia="Times New Roman" w:hAnsi="Times New Roman"/>
          <w:bCs/>
          <w:i/>
          <w:sz w:val="28"/>
          <w:szCs w:val="28"/>
          <w:u w:val="single"/>
          <w:lang w:eastAsia="uk-UA"/>
        </w:rPr>
        <w:t>Структура роботи</w:t>
      </w:r>
      <w:r w:rsidRPr="004B481E">
        <w:rPr>
          <w:rFonts w:ascii="Times New Roman" w:eastAsia="Times New Roman" w:hAnsi="Times New Roman"/>
          <w:i/>
          <w:iCs/>
          <w:sz w:val="28"/>
          <w:szCs w:val="28"/>
          <w:lang w:eastAsia="uk-UA"/>
        </w:rPr>
        <w:t> </w:t>
      </w:r>
      <w:r w:rsidRPr="004B481E">
        <w:rPr>
          <w:rFonts w:ascii="Times New Roman" w:eastAsia="Times New Roman" w:hAnsi="Times New Roman"/>
          <w:sz w:val="28"/>
          <w:szCs w:val="28"/>
          <w:lang w:eastAsia="uk-UA"/>
        </w:rPr>
        <w:t xml:space="preserve">(наприклад: «Логіка дослідження зумовила структуру </w:t>
      </w:r>
      <w:r w:rsidR="0073000A" w:rsidRPr="004B481E">
        <w:rPr>
          <w:rFonts w:ascii="Times New Roman" w:eastAsia="Times New Roman" w:hAnsi="Times New Roman"/>
          <w:sz w:val="28"/>
          <w:szCs w:val="28"/>
          <w:lang w:eastAsia="uk-UA"/>
        </w:rPr>
        <w:t>кваліфікаційної</w:t>
      </w:r>
      <w:r w:rsidRPr="004B481E">
        <w:rPr>
          <w:rFonts w:ascii="Times New Roman" w:eastAsia="Times New Roman" w:hAnsi="Times New Roman"/>
          <w:sz w:val="28"/>
          <w:szCs w:val="28"/>
          <w:lang w:eastAsia="uk-UA"/>
        </w:rPr>
        <w:t xml:space="preserve"> роботи: вступ, ...розділи, висновки, список використаних джерел із ... найменувань, ...додатків. Загальний обсяг ...сторінок»).</w:t>
      </w:r>
    </w:p>
    <w:p w14:paraId="4D80D2B5" w14:textId="7D129BFC" w:rsidR="002730F1" w:rsidRPr="004B481E" w:rsidRDefault="004712B0"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b/>
          <w:sz w:val="28"/>
          <w:szCs w:val="28"/>
          <w:u w:val="single"/>
        </w:rPr>
        <w:t>Основна частина роботи</w:t>
      </w:r>
      <w:r w:rsidRPr="004B481E">
        <w:rPr>
          <w:rFonts w:ascii="Times New Roman" w:hAnsi="Times New Roman"/>
          <w:sz w:val="28"/>
          <w:szCs w:val="28"/>
        </w:rPr>
        <w:t xml:space="preserve"> складається з двох розділів</w:t>
      </w:r>
      <w:r w:rsidR="00136AF9" w:rsidRPr="004B481E">
        <w:rPr>
          <w:rFonts w:ascii="Times New Roman" w:hAnsi="Times New Roman"/>
          <w:sz w:val="28"/>
          <w:szCs w:val="28"/>
        </w:rPr>
        <w:t xml:space="preserve"> - науково-теоретичного  та  аналітико-практичного</w:t>
      </w:r>
      <w:r w:rsidR="00C17F02" w:rsidRPr="004B481E">
        <w:rPr>
          <w:rFonts w:ascii="Times New Roman" w:hAnsi="Times New Roman"/>
          <w:sz w:val="28"/>
          <w:szCs w:val="28"/>
        </w:rPr>
        <w:t xml:space="preserve"> </w:t>
      </w:r>
      <w:r w:rsidR="00C17F02" w:rsidRPr="004B481E">
        <w:rPr>
          <w:rFonts w:ascii="Times New Roman" w:hAnsi="Times New Roman"/>
          <w:b/>
          <w:bCs/>
          <w:sz w:val="28"/>
          <w:szCs w:val="28"/>
        </w:rPr>
        <w:t>(</w:t>
      </w:r>
      <w:r w:rsidR="001D0794" w:rsidRPr="004B481E">
        <w:rPr>
          <w:rFonts w:ascii="Times New Roman" w:hAnsi="Times New Roman"/>
          <w:b/>
          <w:bCs/>
          <w:sz w:val="28"/>
          <w:szCs w:val="28"/>
        </w:rPr>
        <w:t>рекомендований</w:t>
      </w:r>
      <w:r w:rsidR="00C17F02" w:rsidRPr="004B481E">
        <w:rPr>
          <w:rFonts w:ascii="Times New Roman" w:hAnsi="Times New Roman"/>
          <w:b/>
          <w:bCs/>
          <w:sz w:val="28"/>
          <w:szCs w:val="28"/>
        </w:rPr>
        <w:t xml:space="preserve"> обсяг</w:t>
      </w:r>
      <w:r w:rsidR="002730F1" w:rsidRPr="004B481E">
        <w:rPr>
          <w:rFonts w:ascii="Times New Roman" w:hAnsi="Times New Roman"/>
          <w:b/>
          <w:bCs/>
          <w:sz w:val="28"/>
          <w:szCs w:val="28"/>
        </w:rPr>
        <w:t>:</w:t>
      </w:r>
      <w:r w:rsidR="00C17F02" w:rsidRPr="004B481E">
        <w:rPr>
          <w:rFonts w:ascii="Times New Roman" w:hAnsi="Times New Roman"/>
          <w:b/>
          <w:bCs/>
          <w:sz w:val="28"/>
          <w:szCs w:val="28"/>
        </w:rPr>
        <w:t xml:space="preserve">  </w:t>
      </w:r>
      <w:r w:rsidR="00D76A73" w:rsidRPr="004B481E">
        <w:rPr>
          <w:rFonts w:ascii="Times New Roman" w:hAnsi="Times New Roman"/>
          <w:b/>
          <w:bCs/>
          <w:sz w:val="28"/>
          <w:szCs w:val="28"/>
          <w:u w:val="single"/>
        </w:rPr>
        <w:t xml:space="preserve">32 – </w:t>
      </w:r>
      <w:r w:rsidR="00920185" w:rsidRPr="004B481E">
        <w:rPr>
          <w:rFonts w:ascii="Times New Roman" w:hAnsi="Times New Roman"/>
          <w:b/>
          <w:bCs/>
          <w:sz w:val="28"/>
          <w:szCs w:val="28"/>
          <w:u w:val="single"/>
        </w:rPr>
        <w:t>40</w:t>
      </w:r>
      <w:r w:rsidR="00D76A73" w:rsidRPr="004B481E">
        <w:rPr>
          <w:rFonts w:ascii="Times New Roman" w:hAnsi="Times New Roman"/>
          <w:b/>
          <w:bCs/>
          <w:sz w:val="28"/>
          <w:szCs w:val="28"/>
        </w:rPr>
        <w:t xml:space="preserve"> </w:t>
      </w:r>
      <w:r w:rsidR="00D76A73" w:rsidRPr="004B481E">
        <w:rPr>
          <w:rFonts w:ascii="Times New Roman" w:hAnsi="Times New Roman"/>
          <w:b/>
          <w:bCs/>
          <w:i/>
          <w:iCs/>
          <w:sz w:val="28"/>
          <w:szCs w:val="28"/>
        </w:rPr>
        <w:t>сторінок для кваліфікаційної роботи першого (бакалаврського) рівня вищої освіти</w:t>
      </w:r>
      <w:r w:rsidR="002730F1" w:rsidRPr="004B481E">
        <w:rPr>
          <w:rFonts w:ascii="Times New Roman" w:hAnsi="Times New Roman"/>
          <w:b/>
          <w:bCs/>
          <w:i/>
          <w:iCs/>
          <w:sz w:val="28"/>
          <w:szCs w:val="28"/>
        </w:rPr>
        <w:t>;</w:t>
      </w:r>
      <w:r w:rsidR="002730F1" w:rsidRPr="004B481E">
        <w:rPr>
          <w:rFonts w:ascii="Times New Roman" w:hAnsi="Times New Roman"/>
          <w:b/>
          <w:bCs/>
          <w:sz w:val="28"/>
          <w:szCs w:val="28"/>
        </w:rPr>
        <w:t xml:space="preserve"> </w:t>
      </w:r>
      <w:r w:rsidR="00D76A73" w:rsidRPr="004B481E">
        <w:rPr>
          <w:rFonts w:ascii="Times New Roman" w:hAnsi="Times New Roman"/>
          <w:b/>
          <w:bCs/>
          <w:sz w:val="28"/>
          <w:szCs w:val="28"/>
        </w:rPr>
        <w:t xml:space="preserve"> </w:t>
      </w:r>
      <w:r w:rsidR="00961E8E" w:rsidRPr="004B481E">
        <w:rPr>
          <w:rFonts w:ascii="Times New Roman" w:hAnsi="Times New Roman"/>
          <w:b/>
          <w:bCs/>
          <w:sz w:val="28"/>
          <w:szCs w:val="28"/>
        </w:rPr>
        <w:t xml:space="preserve"> </w:t>
      </w:r>
      <w:r w:rsidR="00961E8E" w:rsidRPr="004B481E">
        <w:rPr>
          <w:rFonts w:ascii="Times New Roman" w:hAnsi="Times New Roman"/>
          <w:b/>
          <w:bCs/>
          <w:sz w:val="28"/>
          <w:szCs w:val="28"/>
          <w:u w:val="single"/>
        </w:rPr>
        <w:t xml:space="preserve">42 – </w:t>
      </w:r>
      <w:r w:rsidR="00920185" w:rsidRPr="004B481E">
        <w:rPr>
          <w:rFonts w:ascii="Times New Roman" w:hAnsi="Times New Roman"/>
          <w:b/>
          <w:bCs/>
          <w:sz w:val="28"/>
          <w:szCs w:val="28"/>
          <w:u w:val="single"/>
        </w:rPr>
        <w:t>50</w:t>
      </w:r>
      <w:r w:rsidR="00961E8E" w:rsidRPr="004B481E">
        <w:rPr>
          <w:rFonts w:ascii="Times New Roman" w:hAnsi="Times New Roman"/>
          <w:b/>
          <w:bCs/>
          <w:sz w:val="28"/>
          <w:szCs w:val="28"/>
        </w:rPr>
        <w:t xml:space="preserve"> </w:t>
      </w:r>
      <w:r w:rsidR="00961E8E" w:rsidRPr="004B481E">
        <w:rPr>
          <w:rFonts w:ascii="Times New Roman" w:hAnsi="Times New Roman"/>
          <w:b/>
          <w:bCs/>
          <w:i/>
          <w:iCs/>
          <w:sz w:val="28"/>
          <w:szCs w:val="28"/>
        </w:rPr>
        <w:t xml:space="preserve">сторінок для </w:t>
      </w:r>
      <w:r w:rsidR="00D76A73" w:rsidRPr="004B481E">
        <w:rPr>
          <w:rFonts w:ascii="Times New Roman" w:hAnsi="Times New Roman"/>
          <w:b/>
          <w:bCs/>
          <w:i/>
          <w:iCs/>
          <w:sz w:val="28"/>
          <w:szCs w:val="28"/>
        </w:rPr>
        <w:t>друго</w:t>
      </w:r>
      <w:r w:rsidR="00961E8E" w:rsidRPr="004B481E">
        <w:rPr>
          <w:rFonts w:ascii="Times New Roman" w:hAnsi="Times New Roman"/>
          <w:b/>
          <w:bCs/>
          <w:i/>
          <w:iCs/>
          <w:sz w:val="28"/>
          <w:szCs w:val="28"/>
        </w:rPr>
        <w:t>го</w:t>
      </w:r>
      <w:r w:rsidR="00D76A73" w:rsidRPr="004B481E">
        <w:rPr>
          <w:rFonts w:ascii="Times New Roman" w:hAnsi="Times New Roman"/>
          <w:b/>
          <w:bCs/>
          <w:i/>
          <w:iCs/>
          <w:sz w:val="28"/>
          <w:szCs w:val="28"/>
        </w:rPr>
        <w:t xml:space="preserve"> (магістерсько</w:t>
      </w:r>
      <w:r w:rsidR="00961E8E" w:rsidRPr="004B481E">
        <w:rPr>
          <w:rFonts w:ascii="Times New Roman" w:hAnsi="Times New Roman"/>
          <w:b/>
          <w:bCs/>
          <w:i/>
          <w:iCs/>
          <w:sz w:val="28"/>
          <w:szCs w:val="28"/>
        </w:rPr>
        <w:t>го</w:t>
      </w:r>
      <w:r w:rsidR="00D76A73" w:rsidRPr="004B481E">
        <w:rPr>
          <w:rFonts w:ascii="Times New Roman" w:hAnsi="Times New Roman"/>
          <w:b/>
          <w:bCs/>
          <w:i/>
          <w:iCs/>
          <w:sz w:val="28"/>
          <w:szCs w:val="28"/>
        </w:rPr>
        <w:t>)</w:t>
      </w:r>
      <w:r w:rsidR="00961E8E" w:rsidRPr="004B481E">
        <w:rPr>
          <w:rFonts w:ascii="Times New Roman" w:hAnsi="Times New Roman"/>
          <w:b/>
          <w:bCs/>
          <w:i/>
          <w:iCs/>
          <w:sz w:val="28"/>
          <w:szCs w:val="28"/>
        </w:rPr>
        <w:t xml:space="preserve"> рівня вищої освіти</w:t>
      </w:r>
      <w:r w:rsidR="00C17F02" w:rsidRPr="004B481E">
        <w:rPr>
          <w:rFonts w:ascii="Times New Roman" w:hAnsi="Times New Roman"/>
          <w:b/>
          <w:bCs/>
          <w:sz w:val="28"/>
          <w:szCs w:val="28"/>
        </w:rPr>
        <w:t>)</w:t>
      </w:r>
      <w:r w:rsidR="00136AF9" w:rsidRPr="004B481E">
        <w:rPr>
          <w:rFonts w:ascii="Times New Roman" w:hAnsi="Times New Roman"/>
          <w:b/>
          <w:bCs/>
          <w:sz w:val="28"/>
          <w:szCs w:val="28"/>
        </w:rPr>
        <w:t>.</w:t>
      </w:r>
      <w:r w:rsidR="00136AF9" w:rsidRPr="004B481E">
        <w:rPr>
          <w:rFonts w:ascii="Times New Roman" w:hAnsi="Times New Roman"/>
          <w:sz w:val="28"/>
          <w:szCs w:val="28"/>
        </w:rPr>
        <w:t xml:space="preserve"> </w:t>
      </w:r>
    </w:p>
    <w:p w14:paraId="1421116B" w14:textId="16120CC6" w:rsidR="004712B0" w:rsidRPr="004B481E" w:rsidRDefault="00136AF9"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lastRenderedPageBreak/>
        <w:t>Кожен розділ складається з</w:t>
      </w:r>
      <w:r w:rsidR="004712B0" w:rsidRPr="004B481E">
        <w:rPr>
          <w:rFonts w:ascii="Times New Roman" w:hAnsi="Times New Roman"/>
          <w:sz w:val="28"/>
          <w:szCs w:val="28"/>
        </w:rPr>
        <w:t xml:space="preserve"> мінімум 2 -  максимум 5 підрозділів</w:t>
      </w:r>
      <w:r w:rsidRPr="004B481E">
        <w:rPr>
          <w:rFonts w:ascii="Times New Roman" w:hAnsi="Times New Roman"/>
          <w:sz w:val="28"/>
          <w:szCs w:val="28"/>
        </w:rPr>
        <w:t>.</w:t>
      </w:r>
      <w:r w:rsidR="004712B0" w:rsidRPr="004B481E">
        <w:rPr>
          <w:rFonts w:ascii="Times New Roman" w:hAnsi="Times New Roman"/>
          <w:sz w:val="28"/>
          <w:szCs w:val="28"/>
        </w:rPr>
        <w:t xml:space="preserve"> В кінці кожного розділу формулюють висновки зі стислим викладенням наведених у розділі наукових і практичних результатів, що дає можливість систематизувати загальні висновки та вивільнити їх від зайвих подробиць. У першому (теоретичному) розділі основної частини подають: </w:t>
      </w:r>
    </w:p>
    <w:p w14:paraId="53A5F03D" w14:textId="77777777" w:rsidR="004712B0" w:rsidRPr="004B481E" w:rsidRDefault="004712B0" w:rsidP="004712B0">
      <w:pPr>
        <w:pStyle w:val="a5"/>
        <w:numPr>
          <w:ilvl w:val="0"/>
          <w:numId w:val="4"/>
        </w:numPr>
        <w:spacing w:after="0" w:line="360" w:lineRule="auto"/>
        <w:jc w:val="both"/>
        <w:rPr>
          <w:rFonts w:ascii="Times New Roman" w:hAnsi="Times New Roman"/>
          <w:sz w:val="28"/>
          <w:szCs w:val="28"/>
        </w:rPr>
      </w:pPr>
      <w:r w:rsidRPr="004B481E">
        <w:rPr>
          <w:rFonts w:ascii="Times New Roman" w:hAnsi="Times New Roman"/>
          <w:sz w:val="28"/>
          <w:szCs w:val="28"/>
        </w:rPr>
        <w:t>огляд літератури з досліджуваної проблеми;</w:t>
      </w:r>
    </w:p>
    <w:p w14:paraId="1FFE411C" w14:textId="77777777" w:rsidR="004712B0" w:rsidRPr="004B481E" w:rsidRDefault="004712B0" w:rsidP="004712B0">
      <w:pPr>
        <w:pStyle w:val="a5"/>
        <w:numPr>
          <w:ilvl w:val="0"/>
          <w:numId w:val="4"/>
        </w:numPr>
        <w:spacing w:after="0" w:line="360" w:lineRule="auto"/>
        <w:jc w:val="both"/>
        <w:rPr>
          <w:rFonts w:ascii="Times New Roman" w:hAnsi="Times New Roman"/>
          <w:sz w:val="28"/>
          <w:szCs w:val="28"/>
        </w:rPr>
      </w:pPr>
      <w:r w:rsidRPr="004B481E">
        <w:rPr>
          <w:rFonts w:ascii="Times New Roman" w:hAnsi="Times New Roman"/>
          <w:sz w:val="28"/>
          <w:szCs w:val="28"/>
        </w:rPr>
        <w:t xml:space="preserve">виклад методологічного підходу; </w:t>
      </w:r>
    </w:p>
    <w:p w14:paraId="781486B1" w14:textId="77777777" w:rsidR="004712B0" w:rsidRPr="004B481E" w:rsidRDefault="00136AF9" w:rsidP="004712B0">
      <w:pPr>
        <w:pStyle w:val="a5"/>
        <w:numPr>
          <w:ilvl w:val="0"/>
          <w:numId w:val="4"/>
        </w:numPr>
        <w:spacing w:after="0" w:line="360" w:lineRule="auto"/>
        <w:jc w:val="both"/>
        <w:rPr>
          <w:rFonts w:ascii="Times New Roman" w:hAnsi="Times New Roman"/>
          <w:sz w:val="28"/>
          <w:szCs w:val="28"/>
        </w:rPr>
      </w:pPr>
      <w:r w:rsidRPr="004B481E">
        <w:rPr>
          <w:rFonts w:ascii="Times New Roman" w:hAnsi="Times New Roman"/>
          <w:sz w:val="28"/>
          <w:szCs w:val="28"/>
        </w:rPr>
        <w:t>характеризують понятійно-категоріальний апарат дослідження;</w:t>
      </w:r>
    </w:p>
    <w:p w14:paraId="5B803A3C" w14:textId="56EC2EA9" w:rsidR="00CE6968" w:rsidRPr="004B481E" w:rsidRDefault="00CE6968" w:rsidP="004712B0">
      <w:pPr>
        <w:pStyle w:val="a5"/>
        <w:numPr>
          <w:ilvl w:val="0"/>
          <w:numId w:val="4"/>
        </w:numPr>
        <w:spacing w:after="0" w:line="360" w:lineRule="auto"/>
        <w:jc w:val="both"/>
        <w:rPr>
          <w:rFonts w:ascii="Times New Roman" w:hAnsi="Times New Roman"/>
          <w:sz w:val="28"/>
          <w:szCs w:val="28"/>
        </w:rPr>
      </w:pPr>
      <w:r w:rsidRPr="004B481E">
        <w:rPr>
          <w:rFonts w:ascii="Times New Roman" w:hAnsi="Times New Roman"/>
          <w:sz w:val="28"/>
          <w:szCs w:val="28"/>
        </w:rPr>
        <w:t>характеризують нормативно</w:t>
      </w:r>
      <w:r w:rsidR="00D676A2" w:rsidRPr="004B481E">
        <w:rPr>
          <w:rFonts w:ascii="Times New Roman" w:hAnsi="Times New Roman"/>
          <w:sz w:val="28"/>
          <w:szCs w:val="28"/>
        </w:rPr>
        <w:t xml:space="preserve"> </w:t>
      </w:r>
      <w:r w:rsidRPr="004B481E">
        <w:rPr>
          <w:rFonts w:ascii="Times New Roman" w:hAnsi="Times New Roman"/>
          <w:sz w:val="28"/>
          <w:szCs w:val="28"/>
        </w:rPr>
        <w:t>- правову базу дослідження</w:t>
      </w:r>
      <w:r w:rsidR="00D676A2" w:rsidRPr="004B481E">
        <w:rPr>
          <w:rFonts w:ascii="Times New Roman" w:hAnsi="Times New Roman"/>
          <w:sz w:val="28"/>
          <w:szCs w:val="28"/>
        </w:rPr>
        <w:t xml:space="preserve"> ( за </w:t>
      </w:r>
      <w:r w:rsidR="007F3736" w:rsidRPr="004B481E">
        <w:rPr>
          <w:rFonts w:ascii="Times New Roman" w:hAnsi="Times New Roman"/>
          <w:sz w:val="28"/>
          <w:szCs w:val="28"/>
        </w:rPr>
        <w:t xml:space="preserve">практичної </w:t>
      </w:r>
      <w:r w:rsidR="00D676A2" w:rsidRPr="004B481E">
        <w:rPr>
          <w:rFonts w:ascii="Times New Roman" w:hAnsi="Times New Roman"/>
          <w:sz w:val="28"/>
          <w:szCs w:val="28"/>
        </w:rPr>
        <w:t xml:space="preserve">необхідності дана характеристика може бути </w:t>
      </w:r>
      <w:r w:rsidR="007F3736" w:rsidRPr="004B481E">
        <w:rPr>
          <w:rFonts w:ascii="Times New Roman" w:hAnsi="Times New Roman"/>
          <w:sz w:val="28"/>
          <w:szCs w:val="28"/>
        </w:rPr>
        <w:t>зроблена у другому розділі).</w:t>
      </w:r>
    </w:p>
    <w:p w14:paraId="468024FE" w14:textId="77777777" w:rsidR="004712B0" w:rsidRPr="004B481E" w:rsidRDefault="00136AF9" w:rsidP="00136AF9">
      <w:pPr>
        <w:spacing w:after="0" w:line="360" w:lineRule="auto"/>
        <w:ind w:firstLine="709"/>
        <w:jc w:val="both"/>
        <w:rPr>
          <w:rFonts w:ascii="Times New Roman" w:hAnsi="Times New Roman"/>
          <w:sz w:val="28"/>
          <w:szCs w:val="28"/>
        </w:rPr>
      </w:pPr>
      <w:r w:rsidRPr="004B481E">
        <w:rPr>
          <w:rFonts w:ascii="Times New Roman" w:hAnsi="Times New Roman"/>
          <w:sz w:val="28"/>
          <w:szCs w:val="28"/>
        </w:rPr>
        <w:t>В другому розділі наукового дослідження подають:</w:t>
      </w:r>
    </w:p>
    <w:p w14:paraId="3D18054E" w14:textId="77777777" w:rsidR="00136AF9" w:rsidRPr="004B481E" w:rsidRDefault="00136AF9" w:rsidP="007B2830">
      <w:pPr>
        <w:pStyle w:val="a5"/>
        <w:numPr>
          <w:ilvl w:val="0"/>
          <w:numId w:val="4"/>
        </w:numPr>
        <w:spacing w:after="0" w:line="360" w:lineRule="auto"/>
        <w:jc w:val="both"/>
        <w:rPr>
          <w:rFonts w:ascii="Times New Roman" w:hAnsi="Times New Roman"/>
          <w:sz w:val="28"/>
          <w:szCs w:val="28"/>
        </w:rPr>
      </w:pPr>
      <w:r w:rsidRPr="004B481E">
        <w:rPr>
          <w:rFonts w:ascii="Times New Roman" w:hAnsi="Times New Roman"/>
          <w:sz w:val="28"/>
          <w:szCs w:val="28"/>
        </w:rPr>
        <w:t>організаційно-економічний аналіз проблеми;</w:t>
      </w:r>
    </w:p>
    <w:p w14:paraId="5D9063CA" w14:textId="77777777" w:rsidR="004712B0" w:rsidRPr="004B481E" w:rsidRDefault="00136AF9" w:rsidP="007B2830">
      <w:pPr>
        <w:pStyle w:val="a5"/>
        <w:numPr>
          <w:ilvl w:val="0"/>
          <w:numId w:val="4"/>
        </w:numPr>
        <w:spacing w:after="0" w:line="360" w:lineRule="auto"/>
        <w:jc w:val="both"/>
        <w:rPr>
          <w:rFonts w:ascii="Times New Roman" w:hAnsi="Times New Roman"/>
          <w:sz w:val="28"/>
          <w:szCs w:val="28"/>
        </w:rPr>
      </w:pPr>
      <w:r w:rsidRPr="004B481E">
        <w:rPr>
          <w:rFonts w:ascii="Times New Roman" w:hAnsi="Times New Roman"/>
          <w:sz w:val="28"/>
          <w:szCs w:val="28"/>
        </w:rPr>
        <w:t>виклад загальної методики й</w:t>
      </w:r>
      <w:r w:rsidR="004712B0" w:rsidRPr="004B481E">
        <w:rPr>
          <w:rFonts w:ascii="Times New Roman" w:hAnsi="Times New Roman"/>
          <w:sz w:val="28"/>
          <w:szCs w:val="28"/>
        </w:rPr>
        <w:t xml:space="preserve"> основних методів досліджень,</w:t>
      </w:r>
      <w:r w:rsidRPr="004B481E">
        <w:rPr>
          <w:rFonts w:ascii="Times New Roman" w:hAnsi="Times New Roman"/>
          <w:sz w:val="28"/>
          <w:szCs w:val="28"/>
        </w:rPr>
        <w:t xml:space="preserve"> його</w:t>
      </w:r>
      <w:r w:rsidR="004712B0" w:rsidRPr="004B481E">
        <w:rPr>
          <w:rFonts w:ascii="Times New Roman" w:hAnsi="Times New Roman"/>
          <w:sz w:val="28"/>
          <w:szCs w:val="28"/>
        </w:rPr>
        <w:t xml:space="preserve"> організації та </w:t>
      </w:r>
      <w:r w:rsidRPr="004B481E">
        <w:rPr>
          <w:rFonts w:ascii="Times New Roman" w:hAnsi="Times New Roman"/>
          <w:sz w:val="28"/>
          <w:szCs w:val="28"/>
        </w:rPr>
        <w:t>проведення</w:t>
      </w:r>
      <w:r w:rsidR="004712B0" w:rsidRPr="004B481E">
        <w:rPr>
          <w:rFonts w:ascii="Times New Roman" w:hAnsi="Times New Roman"/>
          <w:sz w:val="28"/>
          <w:szCs w:val="28"/>
        </w:rPr>
        <w:t xml:space="preserve">; </w:t>
      </w:r>
    </w:p>
    <w:p w14:paraId="07513027" w14:textId="77777777" w:rsidR="00136AF9" w:rsidRPr="004B481E" w:rsidRDefault="004712B0" w:rsidP="007B2830">
      <w:pPr>
        <w:pStyle w:val="a5"/>
        <w:numPr>
          <w:ilvl w:val="0"/>
          <w:numId w:val="4"/>
        </w:numPr>
        <w:spacing w:after="0" w:line="360" w:lineRule="auto"/>
        <w:jc w:val="both"/>
        <w:rPr>
          <w:rFonts w:ascii="Times New Roman" w:hAnsi="Times New Roman"/>
          <w:sz w:val="28"/>
          <w:szCs w:val="28"/>
        </w:rPr>
      </w:pPr>
      <w:r w:rsidRPr="004B481E">
        <w:rPr>
          <w:rFonts w:ascii="Times New Roman" w:hAnsi="Times New Roman"/>
          <w:sz w:val="28"/>
          <w:szCs w:val="28"/>
        </w:rPr>
        <w:t>опис результатів досліджень</w:t>
      </w:r>
      <w:r w:rsidR="002C674E" w:rsidRPr="004B481E">
        <w:rPr>
          <w:rFonts w:ascii="Times New Roman" w:hAnsi="Times New Roman"/>
          <w:sz w:val="28"/>
          <w:szCs w:val="28"/>
        </w:rPr>
        <w:t xml:space="preserve"> та </w:t>
      </w:r>
      <w:r w:rsidRPr="004B481E">
        <w:rPr>
          <w:rFonts w:ascii="Times New Roman" w:hAnsi="Times New Roman"/>
          <w:sz w:val="28"/>
          <w:szCs w:val="28"/>
        </w:rPr>
        <w:t>аналіз</w:t>
      </w:r>
      <w:r w:rsidR="002C674E" w:rsidRPr="004B481E">
        <w:rPr>
          <w:rFonts w:ascii="Times New Roman" w:hAnsi="Times New Roman"/>
          <w:sz w:val="28"/>
          <w:szCs w:val="28"/>
        </w:rPr>
        <w:t xml:space="preserve"> його</w:t>
      </w:r>
      <w:r w:rsidRPr="004B481E">
        <w:rPr>
          <w:rFonts w:ascii="Times New Roman" w:hAnsi="Times New Roman"/>
          <w:sz w:val="28"/>
          <w:szCs w:val="28"/>
        </w:rPr>
        <w:t xml:space="preserve"> результатів. </w:t>
      </w:r>
    </w:p>
    <w:p w14:paraId="50B0EDA2" w14:textId="686ED193" w:rsidR="004712B0" w:rsidRPr="004B481E" w:rsidRDefault="004712B0" w:rsidP="00136AF9">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Зміст розділів основної частини повинен відповідати темі роботи та повністю її розкривати.</w:t>
      </w:r>
      <w:r w:rsidR="00136AF9" w:rsidRPr="004B481E">
        <w:rPr>
          <w:rFonts w:ascii="Times New Roman" w:hAnsi="Times New Roman"/>
          <w:sz w:val="28"/>
          <w:szCs w:val="28"/>
        </w:rPr>
        <w:t xml:space="preserve"> </w:t>
      </w:r>
      <w:r w:rsidRPr="004B481E">
        <w:rPr>
          <w:rFonts w:ascii="Times New Roman" w:hAnsi="Times New Roman"/>
          <w:sz w:val="28"/>
          <w:szCs w:val="28"/>
        </w:rPr>
        <w:t>Рівень виконання</w:t>
      </w:r>
      <w:r w:rsidR="00136AF9" w:rsidRPr="004B481E">
        <w:rPr>
          <w:rFonts w:ascii="Times New Roman" w:hAnsi="Times New Roman"/>
          <w:sz w:val="28"/>
          <w:szCs w:val="28"/>
        </w:rPr>
        <w:t xml:space="preserve"> даної частини роботи </w:t>
      </w:r>
      <w:r w:rsidRPr="004B481E">
        <w:rPr>
          <w:rFonts w:ascii="Times New Roman" w:hAnsi="Times New Roman"/>
          <w:sz w:val="28"/>
          <w:szCs w:val="28"/>
        </w:rPr>
        <w:t xml:space="preserve"> характеризує професійну підготовку </w:t>
      </w:r>
      <w:r w:rsidR="0050511F" w:rsidRPr="004B481E">
        <w:rPr>
          <w:rFonts w:ascii="Times New Roman" w:hAnsi="Times New Roman"/>
          <w:sz w:val="28"/>
          <w:szCs w:val="28"/>
        </w:rPr>
        <w:t>майбутнього фахівця</w:t>
      </w:r>
      <w:r w:rsidRPr="004B481E">
        <w:rPr>
          <w:rFonts w:ascii="Times New Roman" w:hAnsi="Times New Roman"/>
          <w:sz w:val="28"/>
          <w:szCs w:val="28"/>
        </w:rPr>
        <w:t xml:space="preserve">, його творчі здібності. Глибина і якість виконання цієї частини мають велике значення при оцінці роботи в цілому. </w:t>
      </w:r>
    </w:p>
    <w:p w14:paraId="2E9932CC" w14:textId="7C6B2C68" w:rsidR="00B90B2C" w:rsidRPr="004B481E" w:rsidRDefault="00B90B2C" w:rsidP="00B90B2C">
      <w:pPr>
        <w:pStyle w:val="a5"/>
        <w:spacing w:after="0" w:line="360" w:lineRule="auto"/>
        <w:ind w:left="0" w:firstLine="720"/>
        <w:jc w:val="both"/>
        <w:rPr>
          <w:rFonts w:ascii="Times New Roman" w:hAnsi="Times New Roman"/>
          <w:b/>
          <w:sz w:val="28"/>
          <w:szCs w:val="28"/>
          <w:u w:val="single"/>
        </w:rPr>
      </w:pPr>
      <w:r w:rsidRPr="004B481E">
        <w:rPr>
          <w:rFonts w:ascii="Times New Roman" w:hAnsi="Times New Roman"/>
          <w:b/>
          <w:caps/>
          <w:sz w:val="28"/>
          <w:szCs w:val="28"/>
          <w:u w:val="single"/>
        </w:rPr>
        <w:t>Висновки</w:t>
      </w:r>
      <w:r w:rsidRPr="004B481E">
        <w:rPr>
          <w:rFonts w:ascii="Times New Roman" w:hAnsi="Times New Roman"/>
          <w:sz w:val="28"/>
          <w:szCs w:val="28"/>
        </w:rPr>
        <w:t xml:space="preserve"> – заключна частина роботи</w:t>
      </w:r>
      <w:r w:rsidR="002D41B2" w:rsidRPr="004B481E">
        <w:rPr>
          <w:rFonts w:ascii="Times New Roman" w:hAnsi="Times New Roman"/>
          <w:sz w:val="28"/>
          <w:szCs w:val="28"/>
        </w:rPr>
        <w:t xml:space="preserve"> </w:t>
      </w:r>
      <w:r w:rsidR="002D41B2" w:rsidRPr="004B481E">
        <w:rPr>
          <w:rFonts w:ascii="Times New Roman" w:hAnsi="Times New Roman"/>
          <w:b/>
          <w:bCs/>
          <w:sz w:val="28"/>
          <w:szCs w:val="28"/>
        </w:rPr>
        <w:t>(</w:t>
      </w:r>
      <w:r w:rsidR="001D0794" w:rsidRPr="004B481E">
        <w:rPr>
          <w:rFonts w:ascii="Times New Roman" w:hAnsi="Times New Roman"/>
          <w:b/>
          <w:bCs/>
          <w:sz w:val="28"/>
          <w:szCs w:val="28"/>
        </w:rPr>
        <w:t>рекомендований</w:t>
      </w:r>
      <w:r w:rsidR="001D0794" w:rsidRPr="004B481E">
        <w:rPr>
          <w:rFonts w:ascii="Times New Roman" w:hAnsi="Times New Roman"/>
          <w:sz w:val="28"/>
          <w:szCs w:val="28"/>
        </w:rPr>
        <w:t xml:space="preserve"> </w:t>
      </w:r>
      <w:r w:rsidR="002730F1" w:rsidRPr="004B481E">
        <w:rPr>
          <w:rFonts w:ascii="Times New Roman" w:hAnsi="Times New Roman"/>
          <w:b/>
          <w:bCs/>
          <w:sz w:val="28"/>
          <w:szCs w:val="28"/>
        </w:rPr>
        <w:t xml:space="preserve"> обсяг:</w:t>
      </w:r>
      <w:r w:rsidR="002730F1" w:rsidRPr="004B481E">
        <w:rPr>
          <w:rFonts w:ascii="Times New Roman" w:hAnsi="Times New Roman"/>
          <w:b/>
          <w:bCs/>
          <w:i/>
          <w:iCs/>
          <w:sz w:val="28"/>
          <w:szCs w:val="28"/>
        </w:rPr>
        <w:t xml:space="preserve"> </w:t>
      </w:r>
      <w:r w:rsidR="002D41B2" w:rsidRPr="004B481E">
        <w:rPr>
          <w:rFonts w:ascii="Times New Roman" w:hAnsi="Times New Roman"/>
          <w:b/>
          <w:bCs/>
          <w:sz w:val="28"/>
          <w:szCs w:val="28"/>
          <w:u w:val="single"/>
        </w:rPr>
        <w:t>4 – 5</w:t>
      </w:r>
      <w:r w:rsidR="002D41B2" w:rsidRPr="004B481E">
        <w:rPr>
          <w:rFonts w:ascii="Times New Roman" w:hAnsi="Times New Roman"/>
          <w:b/>
          <w:bCs/>
          <w:i/>
          <w:iCs/>
          <w:sz w:val="28"/>
          <w:szCs w:val="28"/>
        </w:rPr>
        <w:t xml:space="preserve"> сторінок</w:t>
      </w:r>
      <w:r w:rsidR="002D41B2" w:rsidRPr="004B481E">
        <w:rPr>
          <w:rFonts w:ascii="Times New Roman" w:hAnsi="Times New Roman"/>
          <w:b/>
          <w:bCs/>
          <w:sz w:val="28"/>
          <w:szCs w:val="28"/>
        </w:rPr>
        <w:t>)</w:t>
      </w:r>
      <w:r w:rsidRPr="004B481E">
        <w:rPr>
          <w:rFonts w:ascii="Times New Roman" w:hAnsi="Times New Roman"/>
          <w:sz w:val="28"/>
          <w:szCs w:val="28"/>
        </w:rPr>
        <w:t>. У висновках коротко описують основні наукові та практичні результати, отримані у процесі роботи, аргументуючи їх кількісними та якісними показниками, зазначають, наскільки підтвердилася висунута гіпотеза. Висновки мають інформувати про досягнення мети дослідження та  виконання конкретних поставлених завдань. Доцільно висловити власне бачення подальших перспектив дослідження проблеми</w:t>
      </w:r>
      <w:r w:rsidRPr="004B481E">
        <w:rPr>
          <w:rFonts w:ascii="Times New Roman" w:hAnsi="Times New Roman"/>
        </w:rPr>
        <w:t>.</w:t>
      </w:r>
    </w:p>
    <w:p w14:paraId="51792270" w14:textId="77777777" w:rsidR="00EB43C1" w:rsidRPr="004B481E" w:rsidRDefault="00B90B2C" w:rsidP="004B2CF5">
      <w:pPr>
        <w:pStyle w:val="a5"/>
        <w:spacing w:after="0" w:line="360" w:lineRule="auto"/>
        <w:ind w:left="0" w:firstLine="720"/>
        <w:jc w:val="both"/>
        <w:rPr>
          <w:rFonts w:ascii="Times New Roman" w:hAnsi="Times New Roman"/>
          <w:sz w:val="28"/>
          <w:szCs w:val="28"/>
        </w:rPr>
      </w:pPr>
      <w:r w:rsidRPr="004B481E">
        <w:rPr>
          <w:rFonts w:ascii="Times New Roman" w:hAnsi="Times New Roman"/>
          <w:b/>
          <w:caps/>
          <w:sz w:val="28"/>
          <w:szCs w:val="28"/>
          <w:u w:val="single"/>
        </w:rPr>
        <w:t xml:space="preserve">Список використаних джерел </w:t>
      </w:r>
      <w:r w:rsidR="00F66D90" w:rsidRPr="004B481E">
        <w:rPr>
          <w:rFonts w:ascii="Times New Roman" w:hAnsi="Times New Roman"/>
          <w:b/>
          <w:caps/>
          <w:sz w:val="28"/>
          <w:szCs w:val="28"/>
          <w:u w:val="single"/>
        </w:rPr>
        <w:t>та літератури</w:t>
      </w:r>
      <w:r w:rsidR="00F66D90" w:rsidRPr="004B481E">
        <w:rPr>
          <w:rFonts w:ascii="Times New Roman" w:hAnsi="Times New Roman"/>
          <w:b/>
          <w:sz w:val="28"/>
          <w:szCs w:val="28"/>
          <w:u w:val="single"/>
        </w:rPr>
        <w:t xml:space="preserve"> </w:t>
      </w:r>
      <w:r w:rsidR="00FD34A8" w:rsidRPr="004B481E">
        <w:rPr>
          <w:rFonts w:ascii="Times New Roman" w:hAnsi="Times New Roman"/>
          <w:b/>
          <w:sz w:val="28"/>
          <w:szCs w:val="28"/>
          <w:u w:val="single"/>
        </w:rPr>
        <w:t xml:space="preserve">- </w:t>
      </w:r>
      <w:r w:rsidRPr="004B481E">
        <w:rPr>
          <w:rFonts w:ascii="Times New Roman" w:hAnsi="Times New Roman"/>
          <w:sz w:val="28"/>
          <w:szCs w:val="28"/>
        </w:rPr>
        <w:t xml:space="preserve">повинен містити не менше </w:t>
      </w:r>
      <w:bookmarkStart w:id="1" w:name="_Hlk158800893"/>
      <w:r w:rsidR="00C827AC" w:rsidRPr="004B481E">
        <w:rPr>
          <w:rFonts w:ascii="Times New Roman" w:hAnsi="Times New Roman"/>
          <w:sz w:val="28"/>
          <w:szCs w:val="28"/>
        </w:rPr>
        <w:t xml:space="preserve">50 джерел для </w:t>
      </w:r>
      <w:r w:rsidR="00C827AC" w:rsidRPr="004B481E">
        <w:rPr>
          <w:rFonts w:ascii="Times New Roman" w:hAnsi="Times New Roman"/>
          <w:b/>
          <w:bCs/>
          <w:i/>
          <w:iCs/>
          <w:sz w:val="28"/>
          <w:szCs w:val="28"/>
        </w:rPr>
        <w:t xml:space="preserve">кваліфікаційної роботи першого </w:t>
      </w:r>
      <w:r w:rsidR="00C827AC" w:rsidRPr="004B481E">
        <w:rPr>
          <w:rFonts w:ascii="Times New Roman" w:hAnsi="Times New Roman"/>
          <w:b/>
          <w:bCs/>
          <w:i/>
          <w:iCs/>
          <w:sz w:val="28"/>
          <w:szCs w:val="28"/>
        </w:rPr>
        <w:lastRenderedPageBreak/>
        <w:t>(бакалаврського) рівня вищої освіти</w:t>
      </w:r>
      <w:r w:rsidR="000E7DC5" w:rsidRPr="004B481E">
        <w:rPr>
          <w:rFonts w:ascii="Times New Roman" w:hAnsi="Times New Roman"/>
          <w:b/>
          <w:bCs/>
          <w:i/>
          <w:iCs/>
          <w:sz w:val="28"/>
          <w:szCs w:val="28"/>
        </w:rPr>
        <w:t xml:space="preserve">, </w:t>
      </w:r>
      <w:r w:rsidR="000E7DC5" w:rsidRPr="004B481E">
        <w:rPr>
          <w:rFonts w:ascii="Times New Roman" w:hAnsi="Times New Roman"/>
          <w:sz w:val="28"/>
          <w:szCs w:val="28"/>
        </w:rPr>
        <w:t>і не менше</w:t>
      </w:r>
      <w:r w:rsidR="00C827AC" w:rsidRPr="004B481E">
        <w:rPr>
          <w:rFonts w:ascii="Times New Roman" w:hAnsi="Times New Roman"/>
          <w:sz w:val="28"/>
          <w:szCs w:val="28"/>
        </w:rPr>
        <w:t xml:space="preserve"> </w:t>
      </w:r>
      <w:r w:rsidR="000E7DC5" w:rsidRPr="004B481E">
        <w:rPr>
          <w:rFonts w:ascii="Times New Roman" w:hAnsi="Times New Roman"/>
          <w:sz w:val="28"/>
          <w:szCs w:val="28"/>
        </w:rPr>
        <w:t>7</w:t>
      </w:r>
      <w:r w:rsidRPr="004B481E">
        <w:rPr>
          <w:rFonts w:ascii="Times New Roman" w:hAnsi="Times New Roman"/>
          <w:sz w:val="28"/>
          <w:szCs w:val="28"/>
        </w:rPr>
        <w:t>0 джерел</w:t>
      </w:r>
      <w:r w:rsidR="000E7DC5" w:rsidRPr="004B481E">
        <w:rPr>
          <w:rFonts w:ascii="Times New Roman" w:hAnsi="Times New Roman"/>
          <w:sz w:val="28"/>
          <w:szCs w:val="28"/>
        </w:rPr>
        <w:t xml:space="preserve"> </w:t>
      </w:r>
      <w:r w:rsidR="000E7DC5" w:rsidRPr="004B481E">
        <w:rPr>
          <w:rFonts w:ascii="Times New Roman" w:hAnsi="Times New Roman"/>
          <w:b/>
          <w:bCs/>
          <w:i/>
          <w:iCs/>
          <w:sz w:val="28"/>
          <w:szCs w:val="28"/>
        </w:rPr>
        <w:t>кваліфікаційної роботи другого (магістерського) рівня вищої освіти</w:t>
      </w:r>
      <w:r w:rsidRPr="004B481E">
        <w:rPr>
          <w:rFonts w:ascii="Times New Roman" w:hAnsi="Times New Roman"/>
          <w:sz w:val="28"/>
          <w:szCs w:val="28"/>
        </w:rPr>
        <w:t xml:space="preserve">, на </w:t>
      </w:r>
      <w:r w:rsidR="00AA09B4" w:rsidRPr="004B481E">
        <w:rPr>
          <w:rFonts w:ascii="Times New Roman" w:hAnsi="Times New Roman"/>
          <w:sz w:val="28"/>
          <w:szCs w:val="28"/>
        </w:rPr>
        <w:t>переважну більшість яких</w:t>
      </w:r>
      <w:r w:rsidRPr="004B481E">
        <w:rPr>
          <w:rFonts w:ascii="Times New Roman" w:hAnsi="Times New Roman"/>
          <w:sz w:val="28"/>
          <w:szCs w:val="28"/>
        </w:rPr>
        <w:t xml:space="preserve"> у тексті випускної кваліфікаційно</w:t>
      </w:r>
      <w:r w:rsidR="004B2CF5" w:rsidRPr="004B481E">
        <w:rPr>
          <w:rFonts w:ascii="Times New Roman" w:hAnsi="Times New Roman"/>
          <w:sz w:val="28"/>
          <w:szCs w:val="28"/>
        </w:rPr>
        <w:t>ї роботи повинні бути посилання,</w:t>
      </w:r>
      <w:r w:rsidRPr="004B481E">
        <w:rPr>
          <w:rFonts w:ascii="Times New Roman" w:hAnsi="Times New Roman"/>
          <w:sz w:val="28"/>
          <w:szCs w:val="28"/>
        </w:rPr>
        <w:t xml:space="preserve"> </w:t>
      </w:r>
      <w:r w:rsidR="004B2CF5" w:rsidRPr="004B481E">
        <w:rPr>
          <w:rFonts w:ascii="Times New Roman" w:hAnsi="Times New Roman"/>
          <w:sz w:val="28"/>
          <w:szCs w:val="28"/>
        </w:rPr>
        <w:t>з них не менше третини – такі, що видані за останні 2–</w:t>
      </w:r>
      <w:r w:rsidR="00AA09B4" w:rsidRPr="004B481E">
        <w:rPr>
          <w:rFonts w:ascii="Times New Roman" w:hAnsi="Times New Roman"/>
          <w:sz w:val="28"/>
          <w:szCs w:val="28"/>
        </w:rPr>
        <w:t>6</w:t>
      </w:r>
      <w:r w:rsidR="004B2CF5" w:rsidRPr="004B481E">
        <w:rPr>
          <w:rFonts w:ascii="Times New Roman" w:hAnsi="Times New Roman"/>
          <w:sz w:val="28"/>
          <w:szCs w:val="28"/>
        </w:rPr>
        <w:t xml:space="preserve"> років, і мінімум 5 джерел іноземними мовами.</w:t>
      </w:r>
      <w:r w:rsidR="001D3436" w:rsidRPr="004B481E">
        <w:rPr>
          <w:rFonts w:ascii="Times New Roman" w:hAnsi="Times New Roman"/>
          <w:sz w:val="28"/>
          <w:szCs w:val="28"/>
        </w:rPr>
        <w:t xml:space="preserve"> </w:t>
      </w:r>
    </w:p>
    <w:p w14:paraId="51D5E0BD" w14:textId="77777777" w:rsidR="007E6305" w:rsidRPr="004B481E" w:rsidRDefault="001D3436" w:rsidP="004B2CF5">
      <w:pPr>
        <w:pStyle w:val="a5"/>
        <w:spacing w:after="0" w:line="360" w:lineRule="auto"/>
        <w:ind w:left="0" w:firstLine="720"/>
        <w:jc w:val="both"/>
        <w:rPr>
          <w:rFonts w:ascii="Times New Roman" w:hAnsi="Times New Roman"/>
          <w:sz w:val="28"/>
          <w:szCs w:val="28"/>
          <w:u w:val="single"/>
        </w:rPr>
      </w:pPr>
      <w:r w:rsidRPr="004B481E">
        <w:rPr>
          <w:rFonts w:ascii="Times New Roman" w:hAnsi="Times New Roman"/>
          <w:b/>
          <w:bCs/>
          <w:sz w:val="28"/>
          <w:szCs w:val="28"/>
          <w:u w:val="single"/>
        </w:rPr>
        <w:t>Не рекомендовано</w:t>
      </w:r>
      <w:r w:rsidRPr="004B481E">
        <w:rPr>
          <w:rFonts w:ascii="Times New Roman" w:hAnsi="Times New Roman"/>
          <w:sz w:val="28"/>
          <w:szCs w:val="28"/>
          <w:u w:val="single"/>
        </w:rPr>
        <w:t xml:space="preserve"> </w:t>
      </w:r>
      <w:r w:rsidRPr="004B481E">
        <w:rPr>
          <w:rFonts w:ascii="Times New Roman" w:hAnsi="Times New Roman"/>
          <w:b/>
          <w:bCs/>
          <w:sz w:val="28"/>
          <w:szCs w:val="28"/>
          <w:u w:val="single"/>
        </w:rPr>
        <w:t>посилатися на результати досліджень</w:t>
      </w:r>
      <w:r w:rsidR="006B7AD2" w:rsidRPr="004B481E">
        <w:rPr>
          <w:rFonts w:ascii="Times New Roman" w:hAnsi="Times New Roman"/>
          <w:b/>
          <w:bCs/>
          <w:sz w:val="28"/>
          <w:szCs w:val="28"/>
          <w:u w:val="single"/>
        </w:rPr>
        <w:t xml:space="preserve"> з країн</w:t>
      </w:r>
      <w:r w:rsidR="00303E36" w:rsidRPr="004B481E">
        <w:rPr>
          <w:rFonts w:ascii="Times New Roman" w:hAnsi="Times New Roman"/>
          <w:b/>
          <w:bCs/>
          <w:sz w:val="28"/>
          <w:szCs w:val="28"/>
          <w:u w:val="single"/>
        </w:rPr>
        <w:t xml:space="preserve">, які здійснили </w:t>
      </w:r>
      <w:r w:rsidR="00EB43C1" w:rsidRPr="004B481E">
        <w:rPr>
          <w:rFonts w:ascii="Times New Roman" w:hAnsi="Times New Roman"/>
          <w:b/>
          <w:bCs/>
          <w:sz w:val="28"/>
          <w:szCs w:val="28"/>
          <w:u w:val="single"/>
        </w:rPr>
        <w:t xml:space="preserve"> </w:t>
      </w:r>
      <w:r w:rsidR="00303E36" w:rsidRPr="004B481E">
        <w:rPr>
          <w:rFonts w:ascii="Times New Roman" w:hAnsi="Times New Roman"/>
          <w:b/>
          <w:bCs/>
          <w:sz w:val="28"/>
          <w:szCs w:val="28"/>
          <w:u w:val="single"/>
        </w:rPr>
        <w:t>агресію щодо України</w:t>
      </w:r>
      <w:r w:rsidR="00EB43C1" w:rsidRPr="004B481E">
        <w:rPr>
          <w:rFonts w:ascii="Times New Roman" w:hAnsi="Times New Roman"/>
          <w:b/>
          <w:bCs/>
          <w:sz w:val="28"/>
          <w:szCs w:val="28"/>
          <w:u w:val="single"/>
        </w:rPr>
        <w:t>, зокрема російської федерації та білорусії.</w:t>
      </w:r>
      <w:r w:rsidR="00EB43C1" w:rsidRPr="004B481E">
        <w:rPr>
          <w:rFonts w:ascii="Times New Roman" w:hAnsi="Times New Roman"/>
          <w:sz w:val="28"/>
          <w:szCs w:val="28"/>
          <w:u w:val="single"/>
        </w:rPr>
        <w:t xml:space="preserve"> </w:t>
      </w:r>
      <w:r w:rsidR="00303E36" w:rsidRPr="004B481E">
        <w:rPr>
          <w:rFonts w:ascii="Times New Roman" w:hAnsi="Times New Roman"/>
          <w:sz w:val="28"/>
          <w:szCs w:val="28"/>
          <w:u w:val="single"/>
        </w:rPr>
        <w:t xml:space="preserve"> </w:t>
      </w:r>
    </w:p>
    <w:bookmarkEnd w:id="1"/>
    <w:p w14:paraId="21E92895" w14:textId="20EA268E" w:rsidR="001155E7" w:rsidRPr="004B481E" w:rsidRDefault="00EB43C1" w:rsidP="004B2CF5">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Посилання на російськомовні джерела можливе, якщо</w:t>
      </w:r>
      <w:r w:rsidR="007826A3" w:rsidRPr="004B481E">
        <w:rPr>
          <w:rFonts w:ascii="Times New Roman" w:hAnsi="Times New Roman"/>
          <w:sz w:val="28"/>
          <w:szCs w:val="28"/>
        </w:rPr>
        <w:t>:</w:t>
      </w:r>
    </w:p>
    <w:p w14:paraId="463E98DF" w14:textId="2315478F" w:rsidR="004B2CF5" w:rsidRPr="004B481E" w:rsidRDefault="007E6305" w:rsidP="001155E7">
      <w:pPr>
        <w:pStyle w:val="a5"/>
        <w:numPr>
          <w:ilvl w:val="0"/>
          <w:numId w:val="18"/>
        </w:numPr>
        <w:tabs>
          <w:tab w:val="left" w:pos="993"/>
        </w:tabs>
        <w:spacing w:after="0" w:line="360" w:lineRule="auto"/>
        <w:ind w:left="0" w:firstLine="709"/>
        <w:jc w:val="both"/>
        <w:rPr>
          <w:rFonts w:ascii="Times New Roman" w:hAnsi="Times New Roman"/>
          <w:sz w:val="28"/>
          <w:szCs w:val="28"/>
        </w:rPr>
      </w:pPr>
      <w:r w:rsidRPr="004B481E">
        <w:rPr>
          <w:rFonts w:ascii="Times New Roman" w:hAnsi="Times New Roman"/>
          <w:sz w:val="28"/>
          <w:szCs w:val="28"/>
          <w:u w:val="single"/>
        </w:rPr>
        <w:t xml:space="preserve">автором </w:t>
      </w:r>
      <w:r w:rsidR="001155E7" w:rsidRPr="004B481E">
        <w:rPr>
          <w:rFonts w:ascii="Times New Roman" w:hAnsi="Times New Roman"/>
          <w:sz w:val="28"/>
          <w:szCs w:val="28"/>
          <w:u w:val="single"/>
        </w:rPr>
        <w:t>дан</w:t>
      </w:r>
      <w:r w:rsidRPr="004B481E">
        <w:rPr>
          <w:rFonts w:ascii="Times New Roman" w:hAnsi="Times New Roman"/>
          <w:sz w:val="28"/>
          <w:szCs w:val="28"/>
          <w:u w:val="single"/>
        </w:rPr>
        <w:t>ого</w:t>
      </w:r>
      <w:r w:rsidR="00DE6F1A" w:rsidRPr="004B481E">
        <w:rPr>
          <w:rFonts w:ascii="Times New Roman" w:hAnsi="Times New Roman"/>
          <w:sz w:val="28"/>
          <w:szCs w:val="28"/>
          <w:u w:val="single"/>
        </w:rPr>
        <w:t xml:space="preserve"> джерел</w:t>
      </w:r>
      <w:r w:rsidRPr="004B481E">
        <w:rPr>
          <w:rFonts w:ascii="Times New Roman" w:hAnsi="Times New Roman"/>
          <w:sz w:val="28"/>
          <w:szCs w:val="28"/>
          <w:u w:val="single"/>
        </w:rPr>
        <w:t xml:space="preserve">а є громадянин </w:t>
      </w:r>
      <w:r w:rsidR="005D20C9" w:rsidRPr="004B481E">
        <w:rPr>
          <w:rFonts w:ascii="Times New Roman" w:hAnsi="Times New Roman"/>
          <w:sz w:val="28"/>
          <w:szCs w:val="28"/>
          <w:u w:val="single"/>
        </w:rPr>
        <w:t>України, й воно</w:t>
      </w:r>
      <w:r w:rsidR="00DE6F1A" w:rsidRPr="004B481E">
        <w:rPr>
          <w:rFonts w:ascii="Times New Roman" w:hAnsi="Times New Roman"/>
          <w:sz w:val="28"/>
          <w:szCs w:val="28"/>
          <w:u w:val="single"/>
        </w:rPr>
        <w:t xml:space="preserve"> опубліковане в Україні до 2022 року</w:t>
      </w:r>
      <w:r w:rsidR="007826A3" w:rsidRPr="004B481E">
        <w:rPr>
          <w:rFonts w:ascii="Times New Roman" w:hAnsi="Times New Roman"/>
          <w:sz w:val="28"/>
          <w:szCs w:val="28"/>
          <w:u w:val="single"/>
        </w:rPr>
        <w:t>;</w:t>
      </w:r>
    </w:p>
    <w:p w14:paraId="7900F3AC" w14:textId="1197C5AB" w:rsidR="007826A3" w:rsidRPr="004B481E" w:rsidRDefault="00912152" w:rsidP="001155E7">
      <w:pPr>
        <w:pStyle w:val="a5"/>
        <w:numPr>
          <w:ilvl w:val="0"/>
          <w:numId w:val="18"/>
        </w:numPr>
        <w:tabs>
          <w:tab w:val="left" w:pos="993"/>
        </w:tabs>
        <w:spacing w:after="0" w:line="360" w:lineRule="auto"/>
        <w:ind w:left="0" w:firstLine="709"/>
        <w:jc w:val="both"/>
        <w:rPr>
          <w:rFonts w:ascii="Times New Roman" w:hAnsi="Times New Roman"/>
          <w:sz w:val="28"/>
          <w:szCs w:val="28"/>
        </w:rPr>
      </w:pPr>
      <w:r w:rsidRPr="004B481E">
        <w:rPr>
          <w:rFonts w:ascii="Times New Roman" w:hAnsi="Times New Roman"/>
          <w:sz w:val="28"/>
          <w:szCs w:val="28"/>
          <w:u w:val="single"/>
        </w:rPr>
        <w:t xml:space="preserve">дане джерело </w:t>
      </w:r>
      <w:r w:rsidR="00193EA7" w:rsidRPr="004B481E">
        <w:rPr>
          <w:rFonts w:ascii="Times New Roman" w:hAnsi="Times New Roman"/>
          <w:sz w:val="28"/>
          <w:szCs w:val="28"/>
          <w:u w:val="single"/>
        </w:rPr>
        <w:t>має</w:t>
      </w:r>
      <w:r w:rsidRPr="004B481E">
        <w:rPr>
          <w:rFonts w:ascii="Times New Roman" w:hAnsi="Times New Roman"/>
          <w:sz w:val="28"/>
          <w:szCs w:val="28"/>
          <w:u w:val="single"/>
        </w:rPr>
        <w:t xml:space="preserve"> історичн</w:t>
      </w:r>
      <w:r w:rsidR="00193EA7" w:rsidRPr="004B481E">
        <w:rPr>
          <w:rFonts w:ascii="Times New Roman" w:hAnsi="Times New Roman"/>
          <w:sz w:val="28"/>
          <w:szCs w:val="28"/>
          <w:u w:val="single"/>
        </w:rPr>
        <w:t xml:space="preserve">у </w:t>
      </w:r>
      <w:r w:rsidR="005D20C9" w:rsidRPr="004B481E">
        <w:rPr>
          <w:rFonts w:ascii="Times New Roman" w:hAnsi="Times New Roman"/>
          <w:sz w:val="28"/>
          <w:szCs w:val="28"/>
          <w:u w:val="single"/>
        </w:rPr>
        <w:t>цінність</w:t>
      </w:r>
      <w:r w:rsidR="00193EA7" w:rsidRPr="004B481E">
        <w:rPr>
          <w:rFonts w:ascii="Times New Roman" w:hAnsi="Times New Roman"/>
          <w:sz w:val="28"/>
          <w:szCs w:val="28"/>
          <w:u w:val="single"/>
        </w:rPr>
        <w:t xml:space="preserve"> й опубліковано до </w:t>
      </w:r>
      <w:r w:rsidR="007F0287" w:rsidRPr="004B481E">
        <w:rPr>
          <w:rFonts w:ascii="Times New Roman" w:hAnsi="Times New Roman"/>
          <w:sz w:val="28"/>
          <w:szCs w:val="28"/>
          <w:u w:val="single"/>
        </w:rPr>
        <w:t>2022 року</w:t>
      </w:r>
      <w:r w:rsidR="009D736D" w:rsidRPr="004B481E">
        <w:rPr>
          <w:rFonts w:ascii="Times New Roman" w:hAnsi="Times New Roman"/>
          <w:sz w:val="28"/>
          <w:szCs w:val="28"/>
          <w:u w:val="single"/>
        </w:rPr>
        <w:t>;</w:t>
      </w:r>
    </w:p>
    <w:p w14:paraId="128656D6" w14:textId="264296C2" w:rsidR="009D736D" w:rsidRPr="004B481E" w:rsidRDefault="009D736D" w:rsidP="001155E7">
      <w:pPr>
        <w:pStyle w:val="a5"/>
        <w:numPr>
          <w:ilvl w:val="0"/>
          <w:numId w:val="18"/>
        </w:numPr>
        <w:tabs>
          <w:tab w:val="left" w:pos="993"/>
        </w:tabs>
        <w:spacing w:after="0" w:line="360" w:lineRule="auto"/>
        <w:ind w:left="0" w:firstLine="709"/>
        <w:jc w:val="both"/>
        <w:rPr>
          <w:rFonts w:ascii="Times New Roman" w:hAnsi="Times New Roman"/>
          <w:sz w:val="28"/>
          <w:szCs w:val="28"/>
        </w:rPr>
      </w:pPr>
      <w:r w:rsidRPr="004B481E">
        <w:rPr>
          <w:rFonts w:ascii="Times New Roman" w:hAnsi="Times New Roman"/>
          <w:sz w:val="28"/>
          <w:szCs w:val="28"/>
          <w:u w:val="single"/>
        </w:rPr>
        <w:t>як виняток – переклад праць російською закордонних науковців</w:t>
      </w:r>
      <w:r w:rsidR="008073B6" w:rsidRPr="004B481E">
        <w:rPr>
          <w:rFonts w:ascii="Times New Roman" w:hAnsi="Times New Roman"/>
          <w:sz w:val="28"/>
          <w:szCs w:val="28"/>
          <w:u w:val="single"/>
        </w:rPr>
        <w:t>, за умови, що немає доступу до згаданої праці мовою оригіналу.</w:t>
      </w:r>
    </w:p>
    <w:p w14:paraId="6A7B77E7" w14:textId="77777777" w:rsidR="00582B3B" w:rsidRPr="004B481E" w:rsidRDefault="00B90B2C"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Перелік використаних джерел розміщується після висновків. </w:t>
      </w:r>
    </w:p>
    <w:p w14:paraId="1DB3D168" w14:textId="77777777" w:rsidR="00582B3B" w:rsidRPr="004B481E" w:rsidRDefault="00582B3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Список використаних джерел подають за алфавітним принципом: український алфавіт береться за основу для подання літератури, написаної кирилицею, англійський – для літератури латинських абеток.</w:t>
      </w:r>
    </w:p>
    <w:p w14:paraId="16753942" w14:textId="77777777" w:rsidR="0069236D" w:rsidRPr="004B481E" w:rsidRDefault="0069236D" w:rsidP="0069236D">
      <w:pPr>
        <w:autoSpaceDE w:val="0"/>
        <w:autoSpaceDN w:val="0"/>
        <w:adjustRightInd w:val="0"/>
        <w:spacing w:after="0" w:line="360" w:lineRule="auto"/>
        <w:ind w:firstLine="709"/>
        <w:jc w:val="both"/>
        <w:rPr>
          <w:rFonts w:ascii="Times New Roman" w:hAnsi="Times New Roman"/>
          <w:sz w:val="28"/>
          <w:szCs w:val="28"/>
          <w:lang w:eastAsia="uk-UA"/>
        </w:rPr>
      </w:pPr>
      <w:r w:rsidRPr="004B481E">
        <w:rPr>
          <w:rFonts w:ascii="Times New Roman" w:hAnsi="Times New Roman"/>
          <w:sz w:val="28"/>
          <w:szCs w:val="28"/>
          <w:lang w:eastAsia="uk-UA"/>
        </w:rPr>
        <w:t>Список використаної літератури оформляють згідно вимог державного стандарту України в такому порядку:</w:t>
      </w:r>
    </w:p>
    <w:p w14:paraId="2A224E7A" w14:textId="77777777" w:rsidR="0069236D" w:rsidRPr="004B481E" w:rsidRDefault="0069236D" w:rsidP="0069236D">
      <w:pPr>
        <w:autoSpaceDE w:val="0"/>
        <w:autoSpaceDN w:val="0"/>
        <w:adjustRightInd w:val="0"/>
        <w:spacing w:after="0" w:line="360" w:lineRule="auto"/>
        <w:ind w:firstLine="709"/>
        <w:jc w:val="both"/>
        <w:rPr>
          <w:rFonts w:ascii="Times New Roman" w:hAnsi="Times New Roman"/>
          <w:sz w:val="28"/>
          <w:szCs w:val="28"/>
          <w:lang w:eastAsia="uk-UA"/>
        </w:rPr>
      </w:pPr>
      <w:r w:rsidRPr="004B481E">
        <w:rPr>
          <w:rFonts w:ascii="Times New Roman" w:hAnsi="Times New Roman"/>
          <w:sz w:val="28"/>
          <w:szCs w:val="28"/>
          <w:lang w:eastAsia="uk-UA"/>
        </w:rPr>
        <w:t>а) наукові джерела у алфавітному порядку «кирилицею» (українська, російська, білоруська, болгарська мови, тощо);</w:t>
      </w:r>
    </w:p>
    <w:p w14:paraId="01296C53" w14:textId="77777777" w:rsidR="0069236D" w:rsidRPr="004B481E" w:rsidRDefault="0069236D" w:rsidP="0069236D">
      <w:pPr>
        <w:autoSpaceDE w:val="0"/>
        <w:autoSpaceDN w:val="0"/>
        <w:adjustRightInd w:val="0"/>
        <w:spacing w:after="0" w:line="360" w:lineRule="auto"/>
        <w:ind w:firstLine="709"/>
        <w:jc w:val="both"/>
        <w:rPr>
          <w:rFonts w:ascii="Times New Roman" w:hAnsi="Times New Roman"/>
          <w:sz w:val="28"/>
          <w:szCs w:val="28"/>
          <w:lang w:eastAsia="uk-UA"/>
        </w:rPr>
      </w:pPr>
      <w:r w:rsidRPr="004B481E">
        <w:rPr>
          <w:rFonts w:ascii="Times New Roman" w:hAnsi="Times New Roman"/>
          <w:sz w:val="28"/>
          <w:szCs w:val="28"/>
          <w:lang w:eastAsia="uk-UA"/>
        </w:rPr>
        <w:t>б) наукові джерела у алфавітному порядку «латиницею» (англійська, німецька, французька, італійська, іспанська мови, тощо);</w:t>
      </w:r>
    </w:p>
    <w:p w14:paraId="2D2D6300" w14:textId="77777777" w:rsidR="0069236D" w:rsidRPr="004B481E" w:rsidRDefault="0069236D" w:rsidP="0069236D">
      <w:pPr>
        <w:autoSpaceDE w:val="0"/>
        <w:autoSpaceDN w:val="0"/>
        <w:adjustRightInd w:val="0"/>
        <w:spacing w:after="0" w:line="360" w:lineRule="auto"/>
        <w:ind w:firstLine="709"/>
        <w:jc w:val="both"/>
        <w:rPr>
          <w:rFonts w:ascii="Times New Roman" w:hAnsi="Times New Roman"/>
          <w:sz w:val="28"/>
          <w:szCs w:val="28"/>
          <w:lang w:eastAsia="uk-UA"/>
        </w:rPr>
      </w:pPr>
      <w:r w:rsidRPr="004B481E">
        <w:rPr>
          <w:rFonts w:ascii="Times New Roman" w:hAnsi="Times New Roman"/>
          <w:sz w:val="28"/>
          <w:szCs w:val="28"/>
          <w:lang w:eastAsia="uk-UA"/>
        </w:rPr>
        <w:t>в) джерела написані іншими мовами (арабською, грузинською, японською, китайською, на івриті, тощо) подаються у латинській транслітерації;</w:t>
      </w:r>
    </w:p>
    <w:p w14:paraId="413BCF58" w14:textId="77777777" w:rsidR="0069236D" w:rsidRPr="004B481E" w:rsidRDefault="0069236D" w:rsidP="0069236D">
      <w:pPr>
        <w:autoSpaceDE w:val="0"/>
        <w:autoSpaceDN w:val="0"/>
        <w:adjustRightInd w:val="0"/>
        <w:spacing w:after="0" w:line="360" w:lineRule="auto"/>
        <w:ind w:firstLine="709"/>
        <w:jc w:val="both"/>
        <w:rPr>
          <w:rFonts w:ascii="Times New Roman" w:hAnsi="Times New Roman"/>
          <w:sz w:val="28"/>
          <w:szCs w:val="28"/>
          <w:lang w:eastAsia="uk-UA"/>
        </w:rPr>
      </w:pPr>
      <w:r w:rsidRPr="004B481E">
        <w:rPr>
          <w:rFonts w:ascii="Times New Roman" w:hAnsi="Times New Roman"/>
          <w:sz w:val="28"/>
          <w:szCs w:val="28"/>
          <w:lang w:eastAsia="uk-UA"/>
        </w:rPr>
        <w:t>г) джерела ілюстративного матеріалу (газети, журнали, художні твори, посилання на «сторінки» Інтернету).</w:t>
      </w:r>
    </w:p>
    <w:p w14:paraId="2E8E27DE" w14:textId="77777777" w:rsidR="0069236D" w:rsidRPr="004B481E" w:rsidRDefault="0069236D" w:rsidP="0069236D">
      <w:pPr>
        <w:autoSpaceDE w:val="0"/>
        <w:autoSpaceDN w:val="0"/>
        <w:adjustRightInd w:val="0"/>
        <w:spacing w:after="0" w:line="360" w:lineRule="auto"/>
        <w:ind w:firstLine="709"/>
        <w:jc w:val="both"/>
        <w:rPr>
          <w:rFonts w:ascii="Times New Roman" w:hAnsi="Times New Roman"/>
          <w:sz w:val="28"/>
          <w:szCs w:val="28"/>
          <w:lang w:eastAsia="uk-UA"/>
        </w:rPr>
      </w:pPr>
      <w:r w:rsidRPr="004B481E">
        <w:rPr>
          <w:rFonts w:ascii="Times New Roman" w:hAnsi="Times New Roman"/>
          <w:sz w:val="28"/>
          <w:szCs w:val="28"/>
          <w:lang w:eastAsia="uk-UA"/>
        </w:rPr>
        <w:t>У списку наукової літератури повинні переважати новітні видання.</w:t>
      </w:r>
    </w:p>
    <w:p w14:paraId="1E9C36FC" w14:textId="77777777" w:rsidR="0069236D" w:rsidRPr="004B481E" w:rsidRDefault="0069236D" w:rsidP="0069236D">
      <w:pPr>
        <w:pStyle w:val="a5"/>
        <w:spacing w:after="0" w:line="360" w:lineRule="auto"/>
        <w:ind w:left="0" w:firstLine="720"/>
        <w:jc w:val="both"/>
        <w:rPr>
          <w:rFonts w:ascii="Times New Roman" w:hAnsi="Times New Roman"/>
          <w:sz w:val="28"/>
          <w:szCs w:val="28"/>
          <w:lang w:eastAsia="uk-UA"/>
        </w:rPr>
      </w:pPr>
      <w:r w:rsidRPr="004B481E">
        <w:rPr>
          <w:rFonts w:ascii="Times New Roman" w:hAnsi="Times New Roman"/>
          <w:sz w:val="28"/>
          <w:szCs w:val="28"/>
          <w:lang w:eastAsia="uk-UA"/>
        </w:rPr>
        <w:lastRenderedPageBreak/>
        <w:t>Автор роботи відповідає за правильне оформлення бібліографічних посилань і цитат.</w:t>
      </w:r>
    </w:p>
    <w:p w14:paraId="69F61206" w14:textId="57F5D6D0" w:rsidR="00582B3B" w:rsidRPr="004B481E" w:rsidRDefault="00582B3B" w:rsidP="0069236D">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Бібліографічні описи літературних джерел у списку наводять відповідно до чинних стандартів</w:t>
      </w:r>
      <w:r w:rsidR="00B44550" w:rsidRPr="004B481E">
        <w:rPr>
          <w:rFonts w:ascii="Times New Roman" w:hAnsi="Times New Roman"/>
          <w:sz w:val="28"/>
          <w:szCs w:val="28"/>
        </w:rPr>
        <w:t xml:space="preserve">: </w:t>
      </w:r>
      <w:r w:rsidR="00F768CC" w:rsidRPr="004B481E">
        <w:rPr>
          <w:rFonts w:ascii="Times New Roman" w:hAnsi="Times New Roman"/>
          <w:b/>
          <w:sz w:val="28"/>
          <w:szCs w:val="28"/>
        </w:rPr>
        <w:t>ДСТУ 83</w:t>
      </w:r>
      <w:r w:rsidR="000E1342" w:rsidRPr="004B481E">
        <w:rPr>
          <w:rFonts w:ascii="Times New Roman" w:hAnsi="Times New Roman"/>
          <w:b/>
          <w:sz w:val="28"/>
          <w:szCs w:val="28"/>
        </w:rPr>
        <w:t>02:2015</w:t>
      </w:r>
      <w:r w:rsidR="000E1342" w:rsidRPr="004B481E">
        <w:rPr>
          <w:rFonts w:ascii="Times New Roman" w:hAnsi="Times New Roman"/>
          <w:sz w:val="28"/>
          <w:szCs w:val="28"/>
        </w:rPr>
        <w:t xml:space="preserve"> </w:t>
      </w:r>
      <w:r w:rsidR="000E1342" w:rsidRPr="004B481E">
        <w:rPr>
          <w:rFonts w:ascii="Times New Roman" w:hAnsi="Times New Roman"/>
          <w:b/>
          <w:sz w:val="28"/>
          <w:szCs w:val="28"/>
        </w:rPr>
        <w:t>(Д</w:t>
      </w:r>
      <w:r w:rsidR="005D6F0D" w:rsidRPr="004B481E">
        <w:rPr>
          <w:rFonts w:ascii="Times New Roman" w:hAnsi="Times New Roman"/>
          <w:b/>
          <w:sz w:val="28"/>
          <w:szCs w:val="28"/>
        </w:rPr>
        <w:t xml:space="preserve">одаток </w:t>
      </w:r>
      <w:r w:rsidR="00D87858" w:rsidRPr="004B481E">
        <w:rPr>
          <w:rFonts w:ascii="Times New Roman" w:hAnsi="Times New Roman"/>
          <w:b/>
          <w:sz w:val="28"/>
          <w:szCs w:val="28"/>
        </w:rPr>
        <w:t>Л</w:t>
      </w:r>
      <w:r w:rsidR="005D6F0D" w:rsidRPr="004B481E">
        <w:rPr>
          <w:rFonts w:ascii="Times New Roman" w:hAnsi="Times New Roman"/>
          <w:b/>
          <w:sz w:val="28"/>
          <w:szCs w:val="28"/>
        </w:rPr>
        <w:t>)</w:t>
      </w:r>
      <w:r w:rsidR="005D6F0D" w:rsidRPr="004B481E">
        <w:rPr>
          <w:rFonts w:ascii="Times New Roman" w:hAnsi="Times New Roman"/>
          <w:sz w:val="28"/>
          <w:szCs w:val="28"/>
        </w:rPr>
        <w:t xml:space="preserve"> </w:t>
      </w:r>
      <w:r w:rsidR="00F768CC" w:rsidRPr="004B481E">
        <w:rPr>
          <w:rFonts w:ascii="Times New Roman" w:hAnsi="Times New Roman"/>
          <w:sz w:val="28"/>
          <w:szCs w:val="28"/>
        </w:rPr>
        <w:t>або</w:t>
      </w:r>
      <w:r w:rsidR="005D6F0D" w:rsidRPr="004B481E">
        <w:rPr>
          <w:rFonts w:ascii="Times New Roman" w:hAnsi="Times New Roman"/>
          <w:sz w:val="28"/>
          <w:szCs w:val="28"/>
        </w:rPr>
        <w:t xml:space="preserve">  </w:t>
      </w:r>
      <w:r w:rsidR="000E1342" w:rsidRPr="004B481E">
        <w:rPr>
          <w:rFonts w:ascii="Times New Roman" w:hAnsi="Times New Roman"/>
          <w:b/>
          <w:sz w:val="28"/>
          <w:szCs w:val="28"/>
        </w:rPr>
        <w:t>APA style</w:t>
      </w:r>
      <w:r w:rsidR="005D6F0D" w:rsidRPr="004B481E">
        <w:rPr>
          <w:rFonts w:ascii="Times New Roman" w:hAnsi="Times New Roman"/>
          <w:sz w:val="28"/>
          <w:szCs w:val="28"/>
        </w:rPr>
        <w:t xml:space="preserve">  </w:t>
      </w:r>
      <w:r w:rsidR="000E1342" w:rsidRPr="004B481E">
        <w:rPr>
          <w:rFonts w:ascii="Times New Roman" w:hAnsi="Times New Roman"/>
          <w:b/>
          <w:sz w:val="28"/>
          <w:szCs w:val="28"/>
        </w:rPr>
        <w:t xml:space="preserve">(Додаток </w:t>
      </w:r>
      <w:r w:rsidR="00C469DF" w:rsidRPr="004B481E">
        <w:rPr>
          <w:rFonts w:ascii="Times New Roman" w:hAnsi="Times New Roman"/>
          <w:b/>
          <w:sz w:val="28"/>
          <w:szCs w:val="28"/>
        </w:rPr>
        <w:t>М</w:t>
      </w:r>
      <w:r w:rsidR="000E1342" w:rsidRPr="004B481E">
        <w:rPr>
          <w:rFonts w:ascii="Times New Roman" w:hAnsi="Times New Roman"/>
          <w:b/>
          <w:sz w:val="28"/>
          <w:szCs w:val="28"/>
        </w:rPr>
        <w:t>)</w:t>
      </w:r>
      <w:r w:rsidRPr="004B481E">
        <w:rPr>
          <w:rFonts w:ascii="Times New Roman" w:hAnsi="Times New Roman"/>
          <w:b/>
          <w:sz w:val="28"/>
          <w:szCs w:val="28"/>
        </w:rPr>
        <w:t>.</w:t>
      </w:r>
    </w:p>
    <w:p w14:paraId="201E5E07" w14:textId="5B843FD6" w:rsidR="00582B3B" w:rsidRPr="004B481E" w:rsidRDefault="00B90B2C"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b/>
          <w:caps/>
          <w:sz w:val="28"/>
          <w:szCs w:val="28"/>
          <w:u w:val="single"/>
        </w:rPr>
        <w:t>Додатки</w:t>
      </w:r>
      <w:r w:rsidR="00582B3B" w:rsidRPr="004B481E">
        <w:rPr>
          <w:rFonts w:ascii="Times New Roman" w:hAnsi="Times New Roman"/>
          <w:sz w:val="28"/>
          <w:szCs w:val="28"/>
        </w:rPr>
        <w:t xml:space="preserve"> мають включати допоміжний матеріал, необхідний для повноти сприйняття </w:t>
      </w:r>
      <w:r w:rsidR="00B44550" w:rsidRPr="004B481E">
        <w:rPr>
          <w:rFonts w:ascii="Times New Roman" w:hAnsi="Times New Roman"/>
          <w:sz w:val="28"/>
          <w:szCs w:val="28"/>
        </w:rPr>
        <w:t>кваліфікаційної</w:t>
      </w:r>
      <w:r w:rsidR="00582B3B" w:rsidRPr="004B481E">
        <w:rPr>
          <w:rFonts w:ascii="Times New Roman" w:hAnsi="Times New Roman"/>
          <w:sz w:val="28"/>
          <w:szCs w:val="28"/>
        </w:rPr>
        <w:t xml:space="preserve"> роботи і наводяться тільки в разі необхідності. </w:t>
      </w:r>
      <w:r w:rsidRPr="004B481E">
        <w:rPr>
          <w:rFonts w:ascii="Times New Roman" w:hAnsi="Times New Roman"/>
          <w:sz w:val="28"/>
          <w:szCs w:val="28"/>
        </w:rPr>
        <w:t xml:space="preserve">У додатках розміщують матеріал, який: </w:t>
      </w:r>
    </w:p>
    <w:p w14:paraId="4809F0F5" w14:textId="77777777" w:rsidR="00582B3B" w:rsidRPr="004B481E" w:rsidRDefault="00B90B2C"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є необхідним для повноти роботи, але включення його до основної частини роботи може змінити впорядковане й логічне уявлення про роботу; </w:t>
      </w:r>
    </w:p>
    <w:p w14:paraId="406DCC9B" w14:textId="77777777" w:rsidR="00582B3B" w:rsidRPr="004B481E" w:rsidRDefault="00B90B2C"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не може бути послідовно розміщений в основній частині роботи через великий обсяг або способи відтворення; </w:t>
      </w:r>
    </w:p>
    <w:p w14:paraId="4F4F3BD6" w14:textId="77777777" w:rsidR="00582B3B" w:rsidRPr="004B481E" w:rsidRDefault="00B90B2C"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може бути вилучений для широкого кола читачів, але є необхідним для фахівців даної галузі. </w:t>
      </w:r>
    </w:p>
    <w:p w14:paraId="2DB75F4E" w14:textId="77777777" w:rsidR="00B90B2C" w:rsidRPr="004B481E" w:rsidRDefault="00B90B2C"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У додатки можуть бути включені додаткові ілюстрації або таблиці.</w:t>
      </w:r>
    </w:p>
    <w:p w14:paraId="6ECFEFA7" w14:textId="3D2FD411" w:rsidR="00582B3B" w:rsidRPr="004B481E" w:rsidRDefault="00582B3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Додатки позначаються не цифрами, а </w:t>
      </w:r>
      <w:r w:rsidR="00E307B5" w:rsidRPr="004B481E">
        <w:rPr>
          <w:rFonts w:ascii="Times New Roman" w:hAnsi="Times New Roman"/>
          <w:sz w:val="28"/>
          <w:szCs w:val="28"/>
        </w:rPr>
        <w:t>послідовно великими літерами української абетки, за винятком літер Ґ, Є, З, І, Ї, Й, О, Ч, Ь, наприклад: Додаток А, Додаток Б і тому подібне. Якщо для позначення додатків не вистачає літер абетки, подальше позначення додатків складається з двох літер: літери «А» і послідовно великих літер української абетки, за винятком літер Ґ, Є, З, І, Ї, Й, О, Ч, Ь, наприклад, додаток АА, АБ і тому подібне.</w:t>
      </w:r>
      <w:r w:rsidR="00E94DF4" w:rsidRPr="004B481E">
        <w:rPr>
          <w:rFonts w:ascii="Times New Roman" w:hAnsi="Times New Roman"/>
          <w:sz w:val="28"/>
          <w:szCs w:val="28"/>
        </w:rPr>
        <w:t xml:space="preserve"> </w:t>
      </w:r>
      <w:r w:rsidR="00E307B5" w:rsidRPr="004B481E">
        <w:rPr>
          <w:rFonts w:ascii="Times New Roman" w:hAnsi="Times New Roman"/>
          <w:sz w:val="28"/>
          <w:szCs w:val="28"/>
        </w:rPr>
        <w:t>Н</w:t>
      </w:r>
      <w:r w:rsidR="00E94DF4" w:rsidRPr="004B481E">
        <w:rPr>
          <w:rFonts w:ascii="Times New Roman" w:hAnsi="Times New Roman"/>
          <w:sz w:val="28"/>
          <w:szCs w:val="28"/>
        </w:rPr>
        <w:t xml:space="preserve">омер додатку розміщується </w:t>
      </w:r>
      <w:r w:rsidRPr="004B481E">
        <w:rPr>
          <w:rFonts w:ascii="Times New Roman" w:hAnsi="Times New Roman"/>
          <w:sz w:val="28"/>
          <w:szCs w:val="28"/>
        </w:rPr>
        <w:t xml:space="preserve"> в правому верхньому кутку.</w:t>
      </w:r>
    </w:p>
    <w:p w14:paraId="056C57D3" w14:textId="77777777" w:rsidR="00C138AD" w:rsidRPr="004B481E" w:rsidRDefault="00C138AD" w:rsidP="004A60E6">
      <w:pPr>
        <w:pStyle w:val="a5"/>
        <w:spacing w:after="0" w:line="360" w:lineRule="auto"/>
        <w:ind w:left="0" w:firstLine="720"/>
        <w:jc w:val="both"/>
        <w:rPr>
          <w:rFonts w:ascii="Times New Roman" w:hAnsi="Times New Roman"/>
          <w:b/>
          <w:sz w:val="28"/>
          <w:szCs w:val="28"/>
          <w:u w:val="single"/>
        </w:rPr>
      </w:pPr>
    </w:p>
    <w:p w14:paraId="6E1D2548" w14:textId="2539C4BA" w:rsidR="004712B0" w:rsidRPr="004B481E" w:rsidRDefault="00B90B2C" w:rsidP="004A60E6">
      <w:pPr>
        <w:pStyle w:val="a5"/>
        <w:spacing w:after="0" w:line="360" w:lineRule="auto"/>
        <w:ind w:left="0" w:firstLine="720"/>
        <w:jc w:val="both"/>
        <w:rPr>
          <w:rFonts w:ascii="Times New Roman" w:hAnsi="Times New Roman"/>
          <w:b/>
          <w:sz w:val="28"/>
          <w:szCs w:val="28"/>
        </w:rPr>
      </w:pPr>
      <w:r w:rsidRPr="004B481E">
        <w:rPr>
          <w:rFonts w:ascii="Times New Roman" w:hAnsi="Times New Roman"/>
          <w:b/>
          <w:sz w:val="28"/>
          <w:szCs w:val="28"/>
        </w:rPr>
        <w:t xml:space="preserve">2.4 Оформлення </w:t>
      </w:r>
      <w:r w:rsidR="002F48CE" w:rsidRPr="004B481E">
        <w:rPr>
          <w:rFonts w:ascii="Times New Roman" w:hAnsi="Times New Roman"/>
          <w:b/>
          <w:sz w:val="28"/>
          <w:szCs w:val="28"/>
        </w:rPr>
        <w:t xml:space="preserve">кваліфікаційної </w:t>
      </w:r>
      <w:r w:rsidRPr="004B481E">
        <w:rPr>
          <w:rFonts w:ascii="Times New Roman" w:hAnsi="Times New Roman"/>
          <w:b/>
          <w:sz w:val="28"/>
          <w:szCs w:val="28"/>
        </w:rPr>
        <w:t xml:space="preserve"> роботи</w:t>
      </w:r>
    </w:p>
    <w:p w14:paraId="4E161EA3" w14:textId="77777777" w:rsidR="00C138AD" w:rsidRPr="004B481E" w:rsidRDefault="00C138AD" w:rsidP="004A60E6">
      <w:pPr>
        <w:pStyle w:val="a5"/>
        <w:spacing w:after="0" w:line="360" w:lineRule="auto"/>
        <w:ind w:left="0" w:firstLine="720"/>
        <w:jc w:val="both"/>
        <w:rPr>
          <w:rFonts w:ascii="Times New Roman" w:hAnsi="Times New Roman"/>
          <w:b/>
          <w:sz w:val="28"/>
          <w:szCs w:val="28"/>
        </w:rPr>
      </w:pPr>
    </w:p>
    <w:p w14:paraId="0E10B434" w14:textId="6E8A17DF" w:rsidR="004712B0" w:rsidRPr="004B481E" w:rsidRDefault="00582B3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b/>
          <w:sz w:val="28"/>
          <w:szCs w:val="28"/>
          <w:u w:val="single"/>
        </w:rPr>
        <w:t>Обсяг основного тексту</w:t>
      </w:r>
      <w:r w:rsidRPr="004B481E">
        <w:rPr>
          <w:rFonts w:ascii="Times New Roman" w:hAnsi="Times New Roman"/>
          <w:sz w:val="28"/>
          <w:szCs w:val="28"/>
        </w:rPr>
        <w:t xml:space="preserve"> </w:t>
      </w:r>
      <w:r w:rsidR="002F48CE"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 залежить від специфіки галузі знань, спеціальності</w:t>
      </w:r>
      <w:r w:rsidR="00346E7E" w:rsidRPr="004B481E">
        <w:rPr>
          <w:rFonts w:ascii="Times New Roman" w:hAnsi="Times New Roman"/>
          <w:sz w:val="28"/>
          <w:szCs w:val="28"/>
        </w:rPr>
        <w:t xml:space="preserve"> та</w:t>
      </w:r>
      <w:r w:rsidRPr="004B481E">
        <w:rPr>
          <w:rFonts w:ascii="Times New Roman" w:hAnsi="Times New Roman"/>
          <w:sz w:val="28"/>
          <w:szCs w:val="28"/>
        </w:rPr>
        <w:t xml:space="preserve"> характеру роботи (теоретичний чи прикладний).</w:t>
      </w:r>
    </w:p>
    <w:p w14:paraId="31DDFA58" w14:textId="1EFCB8B1" w:rsidR="00582B3B" w:rsidRPr="004B481E" w:rsidRDefault="00582B3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Відповідно до «Методичних рекомендацій для закладів вищої освіти з підтримки принципів академічної доброчесності» запропонованих </w:t>
      </w:r>
      <w:r w:rsidRPr="004B481E">
        <w:rPr>
          <w:rFonts w:ascii="Times New Roman" w:hAnsi="Times New Roman"/>
          <w:sz w:val="28"/>
          <w:szCs w:val="28"/>
        </w:rPr>
        <w:lastRenderedPageBreak/>
        <w:t>Міністерством освіти і науки України</w:t>
      </w:r>
      <w:r w:rsidR="008A3FB5" w:rsidRPr="004B481E">
        <w:rPr>
          <w:rFonts w:ascii="Times New Roman" w:hAnsi="Times New Roman"/>
          <w:sz w:val="28"/>
          <w:szCs w:val="28"/>
        </w:rPr>
        <w:t>,</w:t>
      </w:r>
      <w:r w:rsidRPr="004B481E">
        <w:rPr>
          <w:rFonts w:ascii="Times New Roman" w:hAnsi="Times New Roman"/>
          <w:sz w:val="28"/>
          <w:szCs w:val="28"/>
        </w:rPr>
        <w:t xml:space="preserve"> </w:t>
      </w:r>
      <w:r w:rsidR="008A3FB5" w:rsidRPr="004B481E">
        <w:rPr>
          <w:rFonts w:ascii="Times New Roman" w:hAnsi="Times New Roman"/>
          <w:sz w:val="28"/>
          <w:szCs w:val="28"/>
        </w:rPr>
        <w:t>мінімальний обсяг</w:t>
      </w:r>
      <w:r w:rsidR="00486EFF" w:rsidRPr="004B481E">
        <w:rPr>
          <w:rFonts w:ascii="Times New Roman" w:hAnsi="Times New Roman"/>
          <w:sz w:val="28"/>
          <w:szCs w:val="28"/>
        </w:rPr>
        <w:t xml:space="preserve"> </w:t>
      </w:r>
      <w:r w:rsidR="00A54CD4" w:rsidRPr="004B481E">
        <w:rPr>
          <w:rFonts w:ascii="Times New Roman" w:hAnsi="Times New Roman"/>
          <w:sz w:val="28"/>
          <w:szCs w:val="28"/>
        </w:rPr>
        <w:t>кваліфікаційної</w:t>
      </w:r>
      <w:r w:rsidR="00486EFF" w:rsidRPr="004B481E">
        <w:rPr>
          <w:rFonts w:ascii="Times New Roman" w:hAnsi="Times New Roman"/>
          <w:sz w:val="28"/>
          <w:szCs w:val="28"/>
        </w:rPr>
        <w:t xml:space="preserve"> роботи</w:t>
      </w:r>
      <w:r w:rsidR="008A3FB5" w:rsidRPr="004B481E">
        <w:rPr>
          <w:rFonts w:ascii="Times New Roman" w:hAnsi="Times New Roman"/>
          <w:sz w:val="28"/>
          <w:szCs w:val="28"/>
        </w:rPr>
        <w:t xml:space="preserve">, залежно від спеціальності, може </w:t>
      </w:r>
      <w:r w:rsidR="00F768CC" w:rsidRPr="004B481E">
        <w:rPr>
          <w:rFonts w:ascii="Times New Roman" w:hAnsi="Times New Roman"/>
          <w:sz w:val="28"/>
          <w:szCs w:val="28"/>
        </w:rPr>
        <w:t>складати</w:t>
      </w:r>
      <w:r w:rsidR="008A3FB5" w:rsidRPr="004B481E">
        <w:rPr>
          <w:rFonts w:ascii="Times New Roman" w:hAnsi="Times New Roman"/>
          <w:sz w:val="28"/>
          <w:szCs w:val="28"/>
        </w:rPr>
        <w:t xml:space="preserve"> 30 сторінок (10 кредитів </w:t>
      </w:r>
      <w:r w:rsidR="008A3FB5" w:rsidRPr="004B481E">
        <w:rPr>
          <w:rFonts w:ascii="Times New Roman" w:hAnsi="Times New Roman"/>
          <w:sz w:val="28"/>
          <w:szCs w:val="28"/>
          <w:lang w:val="en-US"/>
        </w:rPr>
        <w:t>ECTS</w:t>
      </w:r>
      <w:r w:rsidR="008A3FB5" w:rsidRPr="004B481E">
        <w:rPr>
          <w:rFonts w:ascii="Times New Roman" w:hAnsi="Times New Roman"/>
          <w:sz w:val="28"/>
          <w:szCs w:val="28"/>
        </w:rPr>
        <w:t xml:space="preserve">), а максимальний – 90 сторінок (30 кредитів </w:t>
      </w:r>
      <w:r w:rsidR="008A3FB5" w:rsidRPr="004B481E">
        <w:rPr>
          <w:rFonts w:ascii="Times New Roman" w:hAnsi="Times New Roman"/>
          <w:sz w:val="28"/>
          <w:szCs w:val="28"/>
          <w:lang w:val="en-US"/>
        </w:rPr>
        <w:t>ECTS</w:t>
      </w:r>
      <w:r w:rsidR="008A3FB5" w:rsidRPr="004B481E">
        <w:rPr>
          <w:rFonts w:ascii="Times New Roman" w:hAnsi="Times New Roman"/>
          <w:sz w:val="28"/>
          <w:szCs w:val="28"/>
        </w:rPr>
        <w:t>).</w:t>
      </w:r>
    </w:p>
    <w:p w14:paraId="2BD9D870" w14:textId="09467397" w:rsidR="008A3FB5" w:rsidRPr="004B481E" w:rsidRDefault="008A3FB5"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Виходячи з вище зазначеного, для галузі знань 23 «Соціальна робота», пропонується обсяг основного тексту </w:t>
      </w:r>
      <w:r w:rsidR="00A54CD4"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 – від </w:t>
      </w:r>
      <w:bookmarkStart w:id="2" w:name="_Hlk158800804"/>
      <w:r w:rsidR="0089461C" w:rsidRPr="004B481E">
        <w:rPr>
          <w:rFonts w:ascii="Times New Roman" w:hAnsi="Times New Roman"/>
          <w:b/>
          <w:sz w:val="28"/>
          <w:szCs w:val="28"/>
          <w:u w:val="single"/>
        </w:rPr>
        <w:t>4</w:t>
      </w:r>
      <w:r w:rsidRPr="004B481E">
        <w:rPr>
          <w:rFonts w:ascii="Times New Roman" w:hAnsi="Times New Roman"/>
          <w:b/>
          <w:sz w:val="28"/>
          <w:szCs w:val="28"/>
          <w:u w:val="single"/>
        </w:rPr>
        <w:t xml:space="preserve">0 до </w:t>
      </w:r>
      <w:r w:rsidR="000B4EEA" w:rsidRPr="004B481E">
        <w:rPr>
          <w:rFonts w:ascii="Times New Roman" w:hAnsi="Times New Roman"/>
          <w:b/>
          <w:sz w:val="28"/>
          <w:szCs w:val="28"/>
          <w:u w:val="single"/>
        </w:rPr>
        <w:t>6</w:t>
      </w:r>
      <w:r w:rsidRPr="004B481E">
        <w:rPr>
          <w:rFonts w:ascii="Times New Roman" w:hAnsi="Times New Roman"/>
          <w:b/>
          <w:sz w:val="28"/>
          <w:szCs w:val="28"/>
          <w:u w:val="single"/>
        </w:rPr>
        <w:t>0</w:t>
      </w:r>
      <w:r w:rsidR="00486EFF" w:rsidRPr="004B481E">
        <w:rPr>
          <w:rFonts w:ascii="Times New Roman" w:hAnsi="Times New Roman"/>
          <w:b/>
          <w:sz w:val="28"/>
          <w:szCs w:val="28"/>
          <w:u w:val="single"/>
        </w:rPr>
        <w:t xml:space="preserve"> </w:t>
      </w:r>
      <w:bookmarkEnd w:id="2"/>
      <w:r w:rsidRPr="004B481E">
        <w:rPr>
          <w:rFonts w:ascii="Times New Roman" w:hAnsi="Times New Roman"/>
          <w:b/>
          <w:sz w:val="28"/>
          <w:szCs w:val="28"/>
          <w:u w:val="single"/>
        </w:rPr>
        <w:t>сторінок</w:t>
      </w:r>
      <w:r w:rsidR="000B4EEA" w:rsidRPr="004B481E">
        <w:rPr>
          <w:rFonts w:ascii="Times New Roman" w:hAnsi="Times New Roman"/>
          <w:b/>
          <w:sz w:val="28"/>
          <w:szCs w:val="28"/>
          <w:u w:val="single"/>
        </w:rPr>
        <w:t xml:space="preserve"> </w:t>
      </w:r>
      <w:r w:rsidR="000B4EEA" w:rsidRPr="004B481E">
        <w:rPr>
          <w:rFonts w:ascii="Times New Roman" w:hAnsi="Times New Roman"/>
          <w:b/>
          <w:i/>
          <w:iCs/>
          <w:sz w:val="28"/>
          <w:szCs w:val="28"/>
        </w:rPr>
        <w:t xml:space="preserve">для </w:t>
      </w:r>
      <w:r w:rsidR="000B4EEA" w:rsidRPr="004B481E">
        <w:rPr>
          <w:rFonts w:ascii="Times New Roman" w:hAnsi="Times New Roman"/>
          <w:b/>
          <w:bCs/>
          <w:i/>
          <w:iCs/>
          <w:sz w:val="28"/>
          <w:szCs w:val="28"/>
        </w:rPr>
        <w:t>першого (бакалаврського) рівня вищої освіти</w:t>
      </w:r>
      <w:r w:rsidR="00486EFF" w:rsidRPr="004B481E">
        <w:rPr>
          <w:rFonts w:ascii="Times New Roman" w:hAnsi="Times New Roman"/>
          <w:b/>
          <w:sz w:val="28"/>
          <w:szCs w:val="28"/>
        </w:rPr>
        <w:t>,</w:t>
      </w:r>
      <w:r w:rsidR="009C334D" w:rsidRPr="004B481E">
        <w:rPr>
          <w:rFonts w:ascii="Times New Roman" w:hAnsi="Times New Roman"/>
          <w:b/>
          <w:sz w:val="28"/>
          <w:szCs w:val="28"/>
        </w:rPr>
        <w:t xml:space="preserve"> </w:t>
      </w:r>
      <w:r w:rsidR="009C334D" w:rsidRPr="004B481E">
        <w:rPr>
          <w:rFonts w:ascii="Times New Roman" w:hAnsi="Times New Roman"/>
          <w:bCs/>
          <w:sz w:val="28"/>
          <w:szCs w:val="28"/>
        </w:rPr>
        <w:t>й від</w:t>
      </w:r>
      <w:r w:rsidR="009C334D" w:rsidRPr="004B481E">
        <w:rPr>
          <w:rFonts w:ascii="Times New Roman" w:hAnsi="Times New Roman"/>
          <w:b/>
          <w:sz w:val="28"/>
          <w:szCs w:val="28"/>
        </w:rPr>
        <w:t xml:space="preserve"> </w:t>
      </w:r>
      <w:r w:rsidR="009C334D" w:rsidRPr="004B481E">
        <w:rPr>
          <w:rFonts w:ascii="Times New Roman" w:hAnsi="Times New Roman"/>
          <w:b/>
          <w:sz w:val="28"/>
          <w:szCs w:val="28"/>
          <w:u w:val="single"/>
        </w:rPr>
        <w:t>50 до 70 сторінок</w:t>
      </w:r>
      <w:r w:rsidR="00984AFA" w:rsidRPr="004B481E">
        <w:rPr>
          <w:rFonts w:ascii="Times New Roman" w:hAnsi="Times New Roman"/>
          <w:b/>
          <w:sz w:val="28"/>
          <w:szCs w:val="28"/>
        </w:rPr>
        <w:t xml:space="preserve"> </w:t>
      </w:r>
      <w:r w:rsidR="00486EFF" w:rsidRPr="004B481E">
        <w:rPr>
          <w:rFonts w:ascii="Times New Roman" w:hAnsi="Times New Roman"/>
          <w:b/>
          <w:sz w:val="28"/>
          <w:szCs w:val="28"/>
        </w:rPr>
        <w:t xml:space="preserve"> </w:t>
      </w:r>
      <w:r w:rsidR="009C334D" w:rsidRPr="004B481E">
        <w:rPr>
          <w:rFonts w:ascii="Times New Roman" w:hAnsi="Times New Roman"/>
          <w:b/>
          <w:i/>
          <w:iCs/>
          <w:sz w:val="28"/>
          <w:szCs w:val="28"/>
        </w:rPr>
        <w:t>для</w:t>
      </w:r>
      <w:r w:rsidR="009C334D" w:rsidRPr="004B481E">
        <w:rPr>
          <w:rFonts w:ascii="Times New Roman" w:hAnsi="Times New Roman"/>
          <w:b/>
          <w:sz w:val="28"/>
          <w:szCs w:val="28"/>
        </w:rPr>
        <w:t xml:space="preserve">  </w:t>
      </w:r>
      <w:r w:rsidR="009C334D" w:rsidRPr="004B481E">
        <w:rPr>
          <w:rFonts w:ascii="Times New Roman" w:hAnsi="Times New Roman"/>
          <w:b/>
          <w:bCs/>
          <w:i/>
          <w:iCs/>
          <w:sz w:val="28"/>
          <w:szCs w:val="28"/>
        </w:rPr>
        <w:t>другого (магістерського) рівня вищої освіти,</w:t>
      </w:r>
      <w:r w:rsidR="009C334D" w:rsidRPr="004B481E">
        <w:rPr>
          <w:rFonts w:ascii="Times New Roman" w:hAnsi="Times New Roman"/>
          <w:sz w:val="28"/>
          <w:szCs w:val="28"/>
        </w:rPr>
        <w:t xml:space="preserve"> </w:t>
      </w:r>
      <w:r w:rsidR="00486EFF" w:rsidRPr="004B481E">
        <w:rPr>
          <w:rFonts w:ascii="Times New Roman" w:hAnsi="Times New Roman"/>
          <w:sz w:val="28"/>
          <w:szCs w:val="28"/>
        </w:rPr>
        <w:t xml:space="preserve">як такий, що відповідає </w:t>
      </w:r>
      <w:r w:rsidR="00984AFA" w:rsidRPr="004B481E">
        <w:rPr>
          <w:rFonts w:ascii="Times New Roman" w:hAnsi="Times New Roman"/>
          <w:sz w:val="28"/>
          <w:szCs w:val="28"/>
        </w:rPr>
        <w:t xml:space="preserve">потребам </w:t>
      </w:r>
      <w:r w:rsidR="00486EFF" w:rsidRPr="004B481E">
        <w:rPr>
          <w:rFonts w:ascii="Times New Roman" w:hAnsi="Times New Roman"/>
          <w:sz w:val="28"/>
          <w:szCs w:val="28"/>
        </w:rPr>
        <w:t>соціальних наук, наук щодо  здоров’я людини та  для педагогічної освіти.</w:t>
      </w:r>
      <w:r w:rsidR="00F35C34" w:rsidRPr="004B481E">
        <w:rPr>
          <w:rFonts w:ascii="Times New Roman" w:hAnsi="Times New Roman"/>
          <w:sz w:val="28"/>
          <w:szCs w:val="28"/>
        </w:rPr>
        <w:t xml:space="preserve"> Допускається збільшення обсягу до </w:t>
      </w:r>
      <w:r w:rsidR="005A436A" w:rsidRPr="004B481E">
        <w:rPr>
          <w:rFonts w:ascii="Times New Roman" w:hAnsi="Times New Roman"/>
          <w:sz w:val="28"/>
          <w:szCs w:val="28"/>
        </w:rPr>
        <w:t>80 (</w:t>
      </w:r>
      <w:r w:rsidR="00F35C34" w:rsidRPr="004B481E">
        <w:rPr>
          <w:rFonts w:ascii="Times New Roman" w:hAnsi="Times New Roman"/>
          <w:sz w:val="28"/>
          <w:szCs w:val="28"/>
        </w:rPr>
        <w:t>90</w:t>
      </w:r>
      <w:r w:rsidR="005A436A" w:rsidRPr="004B481E">
        <w:rPr>
          <w:rFonts w:ascii="Times New Roman" w:hAnsi="Times New Roman"/>
          <w:sz w:val="28"/>
          <w:szCs w:val="28"/>
        </w:rPr>
        <w:t>)</w:t>
      </w:r>
      <w:r w:rsidR="00F35C34" w:rsidRPr="004B481E">
        <w:rPr>
          <w:rFonts w:ascii="Times New Roman" w:hAnsi="Times New Roman"/>
          <w:sz w:val="28"/>
          <w:szCs w:val="28"/>
        </w:rPr>
        <w:t xml:space="preserve"> сторінок</w:t>
      </w:r>
      <w:r w:rsidR="005A436A" w:rsidRPr="004B481E">
        <w:rPr>
          <w:rFonts w:ascii="Times New Roman" w:hAnsi="Times New Roman"/>
          <w:sz w:val="28"/>
          <w:szCs w:val="28"/>
        </w:rPr>
        <w:t xml:space="preserve"> відповідно</w:t>
      </w:r>
      <w:r w:rsidR="00F35C34" w:rsidRPr="004B481E">
        <w:rPr>
          <w:rFonts w:ascii="Times New Roman" w:hAnsi="Times New Roman"/>
          <w:sz w:val="28"/>
          <w:szCs w:val="28"/>
        </w:rPr>
        <w:t>.</w:t>
      </w:r>
    </w:p>
    <w:p w14:paraId="5F510BB0" w14:textId="0B92A215" w:rsidR="00F768CC" w:rsidRPr="004B481E" w:rsidRDefault="0089461C"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Кваліфікаційна</w:t>
      </w:r>
      <w:r w:rsidR="00F768CC" w:rsidRPr="004B481E">
        <w:rPr>
          <w:rFonts w:ascii="Times New Roman" w:hAnsi="Times New Roman"/>
          <w:sz w:val="28"/>
          <w:szCs w:val="28"/>
        </w:rPr>
        <w:t xml:space="preserve"> робота повинна бути оформлена відповідно до вимог </w:t>
      </w:r>
      <w:r w:rsidR="00705F27" w:rsidRPr="004B481E">
        <w:rPr>
          <w:rFonts w:ascii="Times New Roman" w:hAnsi="Times New Roman"/>
          <w:b/>
          <w:sz w:val="28"/>
          <w:szCs w:val="28"/>
        </w:rPr>
        <w:t>ДСТУ 3008:2015</w:t>
      </w:r>
      <w:r w:rsidR="00705F27" w:rsidRPr="004B481E">
        <w:rPr>
          <w:rFonts w:ascii="Times New Roman" w:hAnsi="Times New Roman"/>
          <w:sz w:val="28"/>
          <w:szCs w:val="28"/>
        </w:rPr>
        <w:t xml:space="preserve"> </w:t>
      </w:r>
      <w:r w:rsidR="00705F27" w:rsidRPr="004B481E">
        <w:rPr>
          <w:rFonts w:ascii="Times New Roman" w:hAnsi="Times New Roman"/>
          <w:sz w:val="28"/>
          <w:szCs w:val="28"/>
          <w:lang w:eastAsia="uk-UA"/>
        </w:rPr>
        <w:t>«Національний</w:t>
      </w:r>
      <w:r w:rsidR="00705F27" w:rsidRPr="004B481E">
        <w:rPr>
          <w:rFonts w:ascii="Times New Roman" w:hAnsi="Times New Roman"/>
          <w:sz w:val="28"/>
          <w:szCs w:val="28"/>
        </w:rPr>
        <w:t xml:space="preserve">  стандарт України. </w:t>
      </w:r>
      <w:r w:rsidR="00705F27" w:rsidRPr="004B481E">
        <w:rPr>
          <w:rFonts w:ascii="Times New Roman" w:hAnsi="Times New Roman"/>
          <w:sz w:val="28"/>
          <w:szCs w:val="28"/>
          <w:lang w:eastAsia="uk-UA"/>
        </w:rPr>
        <w:t>Інформація та документація.</w:t>
      </w:r>
      <w:r w:rsidR="00705F27" w:rsidRPr="004B481E">
        <w:rPr>
          <w:rFonts w:ascii="Times New Roman" w:hAnsi="Times New Roman"/>
          <w:sz w:val="28"/>
          <w:szCs w:val="28"/>
        </w:rPr>
        <w:t xml:space="preserve"> Звіти у сфері науки і техніки. Структура та правила оформлення</w:t>
      </w:r>
      <w:r w:rsidR="00F768CC" w:rsidRPr="004B481E">
        <w:rPr>
          <w:rFonts w:ascii="Times New Roman" w:hAnsi="Times New Roman"/>
          <w:sz w:val="28"/>
          <w:szCs w:val="28"/>
        </w:rPr>
        <w:t>».</w:t>
      </w:r>
    </w:p>
    <w:p w14:paraId="433A5852" w14:textId="01196459" w:rsidR="00F35C34" w:rsidRPr="004B481E" w:rsidRDefault="0089461C"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Кваліфікаційну</w:t>
      </w:r>
      <w:r w:rsidR="00F35C34" w:rsidRPr="004B481E">
        <w:rPr>
          <w:rFonts w:ascii="Times New Roman" w:hAnsi="Times New Roman"/>
          <w:sz w:val="28"/>
          <w:szCs w:val="28"/>
        </w:rPr>
        <w:t xml:space="preserve"> роботу </w:t>
      </w:r>
      <w:r w:rsidR="00F35C34" w:rsidRPr="004B481E">
        <w:rPr>
          <w:rFonts w:ascii="Times New Roman" w:hAnsi="Times New Roman"/>
          <w:i/>
          <w:sz w:val="28"/>
          <w:szCs w:val="28"/>
          <w:u w:val="single"/>
        </w:rPr>
        <w:t>оформляють на аркушах</w:t>
      </w:r>
      <w:r w:rsidR="00F35C34" w:rsidRPr="004B481E">
        <w:rPr>
          <w:rFonts w:ascii="Times New Roman" w:hAnsi="Times New Roman"/>
          <w:sz w:val="28"/>
          <w:szCs w:val="28"/>
        </w:rPr>
        <w:t xml:space="preserve"> формату А4 (210x297 мм). Роботу виконують, за допомогою комп’ютерної техніки, на одному боці аркуша білого паперу. </w:t>
      </w:r>
    </w:p>
    <w:p w14:paraId="305B2585" w14:textId="77777777" w:rsidR="00F35C34" w:rsidRPr="004B481E" w:rsidRDefault="00F35C34"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i/>
          <w:sz w:val="28"/>
          <w:szCs w:val="28"/>
          <w:u w:val="single"/>
        </w:rPr>
        <w:t>Текст</w:t>
      </w:r>
      <w:r w:rsidRPr="004B481E">
        <w:rPr>
          <w:rFonts w:ascii="Times New Roman" w:hAnsi="Times New Roman"/>
          <w:sz w:val="28"/>
          <w:szCs w:val="28"/>
        </w:rPr>
        <w:t xml:space="preserve"> роботи слід друкувати через 1,5 інтервали шрифтом Times New Roman (розмір – 14), абзацний відступ – 1,25 мм, вирівнювання тексту в абзаці – за шириною. </w:t>
      </w:r>
    </w:p>
    <w:p w14:paraId="33BB3017" w14:textId="0CDBE569" w:rsidR="00F35C34" w:rsidRPr="004B481E" w:rsidRDefault="00F35C34"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Текст </w:t>
      </w:r>
      <w:r w:rsidR="0089461C"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 слід друкувати, додержуючись наступної ширини полів: ліве – 30 мм, верхнє і нижнє – 20 мм, праве – 10 мм. </w:t>
      </w:r>
    </w:p>
    <w:p w14:paraId="2F30B4DA" w14:textId="6F271855" w:rsidR="00F35C34" w:rsidRPr="004B481E" w:rsidRDefault="00F35C34"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Допускається окремі частини </w:t>
      </w:r>
      <w:r w:rsidR="00CB5B6F"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 (титульний лист, додат</w:t>
      </w:r>
      <w:r w:rsidR="00CB5B6F" w:rsidRPr="004B481E">
        <w:rPr>
          <w:rFonts w:ascii="Times New Roman" w:hAnsi="Times New Roman"/>
          <w:sz w:val="28"/>
          <w:szCs w:val="28"/>
        </w:rPr>
        <w:t>ки</w:t>
      </w:r>
      <w:r w:rsidRPr="004B481E">
        <w:rPr>
          <w:rFonts w:ascii="Times New Roman" w:hAnsi="Times New Roman"/>
          <w:sz w:val="28"/>
          <w:szCs w:val="28"/>
        </w:rPr>
        <w:t xml:space="preserve">) виконувати іншим способом, ніж основна частина. </w:t>
      </w:r>
    </w:p>
    <w:p w14:paraId="7A96E882" w14:textId="2508BB60" w:rsidR="00F35C34" w:rsidRPr="004B481E" w:rsidRDefault="00F35C34"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i/>
          <w:sz w:val="28"/>
          <w:szCs w:val="28"/>
          <w:u w:val="single"/>
        </w:rPr>
        <w:t>Скорочення слів</w:t>
      </w:r>
      <w:r w:rsidRPr="004B481E">
        <w:rPr>
          <w:rFonts w:ascii="Times New Roman" w:hAnsi="Times New Roman"/>
          <w:sz w:val="28"/>
          <w:szCs w:val="28"/>
        </w:rPr>
        <w:t xml:space="preserve"> і словосполучень у </w:t>
      </w:r>
      <w:r w:rsidR="00477763" w:rsidRPr="004B481E">
        <w:rPr>
          <w:rFonts w:ascii="Times New Roman" w:hAnsi="Times New Roman"/>
          <w:sz w:val="28"/>
          <w:szCs w:val="28"/>
        </w:rPr>
        <w:t>кваліфікаційній</w:t>
      </w:r>
      <w:r w:rsidRPr="004B481E">
        <w:rPr>
          <w:rFonts w:ascii="Times New Roman" w:hAnsi="Times New Roman"/>
          <w:sz w:val="28"/>
          <w:szCs w:val="28"/>
        </w:rPr>
        <w:t xml:space="preserve"> робот</w:t>
      </w:r>
      <w:r w:rsidR="00477763" w:rsidRPr="004B481E">
        <w:rPr>
          <w:rFonts w:ascii="Times New Roman" w:hAnsi="Times New Roman"/>
          <w:sz w:val="28"/>
          <w:szCs w:val="28"/>
        </w:rPr>
        <w:t>і</w:t>
      </w:r>
      <w:r w:rsidRPr="004B481E">
        <w:rPr>
          <w:rFonts w:ascii="Times New Roman" w:hAnsi="Times New Roman"/>
          <w:sz w:val="28"/>
          <w:szCs w:val="28"/>
        </w:rPr>
        <w:t xml:space="preserve"> </w:t>
      </w:r>
      <w:r w:rsidR="00477763" w:rsidRPr="004B481E">
        <w:rPr>
          <w:rFonts w:ascii="Times New Roman" w:hAnsi="Times New Roman"/>
          <w:sz w:val="28"/>
          <w:szCs w:val="28"/>
        </w:rPr>
        <w:t>здійснюється</w:t>
      </w:r>
      <w:r w:rsidRPr="004B481E">
        <w:rPr>
          <w:rFonts w:ascii="Times New Roman" w:hAnsi="Times New Roman"/>
          <w:sz w:val="28"/>
          <w:szCs w:val="28"/>
        </w:rPr>
        <w:t xml:space="preserve"> відповідно до чинних стандартів з бібліотечної та видавничої справи (</w:t>
      </w:r>
      <w:r w:rsidR="00004E54" w:rsidRPr="004B481E">
        <w:rPr>
          <w:rFonts w:ascii="Times New Roman" w:hAnsi="Times New Roman"/>
          <w:b/>
          <w:sz w:val="28"/>
          <w:szCs w:val="28"/>
        </w:rPr>
        <w:t>ДСТУ 3582:2013</w:t>
      </w:r>
      <w:r w:rsidR="00004E54" w:rsidRPr="004B481E">
        <w:rPr>
          <w:rFonts w:ascii="Times New Roman" w:hAnsi="Times New Roman"/>
          <w:sz w:val="28"/>
          <w:szCs w:val="28"/>
        </w:rPr>
        <w:t xml:space="preserve">. </w:t>
      </w:r>
      <w:r w:rsidR="00004E54" w:rsidRPr="004B481E">
        <w:rPr>
          <w:rFonts w:ascii="Times New Roman" w:hAnsi="Times New Roman"/>
          <w:sz w:val="28"/>
          <w:szCs w:val="28"/>
          <w:lang w:eastAsia="uk-UA"/>
        </w:rPr>
        <w:t>Національний</w:t>
      </w:r>
      <w:r w:rsidR="00004E54" w:rsidRPr="004B481E">
        <w:rPr>
          <w:rFonts w:ascii="Times New Roman" w:hAnsi="Times New Roman"/>
          <w:sz w:val="28"/>
          <w:szCs w:val="28"/>
        </w:rPr>
        <w:t xml:space="preserve">  стандарт України. Інформація та документація. Бібліографічний опис. Скорочення слів і  словосполучень українською мовою. Загальні вимоги та правила.</w:t>
      </w:r>
      <w:r w:rsidRPr="004B481E">
        <w:rPr>
          <w:rFonts w:ascii="Times New Roman" w:hAnsi="Times New Roman"/>
          <w:sz w:val="28"/>
          <w:szCs w:val="28"/>
        </w:rPr>
        <w:t>).</w:t>
      </w:r>
    </w:p>
    <w:p w14:paraId="0A62B0DA" w14:textId="77777777" w:rsidR="00F35C34" w:rsidRPr="004B481E" w:rsidRDefault="00F35C34"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i/>
          <w:sz w:val="28"/>
          <w:szCs w:val="28"/>
          <w:u w:val="single"/>
        </w:rPr>
        <w:lastRenderedPageBreak/>
        <w:t>Шрифт</w:t>
      </w:r>
      <w:r w:rsidRPr="004B481E">
        <w:rPr>
          <w:rFonts w:ascii="Times New Roman" w:hAnsi="Times New Roman"/>
          <w:sz w:val="28"/>
          <w:szCs w:val="28"/>
        </w:rPr>
        <w:t xml:space="preserve"> друку повинен бути чітким, чорного кольору, середньої жирності. Щільність тексту повинна бути однакова у всій роботі. Вписувати у текст роботи окремі іншомовні слова, формули, умовні знаки можна чорнилом, тушшю, пастою тільки чорного кольору, при цьому щільність вписаного тексту повинна бути наближеною до щільності основного тексту</w:t>
      </w:r>
    </w:p>
    <w:p w14:paraId="072744C9" w14:textId="7DFFECCC" w:rsidR="00F768CC" w:rsidRPr="004B481E" w:rsidRDefault="00F768CC"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b/>
          <w:bCs/>
          <w:sz w:val="28"/>
          <w:szCs w:val="28"/>
          <w:u w:val="single"/>
        </w:rPr>
        <w:t>Повна ідентичність роздруківки й електронного файла обов’язкова.</w:t>
      </w:r>
      <w:r w:rsidRPr="004B481E">
        <w:rPr>
          <w:rFonts w:ascii="Times New Roman" w:hAnsi="Times New Roman"/>
          <w:sz w:val="28"/>
          <w:szCs w:val="28"/>
        </w:rPr>
        <w:t xml:space="preserve"> Текст набирається в програмі Microsoft Word (версії 97 і вище). Основна гарнітура набору – Times New Roman.</w:t>
      </w:r>
    </w:p>
    <w:p w14:paraId="08867F3B" w14:textId="40AE99CF" w:rsidR="00F768CC" w:rsidRPr="004B481E" w:rsidRDefault="00E33DCC"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Кваліфікаційна</w:t>
      </w:r>
      <w:r w:rsidR="00F768CC" w:rsidRPr="004B481E">
        <w:rPr>
          <w:rFonts w:ascii="Times New Roman" w:hAnsi="Times New Roman"/>
          <w:sz w:val="28"/>
          <w:szCs w:val="28"/>
        </w:rPr>
        <w:t xml:space="preserve"> робота розпочинається </w:t>
      </w:r>
      <w:r w:rsidR="00F768CC" w:rsidRPr="004B481E">
        <w:rPr>
          <w:rFonts w:ascii="Times New Roman" w:hAnsi="Times New Roman"/>
          <w:i/>
          <w:sz w:val="28"/>
          <w:szCs w:val="28"/>
          <w:u w:val="single"/>
        </w:rPr>
        <w:t>титульною сторінкою</w:t>
      </w:r>
      <w:r w:rsidR="00F768CC" w:rsidRPr="004B481E">
        <w:rPr>
          <w:rFonts w:ascii="Times New Roman" w:hAnsi="Times New Roman"/>
          <w:sz w:val="28"/>
          <w:szCs w:val="28"/>
        </w:rPr>
        <w:t xml:space="preserve">, де зазначаються: офіційна назва університету, факультету та кафедри; тема магістерської роботи; </w:t>
      </w:r>
      <w:r w:rsidRPr="004B481E">
        <w:rPr>
          <w:rFonts w:ascii="Times New Roman" w:hAnsi="Times New Roman"/>
          <w:sz w:val="28"/>
          <w:szCs w:val="28"/>
        </w:rPr>
        <w:t xml:space="preserve">рівень вищої освіти, </w:t>
      </w:r>
      <w:r w:rsidR="00F768CC" w:rsidRPr="004B481E">
        <w:rPr>
          <w:rFonts w:ascii="Times New Roman" w:hAnsi="Times New Roman"/>
          <w:sz w:val="28"/>
          <w:szCs w:val="28"/>
        </w:rPr>
        <w:t xml:space="preserve">спеціальність; прізвище, ім’я, по батькові студента; прізвище, ім’я, по батькові наукового керівника, його науковий ступінь і вчене звання </w:t>
      </w:r>
      <w:r w:rsidR="00FD34A8" w:rsidRPr="004B481E">
        <w:rPr>
          <w:rFonts w:ascii="Times New Roman" w:hAnsi="Times New Roman"/>
          <w:b/>
          <w:iCs/>
          <w:sz w:val="28"/>
          <w:szCs w:val="28"/>
          <w:shd w:val="clear" w:color="auto" w:fill="FFFFFF"/>
        </w:rPr>
        <w:t>(Додаток Б)</w:t>
      </w:r>
      <w:r w:rsidR="00F768CC" w:rsidRPr="004B481E">
        <w:rPr>
          <w:rFonts w:ascii="Times New Roman" w:hAnsi="Times New Roman"/>
          <w:b/>
          <w:sz w:val="28"/>
          <w:szCs w:val="28"/>
        </w:rPr>
        <w:t>.</w:t>
      </w:r>
    </w:p>
    <w:p w14:paraId="2ACBB45B" w14:textId="1A808651" w:rsidR="00F768CC" w:rsidRPr="004B481E" w:rsidRDefault="00F768CC" w:rsidP="00F768CC">
      <w:pPr>
        <w:pStyle w:val="a5"/>
        <w:spacing w:after="0" w:line="360" w:lineRule="auto"/>
        <w:ind w:left="0" w:firstLine="720"/>
        <w:jc w:val="both"/>
        <w:rPr>
          <w:rFonts w:ascii="Times New Roman" w:hAnsi="Times New Roman"/>
          <w:sz w:val="28"/>
          <w:szCs w:val="28"/>
        </w:rPr>
      </w:pPr>
      <w:r w:rsidRPr="004B481E">
        <w:rPr>
          <w:rFonts w:ascii="Times New Roman" w:hAnsi="Times New Roman"/>
          <w:b/>
          <w:sz w:val="28"/>
          <w:szCs w:val="28"/>
          <w:u w:val="single"/>
        </w:rPr>
        <w:t>Нумерація сторінок</w:t>
      </w:r>
      <w:r w:rsidRPr="004B481E">
        <w:rPr>
          <w:rFonts w:ascii="Times New Roman" w:hAnsi="Times New Roman"/>
          <w:sz w:val="28"/>
          <w:szCs w:val="28"/>
        </w:rPr>
        <w:t xml:space="preserve"> </w:t>
      </w:r>
      <w:r w:rsidR="00421E2A" w:rsidRPr="004B481E">
        <w:rPr>
          <w:rFonts w:ascii="Times New Roman" w:hAnsi="Times New Roman"/>
          <w:sz w:val="28"/>
          <w:szCs w:val="28"/>
        </w:rPr>
        <w:t>в кваліфікаційній роботі</w:t>
      </w:r>
      <w:r w:rsidRPr="004B481E">
        <w:rPr>
          <w:rFonts w:ascii="Times New Roman" w:hAnsi="Times New Roman"/>
          <w:sz w:val="28"/>
          <w:szCs w:val="28"/>
        </w:rPr>
        <w:t xml:space="preserve"> починається з «</w:t>
      </w:r>
      <w:r w:rsidR="00421E2A" w:rsidRPr="004B481E">
        <w:rPr>
          <w:rFonts w:ascii="Times New Roman" w:hAnsi="Times New Roman"/>
          <w:caps/>
          <w:sz w:val="28"/>
          <w:szCs w:val="28"/>
        </w:rPr>
        <w:t>АНОТАЦІЇ</w:t>
      </w:r>
      <w:r w:rsidRPr="004B481E">
        <w:rPr>
          <w:rFonts w:ascii="Times New Roman" w:hAnsi="Times New Roman"/>
          <w:sz w:val="28"/>
          <w:szCs w:val="28"/>
        </w:rPr>
        <w:t xml:space="preserve">», </w:t>
      </w:r>
      <w:r w:rsidR="00421E2A" w:rsidRPr="004B481E">
        <w:rPr>
          <w:rFonts w:ascii="Times New Roman" w:hAnsi="Times New Roman"/>
          <w:sz w:val="28"/>
          <w:szCs w:val="28"/>
        </w:rPr>
        <w:t>яка</w:t>
      </w:r>
      <w:r w:rsidRPr="004B481E">
        <w:rPr>
          <w:rFonts w:ascii="Times New Roman" w:hAnsi="Times New Roman"/>
          <w:sz w:val="28"/>
          <w:szCs w:val="28"/>
        </w:rPr>
        <w:t xml:space="preserve"> розміщується на </w:t>
      </w:r>
      <w:r w:rsidR="00421E2A" w:rsidRPr="004B481E">
        <w:rPr>
          <w:rFonts w:ascii="Times New Roman" w:hAnsi="Times New Roman"/>
          <w:sz w:val="28"/>
          <w:szCs w:val="28"/>
        </w:rPr>
        <w:t>2</w:t>
      </w:r>
      <w:r w:rsidRPr="004B481E">
        <w:rPr>
          <w:rFonts w:ascii="Times New Roman" w:hAnsi="Times New Roman"/>
          <w:sz w:val="28"/>
          <w:szCs w:val="28"/>
        </w:rPr>
        <w:t xml:space="preserve"> сторінці. Нумерація сторінок є наскрізною. Номер сторінки проставляють у правому верхньому куті сторінки без крапки в кінці.</w:t>
      </w:r>
    </w:p>
    <w:p w14:paraId="63D2CA31" w14:textId="25D4E1EE" w:rsidR="004712B0" w:rsidRPr="004B481E" w:rsidRDefault="008A3FB5"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До </w:t>
      </w:r>
      <w:r w:rsidRPr="004B481E">
        <w:rPr>
          <w:rFonts w:ascii="Times New Roman" w:hAnsi="Times New Roman"/>
          <w:b/>
          <w:sz w:val="28"/>
          <w:szCs w:val="28"/>
          <w:u w:val="single"/>
        </w:rPr>
        <w:t>основного тексту</w:t>
      </w:r>
      <w:r w:rsidRPr="004B481E">
        <w:rPr>
          <w:rFonts w:ascii="Times New Roman" w:hAnsi="Times New Roman"/>
          <w:sz w:val="28"/>
          <w:szCs w:val="28"/>
        </w:rPr>
        <w:t xml:space="preserve"> </w:t>
      </w:r>
      <w:r w:rsidR="00421E2A" w:rsidRPr="004B481E">
        <w:rPr>
          <w:rFonts w:ascii="Times New Roman" w:hAnsi="Times New Roman"/>
          <w:sz w:val="28"/>
          <w:szCs w:val="28"/>
        </w:rPr>
        <w:t xml:space="preserve">роботи </w:t>
      </w:r>
      <w:r w:rsidRPr="004B481E">
        <w:rPr>
          <w:rFonts w:ascii="Times New Roman" w:hAnsi="Times New Roman"/>
          <w:sz w:val="28"/>
          <w:szCs w:val="28"/>
        </w:rPr>
        <w:t xml:space="preserve">не входять сторінки зі списком використаних джерел, переліком умовних позначень і додатками, а також сторінки основного змісту без тексту, на яких розміщені лише таблиці, схеми, рисунки (ці сторінки входять до загального обсягу тексту роботи). </w:t>
      </w:r>
    </w:p>
    <w:p w14:paraId="28A3B06A" w14:textId="29490FB6" w:rsidR="00984AFA" w:rsidRPr="004B481E" w:rsidRDefault="00984AFA" w:rsidP="004A60E6">
      <w:pPr>
        <w:pStyle w:val="a5"/>
        <w:spacing w:after="0" w:line="360" w:lineRule="auto"/>
        <w:ind w:left="0" w:firstLine="720"/>
        <w:jc w:val="both"/>
        <w:rPr>
          <w:rFonts w:ascii="Times New Roman" w:hAnsi="Times New Roman"/>
          <w:sz w:val="28"/>
          <w:szCs w:val="28"/>
          <w:shd w:val="clear" w:color="auto" w:fill="FFFFFF"/>
        </w:rPr>
      </w:pPr>
      <w:r w:rsidRPr="004B481E">
        <w:rPr>
          <w:rFonts w:ascii="Times New Roman" w:hAnsi="Times New Roman"/>
          <w:sz w:val="28"/>
          <w:szCs w:val="28"/>
          <w:shd w:val="clear" w:color="auto" w:fill="FFFFFF"/>
        </w:rPr>
        <w:t xml:space="preserve">Такі </w:t>
      </w:r>
      <w:r w:rsidRPr="004B481E">
        <w:rPr>
          <w:rFonts w:ascii="Times New Roman" w:hAnsi="Times New Roman"/>
          <w:i/>
          <w:sz w:val="28"/>
          <w:szCs w:val="28"/>
          <w:u w:val="single"/>
          <w:shd w:val="clear" w:color="auto" w:fill="FFFFFF"/>
        </w:rPr>
        <w:t>структурні частини</w:t>
      </w:r>
      <w:r w:rsidRPr="004B481E">
        <w:rPr>
          <w:rFonts w:ascii="Times New Roman" w:hAnsi="Times New Roman"/>
          <w:sz w:val="28"/>
          <w:szCs w:val="28"/>
          <w:shd w:val="clear" w:color="auto" w:fill="FFFFFF"/>
        </w:rPr>
        <w:t xml:space="preserve"> </w:t>
      </w:r>
      <w:r w:rsidR="0011037D"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w:t>
      </w:r>
      <w:r w:rsidRPr="004B481E">
        <w:rPr>
          <w:rFonts w:ascii="Times New Roman" w:hAnsi="Times New Roman"/>
          <w:sz w:val="28"/>
          <w:szCs w:val="28"/>
          <w:shd w:val="clear" w:color="auto" w:fill="FFFFFF"/>
        </w:rPr>
        <w:t>, як З</w:t>
      </w:r>
      <w:r w:rsidR="0011037D" w:rsidRPr="004B481E">
        <w:rPr>
          <w:rFonts w:ascii="Times New Roman" w:hAnsi="Times New Roman"/>
          <w:sz w:val="28"/>
          <w:szCs w:val="28"/>
          <w:shd w:val="clear" w:color="auto" w:fill="FFFFFF"/>
        </w:rPr>
        <w:t>МІСТ</w:t>
      </w:r>
      <w:r w:rsidRPr="004B481E">
        <w:rPr>
          <w:rFonts w:ascii="Times New Roman" w:hAnsi="Times New Roman"/>
          <w:sz w:val="28"/>
          <w:szCs w:val="28"/>
          <w:shd w:val="clear" w:color="auto" w:fill="FFFFFF"/>
        </w:rPr>
        <w:t>, П</w:t>
      </w:r>
      <w:r w:rsidR="0011037D" w:rsidRPr="004B481E">
        <w:rPr>
          <w:rFonts w:ascii="Times New Roman" w:hAnsi="Times New Roman"/>
          <w:sz w:val="28"/>
          <w:szCs w:val="28"/>
          <w:shd w:val="clear" w:color="auto" w:fill="FFFFFF"/>
        </w:rPr>
        <w:t>ЕРЕЛІК</w:t>
      </w:r>
      <w:r w:rsidRPr="004B481E">
        <w:rPr>
          <w:rFonts w:ascii="Times New Roman" w:hAnsi="Times New Roman"/>
          <w:sz w:val="28"/>
          <w:szCs w:val="28"/>
          <w:shd w:val="clear" w:color="auto" w:fill="FFFFFF"/>
        </w:rPr>
        <w:t xml:space="preserve"> </w:t>
      </w:r>
      <w:r w:rsidR="0011037D" w:rsidRPr="004B481E">
        <w:rPr>
          <w:rFonts w:ascii="Times New Roman" w:hAnsi="Times New Roman"/>
          <w:sz w:val="28"/>
          <w:szCs w:val="28"/>
          <w:shd w:val="clear" w:color="auto" w:fill="FFFFFF"/>
        </w:rPr>
        <w:t>УМОВНИХ ПОЗНАЧЕНЬ</w:t>
      </w:r>
      <w:r w:rsidRPr="004B481E">
        <w:rPr>
          <w:rFonts w:ascii="Times New Roman" w:hAnsi="Times New Roman"/>
          <w:sz w:val="28"/>
          <w:szCs w:val="28"/>
          <w:shd w:val="clear" w:color="auto" w:fill="FFFFFF"/>
        </w:rPr>
        <w:t xml:space="preserve">, </w:t>
      </w:r>
      <w:r w:rsidRPr="004B481E">
        <w:rPr>
          <w:rFonts w:ascii="Times New Roman" w:hAnsi="Times New Roman"/>
          <w:caps/>
          <w:sz w:val="28"/>
          <w:szCs w:val="28"/>
          <w:shd w:val="clear" w:color="auto" w:fill="FFFFFF"/>
        </w:rPr>
        <w:t>Вступ, Висновки</w:t>
      </w:r>
      <w:r w:rsidR="00827972" w:rsidRPr="004B481E">
        <w:rPr>
          <w:rFonts w:ascii="Times New Roman" w:hAnsi="Times New Roman"/>
          <w:caps/>
          <w:sz w:val="28"/>
          <w:szCs w:val="28"/>
          <w:shd w:val="clear" w:color="auto" w:fill="FFFFFF"/>
        </w:rPr>
        <w:t xml:space="preserve"> І ПРОПОЗИЦІЇ</w:t>
      </w:r>
      <w:r w:rsidRPr="004B481E">
        <w:rPr>
          <w:rFonts w:ascii="Times New Roman" w:hAnsi="Times New Roman"/>
          <w:caps/>
          <w:sz w:val="28"/>
          <w:szCs w:val="28"/>
          <w:shd w:val="clear" w:color="auto" w:fill="FFFFFF"/>
        </w:rPr>
        <w:t>, Список використаних джерел та літератури</w:t>
      </w:r>
      <w:r w:rsidRPr="004B481E">
        <w:rPr>
          <w:rFonts w:ascii="Times New Roman" w:hAnsi="Times New Roman"/>
          <w:sz w:val="28"/>
          <w:szCs w:val="28"/>
          <w:shd w:val="clear" w:color="auto" w:fill="FFFFFF"/>
        </w:rPr>
        <w:t>, не мають порядкового номера (тобто не можна друкувати: «І. ВСТУП» або «</w:t>
      </w:r>
      <w:r w:rsidRPr="004B481E">
        <w:rPr>
          <w:rFonts w:ascii="Times New Roman" w:hAnsi="Times New Roman"/>
          <w:caps/>
          <w:sz w:val="28"/>
          <w:szCs w:val="28"/>
          <w:shd w:val="clear" w:color="auto" w:fill="FFFFFF"/>
        </w:rPr>
        <w:t>Розділ</w:t>
      </w:r>
      <w:r w:rsidRPr="004B481E">
        <w:rPr>
          <w:rFonts w:ascii="Times New Roman" w:hAnsi="Times New Roman"/>
          <w:sz w:val="28"/>
          <w:szCs w:val="28"/>
          <w:shd w:val="clear" w:color="auto" w:fill="FFFFFF"/>
        </w:rPr>
        <w:t xml:space="preserve"> 3. ВИСНОВКИ»). </w:t>
      </w:r>
    </w:p>
    <w:p w14:paraId="2AB39A97" w14:textId="0B18E842" w:rsidR="004B2CF5" w:rsidRPr="004B481E" w:rsidRDefault="004B2CF5" w:rsidP="004B2CF5">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Кожна структурна частина (</w:t>
      </w:r>
      <w:r w:rsidRPr="004B481E">
        <w:rPr>
          <w:rFonts w:ascii="Times New Roman" w:hAnsi="Times New Roman"/>
          <w:caps/>
          <w:sz w:val="28"/>
          <w:szCs w:val="28"/>
        </w:rPr>
        <w:t>Зміст,</w:t>
      </w:r>
      <w:r w:rsidR="00C96C1D" w:rsidRPr="004B481E">
        <w:rPr>
          <w:rFonts w:ascii="Times New Roman" w:hAnsi="Times New Roman"/>
          <w:sz w:val="28"/>
          <w:szCs w:val="28"/>
          <w:shd w:val="clear" w:color="auto" w:fill="FFFFFF"/>
        </w:rPr>
        <w:t xml:space="preserve"> ПЕРЕЛІК УМОВНИХ ПОЗНАЧЕНЬ, </w:t>
      </w:r>
      <w:r w:rsidRPr="004B481E">
        <w:rPr>
          <w:rFonts w:ascii="Times New Roman" w:hAnsi="Times New Roman"/>
          <w:caps/>
          <w:sz w:val="28"/>
          <w:szCs w:val="28"/>
        </w:rPr>
        <w:t>Вступ, Розділи, Висновки</w:t>
      </w:r>
      <w:r w:rsidR="00827972" w:rsidRPr="004B481E">
        <w:rPr>
          <w:rFonts w:ascii="Times New Roman" w:hAnsi="Times New Roman"/>
          <w:caps/>
          <w:sz w:val="28"/>
          <w:szCs w:val="28"/>
        </w:rPr>
        <w:t xml:space="preserve"> ТА ПРОПОЗИЦІЇ</w:t>
      </w:r>
      <w:r w:rsidRPr="004B481E">
        <w:rPr>
          <w:rFonts w:ascii="Times New Roman" w:hAnsi="Times New Roman"/>
          <w:caps/>
          <w:sz w:val="28"/>
          <w:szCs w:val="28"/>
        </w:rPr>
        <w:t>, Список використаних джерел</w:t>
      </w:r>
      <w:r w:rsidR="00827972" w:rsidRPr="004B481E">
        <w:rPr>
          <w:rFonts w:ascii="Times New Roman" w:hAnsi="Times New Roman"/>
          <w:caps/>
          <w:sz w:val="28"/>
          <w:szCs w:val="28"/>
        </w:rPr>
        <w:t xml:space="preserve"> ТА ЛІТЕРАТУРИ</w:t>
      </w:r>
      <w:r w:rsidRPr="004B481E">
        <w:rPr>
          <w:rFonts w:ascii="Times New Roman" w:hAnsi="Times New Roman"/>
          <w:caps/>
          <w:sz w:val="28"/>
          <w:szCs w:val="28"/>
        </w:rPr>
        <w:t>, Додатки</w:t>
      </w:r>
      <w:r w:rsidRPr="004B481E">
        <w:rPr>
          <w:rFonts w:ascii="Times New Roman" w:hAnsi="Times New Roman"/>
          <w:sz w:val="28"/>
          <w:szCs w:val="28"/>
        </w:rPr>
        <w:t>) починається з нової сторінки  (винятком є підрозділи та висновки до розділу). Від основного тексту їх відокремлюють двома інтервалами</w:t>
      </w:r>
      <w:r w:rsidR="00FD34A8" w:rsidRPr="004B481E">
        <w:rPr>
          <w:rFonts w:ascii="Times New Roman" w:hAnsi="Times New Roman"/>
          <w:sz w:val="28"/>
          <w:szCs w:val="28"/>
        </w:rPr>
        <w:t xml:space="preserve"> </w:t>
      </w:r>
      <w:r w:rsidR="00FD34A8" w:rsidRPr="004B481E">
        <w:rPr>
          <w:rFonts w:ascii="Times New Roman" w:hAnsi="Times New Roman"/>
          <w:b/>
          <w:iCs/>
          <w:sz w:val="28"/>
          <w:szCs w:val="28"/>
          <w:shd w:val="clear" w:color="auto" w:fill="FFFFFF"/>
        </w:rPr>
        <w:t xml:space="preserve">(Додаток </w:t>
      </w:r>
      <w:r w:rsidR="00281965" w:rsidRPr="004B481E">
        <w:rPr>
          <w:rFonts w:ascii="Times New Roman" w:hAnsi="Times New Roman"/>
          <w:b/>
          <w:iCs/>
          <w:sz w:val="28"/>
          <w:szCs w:val="28"/>
          <w:shd w:val="clear" w:color="auto" w:fill="FFFFFF"/>
        </w:rPr>
        <w:t>Ж</w:t>
      </w:r>
      <w:r w:rsidR="00FD34A8" w:rsidRPr="004B481E">
        <w:rPr>
          <w:rFonts w:ascii="Times New Roman" w:hAnsi="Times New Roman"/>
          <w:b/>
          <w:iCs/>
          <w:sz w:val="28"/>
          <w:szCs w:val="28"/>
          <w:shd w:val="clear" w:color="auto" w:fill="FFFFFF"/>
        </w:rPr>
        <w:t>)</w:t>
      </w:r>
      <w:r w:rsidRPr="004B481E">
        <w:rPr>
          <w:rFonts w:ascii="Times New Roman" w:hAnsi="Times New Roman"/>
          <w:sz w:val="28"/>
          <w:szCs w:val="28"/>
        </w:rPr>
        <w:t xml:space="preserve">. </w:t>
      </w:r>
    </w:p>
    <w:p w14:paraId="473E62A7" w14:textId="77777777" w:rsidR="00D9318D" w:rsidRPr="004B481E" w:rsidRDefault="00984AFA" w:rsidP="004A60E6">
      <w:pPr>
        <w:pStyle w:val="a5"/>
        <w:spacing w:after="0" w:line="360" w:lineRule="auto"/>
        <w:ind w:left="0" w:firstLine="720"/>
        <w:jc w:val="both"/>
        <w:rPr>
          <w:rFonts w:ascii="Times New Roman" w:hAnsi="Times New Roman"/>
          <w:sz w:val="28"/>
          <w:szCs w:val="28"/>
          <w:shd w:val="clear" w:color="auto" w:fill="FFFFFF"/>
        </w:rPr>
      </w:pPr>
      <w:r w:rsidRPr="004B481E">
        <w:rPr>
          <w:rFonts w:ascii="Times New Roman" w:hAnsi="Times New Roman"/>
          <w:sz w:val="28"/>
          <w:szCs w:val="28"/>
          <w:shd w:val="clear" w:color="auto" w:fill="FFFFFF"/>
        </w:rPr>
        <w:lastRenderedPageBreak/>
        <w:t>Номер розділу ставлять після слова «</w:t>
      </w:r>
      <w:r w:rsidRPr="004B481E">
        <w:rPr>
          <w:rFonts w:ascii="Times New Roman" w:hAnsi="Times New Roman"/>
          <w:caps/>
          <w:sz w:val="28"/>
          <w:szCs w:val="28"/>
          <w:shd w:val="clear" w:color="auto" w:fill="FFFFFF"/>
        </w:rPr>
        <w:t>Розділ</w:t>
      </w:r>
      <w:r w:rsidRPr="004B481E">
        <w:rPr>
          <w:rFonts w:ascii="Times New Roman" w:hAnsi="Times New Roman"/>
          <w:sz w:val="28"/>
          <w:szCs w:val="28"/>
          <w:shd w:val="clear" w:color="auto" w:fill="FFFFFF"/>
        </w:rPr>
        <w:t xml:space="preserve">», після номера крапку не ставлять, потім з нового рядка друкують заголовок розділу. </w:t>
      </w:r>
    </w:p>
    <w:p w14:paraId="3F5B8BAA" w14:textId="77777777" w:rsidR="00D9318D" w:rsidRPr="004B481E" w:rsidRDefault="00D9318D" w:rsidP="004A60E6">
      <w:pPr>
        <w:pStyle w:val="a5"/>
        <w:spacing w:after="0" w:line="360" w:lineRule="auto"/>
        <w:ind w:left="0" w:firstLine="720"/>
        <w:jc w:val="both"/>
        <w:rPr>
          <w:rFonts w:ascii="Times New Roman" w:hAnsi="Times New Roman"/>
          <w:sz w:val="28"/>
          <w:szCs w:val="28"/>
          <w:shd w:val="clear" w:color="auto" w:fill="FFFFFF"/>
        </w:rPr>
      </w:pPr>
      <w:r w:rsidRPr="004B481E">
        <w:rPr>
          <w:rFonts w:ascii="Times New Roman" w:hAnsi="Times New Roman"/>
          <w:sz w:val="28"/>
          <w:szCs w:val="28"/>
        </w:rPr>
        <w:t>Назва розділу від назви підрозділу (або основного тексту, за відсутності підрозділу) відділяється подвійним інтервалом.</w:t>
      </w:r>
      <w:r w:rsidRPr="004B481E">
        <w:rPr>
          <w:rFonts w:ascii="Times New Roman" w:hAnsi="Times New Roman"/>
          <w:sz w:val="28"/>
          <w:szCs w:val="28"/>
          <w:shd w:val="clear" w:color="auto" w:fill="FFFFFF"/>
        </w:rPr>
        <w:t xml:space="preserve"> </w:t>
      </w:r>
    </w:p>
    <w:p w14:paraId="3609E149" w14:textId="77777777" w:rsidR="00984AFA" w:rsidRPr="004B481E" w:rsidRDefault="00984AFA"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shd w:val="clear" w:color="auto" w:fill="FFFFFF"/>
        </w:rPr>
        <w:t>Підрозділи (п</w:t>
      </w:r>
      <w:r w:rsidR="00D9318D" w:rsidRPr="004B481E">
        <w:rPr>
          <w:rFonts w:ascii="Times New Roman" w:hAnsi="Times New Roman"/>
          <w:sz w:val="28"/>
          <w:szCs w:val="28"/>
          <w:shd w:val="clear" w:color="auto" w:fill="FFFFFF"/>
        </w:rPr>
        <w:t>араграфи</w:t>
      </w:r>
      <w:r w:rsidRPr="004B481E">
        <w:rPr>
          <w:rFonts w:ascii="Times New Roman" w:hAnsi="Times New Roman"/>
          <w:sz w:val="28"/>
          <w:szCs w:val="28"/>
          <w:shd w:val="clear" w:color="auto" w:fill="FFFFFF"/>
        </w:rPr>
        <w:t>) нумерують у межах кожного розділу (підрозділу). Номер підрозділу складається з номера розділу і порядкового номера підрозділу, між якими ставлять крапку. В кінці номера підрозділу (</w:t>
      </w:r>
      <w:r w:rsidR="00D9318D" w:rsidRPr="004B481E">
        <w:rPr>
          <w:rFonts w:ascii="Times New Roman" w:hAnsi="Times New Roman"/>
          <w:sz w:val="28"/>
          <w:szCs w:val="28"/>
          <w:shd w:val="clear" w:color="auto" w:fill="FFFFFF"/>
        </w:rPr>
        <w:t>параграфу</w:t>
      </w:r>
      <w:r w:rsidRPr="004B481E">
        <w:rPr>
          <w:rFonts w:ascii="Times New Roman" w:hAnsi="Times New Roman"/>
          <w:sz w:val="28"/>
          <w:szCs w:val="28"/>
          <w:shd w:val="clear" w:color="auto" w:fill="FFFFFF"/>
        </w:rPr>
        <w:t>) повинна стояти крапка, наприклад: (2.3.) (третій підрозділ другого розділу).</w:t>
      </w:r>
      <w:r w:rsidRPr="004B481E">
        <w:rPr>
          <w:rFonts w:ascii="Times New Roman" w:hAnsi="Times New Roman"/>
          <w:sz w:val="28"/>
          <w:szCs w:val="28"/>
        </w:rPr>
        <w:t xml:space="preserve"> </w:t>
      </w:r>
    </w:p>
    <w:p w14:paraId="34146FE8" w14:textId="77777777" w:rsidR="004B2CF5" w:rsidRPr="004B481E" w:rsidRDefault="004B2CF5" w:rsidP="004B2CF5">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Підрозділи від основного тексту відділяється одним інтервалом.</w:t>
      </w:r>
    </w:p>
    <w:p w14:paraId="0F15EE93" w14:textId="77777777" w:rsidR="004B2CF5" w:rsidRPr="004B481E" w:rsidRDefault="004B2CF5"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Заголовки структурних елементів і розділів необхідно розміщувати посередині рядка та друкувати великими прописними літерами без крапки в кінці</w:t>
      </w:r>
      <w:r w:rsidR="00D9318D" w:rsidRPr="004B481E">
        <w:rPr>
          <w:rFonts w:ascii="Times New Roman" w:hAnsi="Times New Roman"/>
          <w:sz w:val="28"/>
          <w:szCs w:val="28"/>
        </w:rPr>
        <w:t>,</w:t>
      </w:r>
      <w:r w:rsidRPr="004B481E">
        <w:rPr>
          <w:rFonts w:ascii="Times New Roman" w:hAnsi="Times New Roman"/>
          <w:sz w:val="28"/>
          <w:szCs w:val="28"/>
        </w:rPr>
        <w:t xml:space="preserve"> жирним шрифтом. </w:t>
      </w:r>
    </w:p>
    <w:p w14:paraId="576E4854" w14:textId="77777777" w:rsidR="004B2CF5" w:rsidRPr="004B481E" w:rsidRDefault="004B2CF5"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Заголовки підрозділів, пунктів і підпунктів необхідно починати з абзацу (1,25 мм.). Назва підрозділів друкується маленькими літерами жирним шрифтом. </w:t>
      </w:r>
    </w:p>
    <w:p w14:paraId="3CD9B0EF" w14:textId="77777777" w:rsidR="004B2CF5" w:rsidRPr="004B481E" w:rsidRDefault="004B2CF5"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Не можна розміщувати заголовок у нижній частині сторінки, якщо після нього залишається тільки один рядок тексту.</w:t>
      </w:r>
    </w:p>
    <w:p w14:paraId="06658251" w14:textId="77777777" w:rsidR="004B2CF5" w:rsidRPr="004B481E" w:rsidRDefault="004B2CF5"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Розділи, підрозділи, пункти та підпункти нумеруються арабськими цифрами. </w:t>
      </w:r>
    </w:p>
    <w:p w14:paraId="7F450775" w14:textId="1894870E" w:rsidR="00984AFA" w:rsidRPr="004B481E" w:rsidRDefault="00984AFA" w:rsidP="00984AFA">
      <w:pPr>
        <w:pStyle w:val="a3"/>
        <w:shd w:val="clear" w:color="auto" w:fill="FFFFFF"/>
        <w:spacing w:before="0" w:beforeAutospacing="0" w:after="0" w:afterAutospacing="0" w:line="360" w:lineRule="auto"/>
        <w:ind w:firstLine="709"/>
        <w:jc w:val="both"/>
        <w:rPr>
          <w:sz w:val="28"/>
          <w:szCs w:val="28"/>
        </w:rPr>
      </w:pPr>
      <w:r w:rsidRPr="004B481E">
        <w:rPr>
          <w:i/>
          <w:sz w:val="28"/>
          <w:szCs w:val="28"/>
          <w:u w:val="single"/>
        </w:rPr>
        <w:t>Ілюстрації</w:t>
      </w:r>
      <w:r w:rsidRPr="004B481E">
        <w:rPr>
          <w:sz w:val="28"/>
          <w:szCs w:val="28"/>
        </w:rPr>
        <w:t xml:space="preserve"> </w:t>
      </w:r>
      <w:r w:rsidR="00FD34A8" w:rsidRPr="004B481E">
        <w:rPr>
          <w:b/>
          <w:iCs/>
          <w:sz w:val="28"/>
          <w:szCs w:val="28"/>
          <w:shd w:val="clear" w:color="auto" w:fill="FFFFFF"/>
        </w:rPr>
        <w:t xml:space="preserve">(Додаток </w:t>
      </w:r>
      <w:r w:rsidR="003C02FF" w:rsidRPr="004B481E">
        <w:rPr>
          <w:b/>
          <w:iCs/>
          <w:sz w:val="28"/>
          <w:szCs w:val="28"/>
          <w:shd w:val="clear" w:color="auto" w:fill="FFFFFF"/>
        </w:rPr>
        <w:t>К</w:t>
      </w:r>
      <w:r w:rsidR="00FD34A8" w:rsidRPr="004B481E">
        <w:rPr>
          <w:b/>
          <w:iCs/>
          <w:sz w:val="28"/>
          <w:szCs w:val="28"/>
          <w:shd w:val="clear" w:color="auto" w:fill="FFFFFF"/>
        </w:rPr>
        <w:t>)</w:t>
      </w:r>
      <w:r w:rsidR="00FD34A8" w:rsidRPr="004B481E">
        <w:rPr>
          <w:sz w:val="28"/>
          <w:szCs w:val="28"/>
        </w:rPr>
        <w:t xml:space="preserve"> </w:t>
      </w:r>
      <w:r w:rsidRPr="004B481E">
        <w:rPr>
          <w:sz w:val="28"/>
          <w:szCs w:val="28"/>
        </w:rPr>
        <w:t>(рисунки, схеми, графіки та ін.) і таблиці необхідно подавати в роботі безпосередньо після тексту, де вони згадані вперше, або на наступній сторінці. Ілюстрації позначають словом (Рис.) і нумерують послідовно в межах розділу. Номер ілюстрації повинен складатися з номера розділу і порядкового номера ілюстрації, між якими ставиться крапка, наприклад: Рис. 1.2 (другий рисунок першого розділу). Номер ілюстрації, її назва і пояснювальні підписи розміщують послідовно під ілюстрацією.</w:t>
      </w:r>
    </w:p>
    <w:p w14:paraId="163C0FE3" w14:textId="0D8991FC" w:rsidR="00984AFA" w:rsidRPr="004B481E" w:rsidRDefault="00984AFA" w:rsidP="00984AFA">
      <w:pPr>
        <w:pStyle w:val="a3"/>
        <w:shd w:val="clear" w:color="auto" w:fill="FFFFFF"/>
        <w:spacing w:before="0" w:beforeAutospacing="0" w:after="0" w:afterAutospacing="0" w:line="360" w:lineRule="auto"/>
        <w:ind w:firstLine="709"/>
        <w:jc w:val="both"/>
        <w:rPr>
          <w:sz w:val="28"/>
          <w:szCs w:val="28"/>
        </w:rPr>
      </w:pPr>
      <w:r w:rsidRPr="004B481E">
        <w:rPr>
          <w:i/>
          <w:sz w:val="28"/>
          <w:szCs w:val="28"/>
          <w:u w:val="single"/>
        </w:rPr>
        <w:t>Таблиці</w:t>
      </w:r>
      <w:r w:rsidR="00FD34A8" w:rsidRPr="004B481E">
        <w:rPr>
          <w:i/>
          <w:sz w:val="28"/>
          <w:szCs w:val="28"/>
        </w:rPr>
        <w:t xml:space="preserve"> </w:t>
      </w:r>
      <w:r w:rsidR="00004E54" w:rsidRPr="004B481E">
        <w:rPr>
          <w:i/>
          <w:sz w:val="28"/>
          <w:szCs w:val="28"/>
        </w:rPr>
        <w:t xml:space="preserve"> </w:t>
      </w:r>
      <w:r w:rsidR="00FD34A8" w:rsidRPr="004B481E">
        <w:rPr>
          <w:b/>
          <w:iCs/>
          <w:sz w:val="28"/>
          <w:szCs w:val="28"/>
          <w:shd w:val="clear" w:color="auto" w:fill="FFFFFF"/>
        </w:rPr>
        <w:t xml:space="preserve">(Додаток </w:t>
      </w:r>
      <w:r w:rsidR="00EF1E73" w:rsidRPr="004B481E">
        <w:rPr>
          <w:b/>
          <w:iCs/>
          <w:sz w:val="28"/>
          <w:szCs w:val="28"/>
          <w:shd w:val="clear" w:color="auto" w:fill="FFFFFF"/>
        </w:rPr>
        <w:t>К</w:t>
      </w:r>
      <w:r w:rsidR="00FD34A8" w:rsidRPr="004B481E">
        <w:rPr>
          <w:b/>
          <w:iCs/>
          <w:sz w:val="28"/>
          <w:szCs w:val="28"/>
          <w:shd w:val="clear" w:color="auto" w:fill="FFFFFF"/>
        </w:rPr>
        <w:t>)</w:t>
      </w:r>
      <w:r w:rsidRPr="004B481E">
        <w:rPr>
          <w:i/>
          <w:sz w:val="28"/>
          <w:szCs w:val="28"/>
        </w:rPr>
        <w:t xml:space="preserve"> </w:t>
      </w:r>
      <w:r w:rsidRPr="004B481E">
        <w:rPr>
          <w:sz w:val="28"/>
          <w:szCs w:val="28"/>
        </w:rPr>
        <w:t xml:space="preserve">нумерують послідовно в межах розділу. В правому верхньому куті над відповідним заголовком таблиці розміщують напис </w:t>
      </w:r>
      <w:r w:rsidR="00F35C34" w:rsidRPr="004B481E">
        <w:rPr>
          <w:sz w:val="28"/>
          <w:szCs w:val="28"/>
        </w:rPr>
        <w:lastRenderedPageBreak/>
        <w:t>«</w:t>
      </w:r>
      <w:r w:rsidRPr="004B481E">
        <w:rPr>
          <w:sz w:val="28"/>
          <w:szCs w:val="28"/>
        </w:rPr>
        <w:t>Таблиця</w:t>
      </w:r>
      <w:r w:rsidR="00F35C34" w:rsidRPr="004B481E">
        <w:rPr>
          <w:sz w:val="28"/>
          <w:szCs w:val="28"/>
        </w:rPr>
        <w:t>»</w:t>
      </w:r>
      <w:r w:rsidRPr="004B481E">
        <w:rPr>
          <w:sz w:val="28"/>
          <w:szCs w:val="28"/>
        </w:rPr>
        <w:t xml:space="preserve"> із зазначенням її номера. Номер таблиці повинен складатися з номера розділу і порядкового номера таблиці, між якими ставиться крапка, наприклад: </w:t>
      </w:r>
      <w:r w:rsidR="00F35C34" w:rsidRPr="004B481E">
        <w:rPr>
          <w:sz w:val="28"/>
          <w:szCs w:val="28"/>
        </w:rPr>
        <w:t>«</w:t>
      </w:r>
      <w:r w:rsidRPr="004B481E">
        <w:rPr>
          <w:sz w:val="28"/>
          <w:szCs w:val="28"/>
        </w:rPr>
        <w:t>Таблиця 1.2</w:t>
      </w:r>
      <w:r w:rsidR="00F35C34" w:rsidRPr="004B481E">
        <w:rPr>
          <w:sz w:val="28"/>
          <w:szCs w:val="28"/>
        </w:rPr>
        <w:t>»</w:t>
      </w:r>
      <w:r w:rsidRPr="004B481E">
        <w:rPr>
          <w:sz w:val="28"/>
          <w:szCs w:val="28"/>
        </w:rPr>
        <w:t xml:space="preserve"> (друга таблиця першого розділу). </w:t>
      </w:r>
      <w:r w:rsidR="000E1342" w:rsidRPr="004B481E">
        <w:rPr>
          <w:sz w:val="28"/>
          <w:szCs w:val="28"/>
        </w:rPr>
        <w:t xml:space="preserve">Назва таблиці виконується жирним шрифтом і розміщується по середині над таблицею, але нижче  номера таблиці. </w:t>
      </w:r>
      <w:r w:rsidRPr="004B481E">
        <w:rPr>
          <w:sz w:val="28"/>
          <w:szCs w:val="28"/>
        </w:rPr>
        <w:t xml:space="preserve">При переносі частини таблиці на інший аркуш (сторінку) слово </w:t>
      </w:r>
      <w:r w:rsidR="00F35C34" w:rsidRPr="004B481E">
        <w:rPr>
          <w:sz w:val="28"/>
          <w:szCs w:val="28"/>
        </w:rPr>
        <w:t>«</w:t>
      </w:r>
      <w:r w:rsidRPr="004B481E">
        <w:rPr>
          <w:sz w:val="28"/>
          <w:szCs w:val="28"/>
        </w:rPr>
        <w:t>Таблиця</w:t>
      </w:r>
      <w:r w:rsidR="00F35C34" w:rsidRPr="004B481E">
        <w:rPr>
          <w:sz w:val="28"/>
          <w:szCs w:val="28"/>
        </w:rPr>
        <w:t>»</w:t>
      </w:r>
      <w:r w:rsidRPr="004B481E">
        <w:rPr>
          <w:sz w:val="28"/>
          <w:szCs w:val="28"/>
        </w:rPr>
        <w:t xml:space="preserve"> і номер її вказують один раз справа над першою частиною таблиці, над іншими частинами пишуть слова </w:t>
      </w:r>
      <w:r w:rsidR="00F35C34" w:rsidRPr="004B481E">
        <w:rPr>
          <w:sz w:val="28"/>
          <w:szCs w:val="28"/>
        </w:rPr>
        <w:t>«</w:t>
      </w:r>
      <w:r w:rsidRPr="004B481E">
        <w:rPr>
          <w:sz w:val="28"/>
          <w:szCs w:val="28"/>
        </w:rPr>
        <w:t>Продовження табл.</w:t>
      </w:r>
      <w:r w:rsidR="00F35C34" w:rsidRPr="004B481E">
        <w:rPr>
          <w:sz w:val="28"/>
          <w:szCs w:val="28"/>
        </w:rPr>
        <w:t>»</w:t>
      </w:r>
      <w:r w:rsidRPr="004B481E">
        <w:rPr>
          <w:sz w:val="28"/>
          <w:szCs w:val="28"/>
        </w:rPr>
        <w:t xml:space="preserve"> і вказують номер таблиці, наприклад: </w:t>
      </w:r>
      <w:r w:rsidR="00F35C34" w:rsidRPr="004B481E">
        <w:rPr>
          <w:sz w:val="28"/>
          <w:szCs w:val="28"/>
        </w:rPr>
        <w:t>«</w:t>
      </w:r>
      <w:r w:rsidRPr="004B481E">
        <w:rPr>
          <w:sz w:val="28"/>
          <w:szCs w:val="28"/>
        </w:rPr>
        <w:t>Продовження табл. 1.2</w:t>
      </w:r>
      <w:r w:rsidR="00F35C34" w:rsidRPr="004B481E">
        <w:rPr>
          <w:sz w:val="28"/>
          <w:szCs w:val="28"/>
        </w:rPr>
        <w:t>»</w:t>
      </w:r>
      <w:r w:rsidRPr="004B481E">
        <w:rPr>
          <w:sz w:val="28"/>
          <w:szCs w:val="28"/>
        </w:rPr>
        <w:t>.</w:t>
      </w:r>
    </w:p>
    <w:p w14:paraId="193A3F06" w14:textId="1BE8C835" w:rsidR="006A1EBE" w:rsidRPr="004B481E" w:rsidRDefault="00F768CC"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b/>
          <w:sz w:val="28"/>
          <w:szCs w:val="28"/>
          <w:u w:val="single"/>
        </w:rPr>
        <w:t>Посилання.</w:t>
      </w:r>
      <w:r w:rsidRPr="004B481E">
        <w:rPr>
          <w:rFonts w:ascii="Times New Roman" w:hAnsi="Times New Roman"/>
          <w:sz w:val="28"/>
          <w:szCs w:val="28"/>
        </w:rPr>
        <w:t xml:space="preserve"> Посилання – це такий фрагмент наукової праці, в якому автор подає відомості про предмет свого дослідження, наявн</w:t>
      </w:r>
      <w:r w:rsidR="001E006E" w:rsidRPr="004B481E">
        <w:rPr>
          <w:rFonts w:ascii="Times New Roman" w:hAnsi="Times New Roman"/>
          <w:sz w:val="28"/>
          <w:szCs w:val="28"/>
        </w:rPr>
        <w:t>ий</w:t>
      </w:r>
      <w:r w:rsidRPr="004B481E">
        <w:rPr>
          <w:rFonts w:ascii="Times New Roman" w:hAnsi="Times New Roman"/>
          <w:sz w:val="28"/>
          <w:szCs w:val="28"/>
        </w:rPr>
        <w:t xml:space="preserve"> в інших наукових джерелах. Мета посилання: доповнити</w:t>
      </w:r>
      <w:r w:rsidR="001E006E" w:rsidRPr="004B481E">
        <w:rPr>
          <w:rFonts w:ascii="Times New Roman" w:hAnsi="Times New Roman"/>
          <w:sz w:val="28"/>
          <w:szCs w:val="28"/>
        </w:rPr>
        <w:t xml:space="preserve"> або підтвердити</w:t>
      </w:r>
      <w:r w:rsidRPr="004B481E">
        <w:rPr>
          <w:rFonts w:ascii="Times New Roman" w:hAnsi="Times New Roman"/>
          <w:sz w:val="28"/>
          <w:szCs w:val="28"/>
        </w:rPr>
        <w:t xml:space="preserve"> власні роздуми інформацією з інших наукових текстів; аргументувати або проілюструвати власну думку фактами з наукових праць інших авторів; підтвердити чи спростувати чужу думку; порівняти різні підходи вчених стосовно аналізованої проблеми. Наявність посилань свідчить про наукову обізнаність автора, обґрунтованість положень запропонованого дослідження. При визначенні термінів важливо посилатися на останні видання публікацій.</w:t>
      </w:r>
      <w:r w:rsidR="006A1EBE" w:rsidRPr="004B481E">
        <w:rPr>
          <w:rFonts w:ascii="Times New Roman" w:hAnsi="Times New Roman"/>
          <w:sz w:val="28"/>
          <w:szCs w:val="28"/>
        </w:rPr>
        <w:t xml:space="preserve"> </w:t>
      </w:r>
    </w:p>
    <w:p w14:paraId="6A908E90" w14:textId="77777777" w:rsidR="00984AFA" w:rsidRPr="004B481E" w:rsidRDefault="006A1EBE" w:rsidP="004A60E6">
      <w:pPr>
        <w:pStyle w:val="a5"/>
        <w:spacing w:after="0" w:line="360" w:lineRule="auto"/>
        <w:ind w:left="0" w:firstLine="720"/>
        <w:jc w:val="both"/>
        <w:rPr>
          <w:rFonts w:ascii="Times New Roman" w:hAnsi="Times New Roman"/>
          <w:b/>
          <w:iCs/>
          <w:sz w:val="28"/>
          <w:szCs w:val="28"/>
          <w:shd w:val="clear" w:color="auto" w:fill="FFFFFF"/>
        </w:rPr>
      </w:pPr>
      <w:r w:rsidRPr="004B481E">
        <w:rPr>
          <w:rFonts w:ascii="Times New Roman" w:hAnsi="Times New Roman"/>
          <w:sz w:val="28"/>
          <w:szCs w:val="28"/>
        </w:rPr>
        <w:t xml:space="preserve">Посилання оформляються згідно </w:t>
      </w:r>
      <w:r w:rsidRPr="004B481E">
        <w:rPr>
          <w:rFonts w:ascii="Times New Roman" w:hAnsi="Times New Roman"/>
          <w:b/>
          <w:sz w:val="28"/>
          <w:szCs w:val="28"/>
        </w:rPr>
        <w:t>ДСТУ 8302:2015</w:t>
      </w:r>
      <w:r w:rsidRPr="004B481E">
        <w:rPr>
          <w:rFonts w:ascii="Times New Roman" w:hAnsi="Times New Roman"/>
          <w:sz w:val="28"/>
          <w:szCs w:val="28"/>
        </w:rPr>
        <w:t xml:space="preserve">  </w:t>
      </w:r>
      <w:r w:rsidRPr="004B481E">
        <w:rPr>
          <w:rFonts w:ascii="Times New Roman" w:hAnsi="Times New Roman"/>
          <w:b/>
          <w:sz w:val="28"/>
          <w:szCs w:val="28"/>
        </w:rPr>
        <w:t>Інформація та документація. Бібліографічне посилання. Загальні положення та правила складання</w:t>
      </w:r>
      <w:r w:rsidRPr="004B481E">
        <w:rPr>
          <w:rFonts w:ascii="Times New Roman" w:hAnsi="Times New Roman"/>
          <w:sz w:val="28"/>
          <w:szCs w:val="28"/>
        </w:rPr>
        <w:t xml:space="preserve"> або </w:t>
      </w:r>
      <w:r w:rsidRPr="004B481E">
        <w:rPr>
          <w:rFonts w:ascii="Times New Roman" w:hAnsi="Times New Roman"/>
          <w:b/>
          <w:iCs/>
          <w:sz w:val="28"/>
          <w:szCs w:val="28"/>
          <w:shd w:val="clear" w:color="auto" w:fill="FFFFFF"/>
          <w:lang w:val="en"/>
        </w:rPr>
        <w:t>American</w:t>
      </w:r>
      <w:r w:rsidRPr="004B481E">
        <w:rPr>
          <w:rFonts w:ascii="Times New Roman" w:hAnsi="Times New Roman"/>
          <w:b/>
          <w:iCs/>
          <w:sz w:val="28"/>
          <w:szCs w:val="28"/>
          <w:shd w:val="clear" w:color="auto" w:fill="FFFFFF"/>
        </w:rPr>
        <w:t xml:space="preserve"> </w:t>
      </w:r>
      <w:r w:rsidRPr="004B481E">
        <w:rPr>
          <w:rFonts w:ascii="Times New Roman" w:hAnsi="Times New Roman"/>
          <w:b/>
          <w:iCs/>
          <w:sz w:val="28"/>
          <w:szCs w:val="28"/>
          <w:shd w:val="clear" w:color="auto" w:fill="FFFFFF"/>
          <w:lang w:val="en"/>
        </w:rPr>
        <w:t>Psychological</w:t>
      </w:r>
      <w:r w:rsidRPr="004B481E">
        <w:rPr>
          <w:rFonts w:ascii="Times New Roman" w:hAnsi="Times New Roman"/>
          <w:b/>
          <w:iCs/>
          <w:sz w:val="28"/>
          <w:szCs w:val="28"/>
          <w:shd w:val="clear" w:color="auto" w:fill="FFFFFF"/>
        </w:rPr>
        <w:t xml:space="preserve"> </w:t>
      </w:r>
      <w:r w:rsidRPr="004B481E">
        <w:rPr>
          <w:rFonts w:ascii="Times New Roman" w:hAnsi="Times New Roman"/>
          <w:b/>
          <w:iCs/>
          <w:sz w:val="28"/>
          <w:szCs w:val="28"/>
          <w:shd w:val="clear" w:color="auto" w:fill="FFFFFF"/>
          <w:lang w:val="en"/>
        </w:rPr>
        <w:t>Association</w:t>
      </w:r>
      <w:r w:rsidRPr="004B481E">
        <w:rPr>
          <w:rFonts w:ascii="Times New Roman" w:hAnsi="Times New Roman"/>
          <w:b/>
          <w:iCs/>
          <w:sz w:val="28"/>
          <w:szCs w:val="28"/>
          <w:shd w:val="clear" w:color="auto" w:fill="FFFFFF"/>
        </w:rPr>
        <w:t xml:space="preserve"> (</w:t>
      </w:r>
      <w:r w:rsidRPr="004B481E">
        <w:rPr>
          <w:rFonts w:ascii="Times New Roman" w:hAnsi="Times New Roman"/>
          <w:b/>
          <w:iCs/>
          <w:sz w:val="28"/>
          <w:szCs w:val="28"/>
          <w:shd w:val="clear" w:color="auto" w:fill="FFFFFF"/>
          <w:lang w:val="en"/>
        </w:rPr>
        <w:t>APA</w:t>
      </w:r>
      <w:r w:rsidRPr="004B481E">
        <w:rPr>
          <w:rFonts w:ascii="Times New Roman" w:hAnsi="Times New Roman"/>
          <w:b/>
          <w:iCs/>
          <w:sz w:val="28"/>
          <w:szCs w:val="28"/>
          <w:shd w:val="clear" w:color="auto" w:fill="FFFFFF"/>
        </w:rPr>
        <w:t xml:space="preserve">) </w:t>
      </w:r>
      <w:r w:rsidRPr="004B481E">
        <w:rPr>
          <w:rFonts w:ascii="Times New Roman" w:hAnsi="Times New Roman"/>
          <w:b/>
          <w:iCs/>
          <w:sz w:val="28"/>
          <w:szCs w:val="28"/>
          <w:shd w:val="clear" w:color="auto" w:fill="FFFFFF"/>
          <w:lang w:val="en"/>
        </w:rPr>
        <w:t>Style</w:t>
      </w:r>
    </w:p>
    <w:p w14:paraId="46BA0BCB" w14:textId="1C2B9D5C" w:rsidR="000E1342" w:rsidRPr="004B481E" w:rsidRDefault="000E1342" w:rsidP="000E1342">
      <w:pPr>
        <w:pStyle w:val="a5"/>
        <w:spacing w:after="0" w:line="360" w:lineRule="auto"/>
        <w:ind w:left="0" w:firstLine="720"/>
        <w:jc w:val="both"/>
        <w:rPr>
          <w:rFonts w:ascii="Times New Roman" w:hAnsi="Times New Roman"/>
          <w:sz w:val="28"/>
          <w:szCs w:val="28"/>
          <w:u w:val="single"/>
        </w:rPr>
      </w:pPr>
      <w:r w:rsidRPr="004B481E">
        <w:rPr>
          <w:rFonts w:ascii="Times New Roman" w:hAnsi="Times New Roman"/>
          <w:sz w:val="28"/>
          <w:szCs w:val="28"/>
          <w:u w:val="single"/>
        </w:rPr>
        <w:t xml:space="preserve">Загальні вимоги до цитування </w:t>
      </w:r>
      <w:r w:rsidR="006A1EBE" w:rsidRPr="004B481E">
        <w:rPr>
          <w:rFonts w:ascii="Times New Roman" w:hAnsi="Times New Roman"/>
          <w:sz w:val="28"/>
          <w:szCs w:val="28"/>
          <w:u w:val="single"/>
        </w:rPr>
        <w:t xml:space="preserve">згідно </w:t>
      </w:r>
      <w:r w:rsidR="006A1EBE" w:rsidRPr="004B481E">
        <w:rPr>
          <w:rFonts w:ascii="Times New Roman" w:hAnsi="Times New Roman"/>
          <w:b/>
          <w:sz w:val="28"/>
          <w:szCs w:val="28"/>
          <w:u w:val="single"/>
        </w:rPr>
        <w:t>ДСТУ 8302:2015</w:t>
      </w:r>
      <w:r w:rsidR="00B067E4" w:rsidRPr="004B481E">
        <w:rPr>
          <w:rFonts w:ascii="Times New Roman" w:hAnsi="Times New Roman"/>
          <w:b/>
          <w:sz w:val="28"/>
          <w:szCs w:val="28"/>
          <w:u w:val="single"/>
        </w:rPr>
        <w:t xml:space="preserve"> </w:t>
      </w:r>
      <w:r w:rsidR="00B067E4" w:rsidRPr="004B481E">
        <w:rPr>
          <w:rFonts w:ascii="Times New Roman" w:hAnsi="Times New Roman"/>
          <w:b/>
          <w:iCs/>
          <w:sz w:val="28"/>
          <w:szCs w:val="28"/>
          <w:shd w:val="clear" w:color="auto" w:fill="FFFFFF"/>
        </w:rPr>
        <w:t xml:space="preserve">(Додаток </w:t>
      </w:r>
      <w:r w:rsidR="00B91CB8" w:rsidRPr="004B481E">
        <w:rPr>
          <w:rFonts w:ascii="Times New Roman" w:hAnsi="Times New Roman"/>
          <w:b/>
          <w:iCs/>
          <w:sz w:val="28"/>
          <w:szCs w:val="28"/>
          <w:shd w:val="clear" w:color="auto" w:fill="FFFFFF"/>
        </w:rPr>
        <w:t>Л</w:t>
      </w:r>
      <w:r w:rsidR="00B067E4" w:rsidRPr="004B481E">
        <w:rPr>
          <w:rFonts w:ascii="Times New Roman" w:hAnsi="Times New Roman"/>
          <w:b/>
          <w:iCs/>
          <w:sz w:val="28"/>
          <w:szCs w:val="28"/>
          <w:shd w:val="clear" w:color="auto" w:fill="FFFFFF"/>
        </w:rPr>
        <w:t>)</w:t>
      </w:r>
      <w:r w:rsidR="006A1EBE" w:rsidRPr="004B481E">
        <w:rPr>
          <w:rFonts w:ascii="Times New Roman" w:hAnsi="Times New Roman"/>
          <w:sz w:val="28"/>
          <w:szCs w:val="28"/>
        </w:rPr>
        <w:t xml:space="preserve">  </w:t>
      </w:r>
      <w:r w:rsidRPr="004B481E">
        <w:rPr>
          <w:rFonts w:ascii="Times New Roman" w:hAnsi="Times New Roman"/>
          <w:sz w:val="28"/>
          <w:szCs w:val="28"/>
        </w:rPr>
        <w:t>:</w:t>
      </w:r>
      <w:r w:rsidRPr="004B481E">
        <w:rPr>
          <w:rFonts w:ascii="Times New Roman" w:hAnsi="Times New Roman"/>
          <w:sz w:val="28"/>
          <w:szCs w:val="28"/>
          <w:u w:val="single"/>
        </w:rPr>
        <w:t xml:space="preserve"> </w:t>
      </w:r>
    </w:p>
    <w:p w14:paraId="6A6350A5" w14:textId="77777777" w:rsidR="001E4B74" w:rsidRPr="004B481E" w:rsidRDefault="001E4B74" w:rsidP="001E4B74">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Бібліографічні посилання розрізняють залежно від складу елементів бібліографічного запису, місця розташування в документі, повторності наведення та вмісту бібліографічних записів. За складом елементів бібліографічного запису розрізняють повне та коротке бібліографічне посилання. </w:t>
      </w:r>
    </w:p>
    <w:p w14:paraId="7F19CB57" w14:textId="77777777" w:rsidR="001E4B74" w:rsidRPr="004B481E" w:rsidRDefault="001E4B74" w:rsidP="001E4B74">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За місцем розташування в документі розрізняють такі бібліографічні посилання: - внутрішньотекстове; - підрядкове;  - позатекстове. </w:t>
      </w:r>
    </w:p>
    <w:p w14:paraId="1B9ABD0C" w14:textId="77777777" w:rsidR="00BB7036" w:rsidRPr="004B481E" w:rsidRDefault="001E4B74" w:rsidP="00BB703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В процесі написання магістерського дослідження рекомендується використовувати  внутрішньотекстове  та позатекстове види посилань.</w:t>
      </w:r>
    </w:p>
    <w:p w14:paraId="1A533354" w14:textId="77777777" w:rsidR="00BB7036" w:rsidRPr="004B481E" w:rsidRDefault="00BB7036" w:rsidP="00BB703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lastRenderedPageBreak/>
        <w:t xml:space="preserve"> Внутрішньотекстове бібліографічне посилання застосовують, якщо значну частину відомостей про об’єкт посилання внесено до тексту документа. Внутрішньотекстове бібліографічне посилання використовують для зручнішого читання тексту, кращого його сприйняття та заощадження місця у невеликих за обсягом документах. </w:t>
      </w:r>
    </w:p>
    <w:p w14:paraId="04E4D950" w14:textId="77777777" w:rsidR="00BB7036" w:rsidRPr="004B481E" w:rsidRDefault="00BB7036" w:rsidP="00BB703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Внутрішньотекстове бібліографічне посилання подають у круглих дужках. </w:t>
      </w:r>
    </w:p>
    <w:p w14:paraId="5A718397" w14:textId="77777777" w:rsidR="00BB7036" w:rsidRPr="004B481E" w:rsidRDefault="00BB7036" w:rsidP="00BB703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Внутрішньотекстове посилання може бути у повній або короткій формі (якщо частину відомостей про джерело цитування подано в тексті). Рекомендовано складати внутрішньотекстове бібліографічне посилання в короткій формі. </w:t>
      </w:r>
    </w:p>
    <w:p w14:paraId="4FD2142B" w14:textId="77777777" w:rsidR="00BB7036" w:rsidRPr="004B481E" w:rsidRDefault="00BB7036" w:rsidP="00BB7036">
      <w:pPr>
        <w:pStyle w:val="a5"/>
        <w:spacing w:after="0" w:line="360" w:lineRule="auto"/>
        <w:ind w:left="0" w:firstLine="720"/>
        <w:jc w:val="both"/>
        <w:rPr>
          <w:rFonts w:ascii="Times New Roman" w:hAnsi="Times New Roman"/>
          <w:sz w:val="28"/>
          <w:szCs w:val="28"/>
        </w:rPr>
      </w:pPr>
      <w:r w:rsidRPr="004B481E">
        <w:rPr>
          <w:rFonts w:ascii="Times New Roman" w:hAnsi="Times New Roman"/>
          <w:b/>
          <w:sz w:val="28"/>
          <w:szCs w:val="28"/>
        </w:rPr>
        <w:t>Приклади</w:t>
      </w:r>
      <w:r w:rsidRPr="004B481E">
        <w:rPr>
          <w:rFonts w:ascii="Times New Roman" w:hAnsi="Times New Roman"/>
          <w:sz w:val="28"/>
          <w:szCs w:val="28"/>
        </w:rPr>
        <w:t xml:space="preserve">: (Вступ до медичної геології. Київ, 2011. Т 2. С. 422); (Бібліотечна планета. 2012. № 2. С. 36— 37); (Чернівці: Чернівец. нац. ун-т, 2012. С. 167); (Фінансова система України: проблеми та перспективи розвитку. Київ, 2010. 268 с.); (Книжкова палата України: сайт. Режим доступу: </w:t>
      </w:r>
      <w:hyperlink r:id="rId8" w:history="1">
        <w:r w:rsidRPr="004B481E">
          <w:rPr>
            <w:rStyle w:val="a8"/>
            <w:rFonts w:ascii="Times New Roman" w:hAnsi="Times New Roman"/>
            <w:color w:val="auto"/>
            <w:sz w:val="28"/>
            <w:szCs w:val="28"/>
          </w:rPr>
          <w:t>http://www.ukrbook.net</w:t>
        </w:r>
      </w:hyperlink>
      <w:r w:rsidRPr="004B481E">
        <w:rPr>
          <w:rFonts w:ascii="Times New Roman" w:hAnsi="Times New Roman"/>
          <w:sz w:val="28"/>
          <w:szCs w:val="28"/>
        </w:rPr>
        <w:t>).</w:t>
      </w:r>
    </w:p>
    <w:p w14:paraId="495C8711" w14:textId="77777777" w:rsidR="00BB7036" w:rsidRPr="004B481E" w:rsidRDefault="00BB7036" w:rsidP="00BB703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Позатекстове бібліографічне посилання використовують переважно у наукових виданнях у разі багаторазових посилань на одні й ті самі документи задля уникнення повторного подання однакових бібліографічних записів або через їхню велику кількість, або за браком місця для підрядкових посилань. </w:t>
      </w:r>
    </w:p>
    <w:p w14:paraId="7DB68205" w14:textId="77777777" w:rsidR="00BB7036" w:rsidRPr="004B481E" w:rsidRDefault="00BB7036" w:rsidP="00BB703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Позатекстові бібліографічні посилання нумерують у межах усього документа або в межах окремих глав, розділів, частин тощо, застосовуючи наскрізне нумерування (арабськими цифрами). </w:t>
      </w:r>
    </w:p>
    <w:p w14:paraId="5DA6FAC4" w14:textId="77777777" w:rsidR="00BB7036" w:rsidRPr="004B481E" w:rsidRDefault="00BB7036" w:rsidP="00BB703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Позатекстові бібліографічні посилання наводять як перелік бібліографічних записів і розміщують наприкінці основного тексту (документа або його складника (зазначаючи, наприклад, «Список бібліографічних посилань»). </w:t>
      </w:r>
    </w:p>
    <w:p w14:paraId="69EF2245" w14:textId="749BB6D7" w:rsidR="00BB7036" w:rsidRPr="004B481E" w:rsidRDefault="00BB7036" w:rsidP="00BB7036">
      <w:pPr>
        <w:pStyle w:val="a5"/>
        <w:spacing w:after="0" w:line="360" w:lineRule="auto"/>
        <w:ind w:left="0" w:firstLine="720"/>
        <w:jc w:val="both"/>
        <w:rPr>
          <w:rFonts w:ascii="Times New Roman" w:hAnsi="Times New Roman"/>
          <w:sz w:val="28"/>
          <w:szCs w:val="28"/>
        </w:rPr>
      </w:pPr>
      <w:r w:rsidRPr="004B481E">
        <w:rPr>
          <w:rFonts w:ascii="Times New Roman" w:hAnsi="Times New Roman"/>
          <w:b/>
          <w:sz w:val="28"/>
          <w:szCs w:val="28"/>
        </w:rPr>
        <w:t xml:space="preserve">Проте </w:t>
      </w:r>
      <w:r w:rsidR="00E80CA8" w:rsidRPr="004B481E">
        <w:rPr>
          <w:rFonts w:ascii="Times New Roman" w:hAnsi="Times New Roman"/>
          <w:b/>
          <w:sz w:val="28"/>
          <w:szCs w:val="28"/>
        </w:rPr>
        <w:t xml:space="preserve">при написані </w:t>
      </w:r>
      <w:r w:rsidR="00984CF0" w:rsidRPr="004B481E">
        <w:rPr>
          <w:rStyle w:val="a4"/>
          <w:rFonts w:ascii="Times New Roman" w:hAnsi="Times New Roman"/>
          <w:sz w:val="28"/>
          <w:szCs w:val="28"/>
        </w:rPr>
        <w:t>кваліфікаційної роботи</w:t>
      </w:r>
      <w:r w:rsidR="00984CF0" w:rsidRPr="004B481E">
        <w:rPr>
          <w:rFonts w:ascii="Times New Roman" w:hAnsi="Times New Roman"/>
          <w:b/>
          <w:sz w:val="28"/>
          <w:szCs w:val="28"/>
        </w:rPr>
        <w:t xml:space="preserve"> </w:t>
      </w:r>
      <w:r w:rsidR="00E80CA8" w:rsidRPr="004B481E">
        <w:rPr>
          <w:rFonts w:ascii="Times New Roman" w:hAnsi="Times New Roman"/>
          <w:b/>
          <w:sz w:val="28"/>
          <w:szCs w:val="28"/>
        </w:rPr>
        <w:t>рекомендуємо</w:t>
      </w:r>
      <w:r w:rsidRPr="004B481E">
        <w:rPr>
          <w:rFonts w:ascii="Times New Roman" w:hAnsi="Times New Roman"/>
          <w:b/>
          <w:sz w:val="28"/>
          <w:szCs w:val="28"/>
        </w:rPr>
        <w:t xml:space="preserve"> пов’язувати</w:t>
      </w:r>
      <w:r w:rsidRPr="004B481E">
        <w:rPr>
          <w:rFonts w:ascii="Times New Roman" w:hAnsi="Times New Roman"/>
          <w:sz w:val="28"/>
          <w:szCs w:val="28"/>
        </w:rPr>
        <w:t xml:space="preserve"> </w:t>
      </w:r>
      <w:r w:rsidR="00E80CA8" w:rsidRPr="004B481E">
        <w:rPr>
          <w:rFonts w:ascii="Times New Roman" w:hAnsi="Times New Roman"/>
          <w:sz w:val="28"/>
          <w:szCs w:val="28"/>
        </w:rPr>
        <w:t xml:space="preserve">бібліографічні посилання </w:t>
      </w:r>
      <w:r w:rsidRPr="004B481E">
        <w:rPr>
          <w:rFonts w:ascii="Times New Roman" w:hAnsi="Times New Roman"/>
          <w:sz w:val="28"/>
          <w:szCs w:val="28"/>
        </w:rPr>
        <w:t xml:space="preserve">з бібліографічним списком використаної літератури. </w:t>
      </w:r>
    </w:p>
    <w:p w14:paraId="16028E94" w14:textId="77777777" w:rsidR="0006144B" w:rsidRPr="004B481E" w:rsidRDefault="0006144B" w:rsidP="0006144B">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lastRenderedPageBreak/>
        <w:t xml:space="preserve">Використовуючи інформацію з бібліографічного </w:t>
      </w:r>
      <w:r w:rsidR="00E80CA8" w:rsidRPr="004B481E">
        <w:rPr>
          <w:rFonts w:ascii="Times New Roman" w:hAnsi="Times New Roman"/>
          <w:sz w:val="28"/>
          <w:szCs w:val="28"/>
        </w:rPr>
        <w:t>списку</w:t>
      </w:r>
      <w:r w:rsidRPr="004B481E">
        <w:rPr>
          <w:rFonts w:ascii="Times New Roman" w:hAnsi="Times New Roman"/>
          <w:sz w:val="28"/>
          <w:szCs w:val="28"/>
        </w:rPr>
        <w:t xml:space="preserve"> використаної літератури, потрібно робити посилання: </w:t>
      </w:r>
    </w:p>
    <w:p w14:paraId="7B24919D" w14:textId="77777777" w:rsidR="0006144B" w:rsidRPr="004B481E" w:rsidRDefault="0006144B" w:rsidP="0006144B">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а) на джерело в цілому; </w:t>
      </w:r>
    </w:p>
    <w:p w14:paraId="44F329AC" w14:textId="77777777" w:rsidR="0006144B" w:rsidRPr="004B481E" w:rsidRDefault="0006144B" w:rsidP="0006144B">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б) на декілька джерел одразу; </w:t>
      </w:r>
    </w:p>
    <w:p w14:paraId="3F928C38" w14:textId="77777777" w:rsidR="0006144B" w:rsidRPr="004B481E" w:rsidRDefault="0006144B" w:rsidP="0006144B">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в) на певну сторінку окремого джерела. </w:t>
      </w:r>
    </w:p>
    <w:p w14:paraId="741A06EC" w14:textId="77777777" w:rsidR="0006144B" w:rsidRPr="004B481E" w:rsidRDefault="0006144B" w:rsidP="0006144B">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Посилання на джерела в тексті роботи подають у квадратних дужках; номер джерела у посиланні має відповідати його номеру в бібліографічному списку використаної літератури. </w:t>
      </w:r>
    </w:p>
    <w:p w14:paraId="25888FFC" w14:textId="77777777" w:rsidR="0006144B" w:rsidRPr="004B481E" w:rsidRDefault="003A3E18" w:rsidP="0006144B">
      <w:pPr>
        <w:pStyle w:val="a5"/>
        <w:spacing w:after="0" w:line="360" w:lineRule="auto"/>
        <w:ind w:left="0" w:firstLine="720"/>
        <w:jc w:val="both"/>
        <w:rPr>
          <w:rFonts w:ascii="Times New Roman" w:hAnsi="Times New Roman"/>
          <w:b/>
          <w:sz w:val="28"/>
          <w:szCs w:val="28"/>
        </w:rPr>
      </w:pPr>
      <w:r w:rsidRPr="004B481E">
        <w:rPr>
          <w:rFonts w:ascii="Times New Roman" w:hAnsi="Times New Roman"/>
          <w:b/>
          <w:sz w:val="28"/>
          <w:szCs w:val="28"/>
        </w:rPr>
        <w:t>Приклади</w:t>
      </w:r>
      <w:r w:rsidR="0006144B" w:rsidRPr="004B481E">
        <w:rPr>
          <w:rFonts w:ascii="Times New Roman" w:hAnsi="Times New Roman"/>
          <w:b/>
          <w:sz w:val="28"/>
          <w:szCs w:val="28"/>
        </w:rPr>
        <w:t xml:space="preserve">: </w:t>
      </w:r>
    </w:p>
    <w:p w14:paraId="030880F4" w14:textId="77777777" w:rsidR="0006144B" w:rsidRPr="004B481E" w:rsidRDefault="0006144B" w:rsidP="0006144B">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а) на джерело в цілому - одне число [24]</w:t>
      </w:r>
      <w:r w:rsidR="003A3E18" w:rsidRPr="004B481E">
        <w:rPr>
          <w:rFonts w:ascii="Times New Roman" w:hAnsi="Times New Roman"/>
          <w:sz w:val="28"/>
          <w:szCs w:val="28"/>
        </w:rPr>
        <w:t>, (</w:t>
      </w:r>
      <w:r w:rsidR="00E80CA8" w:rsidRPr="004B481E">
        <w:rPr>
          <w:rFonts w:ascii="Times New Roman" w:hAnsi="Times New Roman"/>
          <w:b/>
          <w:sz w:val="28"/>
          <w:szCs w:val="28"/>
        </w:rPr>
        <w:t>У тексті:</w:t>
      </w:r>
      <w:r w:rsidR="00E80CA8" w:rsidRPr="004B481E">
        <w:rPr>
          <w:rFonts w:ascii="Times New Roman" w:hAnsi="Times New Roman"/>
          <w:sz w:val="28"/>
          <w:szCs w:val="28"/>
        </w:rPr>
        <w:t xml:space="preserve"> </w:t>
      </w:r>
      <w:r w:rsidR="00E80CA8" w:rsidRPr="004B481E">
        <w:rPr>
          <w:rFonts w:ascii="Times New Roman" w:hAnsi="Times New Roman"/>
          <w:sz w:val="28"/>
          <w:szCs w:val="28"/>
          <w:u w:val="single"/>
        </w:rPr>
        <w:t>«... про що зазначено у Законі України «Про видавничу справу»</w:t>
      </w:r>
      <w:r w:rsidR="00E80CA8" w:rsidRPr="004B481E">
        <w:rPr>
          <w:rFonts w:ascii="Times New Roman" w:hAnsi="Times New Roman"/>
          <w:sz w:val="28"/>
          <w:szCs w:val="28"/>
        </w:rPr>
        <w:t xml:space="preserve"> [24]. </w:t>
      </w:r>
      <w:r w:rsidR="00E80CA8" w:rsidRPr="004B481E">
        <w:rPr>
          <w:rFonts w:ascii="Times New Roman" w:hAnsi="Times New Roman"/>
          <w:b/>
          <w:sz w:val="28"/>
          <w:szCs w:val="28"/>
        </w:rPr>
        <w:t>В бібліографічному списку використаної літератури:</w:t>
      </w:r>
      <w:r w:rsidR="00E80CA8" w:rsidRPr="004B481E">
        <w:rPr>
          <w:rFonts w:ascii="Times New Roman" w:hAnsi="Times New Roman"/>
          <w:sz w:val="28"/>
          <w:szCs w:val="28"/>
        </w:rPr>
        <w:t xml:space="preserve"> </w:t>
      </w:r>
      <w:r w:rsidR="003A3E18" w:rsidRPr="004B481E">
        <w:rPr>
          <w:rFonts w:ascii="Times New Roman" w:hAnsi="Times New Roman"/>
          <w:sz w:val="28"/>
          <w:szCs w:val="28"/>
        </w:rPr>
        <w:t>24. Про видавничу справу: Закон України за станом на 20 берез. 2004 р./Верховна Рада України. Київ: Парлам. вид-во, 2004. 17 с.)</w:t>
      </w:r>
      <w:r w:rsidRPr="004B481E">
        <w:rPr>
          <w:rFonts w:ascii="Times New Roman" w:hAnsi="Times New Roman"/>
          <w:sz w:val="28"/>
          <w:szCs w:val="28"/>
        </w:rPr>
        <w:t xml:space="preserve">; </w:t>
      </w:r>
    </w:p>
    <w:p w14:paraId="7847D246" w14:textId="77777777" w:rsidR="0006144B" w:rsidRPr="004B481E" w:rsidRDefault="0006144B" w:rsidP="004B2775">
      <w:pPr>
        <w:pStyle w:val="noparagraphstyle"/>
        <w:shd w:val="clear" w:color="auto" w:fill="FFFFFF"/>
        <w:spacing w:before="0" w:beforeAutospacing="0" w:after="0" w:afterAutospacing="0" w:line="360" w:lineRule="auto"/>
        <w:ind w:firstLine="720"/>
        <w:jc w:val="both"/>
        <w:rPr>
          <w:sz w:val="28"/>
          <w:szCs w:val="28"/>
        </w:rPr>
      </w:pPr>
      <w:r w:rsidRPr="004B481E">
        <w:rPr>
          <w:sz w:val="28"/>
          <w:szCs w:val="28"/>
        </w:rPr>
        <w:t xml:space="preserve">б) декілька номерів джерел, які розділяються крапкою з комою, [2; </w:t>
      </w:r>
      <w:r w:rsidR="00986DB1" w:rsidRPr="004B481E">
        <w:rPr>
          <w:sz w:val="28"/>
          <w:szCs w:val="28"/>
        </w:rPr>
        <w:t>17</w:t>
      </w:r>
      <w:r w:rsidRPr="004B481E">
        <w:rPr>
          <w:sz w:val="28"/>
          <w:szCs w:val="28"/>
        </w:rPr>
        <w:t xml:space="preserve">; </w:t>
      </w:r>
      <w:r w:rsidR="00986DB1" w:rsidRPr="004B481E">
        <w:rPr>
          <w:sz w:val="28"/>
          <w:szCs w:val="28"/>
        </w:rPr>
        <w:t>35</w:t>
      </w:r>
      <w:r w:rsidRPr="004B481E">
        <w:rPr>
          <w:sz w:val="28"/>
          <w:szCs w:val="28"/>
        </w:rPr>
        <w:t>]</w:t>
      </w:r>
      <w:r w:rsidR="00986DB1" w:rsidRPr="004B481E">
        <w:rPr>
          <w:sz w:val="28"/>
          <w:szCs w:val="28"/>
        </w:rPr>
        <w:t xml:space="preserve">, </w:t>
      </w:r>
      <w:r w:rsidR="00E80CA8" w:rsidRPr="004B481E">
        <w:rPr>
          <w:sz w:val="28"/>
          <w:szCs w:val="28"/>
        </w:rPr>
        <w:t>(</w:t>
      </w:r>
      <w:r w:rsidR="00986DB1" w:rsidRPr="004B481E">
        <w:rPr>
          <w:b/>
          <w:sz w:val="28"/>
          <w:szCs w:val="28"/>
        </w:rPr>
        <w:t>У тексті:</w:t>
      </w:r>
      <w:r w:rsidR="00986DB1" w:rsidRPr="004B481E">
        <w:rPr>
          <w:sz w:val="28"/>
          <w:szCs w:val="28"/>
        </w:rPr>
        <w:t xml:space="preserve"> </w:t>
      </w:r>
      <w:r w:rsidR="00986DB1" w:rsidRPr="004B481E">
        <w:rPr>
          <w:sz w:val="28"/>
          <w:szCs w:val="28"/>
          <w:u w:val="single"/>
        </w:rPr>
        <w:t>Зокрема, щодо теорії соціального партнерства, актуальними є праці В. А. Міхєєва «Основи соціального партнерства: теорія і практика», В.К. Грищук «Соціальна відповідальність»,  Н. А. </w:t>
      </w:r>
      <w:r w:rsidR="00563487" w:rsidRPr="004B481E">
        <w:rPr>
          <w:sz w:val="28"/>
          <w:szCs w:val="28"/>
          <w:u w:val="single"/>
        </w:rPr>
        <w:t>Вол</w:t>
      </w:r>
      <w:r w:rsidR="00986DB1" w:rsidRPr="004B481E">
        <w:rPr>
          <w:sz w:val="28"/>
          <w:szCs w:val="28"/>
          <w:u w:val="single"/>
        </w:rPr>
        <w:t>гіна «Соціальна політика в муніципальних утвореннях».</w:t>
      </w:r>
      <w:r w:rsidR="00986DB1" w:rsidRPr="004B481E">
        <w:rPr>
          <w:sz w:val="28"/>
          <w:szCs w:val="28"/>
        </w:rPr>
        <w:t xml:space="preserve"> </w:t>
      </w:r>
      <w:r w:rsidR="00986DB1" w:rsidRPr="004B481E">
        <w:rPr>
          <w:b/>
          <w:sz w:val="28"/>
          <w:szCs w:val="28"/>
        </w:rPr>
        <w:t>В бібліографічному списку використаної літератури:</w:t>
      </w:r>
      <w:r w:rsidR="00986DB1" w:rsidRPr="004B481E">
        <w:rPr>
          <w:sz w:val="28"/>
          <w:szCs w:val="28"/>
        </w:rPr>
        <w:t xml:space="preserve"> 2. </w:t>
      </w:r>
      <w:r w:rsidR="00563487" w:rsidRPr="004B481E">
        <w:rPr>
          <w:sz w:val="28"/>
          <w:szCs w:val="28"/>
        </w:rPr>
        <w:t>Волгин Н. А.  Социальная политика в муниципальных образованиях: учебник / Н.А. Волгин, В.К. Егоров, С.В.</w:t>
      </w:r>
      <w:r w:rsidR="004B2775" w:rsidRPr="004B481E">
        <w:rPr>
          <w:sz w:val="28"/>
          <w:szCs w:val="28"/>
        </w:rPr>
        <w:t> </w:t>
      </w:r>
      <w:r w:rsidR="00563487" w:rsidRPr="004B481E">
        <w:rPr>
          <w:sz w:val="28"/>
          <w:szCs w:val="28"/>
        </w:rPr>
        <w:t>Калашников. - М.: Издательство «Альфа-пресс», 2006. - 568 с.</w:t>
      </w:r>
      <w:r w:rsidR="00986DB1" w:rsidRPr="004B481E">
        <w:rPr>
          <w:sz w:val="28"/>
          <w:szCs w:val="28"/>
          <w:shd w:val="clear" w:color="auto" w:fill="F9F9F9"/>
        </w:rPr>
        <w:t xml:space="preserve">; </w:t>
      </w:r>
      <w:r w:rsidR="004B2775" w:rsidRPr="004B481E">
        <w:rPr>
          <w:sz w:val="28"/>
          <w:szCs w:val="28"/>
          <w:shd w:val="clear" w:color="auto" w:fill="F9F9F9"/>
        </w:rPr>
        <w:t xml:space="preserve">17. </w:t>
      </w:r>
      <w:r w:rsidR="004B2775" w:rsidRPr="004B481E">
        <w:rPr>
          <w:sz w:val="28"/>
          <w:szCs w:val="28"/>
        </w:rPr>
        <w:t xml:space="preserve">Грищук В.К. Соціальна відповідальність: навчальний посібник / В.К. Грищук. – Львів: Львівський державний університет внутрішніх справ, 2012. – 152 с.; </w:t>
      </w:r>
      <w:r w:rsidR="00563487" w:rsidRPr="004B481E">
        <w:rPr>
          <w:sz w:val="28"/>
          <w:szCs w:val="28"/>
          <w:shd w:val="clear" w:color="auto" w:fill="F9F9F9"/>
        </w:rPr>
        <w:t xml:space="preserve">35. </w:t>
      </w:r>
      <w:r w:rsidR="00986DB1" w:rsidRPr="004B481E">
        <w:rPr>
          <w:sz w:val="28"/>
          <w:szCs w:val="28"/>
        </w:rPr>
        <w:t xml:space="preserve">Михеев В. А.  Основы социального партнёрства : теория и практика: </w:t>
      </w:r>
      <w:r w:rsidR="00986DB1" w:rsidRPr="004B481E">
        <w:rPr>
          <w:sz w:val="28"/>
          <w:szCs w:val="28"/>
          <w:shd w:val="clear" w:color="auto" w:fill="FFFFFF"/>
        </w:rPr>
        <w:t xml:space="preserve">учеб. для вузов / </w:t>
      </w:r>
      <w:r w:rsidR="00986DB1" w:rsidRPr="004B481E">
        <w:rPr>
          <w:sz w:val="28"/>
          <w:szCs w:val="28"/>
        </w:rPr>
        <w:t xml:space="preserve">В. А. Михеев. </w:t>
      </w:r>
      <w:r w:rsidR="00986DB1" w:rsidRPr="004B481E">
        <w:rPr>
          <w:sz w:val="28"/>
          <w:szCs w:val="28"/>
          <w:shd w:val="clear" w:color="auto" w:fill="FFFFFF"/>
        </w:rPr>
        <w:t xml:space="preserve"> -  М.: Экзамен, 2001. -   448 с.</w:t>
      </w:r>
      <w:r w:rsidR="00E80CA8" w:rsidRPr="004B481E">
        <w:rPr>
          <w:sz w:val="28"/>
          <w:szCs w:val="28"/>
        </w:rPr>
        <w:t>)</w:t>
      </w:r>
      <w:r w:rsidRPr="004B481E">
        <w:rPr>
          <w:sz w:val="28"/>
          <w:szCs w:val="28"/>
        </w:rPr>
        <w:t xml:space="preserve">; </w:t>
      </w:r>
    </w:p>
    <w:p w14:paraId="765ACC21" w14:textId="77777777" w:rsidR="0006144B" w:rsidRPr="004B481E" w:rsidRDefault="0006144B" w:rsidP="0006144B">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в) номер джерела із зазначенням сторінки або сторінок, [</w:t>
      </w:r>
      <w:r w:rsidR="003A3E18" w:rsidRPr="004B481E">
        <w:rPr>
          <w:rFonts w:ascii="Times New Roman" w:hAnsi="Times New Roman"/>
          <w:sz w:val="28"/>
          <w:szCs w:val="28"/>
        </w:rPr>
        <w:t>89</w:t>
      </w:r>
      <w:r w:rsidRPr="004B481E">
        <w:rPr>
          <w:rFonts w:ascii="Times New Roman" w:hAnsi="Times New Roman"/>
          <w:sz w:val="28"/>
          <w:szCs w:val="28"/>
        </w:rPr>
        <w:t>, с.24] або [89, с. 145–147]</w:t>
      </w:r>
      <w:r w:rsidR="003A3E18" w:rsidRPr="004B481E">
        <w:rPr>
          <w:rFonts w:ascii="Times New Roman" w:hAnsi="Times New Roman"/>
          <w:sz w:val="28"/>
          <w:szCs w:val="28"/>
        </w:rPr>
        <w:t>, (</w:t>
      </w:r>
      <w:r w:rsidR="00986DB1" w:rsidRPr="004B481E">
        <w:rPr>
          <w:rFonts w:ascii="Times New Roman" w:hAnsi="Times New Roman"/>
          <w:b/>
          <w:sz w:val="28"/>
          <w:szCs w:val="28"/>
        </w:rPr>
        <w:t>У тексті:</w:t>
      </w:r>
      <w:r w:rsidR="00986DB1" w:rsidRPr="004B481E">
        <w:rPr>
          <w:rFonts w:ascii="Times New Roman" w:hAnsi="Times New Roman"/>
          <w:sz w:val="28"/>
          <w:szCs w:val="28"/>
        </w:rPr>
        <w:t xml:space="preserve"> </w:t>
      </w:r>
      <w:r w:rsidR="00986DB1" w:rsidRPr="004B481E">
        <w:rPr>
          <w:rFonts w:ascii="Times New Roman" w:hAnsi="Times New Roman"/>
          <w:sz w:val="28"/>
          <w:szCs w:val="28"/>
          <w:u w:val="single"/>
        </w:rPr>
        <w:t>Правила банківського кредитування «підприємств державної форми власності»</w:t>
      </w:r>
      <w:r w:rsidR="00986DB1" w:rsidRPr="004B481E">
        <w:rPr>
          <w:rFonts w:ascii="Times New Roman" w:hAnsi="Times New Roman"/>
          <w:sz w:val="28"/>
          <w:szCs w:val="28"/>
        </w:rPr>
        <w:t xml:space="preserve"> [89, с.24]. </w:t>
      </w:r>
      <w:r w:rsidR="00E80CA8" w:rsidRPr="004B481E">
        <w:rPr>
          <w:rFonts w:ascii="Times New Roman" w:hAnsi="Times New Roman"/>
          <w:b/>
          <w:sz w:val="28"/>
          <w:szCs w:val="28"/>
        </w:rPr>
        <w:t xml:space="preserve">В бібліографічному списку </w:t>
      </w:r>
      <w:r w:rsidR="00E80CA8" w:rsidRPr="004B481E">
        <w:rPr>
          <w:rFonts w:ascii="Times New Roman" w:hAnsi="Times New Roman"/>
          <w:b/>
          <w:sz w:val="28"/>
          <w:szCs w:val="28"/>
        </w:rPr>
        <w:lastRenderedPageBreak/>
        <w:t>використаної літератури:</w:t>
      </w:r>
      <w:r w:rsidR="00E80CA8" w:rsidRPr="004B481E">
        <w:rPr>
          <w:rFonts w:ascii="Times New Roman" w:hAnsi="Times New Roman"/>
          <w:sz w:val="28"/>
          <w:szCs w:val="28"/>
        </w:rPr>
        <w:t xml:space="preserve"> </w:t>
      </w:r>
      <w:r w:rsidR="003A3E18" w:rsidRPr="004B481E">
        <w:rPr>
          <w:rFonts w:ascii="Times New Roman" w:hAnsi="Times New Roman"/>
          <w:sz w:val="28"/>
          <w:szCs w:val="28"/>
        </w:rPr>
        <w:t>89. Нагайчук Н. Г Фінанси страхових компаній: навч. посіб. — Київ: УБС НБУ, 2010. — 527 с.)</w:t>
      </w:r>
      <w:r w:rsidRPr="004B481E">
        <w:rPr>
          <w:rFonts w:ascii="Times New Roman" w:hAnsi="Times New Roman"/>
          <w:sz w:val="28"/>
          <w:szCs w:val="28"/>
        </w:rPr>
        <w:t xml:space="preserve">. </w:t>
      </w:r>
    </w:p>
    <w:p w14:paraId="1455F2C5" w14:textId="77777777" w:rsidR="0006144B" w:rsidRPr="004B481E" w:rsidRDefault="0006144B" w:rsidP="0006144B">
      <w:pPr>
        <w:pStyle w:val="a5"/>
        <w:spacing w:after="0" w:line="360" w:lineRule="auto"/>
        <w:ind w:left="0" w:firstLine="720"/>
        <w:jc w:val="both"/>
        <w:rPr>
          <w:rFonts w:ascii="Times New Roman" w:hAnsi="Times New Roman"/>
          <w:i/>
          <w:sz w:val="28"/>
          <w:szCs w:val="28"/>
          <w:u w:val="single"/>
        </w:rPr>
      </w:pPr>
      <w:r w:rsidRPr="004B481E">
        <w:rPr>
          <w:rFonts w:ascii="Times New Roman" w:hAnsi="Times New Roman"/>
          <w:sz w:val="28"/>
          <w:szCs w:val="28"/>
        </w:rPr>
        <w:t xml:space="preserve">У випадку посилання на авторів їх ініціали пишуть перед прізвищем; в бібліографічному описі на першому місці ставлять прізвище, а потім – ініціали. </w:t>
      </w:r>
      <w:r w:rsidRPr="004B481E">
        <w:rPr>
          <w:rFonts w:ascii="Times New Roman" w:hAnsi="Times New Roman"/>
          <w:i/>
          <w:sz w:val="28"/>
          <w:szCs w:val="28"/>
          <w:u w:val="single"/>
        </w:rPr>
        <w:t>При цитуванні певної думки слід обов’язково вказувати джерело, з якого взято цитату, і точно зазначити сторінку.</w:t>
      </w:r>
    </w:p>
    <w:p w14:paraId="404F2EE2" w14:textId="77777777" w:rsidR="001E4B74" w:rsidRPr="004B481E" w:rsidRDefault="00C531DB" w:rsidP="001E4B74">
      <w:pPr>
        <w:pStyle w:val="a5"/>
        <w:spacing w:after="0" w:line="360" w:lineRule="auto"/>
        <w:ind w:left="0" w:firstLine="720"/>
        <w:jc w:val="both"/>
        <w:rPr>
          <w:rFonts w:ascii="Times New Roman" w:hAnsi="Times New Roman"/>
          <w:b/>
          <w:sz w:val="28"/>
          <w:szCs w:val="28"/>
        </w:rPr>
      </w:pPr>
      <w:r w:rsidRPr="004B481E">
        <w:rPr>
          <w:rFonts w:ascii="Times New Roman" w:hAnsi="Times New Roman"/>
          <w:b/>
          <w:sz w:val="28"/>
          <w:szCs w:val="28"/>
        </w:rPr>
        <w:t>Важливо:</w:t>
      </w:r>
    </w:p>
    <w:p w14:paraId="38C65A3C" w14:textId="77777777" w:rsidR="000E1342" w:rsidRPr="004B481E" w:rsidRDefault="000E1342" w:rsidP="000E1342">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а) текст цитати починається і закінчується лапками та наводиться в тій граматичній формі, в якій він поданий у джерелі, зі збереженням особливостей авторського написання. Наукові терміни, запропоновані іншими авторами, не виділяються лапками, за винятком тих, що викликали загальну полеміку. У цих випадках використовується вираз «так званий»; </w:t>
      </w:r>
    </w:p>
    <w:p w14:paraId="2C808A3D" w14:textId="77777777" w:rsidR="000E1342" w:rsidRPr="004B481E" w:rsidRDefault="000E1342" w:rsidP="000E1342">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б) цитування повинно бути повним, без довільного скорочення авторського тексту та без перекручень думок автора. Пропуск слів, речень, абзаців при цитуванні допускається без перекручення авторського тексту і позначається трьома крапками. Вони ставляться у будь-якому місці цитати (на початку, всередині, наприкінці). Якщо перед випущеним текстом або за ним стояв розділовий знак, то він не зберігається; </w:t>
      </w:r>
    </w:p>
    <w:p w14:paraId="5A4402DA" w14:textId="77777777" w:rsidR="000E1342" w:rsidRPr="004B481E" w:rsidRDefault="000E1342" w:rsidP="000E1342">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в) кожна цитата обов’язково супроводжується посиланням на джерело; </w:t>
      </w:r>
    </w:p>
    <w:p w14:paraId="7E2E43FA" w14:textId="77777777" w:rsidR="000E1342" w:rsidRPr="004B481E" w:rsidRDefault="000E1342" w:rsidP="000E1342">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г) при непрямому цитуванні (переказі, викладі думок інших авторів своїми словами), що дає значну економію тексту, слід бути гранично точним у викладенні думок автора, коректним щодо оцінювання його результатів і давати відповідні посилання на джерело; </w:t>
      </w:r>
    </w:p>
    <w:p w14:paraId="4FF2C568" w14:textId="77777777" w:rsidR="000E1342" w:rsidRPr="004B481E" w:rsidRDefault="000E1342" w:rsidP="000E1342">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д) якщо необхідно виявити ставлення автора роботи до окремих слів або думок з цитованого тексту, то після них у круглих дужках ставлять знак оклику або знак питання; </w:t>
      </w:r>
    </w:p>
    <w:p w14:paraId="2F8BFCBA" w14:textId="77777777" w:rsidR="000E1342" w:rsidRPr="004B481E" w:rsidRDefault="000E1342" w:rsidP="000E1342">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е) коли студент, наводячи цитату, виділяє в ній деякі слова, то робиться спеціальне застереження, тобто після тексту, який пояснює виділення, ставиться крапка, потім дефіс і вказуються ініціали автора роботи, а весь текст застереження вміщується у круглі дужки.  </w:t>
      </w:r>
    </w:p>
    <w:p w14:paraId="286B2C29" w14:textId="1D133DD1" w:rsidR="006A1EBE" w:rsidRPr="004B481E" w:rsidRDefault="006A1EBE" w:rsidP="006A1EBE">
      <w:pPr>
        <w:pStyle w:val="a5"/>
        <w:spacing w:after="0" w:line="360" w:lineRule="auto"/>
        <w:ind w:left="0" w:firstLine="720"/>
        <w:jc w:val="both"/>
        <w:rPr>
          <w:rFonts w:ascii="Times New Roman" w:hAnsi="Times New Roman"/>
          <w:sz w:val="28"/>
          <w:szCs w:val="28"/>
          <w:u w:val="single"/>
        </w:rPr>
      </w:pPr>
      <w:r w:rsidRPr="004B481E">
        <w:rPr>
          <w:rFonts w:ascii="Times New Roman" w:hAnsi="Times New Roman"/>
          <w:sz w:val="28"/>
          <w:szCs w:val="28"/>
          <w:u w:val="single"/>
        </w:rPr>
        <w:lastRenderedPageBreak/>
        <w:t xml:space="preserve">Загальні вимоги до цитування згідно </w:t>
      </w:r>
      <w:r w:rsidRPr="004B481E">
        <w:rPr>
          <w:rFonts w:ascii="Times New Roman" w:hAnsi="Times New Roman"/>
          <w:b/>
          <w:iCs/>
          <w:sz w:val="28"/>
          <w:szCs w:val="28"/>
          <w:u w:val="single"/>
          <w:shd w:val="clear" w:color="auto" w:fill="FFFFFF"/>
          <w:lang w:val="en"/>
        </w:rPr>
        <w:t>APA</w:t>
      </w:r>
      <w:r w:rsidRPr="004B481E">
        <w:rPr>
          <w:rFonts w:ascii="Times New Roman" w:hAnsi="Times New Roman"/>
          <w:b/>
          <w:iCs/>
          <w:sz w:val="28"/>
          <w:szCs w:val="28"/>
          <w:u w:val="single"/>
          <w:shd w:val="clear" w:color="auto" w:fill="FFFFFF"/>
        </w:rPr>
        <w:t xml:space="preserve"> </w:t>
      </w:r>
      <w:r w:rsidRPr="004B481E">
        <w:rPr>
          <w:rFonts w:ascii="Times New Roman" w:hAnsi="Times New Roman"/>
          <w:b/>
          <w:iCs/>
          <w:sz w:val="28"/>
          <w:szCs w:val="28"/>
          <w:u w:val="single"/>
          <w:shd w:val="clear" w:color="auto" w:fill="FFFFFF"/>
          <w:lang w:val="en"/>
        </w:rPr>
        <w:t>Style</w:t>
      </w:r>
      <w:r w:rsidR="00B067E4" w:rsidRPr="004B481E">
        <w:rPr>
          <w:rFonts w:ascii="Times New Roman" w:hAnsi="Times New Roman"/>
          <w:b/>
          <w:iCs/>
          <w:sz w:val="28"/>
          <w:szCs w:val="28"/>
          <w:u w:val="single"/>
          <w:shd w:val="clear" w:color="auto" w:fill="FFFFFF"/>
        </w:rPr>
        <w:t xml:space="preserve"> </w:t>
      </w:r>
      <w:r w:rsidR="00B067E4" w:rsidRPr="004B481E">
        <w:rPr>
          <w:rFonts w:ascii="Times New Roman" w:hAnsi="Times New Roman"/>
          <w:b/>
          <w:iCs/>
          <w:sz w:val="28"/>
          <w:szCs w:val="28"/>
          <w:shd w:val="clear" w:color="auto" w:fill="FFFFFF"/>
        </w:rPr>
        <w:t xml:space="preserve">(Додаток </w:t>
      </w:r>
      <w:r w:rsidR="00EA0A00" w:rsidRPr="004B481E">
        <w:rPr>
          <w:rFonts w:ascii="Times New Roman" w:hAnsi="Times New Roman"/>
          <w:b/>
          <w:iCs/>
          <w:sz w:val="28"/>
          <w:szCs w:val="28"/>
          <w:shd w:val="clear" w:color="auto" w:fill="FFFFFF"/>
        </w:rPr>
        <w:t>М</w:t>
      </w:r>
      <w:r w:rsidR="00B067E4" w:rsidRPr="004B481E">
        <w:rPr>
          <w:rFonts w:ascii="Times New Roman" w:hAnsi="Times New Roman"/>
          <w:b/>
          <w:iCs/>
          <w:sz w:val="28"/>
          <w:szCs w:val="28"/>
          <w:shd w:val="clear" w:color="auto" w:fill="FFFFFF"/>
        </w:rPr>
        <w:t>)</w:t>
      </w:r>
      <w:r w:rsidRPr="004B481E">
        <w:rPr>
          <w:rFonts w:ascii="Times New Roman" w:hAnsi="Times New Roman"/>
          <w:sz w:val="28"/>
          <w:szCs w:val="28"/>
        </w:rPr>
        <w:t>:</w:t>
      </w:r>
      <w:r w:rsidRPr="004B481E">
        <w:rPr>
          <w:rFonts w:ascii="Times New Roman" w:hAnsi="Times New Roman"/>
          <w:sz w:val="28"/>
          <w:szCs w:val="28"/>
          <w:u w:val="single"/>
        </w:rPr>
        <w:t xml:space="preserve"> </w:t>
      </w:r>
    </w:p>
    <w:p w14:paraId="3289EA66" w14:textId="77777777" w:rsidR="000E1342" w:rsidRPr="004B481E" w:rsidRDefault="00491DB9"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Виділяють такі способи цитування: 1) парафраз (непряме цитування, переказ, виклад думок інших авторів своїми словами) лапками не виділяється; 2) цитата всередині рядка (розміром до трьох рядків тексту) текст цитати починається і закінчується лапками і наводиться в граматичній формі, в якій він поданий у джерелі, із збереженням особливостей авторського написання; 3) блокова цитата (складається з трьох і більше рядків тексту) як правило, лапками не виділяється. </w:t>
      </w:r>
    </w:p>
    <w:p w14:paraId="6FF22C29" w14:textId="77777777" w:rsidR="00C531DB" w:rsidRPr="004B481E" w:rsidRDefault="00C531D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b/>
          <w:sz w:val="28"/>
          <w:szCs w:val="28"/>
        </w:rPr>
        <w:t>Парафраз.</w:t>
      </w:r>
      <w:r w:rsidRPr="004B481E">
        <w:rPr>
          <w:rFonts w:ascii="Times New Roman" w:hAnsi="Times New Roman"/>
          <w:sz w:val="28"/>
          <w:szCs w:val="28"/>
        </w:rPr>
        <w:t xml:space="preserve"> Не береться в лапки. Прізвище(а) автора(ів) може з'явитися:</w:t>
      </w:r>
    </w:p>
    <w:p w14:paraId="38950A52" w14:textId="77777777" w:rsidR="00C531DB" w:rsidRPr="004B481E" w:rsidRDefault="00C531D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1) в самому реченні, тоді після нього у круглих дужках зазначається рік видання;</w:t>
      </w:r>
    </w:p>
    <w:p w14:paraId="48B9B525" w14:textId="77777777" w:rsidR="00C531DB" w:rsidRPr="004B481E" w:rsidRDefault="00C531D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2) в дужках після парафрази разом із роком видання (через кому).</w:t>
      </w:r>
    </w:p>
    <w:p w14:paraId="17671F9D" w14:textId="77777777" w:rsidR="00C531DB" w:rsidRPr="004B481E" w:rsidRDefault="00C531DB" w:rsidP="00C531DB">
      <w:pPr>
        <w:pStyle w:val="a5"/>
        <w:spacing w:after="0" w:line="360" w:lineRule="auto"/>
        <w:ind w:left="0" w:firstLine="720"/>
        <w:jc w:val="both"/>
        <w:rPr>
          <w:rFonts w:ascii="Times New Roman" w:hAnsi="Times New Roman"/>
          <w:b/>
          <w:sz w:val="28"/>
          <w:szCs w:val="28"/>
        </w:rPr>
      </w:pPr>
      <w:r w:rsidRPr="004B481E">
        <w:rPr>
          <w:rFonts w:ascii="Times New Roman" w:hAnsi="Times New Roman"/>
          <w:b/>
          <w:sz w:val="28"/>
          <w:szCs w:val="28"/>
        </w:rPr>
        <w:t xml:space="preserve">Приклади: </w:t>
      </w:r>
    </w:p>
    <w:p w14:paraId="6A349556" w14:textId="77777777" w:rsidR="00C531DB" w:rsidRPr="004B481E" w:rsidRDefault="00C531DB" w:rsidP="004A60E6">
      <w:pPr>
        <w:pStyle w:val="a5"/>
        <w:spacing w:after="0" w:line="360" w:lineRule="auto"/>
        <w:ind w:left="0" w:firstLine="720"/>
        <w:jc w:val="both"/>
        <w:rPr>
          <w:rFonts w:ascii="Times New Roman" w:hAnsi="Times New Roman"/>
          <w:sz w:val="28"/>
          <w:szCs w:val="28"/>
          <w:u w:val="single"/>
        </w:rPr>
      </w:pPr>
      <w:r w:rsidRPr="004B481E">
        <w:rPr>
          <w:rFonts w:ascii="Times New Roman" w:hAnsi="Times New Roman"/>
          <w:sz w:val="28"/>
          <w:szCs w:val="28"/>
        </w:rPr>
        <w:t xml:space="preserve"> </w:t>
      </w:r>
      <w:r w:rsidRPr="004B481E">
        <w:rPr>
          <w:rFonts w:ascii="Times New Roman" w:hAnsi="Times New Roman"/>
          <w:sz w:val="28"/>
          <w:szCs w:val="28"/>
          <w:u w:val="single"/>
        </w:rPr>
        <w:t xml:space="preserve">У редакційно-видавничому процесі існує кілька етапів редагування (Тимошик, 2004). </w:t>
      </w:r>
    </w:p>
    <w:p w14:paraId="7E51F322" w14:textId="77777777" w:rsidR="00C531DB" w:rsidRPr="004B481E" w:rsidRDefault="00C531DB" w:rsidP="004A60E6">
      <w:pPr>
        <w:pStyle w:val="a5"/>
        <w:spacing w:after="0" w:line="360" w:lineRule="auto"/>
        <w:ind w:left="0" w:firstLine="720"/>
        <w:jc w:val="both"/>
        <w:rPr>
          <w:rFonts w:ascii="Times New Roman" w:hAnsi="Times New Roman"/>
          <w:sz w:val="28"/>
          <w:szCs w:val="28"/>
          <w:u w:val="single"/>
        </w:rPr>
      </w:pPr>
      <w:r w:rsidRPr="004B481E">
        <w:rPr>
          <w:rFonts w:ascii="Times New Roman" w:hAnsi="Times New Roman"/>
          <w:sz w:val="28"/>
          <w:szCs w:val="28"/>
          <w:u w:val="single"/>
        </w:rPr>
        <w:t>За Тимошиком (2004) у редакційно-видавничому процесі існує кілька етапів редагування.</w:t>
      </w:r>
    </w:p>
    <w:p w14:paraId="28E958F6" w14:textId="77777777" w:rsidR="00C531DB" w:rsidRPr="004B481E" w:rsidRDefault="00C531D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Обидва посилання вказують на те, що інформація, яка міститься в реченні може бути розташована у творі Тимошика, виданого 2004 року. Більш розгорнута інформація про згадане джерело буде міститися у бібліографічному списку використаної літератури.</w:t>
      </w:r>
    </w:p>
    <w:p w14:paraId="1B06A7B7" w14:textId="77777777" w:rsidR="00310CEF" w:rsidRPr="004B481E" w:rsidRDefault="00C531D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b/>
          <w:sz w:val="28"/>
          <w:szCs w:val="28"/>
        </w:rPr>
        <w:t>Цитата всередині рядка.</w:t>
      </w:r>
      <w:r w:rsidRPr="004B481E">
        <w:rPr>
          <w:rFonts w:ascii="Times New Roman" w:hAnsi="Times New Roman"/>
          <w:sz w:val="28"/>
          <w:szCs w:val="28"/>
        </w:rPr>
        <w:t xml:space="preserve"> Береться в лапки. Прізвище(а) автора(ів) може з'явитися: </w:t>
      </w:r>
    </w:p>
    <w:p w14:paraId="695CE2DB" w14:textId="77777777" w:rsidR="00310CEF" w:rsidRPr="004B481E" w:rsidRDefault="00C531D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1) в самому реченні, тоді після нього у круглих дужках зазначається рік видання, а після цитати у круглих дужках зазначається сторінковий інтервал.</w:t>
      </w:r>
    </w:p>
    <w:p w14:paraId="2B77E16C" w14:textId="77777777" w:rsidR="00C531DB" w:rsidRPr="004B481E" w:rsidRDefault="00C531D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2) в дужках після цитати разом із роком видання та сторінковим інтервалом (через кому).</w:t>
      </w:r>
    </w:p>
    <w:p w14:paraId="310FBB5C" w14:textId="77777777" w:rsidR="00310CEF" w:rsidRPr="004B481E" w:rsidRDefault="00310CEF" w:rsidP="00310CEF">
      <w:pPr>
        <w:pStyle w:val="a5"/>
        <w:spacing w:after="0" w:line="360" w:lineRule="auto"/>
        <w:ind w:left="0" w:firstLine="720"/>
        <w:jc w:val="both"/>
        <w:rPr>
          <w:rFonts w:ascii="Times New Roman" w:hAnsi="Times New Roman"/>
          <w:b/>
          <w:sz w:val="28"/>
          <w:szCs w:val="28"/>
        </w:rPr>
      </w:pPr>
      <w:r w:rsidRPr="004B481E">
        <w:rPr>
          <w:rFonts w:ascii="Times New Roman" w:hAnsi="Times New Roman"/>
          <w:b/>
          <w:sz w:val="28"/>
          <w:szCs w:val="28"/>
        </w:rPr>
        <w:t xml:space="preserve">Приклади: </w:t>
      </w:r>
    </w:p>
    <w:p w14:paraId="43938B11" w14:textId="77777777" w:rsidR="00310CEF" w:rsidRPr="004B481E" w:rsidRDefault="00310CEF" w:rsidP="00310CEF">
      <w:pPr>
        <w:pStyle w:val="a5"/>
        <w:spacing w:after="0" w:line="360" w:lineRule="auto"/>
        <w:ind w:left="0" w:firstLine="720"/>
        <w:jc w:val="both"/>
        <w:rPr>
          <w:rFonts w:ascii="Times New Roman" w:hAnsi="Times New Roman"/>
          <w:sz w:val="28"/>
          <w:szCs w:val="28"/>
          <w:u w:val="single"/>
        </w:rPr>
      </w:pPr>
      <w:r w:rsidRPr="004B481E">
        <w:rPr>
          <w:rFonts w:ascii="Times New Roman" w:hAnsi="Times New Roman"/>
          <w:sz w:val="28"/>
          <w:szCs w:val="28"/>
          <w:u w:val="single"/>
        </w:rPr>
        <w:t xml:space="preserve">Вордсворт (2006) заявив, що романтична поезія була відзначена як «спонтанний перелив сильних почуттів» (с. 263). </w:t>
      </w:r>
    </w:p>
    <w:p w14:paraId="0E4AF26E" w14:textId="77777777" w:rsidR="00C531DB" w:rsidRPr="004B481E" w:rsidRDefault="00310CEF" w:rsidP="00310CEF">
      <w:pPr>
        <w:pStyle w:val="a5"/>
        <w:spacing w:after="0" w:line="360" w:lineRule="auto"/>
        <w:ind w:left="0" w:firstLine="720"/>
        <w:jc w:val="both"/>
        <w:rPr>
          <w:rFonts w:ascii="Times New Roman" w:hAnsi="Times New Roman"/>
          <w:sz w:val="28"/>
          <w:szCs w:val="28"/>
          <w:u w:val="single"/>
        </w:rPr>
      </w:pPr>
      <w:r w:rsidRPr="004B481E">
        <w:rPr>
          <w:rFonts w:ascii="Times New Roman" w:hAnsi="Times New Roman"/>
          <w:sz w:val="28"/>
          <w:szCs w:val="28"/>
          <w:u w:val="single"/>
        </w:rPr>
        <w:lastRenderedPageBreak/>
        <w:t>Романтична поезія характеризується «спонтанним переливом сильних почуттів» (Вордсворт, 2006, с. 263).</w:t>
      </w:r>
    </w:p>
    <w:p w14:paraId="6C4324F9" w14:textId="77777777" w:rsidR="00310CEF" w:rsidRPr="004B481E" w:rsidRDefault="00310CEF" w:rsidP="00310CEF">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Обидва посилання вказують на те, що інформація, яка міститься в реченні розташована на сторінці 263 твору 2006 року, автором якого є Вордсворт. Більш розгорнуту інформацію про згадане джерело можна дізнатися з бібліографічного списку використаної літератури.</w:t>
      </w:r>
    </w:p>
    <w:p w14:paraId="66EE5B71" w14:textId="77777777" w:rsidR="00310CEF" w:rsidRPr="004B481E" w:rsidRDefault="00310CEF" w:rsidP="00310CEF">
      <w:pPr>
        <w:pStyle w:val="a5"/>
        <w:spacing w:after="0" w:line="360" w:lineRule="auto"/>
        <w:ind w:left="0" w:firstLine="720"/>
        <w:jc w:val="both"/>
        <w:rPr>
          <w:rFonts w:ascii="Times New Roman" w:hAnsi="Times New Roman"/>
          <w:sz w:val="28"/>
          <w:szCs w:val="28"/>
        </w:rPr>
      </w:pPr>
      <w:r w:rsidRPr="004B481E">
        <w:rPr>
          <w:rFonts w:ascii="Times New Roman" w:hAnsi="Times New Roman"/>
          <w:b/>
          <w:sz w:val="28"/>
          <w:szCs w:val="28"/>
        </w:rPr>
        <w:t>Блокова цитата</w:t>
      </w:r>
      <w:r w:rsidRPr="004B481E">
        <w:rPr>
          <w:rFonts w:ascii="Times New Roman" w:hAnsi="Times New Roman"/>
          <w:sz w:val="28"/>
          <w:szCs w:val="28"/>
        </w:rPr>
        <w:t xml:space="preserve"> (складається з більше, ніж трьох рядків тексту). Подається в тексті з нового рядка з абзацним відступом для всієї цитати, не береться в лапки. Міжрядковий інтервал – подвійний. Після тексту цитати ставиться крапка і вказується вихідне джерело в дужках.</w:t>
      </w:r>
    </w:p>
    <w:p w14:paraId="6136E8F9" w14:textId="77777777" w:rsidR="00310CEF" w:rsidRPr="004B481E" w:rsidRDefault="00310CEF" w:rsidP="00310CEF">
      <w:pPr>
        <w:pStyle w:val="a5"/>
        <w:spacing w:after="0" w:line="360" w:lineRule="auto"/>
        <w:ind w:left="0" w:firstLine="720"/>
        <w:jc w:val="both"/>
        <w:rPr>
          <w:rFonts w:ascii="Times New Roman" w:hAnsi="Times New Roman"/>
          <w:b/>
          <w:sz w:val="28"/>
          <w:szCs w:val="28"/>
        </w:rPr>
      </w:pPr>
      <w:r w:rsidRPr="004B481E">
        <w:rPr>
          <w:rFonts w:ascii="Times New Roman" w:hAnsi="Times New Roman"/>
          <w:b/>
          <w:sz w:val="28"/>
          <w:szCs w:val="28"/>
        </w:rPr>
        <w:t xml:space="preserve">Приклади: </w:t>
      </w:r>
    </w:p>
    <w:p w14:paraId="12947A04" w14:textId="77777777" w:rsidR="00310CEF" w:rsidRPr="004B481E" w:rsidRDefault="00310CEF" w:rsidP="00310CEF">
      <w:pPr>
        <w:pStyle w:val="a5"/>
        <w:spacing w:after="0" w:line="480" w:lineRule="auto"/>
        <w:ind w:left="0"/>
        <w:jc w:val="both"/>
        <w:rPr>
          <w:rFonts w:ascii="Times New Roman" w:hAnsi="Times New Roman"/>
          <w:sz w:val="28"/>
          <w:szCs w:val="28"/>
          <w:u w:val="single"/>
        </w:rPr>
      </w:pPr>
      <w:r w:rsidRPr="004B481E">
        <w:rPr>
          <w:rFonts w:ascii="Times New Roman" w:hAnsi="Times New Roman"/>
          <w:sz w:val="28"/>
          <w:szCs w:val="28"/>
          <w:u w:val="single"/>
        </w:rPr>
        <w:t>У галузі видавничої справи поняття «редагування» перш за все використовується для позначення видів роботи, безпосередньо пов’язаних з діяльністю органів друку. Сучасне редагування належить до сфери суспільно-культурної професійної діяльності, що спрямована на аналіз і вдосконалення мовних творів під час їх підготовки до відтворення засобами поліграфії, або до трансляції. (Хоню, 2006, с. 45)</w:t>
      </w:r>
    </w:p>
    <w:p w14:paraId="6519B1F5" w14:textId="77777777" w:rsidR="00310CEF" w:rsidRPr="004B481E" w:rsidRDefault="00310CEF"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Посилання на роботу кількох авторів:</w:t>
      </w:r>
    </w:p>
    <w:p w14:paraId="25CD0149" w14:textId="77777777" w:rsidR="00310CEF" w:rsidRPr="004B481E" w:rsidRDefault="00310CEF" w:rsidP="00310CEF">
      <w:pPr>
        <w:pStyle w:val="a5"/>
        <w:spacing w:after="0" w:line="360" w:lineRule="auto"/>
        <w:ind w:left="0" w:firstLine="720"/>
        <w:jc w:val="both"/>
        <w:rPr>
          <w:rFonts w:ascii="Times New Roman" w:hAnsi="Times New Roman"/>
          <w:b/>
          <w:sz w:val="28"/>
          <w:szCs w:val="28"/>
        </w:rPr>
      </w:pPr>
      <w:r w:rsidRPr="004B481E">
        <w:rPr>
          <w:rFonts w:ascii="Times New Roman" w:hAnsi="Times New Roman"/>
          <w:b/>
          <w:sz w:val="28"/>
          <w:szCs w:val="28"/>
        </w:rPr>
        <w:t xml:space="preserve">Приклади: </w:t>
      </w:r>
    </w:p>
    <w:p w14:paraId="44B71BF8" w14:textId="77777777" w:rsidR="00310CEF" w:rsidRPr="004B481E" w:rsidRDefault="00310CEF" w:rsidP="00975A5D">
      <w:pPr>
        <w:pStyle w:val="a5"/>
        <w:numPr>
          <w:ilvl w:val="0"/>
          <w:numId w:val="10"/>
        </w:numPr>
        <w:spacing w:after="0" w:line="360" w:lineRule="auto"/>
        <w:jc w:val="both"/>
        <w:rPr>
          <w:rFonts w:ascii="Times New Roman" w:hAnsi="Times New Roman"/>
          <w:sz w:val="28"/>
          <w:szCs w:val="28"/>
        </w:rPr>
      </w:pPr>
      <w:r w:rsidRPr="004B481E">
        <w:rPr>
          <w:rFonts w:ascii="Times New Roman" w:hAnsi="Times New Roman"/>
          <w:sz w:val="28"/>
          <w:szCs w:val="28"/>
        </w:rPr>
        <w:t xml:space="preserve">(Бойко, Гречка, &amp; Поліщук, 2010) </w:t>
      </w:r>
      <w:r w:rsidRPr="004B481E">
        <w:rPr>
          <w:rFonts w:ascii="Times New Roman" w:hAnsi="Times New Roman"/>
          <w:b/>
          <w:sz w:val="28"/>
          <w:szCs w:val="28"/>
        </w:rPr>
        <w:t>або</w:t>
      </w:r>
      <w:r w:rsidRPr="004B481E">
        <w:rPr>
          <w:rFonts w:ascii="Times New Roman" w:hAnsi="Times New Roman"/>
          <w:sz w:val="28"/>
          <w:szCs w:val="28"/>
        </w:rPr>
        <w:t xml:space="preserve"> (Бойко, Гречка, &amp; Поліщук, 2010, с. 5</w:t>
      </w:r>
    </w:p>
    <w:p w14:paraId="3FB8D9C0" w14:textId="77777777" w:rsidR="00310CEF" w:rsidRPr="004B481E" w:rsidRDefault="00310CEF" w:rsidP="00310CEF">
      <w:pPr>
        <w:pStyle w:val="a5"/>
        <w:spacing w:after="0" w:line="360" w:lineRule="auto"/>
        <w:ind w:left="1080"/>
        <w:jc w:val="both"/>
        <w:rPr>
          <w:rFonts w:ascii="Times New Roman" w:hAnsi="Times New Roman"/>
          <w:sz w:val="28"/>
          <w:szCs w:val="28"/>
        </w:rPr>
      </w:pPr>
      <w:r w:rsidRPr="004B481E">
        <w:rPr>
          <w:rFonts w:ascii="Times New Roman" w:hAnsi="Times New Roman"/>
          <w:sz w:val="28"/>
          <w:szCs w:val="28"/>
        </w:rPr>
        <w:t xml:space="preserve">Результати дослідження Бойко, Гречки, та Павлюка (2010) підтверджують … </w:t>
      </w:r>
      <w:r w:rsidRPr="004B481E">
        <w:rPr>
          <w:rFonts w:ascii="Times New Roman" w:hAnsi="Times New Roman"/>
          <w:b/>
          <w:sz w:val="28"/>
          <w:szCs w:val="28"/>
        </w:rPr>
        <w:t>або</w:t>
      </w:r>
      <w:r w:rsidRPr="004B481E">
        <w:rPr>
          <w:rFonts w:ascii="Times New Roman" w:hAnsi="Times New Roman"/>
          <w:sz w:val="28"/>
          <w:szCs w:val="28"/>
        </w:rPr>
        <w:t xml:space="preserve"> Бойко, Гречка та Поліщук (2010) стверджують: "Біологія – це система наук…" (с. 5).</w:t>
      </w:r>
    </w:p>
    <w:p w14:paraId="318680BB" w14:textId="77777777" w:rsidR="00310CEF" w:rsidRPr="004B481E" w:rsidRDefault="00310CEF" w:rsidP="00310CEF">
      <w:pPr>
        <w:pStyle w:val="a5"/>
        <w:numPr>
          <w:ilvl w:val="0"/>
          <w:numId w:val="10"/>
        </w:numPr>
        <w:spacing w:after="0" w:line="360" w:lineRule="auto"/>
        <w:jc w:val="both"/>
        <w:rPr>
          <w:rFonts w:ascii="Times New Roman" w:hAnsi="Times New Roman"/>
          <w:sz w:val="28"/>
          <w:szCs w:val="28"/>
        </w:rPr>
      </w:pPr>
      <w:r w:rsidRPr="004B481E">
        <w:rPr>
          <w:rFonts w:ascii="Times New Roman" w:hAnsi="Times New Roman"/>
          <w:sz w:val="28"/>
          <w:szCs w:val="28"/>
        </w:rPr>
        <w:t xml:space="preserve">Результати дослідження Величко та ін. (2014) підтверджують … </w:t>
      </w:r>
      <w:r w:rsidRPr="004B481E">
        <w:rPr>
          <w:rFonts w:ascii="Times New Roman" w:hAnsi="Times New Roman"/>
          <w:b/>
          <w:sz w:val="28"/>
          <w:szCs w:val="28"/>
        </w:rPr>
        <w:t>або</w:t>
      </w:r>
      <w:r w:rsidRPr="004B481E">
        <w:rPr>
          <w:rFonts w:ascii="Times New Roman" w:hAnsi="Times New Roman"/>
          <w:sz w:val="28"/>
          <w:szCs w:val="28"/>
        </w:rPr>
        <w:t xml:space="preserve"> Величко та ін. (2005) стверджують: "Біологія – це система наук…" (с. 10).</w:t>
      </w:r>
    </w:p>
    <w:p w14:paraId="10054194" w14:textId="77777777" w:rsidR="00310CEF" w:rsidRPr="004B481E" w:rsidRDefault="00310CEF" w:rsidP="004A60E6">
      <w:pPr>
        <w:pStyle w:val="a5"/>
        <w:spacing w:after="0" w:line="360" w:lineRule="auto"/>
        <w:ind w:left="0" w:firstLine="720"/>
        <w:jc w:val="both"/>
        <w:rPr>
          <w:rFonts w:ascii="Times New Roman" w:hAnsi="Times New Roman"/>
          <w:b/>
          <w:sz w:val="28"/>
          <w:szCs w:val="28"/>
        </w:rPr>
      </w:pPr>
      <w:r w:rsidRPr="004B481E">
        <w:rPr>
          <w:rFonts w:ascii="Times New Roman" w:hAnsi="Times New Roman"/>
          <w:b/>
          <w:sz w:val="28"/>
          <w:szCs w:val="28"/>
        </w:rPr>
        <w:t>Важливо:</w:t>
      </w:r>
    </w:p>
    <w:p w14:paraId="34B194B9" w14:textId="77777777" w:rsidR="00491DB9" w:rsidRPr="004B481E" w:rsidRDefault="00491DB9" w:rsidP="004A60E6">
      <w:pPr>
        <w:pStyle w:val="a5"/>
        <w:spacing w:after="0" w:line="360" w:lineRule="auto"/>
        <w:ind w:left="0" w:firstLine="720"/>
        <w:jc w:val="both"/>
        <w:rPr>
          <w:rFonts w:ascii="Times New Roman" w:hAnsi="Times New Roman"/>
          <w:i/>
          <w:sz w:val="28"/>
          <w:szCs w:val="28"/>
          <w:u w:val="single"/>
        </w:rPr>
      </w:pPr>
      <w:r w:rsidRPr="004B481E">
        <w:rPr>
          <w:rFonts w:ascii="Times New Roman" w:hAnsi="Times New Roman"/>
          <w:i/>
          <w:sz w:val="28"/>
          <w:szCs w:val="28"/>
          <w:u w:val="single"/>
        </w:rPr>
        <w:lastRenderedPageBreak/>
        <w:t xml:space="preserve">Кожен із цих способів включення запозичень до свого тексту необхідно супроводжувати бібліографічним посиланням на джерело. Відсутність такого посилання вважається плагіатом. </w:t>
      </w:r>
    </w:p>
    <w:p w14:paraId="1BA33B66" w14:textId="77777777" w:rsidR="00984AFA" w:rsidRPr="004B481E" w:rsidRDefault="007B2830"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Варто акцентувати увагу, що у переліку посилань не допускаються посилання на джерела, що не мають наукової цінності (сайти рефератів та інші накопичувачі документів), посилання на сторінки Вікіпедії та схожі ресурси, у яких відсутній процес наукового рецензування, файлообмінники (та інші схожі ресурси).</w:t>
      </w:r>
    </w:p>
    <w:p w14:paraId="602A88C0" w14:textId="77777777" w:rsidR="00984AFA" w:rsidRPr="004B481E" w:rsidRDefault="00984AFA" w:rsidP="004A60E6">
      <w:pPr>
        <w:pStyle w:val="a5"/>
        <w:spacing w:after="0" w:line="360" w:lineRule="auto"/>
        <w:ind w:left="0" w:firstLine="720"/>
        <w:jc w:val="both"/>
        <w:rPr>
          <w:rFonts w:ascii="Times New Roman" w:hAnsi="Times New Roman"/>
          <w:sz w:val="28"/>
          <w:szCs w:val="28"/>
        </w:rPr>
      </w:pPr>
    </w:p>
    <w:p w14:paraId="5ACD1FA4"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0A43B404"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625DC455"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4241EAA3"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75D34F6B"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469AC4C4"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3A7B67A6"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2B4419FB"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6EA58161"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5E616637" w14:textId="77777777" w:rsidR="003D0DBF" w:rsidRPr="004B481E" w:rsidRDefault="003D0DBF" w:rsidP="004A60E6">
      <w:pPr>
        <w:pStyle w:val="a5"/>
        <w:spacing w:after="0" w:line="360" w:lineRule="auto"/>
        <w:ind w:left="0" w:firstLine="720"/>
        <w:jc w:val="both"/>
        <w:rPr>
          <w:rFonts w:ascii="Times New Roman" w:hAnsi="Times New Roman"/>
          <w:sz w:val="28"/>
          <w:szCs w:val="28"/>
        </w:rPr>
      </w:pPr>
    </w:p>
    <w:p w14:paraId="599B2F1C" w14:textId="77777777" w:rsidR="003D0DBF" w:rsidRPr="004B481E" w:rsidRDefault="003D0DBF" w:rsidP="004A60E6">
      <w:pPr>
        <w:pStyle w:val="a5"/>
        <w:spacing w:after="0" w:line="360" w:lineRule="auto"/>
        <w:ind w:left="0" w:firstLine="720"/>
        <w:jc w:val="both"/>
        <w:rPr>
          <w:rFonts w:ascii="Times New Roman" w:hAnsi="Times New Roman"/>
          <w:sz w:val="28"/>
          <w:szCs w:val="28"/>
        </w:rPr>
      </w:pPr>
    </w:p>
    <w:p w14:paraId="35B7FCF5" w14:textId="77777777" w:rsidR="001A6BF3" w:rsidRPr="004B481E" w:rsidRDefault="001A6BF3" w:rsidP="004A60E6">
      <w:pPr>
        <w:pStyle w:val="a5"/>
        <w:spacing w:after="0" w:line="360" w:lineRule="auto"/>
        <w:ind w:left="0" w:firstLine="720"/>
        <w:jc w:val="both"/>
        <w:rPr>
          <w:rFonts w:ascii="Times New Roman" w:hAnsi="Times New Roman"/>
          <w:sz w:val="28"/>
          <w:szCs w:val="28"/>
        </w:rPr>
      </w:pPr>
    </w:p>
    <w:p w14:paraId="5F59ED44" w14:textId="77777777" w:rsidR="001A6BF3" w:rsidRDefault="001A6BF3" w:rsidP="004A60E6">
      <w:pPr>
        <w:pStyle w:val="a5"/>
        <w:spacing w:after="0" w:line="360" w:lineRule="auto"/>
        <w:ind w:left="0" w:firstLine="720"/>
        <w:jc w:val="both"/>
        <w:rPr>
          <w:rFonts w:ascii="Times New Roman" w:hAnsi="Times New Roman"/>
          <w:sz w:val="28"/>
          <w:szCs w:val="28"/>
        </w:rPr>
      </w:pPr>
    </w:p>
    <w:p w14:paraId="7A6DC022" w14:textId="77777777" w:rsidR="00FC723C" w:rsidRDefault="00FC723C" w:rsidP="004A60E6">
      <w:pPr>
        <w:pStyle w:val="a5"/>
        <w:spacing w:after="0" w:line="360" w:lineRule="auto"/>
        <w:ind w:left="0" w:firstLine="720"/>
        <w:jc w:val="both"/>
        <w:rPr>
          <w:rFonts w:ascii="Times New Roman" w:hAnsi="Times New Roman"/>
          <w:sz w:val="28"/>
          <w:szCs w:val="28"/>
        </w:rPr>
      </w:pPr>
    </w:p>
    <w:p w14:paraId="05D7A0DB" w14:textId="77777777" w:rsidR="00FC723C" w:rsidRDefault="00FC723C" w:rsidP="004A60E6">
      <w:pPr>
        <w:pStyle w:val="a5"/>
        <w:spacing w:after="0" w:line="360" w:lineRule="auto"/>
        <w:ind w:left="0" w:firstLine="720"/>
        <w:jc w:val="both"/>
        <w:rPr>
          <w:rFonts w:ascii="Times New Roman" w:hAnsi="Times New Roman"/>
          <w:sz w:val="28"/>
          <w:szCs w:val="28"/>
        </w:rPr>
      </w:pPr>
    </w:p>
    <w:p w14:paraId="641B37EE" w14:textId="77777777" w:rsidR="00FC723C" w:rsidRDefault="00FC723C" w:rsidP="004A60E6">
      <w:pPr>
        <w:pStyle w:val="a5"/>
        <w:spacing w:after="0" w:line="360" w:lineRule="auto"/>
        <w:ind w:left="0" w:firstLine="720"/>
        <w:jc w:val="both"/>
        <w:rPr>
          <w:rFonts w:ascii="Times New Roman" w:hAnsi="Times New Roman"/>
          <w:sz w:val="28"/>
          <w:szCs w:val="28"/>
        </w:rPr>
      </w:pPr>
    </w:p>
    <w:p w14:paraId="6D12330F" w14:textId="77777777" w:rsidR="00FC723C" w:rsidRDefault="00FC723C" w:rsidP="004A60E6">
      <w:pPr>
        <w:pStyle w:val="a5"/>
        <w:spacing w:after="0" w:line="360" w:lineRule="auto"/>
        <w:ind w:left="0" w:firstLine="720"/>
        <w:jc w:val="both"/>
        <w:rPr>
          <w:rFonts w:ascii="Times New Roman" w:hAnsi="Times New Roman"/>
          <w:sz w:val="28"/>
          <w:szCs w:val="28"/>
        </w:rPr>
      </w:pPr>
    </w:p>
    <w:p w14:paraId="51C18B83" w14:textId="77777777" w:rsidR="00FC723C" w:rsidRDefault="00FC723C" w:rsidP="004A60E6">
      <w:pPr>
        <w:pStyle w:val="a5"/>
        <w:spacing w:after="0" w:line="360" w:lineRule="auto"/>
        <w:ind w:left="0" w:firstLine="720"/>
        <w:jc w:val="both"/>
        <w:rPr>
          <w:rFonts w:ascii="Times New Roman" w:hAnsi="Times New Roman"/>
          <w:sz w:val="28"/>
          <w:szCs w:val="28"/>
        </w:rPr>
      </w:pPr>
    </w:p>
    <w:p w14:paraId="1575B4F5" w14:textId="77777777" w:rsidR="00FC723C" w:rsidRDefault="00FC723C" w:rsidP="004A60E6">
      <w:pPr>
        <w:pStyle w:val="a5"/>
        <w:spacing w:after="0" w:line="360" w:lineRule="auto"/>
        <w:ind w:left="0" w:firstLine="720"/>
        <w:jc w:val="both"/>
        <w:rPr>
          <w:rFonts w:ascii="Times New Roman" w:hAnsi="Times New Roman"/>
          <w:sz w:val="28"/>
          <w:szCs w:val="28"/>
        </w:rPr>
      </w:pPr>
    </w:p>
    <w:p w14:paraId="603672A9" w14:textId="77777777" w:rsidR="00FC723C" w:rsidRPr="004B481E" w:rsidRDefault="00FC723C" w:rsidP="004A60E6">
      <w:pPr>
        <w:pStyle w:val="a5"/>
        <w:spacing w:after="0" w:line="360" w:lineRule="auto"/>
        <w:ind w:left="0" w:firstLine="720"/>
        <w:jc w:val="both"/>
        <w:rPr>
          <w:rFonts w:ascii="Times New Roman" w:hAnsi="Times New Roman"/>
          <w:sz w:val="28"/>
          <w:szCs w:val="28"/>
        </w:rPr>
      </w:pPr>
    </w:p>
    <w:p w14:paraId="76397301" w14:textId="77777777" w:rsidR="001A6BF3" w:rsidRPr="004B481E" w:rsidRDefault="001A6BF3" w:rsidP="004A60E6">
      <w:pPr>
        <w:pStyle w:val="a5"/>
        <w:spacing w:after="0" w:line="360" w:lineRule="auto"/>
        <w:ind w:left="0" w:firstLine="720"/>
        <w:jc w:val="both"/>
        <w:rPr>
          <w:rFonts w:ascii="Times New Roman" w:hAnsi="Times New Roman"/>
          <w:sz w:val="28"/>
          <w:szCs w:val="28"/>
        </w:rPr>
      </w:pPr>
    </w:p>
    <w:p w14:paraId="3D5DFEE6" w14:textId="777A41FD" w:rsidR="00984AFA" w:rsidRPr="004B481E" w:rsidRDefault="00BB286A" w:rsidP="00704913">
      <w:pPr>
        <w:pStyle w:val="a5"/>
        <w:spacing w:after="0" w:line="360" w:lineRule="auto"/>
        <w:ind w:left="0"/>
        <w:jc w:val="center"/>
        <w:rPr>
          <w:rFonts w:ascii="Times New Roman" w:hAnsi="Times New Roman"/>
          <w:b/>
          <w:caps/>
          <w:sz w:val="28"/>
          <w:szCs w:val="28"/>
        </w:rPr>
      </w:pPr>
      <w:r w:rsidRPr="004B481E">
        <w:rPr>
          <w:rFonts w:ascii="Times New Roman" w:hAnsi="Times New Roman"/>
          <w:b/>
          <w:caps/>
          <w:sz w:val="28"/>
          <w:szCs w:val="28"/>
        </w:rPr>
        <w:lastRenderedPageBreak/>
        <w:t>ІІІ</w:t>
      </w:r>
      <w:r w:rsidR="00BF78CB" w:rsidRPr="004B481E">
        <w:rPr>
          <w:rFonts w:ascii="Times New Roman" w:hAnsi="Times New Roman"/>
          <w:b/>
          <w:caps/>
          <w:sz w:val="28"/>
          <w:szCs w:val="28"/>
        </w:rPr>
        <w:t xml:space="preserve">. Процедура публічного захисту </w:t>
      </w:r>
      <w:r w:rsidR="00561FAC" w:rsidRPr="004B481E">
        <w:rPr>
          <w:rFonts w:ascii="Times New Roman" w:hAnsi="Times New Roman"/>
          <w:b/>
          <w:caps/>
          <w:sz w:val="28"/>
          <w:szCs w:val="28"/>
        </w:rPr>
        <w:t>КВАЛІФІКАЦІЙНОЇ</w:t>
      </w:r>
      <w:r w:rsidR="00BF78CB" w:rsidRPr="004B481E">
        <w:rPr>
          <w:rFonts w:ascii="Times New Roman" w:hAnsi="Times New Roman"/>
          <w:b/>
          <w:caps/>
          <w:sz w:val="28"/>
          <w:szCs w:val="28"/>
        </w:rPr>
        <w:t xml:space="preserve"> роботи</w:t>
      </w:r>
    </w:p>
    <w:p w14:paraId="5A0898D1" w14:textId="77777777" w:rsidR="00BF78CB" w:rsidRPr="004B481E" w:rsidRDefault="00BF78CB" w:rsidP="00BF78CB">
      <w:pPr>
        <w:pStyle w:val="a5"/>
        <w:spacing w:after="0" w:line="360" w:lineRule="auto"/>
        <w:ind w:left="0" w:firstLine="720"/>
        <w:jc w:val="center"/>
        <w:rPr>
          <w:rFonts w:ascii="Times New Roman" w:hAnsi="Times New Roman"/>
          <w:b/>
          <w:sz w:val="28"/>
          <w:szCs w:val="28"/>
          <w:u w:val="single"/>
        </w:rPr>
      </w:pPr>
    </w:p>
    <w:p w14:paraId="16DB6CE9" w14:textId="354D9FFB" w:rsidR="000D6D64" w:rsidRPr="004B481E" w:rsidRDefault="006F4BE8" w:rsidP="000E0766">
      <w:pPr>
        <w:pStyle w:val="a5"/>
        <w:spacing w:after="0" w:line="360" w:lineRule="auto"/>
        <w:ind w:left="0" w:firstLine="720"/>
        <w:jc w:val="both"/>
        <w:rPr>
          <w:rFonts w:ascii="Times New Roman" w:hAnsi="Times New Roman"/>
          <w:sz w:val="28"/>
          <w:szCs w:val="28"/>
        </w:rPr>
      </w:pPr>
      <w:r w:rsidRPr="004B481E">
        <w:rPr>
          <w:rFonts w:ascii="Times New Roman" w:hAnsi="Times New Roman"/>
          <w:b/>
          <w:sz w:val="28"/>
          <w:szCs w:val="28"/>
        </w:rPr>
        <w:t xml:space="preserve">3.1. </w:t>
      </w:r>
      <w:r w:rsidR="00B85271" w:rsidRPr="004B481E">
        <w:rPr>
          <w:rFonts w:ascii="Times New Roman" w:hAnsi="Times New Roman"/>
          <w:b/>
          <w:sz w:val="28"/>
          <w:szCs w:val="28"/>
        </w:rPr>
        <w:t>П</w:t>
      </w:r>
      <w:r w:rsidR="000962B5" w:rsidRPr="004B481E">
        <w:rPr>
          <w:rFonts w:ascii="Times New Roman" w:hAnsi="Times New Roman"/>
          <w:b/>
          <w:sz w:val="28"/>
          <w:szCs w:val="28"/>
        </w:rPr>
        <w:t>одання</w:t>
      </w:r>
      <w:r w:rsidR="00B85271" w:rsidRPr="004B481E">
        <w:rPr>
          <w:rFonts w:ascii="Times New Roman" w:hAnsi="Times New Roman"/>
          <w:b/>
          <w:sz w:val="28"/>
          <w:szCs w:val="28"/>
        </w:rPr>
        <w:t xml:space="preserve"> та п</w:t>
      </w:r>
      <w:r w:rsidR="000962B5" w:rsidRPr="004B481E">
        <w:rPr>
          <w:rFonts w:ascii="Times New Roman" w:hAnsi="Times New Roman"/>
          <w:b/>
          <w:sz w:val="28"/>
          <w:szCs w:val="28"/>
        </w:rPr>
        <w:t>ідготовка</w:t>
      </w:r>
      <w:r w:rsidRPr="004B481E">
        <w:rPr>
          <w:rFonts w:ascii="Times New Roman" w:hAnsi="Times New Roman"/>
          <w:b/>
          <w:sz w:val="28"/>
          <w:szCs w:val="28"/>
        </w:rPr>
        <w:t xml:space="preserve"> </w:t>
      </w:r>
      <w:r w:rsidR="00FE66DA" w:rsidRPr="004B481E">
        <w:rPr>
          <w:rFonts w:ascii="Times New Roman" w:hAnsi="Times New Roman"/>
          <w:b/>
          <w:sz w:val="28"/>
          <w:szCs w:val="28"/>
        </w:rPr>
        <w:t>кваліфікаційної</w:t>
      </w:r>
      <w:r w:rsidRPr="004B481E">
        <w:rPr>
          <w:rFonts w:ascii="Times New Roman" w:hAnsi="Times New Roman"/>
          <w:b/>
          <w:sz w:val="28"/>
          <w:szCs w:val="28"/>
        </w:rPr>
        <w:t xml:space="preserve"> роботи до захисту</w:t>
      </w:r>
    </w:p>
    <w:p w14:paraId="7AEDD818" w14:textId="77777777" w:rsidR="000D6D64" w:rsidRPr="004B481E" w:rsidRDefault="000D6D64" w:rsidP="000E0766">
      <w:pPr>
        <w:pStyle w:val="a5"/>
        <w:spacing w:after="0" w:line="360" w:lineRule="auto"/>
        <w:ind w:left="0" w:firstLine="720"/>
        <w:jc w:val="both"/>
        <w:rPr>
          <w:rFonts w:ascii="Times New Roman" w:hAnsi="Times New Roman"/>
          <w:sz w:val="28"/>
          <w:szCs w:val="28"/>
        </w:rPr>
      </w:pPr>
    </w:p>
    <w:p w14:paraId="11880C6E" w14:textId="7AC177D5" w:rsidR="00BF78CB" w:rsidRPr="004B481E" w:rsidRDefault="006F4BE8" w:rsidP="000E0766">
      <w:pPr>
        <w:pStyle w:val="a5"/>
        <w:spacing w:after="0" w:line="360" w:lineRule="auto"/>
        <w:ind w:left="0" w:firstLine="720"/>
        <w:jc w:val="both"/>
        <w:rPr>
          <w:rFonts w:ascii="Times New Roman" w:hAnsi="Times New Roman"/>
          <w:sz w:val="28"/>
          <w:szCs w:val="28"/>
        </w:rPr>
      </w:pPr>
      <w:bookmarkStart w:id="3" w:name="_Hlk158801068"/>
      <w:r w:rsidRPr="004B481E">
        <w:rPr>
          <w:rFonts w:ascii="Times New Roman" w:hAnsi="Times New Roman"/>
          <w:sz w:val="28"/>
          <w:szCs w:val="28"/>
        </w:rPr>
        <w:t xml:space="preserve">З метою підвищення якості </w:t>
      </w:r>
      <w:r w:rsidR="00FE66DA" w:rsidRPr="004B481E">
        <w:rPr>
          <w:rFonts w:ascii="Times New Roman" w:hAnsi="Times New Roman"/>
          <w:sz w:val="28"/>
          <w:szCs w:val="28"/>
        </w:rPr>
        <w:t>кваліфікаційних</w:t>
      </w:r>
      <w:r w:rsidR="000E0766" w:rsidRPr="004B481E">
        <w:rPr>
          <w:rFonts w:ascii="Times New Roman" w:hAnsi="Times New Roman"/>
          <w:sz w:val="28"/>
          <w:szCs w:val="28"/>
        </w:rPr>
        <w:t xml:space="preserve"> робіт </w:t>
      </w:r>
      <w:r w:rsidR="00BF78CB" w:rsidRPr="004B481E">
        <w:rPr>
          <w:rFonts w:ascii="Times New Roman" w:hAnsi="Times New Roman"/>
          <w:sz w:val="28"/>
          <w:szCs w:val="28"/>
        </w:rPr>
        <w:t xml:space="preserve">відбувається </w:t>
      </w:r>
      <w:r w:rsidRPr="004B481E">
        <w:rPr>
          <w:rFonts w:ascii="Times New Roman" w:hAnsi="Times New Roman"/>
          <w:sz w:val="28"/>
          <w:szCs w:val="28"/>
        </w:rPr>
        <w:t xml:space="preserve"> </w:t>
      </w:r>
      <w:r w:rsidR="00BF78CB" w:rsidRPr="004B481E">
        <w:rPr>
          <w:rFonts w:ascii="Times New Roman" w:hAnsi="Times New Roman"/>
          <w:sz w:val="28"/>
          <w:szCs w:val="28"/>
        </w:rPr>
        <w:t xml:space="preserve">їх </w:t>
      </w:r>
      <w:r w:rsidRPr="004B481E">
        <w:rPr>
          <w:rFonts w:ascii="Times New Roman" w:hAnsi="Times New Roman"/>
          <w:sz w:val="28"/>
          <w:szCs w:val="28"/>
        </w:rPr>
        <w:t>обговор</w:t>
      </w:r>
      <w:r w:rsidR="00BF78CB" w:rsidRPr="004B481E">
        <w:rPr>
          <w:rFonts w:ascii="Times New Roman" w:hAnsi="Times New Roman"/>
          <w:sz w:val="28"/>
          <w:szCs w:val="28"/>
        </w:rPr>
        <w:t>ення</w:t>
      </w:r>
      <w:r w:rsidRPr="004B481E">
        <w:rPr>
          <w:rFonts w:ascii="Times New Roman" w:hAnsi="Times New Roman"/>
          <w:sz w:val="28"/>
          <w:szCs w:val="28"/>
        </w:rPr>
        <w:t xml:space="preserve"> на засіданнях</w:t>
      </w:r>
      <w:r w:rsidR="00BF78CB" w:rsidRPr="004B481E">
        <w:rPr>
          <w:rFonts w:ascii="Times New Roman" w:hAnsi="Times New Roman"/>
          <w:sz w:val="28"/>
          <w:szCs w:val="28"/>
        </w:rPr>
        <w:t xml:space="preserve"> </w:t>
      </w:r>
      <w:r w:rsidR="00FE66DA" w:rsidRPr="004B481E">
        <w:rPr>
          <w:rFonts w:ascii="Times New Roman" w:hAnsi="Times New Roman"/>
          <w:sz w:val="28"/>
          <w:szCs w:val="28"/>
        </w:rPr>
        <w:t xml:space="preserve">випускової </w:t>
      </w:r>
      <w:r w:rsidR="00BF78CB" w:rsidRPr="004B481E">
        <w:rPr>
          <w:rFonts w:ascii="Times New Roman" w:hAnsi="Times New Roman"/>
          <w:sz w:val="28"/>
          <w:szCs w:val="28"/>
        </w:rPr>
        <w:t>кафедри</w:t>
      </w:r>
      <w:r w:rsidRPr="004B481E">
        <w:rPr>
          <w:rFonts w:ascii="Times New Roman" w:hAnsi="Times New Roman"/>
          <w:sz w:val="28"/>
          <w:szCs w:val="28"/>
        </w:rPr>
        <w:t xml:space="preserve">. </w:t>
      </w:r>
    </w:p>
    <w:p w14:paraId="2B51873E" w14:textId="705D2C6A" w:rsidR="006F4BE8" w:rsidRPr="004B481E" w:rsidRDefault="006F4BE8"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За результатами обговорення ухвалюється рішення про рекомендацію </w:t>
      </w:r>
      <w:r w:rsidR="00FE66DA" w:rsidRPr="004B481E">
        <w:rPr>
          <w:rFonts w:ascii="Times New Roman" w:hAnsi="Times New Roman"/>
          <w:sz w:val="28"/>
          <w:szCs w:val="28"/>
        </w:rPr>
        <w:t>кваліфікаційних</w:t>
      </w:r>
      <w:r w:rsidR="00BF78CB" w:rsidRPr="004B481E">
        <w:rPr>
          <w:rFonts w:ascii="Times New Roman" w:hAnsi="Times New Roman"/>
          <w:sz w:val="28"/>
          <w:szCs w:val="28"/>
        </w:rPr>
        <w:t xml:space="preserve"> робіт </w:t>
      </w:r>
      <w:r w:rsidRPr="004B481E">
        <w:rPr>
          <w:rFonts w:ascii="Times New Roman" w:hAnsi="Times New Roman"/>
          <w:sz w:val="28"/>
          <w:szCs w:val="28"/>
        </w:rPr>
        <w:t>до захисту. У разі позитивного рішення</w:t>
      </w:r>
      <w:r w:rsidR="00BF78CB" w:rsidRPr="004B481E">
        <w:rPr>
          <w:rFonts w:ascii="Times New Roman" w:hAnsi="Times New Roman"/>
          <w:sz w:val="28"/>
          <w:szCs w:val="28"/>
        </w:rPr>
        <w:t>, шляхом голосування ухвалюється рішення «Допустити до захисту»</w:t>
      </w:r>
      <w:r w:rsidRPr="004B481E">
        <w:rPr>
          <w:rFonts w:ascii="Times New Roman" w:hAnsi="Times New Roman"/>
          <w:sz w:val="28"/>
          <w:szCs w:val="28"/>
        </w:rPr>
        <w:t xml:space="preserve">. Якщо під час обговорення на засіданні кафедри </w:t>
      </w:r>
      <w:r w:rsidR="00FE66DA" w:rsidRPr="004B481E">
        <w:rPr>
          <w:rFonts w:ascii="Times New Roman" w:hAnsi="Times New Roman"/>
          <w:sz w:val="28"/>
          <w:szCs w:val="28"/>
        </w:rPr>
        <w:t xml:space="preserve">кваліфікаційна </w:t>
      </w:r>
      <w:r w:rsidR="00BF78CB" w:rsidRPr="004B481E">
        <w:rPr>
          <w:rFonts w:ascii="Times New Roman" w:hAnsi="Times New Roman"/>
          <w:sz w:val="28"/>
          <w:szCs w:val="28"/>
        </w:rPr>
        <w:t xml:space="preserve"> робота </w:t>
      </w:r>
      <w:r w:rsidRPr="004B481E">
        <w:rPr>
          <w:rFonts w:ascii="Times New Roman" w:hAnsi="Times New Roman"/>
          <w:sz w:val="28"/>
          <w:szCs w:val="28"/>
        </w:rPr>
        <w:t xml:space="preserve">отримує негативну оцінку, авторові надається можливість її доопрацювати у встановлені терміни. </w:t>
      </w:r>
      <w:bookmarkEnd w:id="3"/>
      <w:r w:rsidRPr="004B481E">
        <w:rPr>
          <w:rFonts w:ascii="Times New Roman" w:hAnsi="Times New Roman"/>
          <w:sz w:val="28"/>
          <w:szCs w:val="28"/>
        </w:rPr>
        <w:t xml:space="preserve">Їх недотримання може стати підставою для відрахування </w:t>
      </w:r>
      <w:r w:rsidR="000E0766" w:rsidRPr="004B481E">
        <w:rPr>
          <w:rFonts w:ascii="Times New Roman" w:hAnsi="Times New Roman"/>
          <w:sz w:val="28"/>
          <w:szCs w:val="28"/>
        </w:rPr>
        <w:t xml:space="preserve">студента в </w:t>
      </w:r>
      <w:r w:rsidRPr="004B481E">
        <w:rPr>
          <w:rFonts w:ascii="Times New Roman" w:hAnsi="Times New Roman"/>
          <w:sz w:val="28"/>
          <w:szCs w:val="28"/>
        </w:rPr>
        <w:t xml:space="preserve"> встановленому порядку. Рекомендовані до захисту </w:t>
      </w:r>
      <w:r w:rsidR="00A26EBC" w:rsidRPr="004B481E">
        <w:rPr>
          <w:rFonts w:ascii="Times New Roman" w:hAnsi="Times New Roman"/>
          <w:sz w:val="28"/>
          <w:szCs w:val="28"/>
        </w:rPr>
        <w:t>кваліфікаційні</w:t>
      </w:r>
      <w:r w:rsidRPr="004B481E">
        <w:rPr>
          <w:rFonts w:ascii="Times New Roman" w:hAnsi="Times New Roman"/>
          <w:sz w:val="28"/>
          <w:szCs w:val="28"/>
        </w:rPr>
        <w:t xml:space="preserve"> роботи подаються </w:t>
      </w:r>
      <w:r w:rsidR="000E0766" w:rsidRPr="004B481E">
        <w:rPr>
          <w:rFonts w:ascii="Times New Roman" w:hAnsi="Times New Roman"/>
          <w:sz w:val="28"/>
          <w:szCs w:val="28"/>
        </w:rPr>
        <w:t>на кафедру</w:t>
      </w:r>
      <w:r w:rsidRPr="004B481E">
        <w:rPr>
          <w:rFonts w:ascii="Times New Roman" w:hAnsi="Times New Roman"/>
          <w:sz w:val="28"/>
          <w:szCs w:val="28"/>
        </w:rPr>
        <w:t>.</w:t>
      </w:r>
    </w:p>
    <w:p w14:paraId="7FD4F857" w14:textId="2F020589" w:rsidR="007702A3" w:rsidRPr="004B481E" w:rsidRDefault="00BF78CB" w:rsidP="007702A3">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Підготовка до публічного захисту та публічний захист є логічним завершенням </w:t>
      </w:r>
      <w:r w:rsidR="00A26EBC" w:rsidRPr="004B481E">
        <w:rPr>
          <w:rFonts w:ascii="Times New Roman" w:hAnsi="Times New Roman"/>
          <w:sz w:val="28"/>
          <w:szCs w:val="28"/>
        </w:rPr>
        <w:t>кваліфікаційної</w:t>
      </w:r>
      <w:r w:rsidR="000E0766" w:rsidRPr="004B481E">
        <w:rPr>
          <w:rFonts w:ascii="Times New Roman" w:hAnsi="Times New Roman"/>
          <w:sz w:val="28"/>
          <w:szCs w:val="28"/>
        </w:rPr>
        <w:t xml:space="preserve"> роботи</w:t>
      </w:r>
      <w:r w:rsidRPr="004B481E">
        <w:rPr>
          <w:rFonts w:ascii="Times New Roman" w:hAnsi="Times New Roman"/>
          <w:sz w:val="28"/>
          <w:szCs w:val="28"/>
        </w:rPr>
        <w:t xml:space="preserve">. </w:t>
      </w:r>
    </w:p>
    <w:p w14:paraId="2757424D" w14:textId="77777777" w:rsidR="004B7C29" w:rsidRPr="004B481E" w:rsidRDefault="007702A3" w:rsidP="007702A3">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Не пізніше ніж за 1 місяць до захисту відбувається попереднє обговорення </w:t>
      </w:r>
      <w:r w:rsidR="00A26EBC"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 (попередній захист), яке проходить на засіданні випускової кафедри (або спільного засідання кафедр, за потребою чи у випадку з міждисциплінарною темою). </w:t>
      </w:r>
    </w:p>
    <w:p w14:paraId="284812D3" w14:textId="4B33FDC1" w:rsidR="007702A3" w:rsidRPr="004B481E" w:rsidRDefault="007702A3" w:rsidP="007702A3">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У свою чергу, не пізніше ніж за тиждень до попереднього захисту робота подається науковому керівникові. Керівник з’ясовує ступінь готовності роботи, відповідність її вимогам,</w:t>
      </w:r>
      <w:r w:rsidR="002F54D1" w:rsidRPr="004B481E">
        <w:rPr>
          <w:rFonts w:ascii="Times New Roman" w:hAnsi="Times New Roman"/>
          <w:sz w:val="28"/>
          <w:szCs w:val="28"/>
        </w:rPr>
        <w:t xml:space="preserve"> принципам академічної доброчесності, для чого</w:t>
      </w:r>
      <w:r w:rsidRPr="004B481E">
        <w:rPr>
          <w:rFonts w:ascii="Times New Roman" w:hAnsi="Times New Roman"/>
          <w:sz w:val="28"/>
          <w:szCs w:val="28"/>
        </w:rPr>
        <w:t xml:space="preserve"> </w:t>
      </w:r>
      <w:r w:rsidR="0075777C" w:rsidRPr="004B481E">
        <w:rPr>
          <w:rFonts w:ascii="Times New Roman" w:hAnsi="Times New Roman"/>
          <w:sz w:val="28"/>
          <w:szCs w:val="28"/>
        </w:rPr>
        <w:t>подає</w:t>
      </w:r>
      <w:r w:rsidR="002F54D1" w:rsidRPr="004B481E">
        <w:rPr>
          <w:rFonts w:ascii="Times New Roman" w:hAnsi="Times New Roman"/>
          <w:sz w:val="28"/>
          <w:szCs w:val="28"/>
        </w:rPr>
        <w:t xml:space="preserve"> роботу</w:t>
      </w:r>
      <w:r w:rsidR="00F2310B" w:rsidRPr="004B481E">
        <w:rPr>
          <w:rFonts w:ascii="Times New Roman" w:hAnsi="Times New Roman"/>
          <w:sz w:val="28"/>
          <w:szCs w:val="28"/>
        </w:rPr>
        <w:t xml:space="preserve"> відповідальній особі для перевірки на </w:t>
      </w:r>
      <w:r w:rsidRPr="004B481E">
        <w:rPr>
          <w:rFonts w:ascii="Times New Roman" w:hAnsi="Times New Roman"/>
          <w:sz w:val="28"/>
          <w:szCs w:val="28"/>
        </w:rPr>
        <w:t xml:space="preserve"> плагіат та належний ступінь оригінальності тексту</w:t>
      </w:r>
      <w:r w:rsidR="002F54D1" w:rsidRPr="004B481E">
        <w:rPr>
          <w:rFonts w:ascii="Times New Roman" w:hAnsi="Times New Roman"/>
          <w:sz w:val="28"/>
          <w:szCs w:val="28"/>
        </w:rPr>
        <w:t>. Лише після ви</w:t>
      </w:r>
      <w:r w:rsidR="00EA0DE1" w:rsidRPr="004B481E">
        <w:rPr>
          <w:rFonts w:ascii="Times New Roman" w:hAnsi="Times New Roman"/>
          <w:sz w:val="28"/>
          <w:szCs w:val="28"/>
        </w:rPr>
        <w:t>конання зазначених вимог</w:t>
      </w:r>
      <w:r w:rsidRPr="004B481E">
        <w:rPr>
          <w:rFonts w:ascii="Times New Roman" w:hAnsi="Times New Roman"/>
          <w:sz w:val="28"/>
          <w:szCs w:val="28"/>
        </w:rPr>
        <w:t xml:space="preserve"> </w:t>
      </w:r>
      <w:r w:rsidR="00EA0DE1" w:rsidRPr="004B481E">
        <w:rPr>
          <w:rFonts w:ascii="Times New Roman" w:hAnsi="Times New Roman"/>
          <w:sz w:val="28"/>
          <w:szCs w:val="28"/>
        </w:rPr>
        <w:t>науковий керівник</w:t>
      </w:r>
      <w:r w:rsidRPr="004B481E">
        <w:rPr>
          <w:rFonts w:ascii="Times New Roman" w:hAnsi="Times New Roman"/>
          <w:sz w:val="28"/>
          <w:szCs w:val="28"/>
        </w:rPr>
        <w:t xml:space="preserve"> рекомендує роботу до попереднього захисту. </w:t>
      </w:r>
    </w:p>
    <w:p w14:paraId="7006EDCF" w14:textId="4784BE17" w:rsidR="000E0766" w:rsidRPr="004B481E" w:rsidRDefault="000E0766" w:rsidP="007702A3">
      <w:pPr>
        <w:pStyle w:val="a5"/>
        <w:spacing w:after="0" w:line="360" w:lineRule="auto"/>
        <w:ind w:left="0" w:firstLine="720"/>
        <w:jc w:val="both"/>
        <w:rPr>
          <w:rFonts w:ascii="Times New Roman" w:hAnsi="Times New Roman"/>
          <w:sz w:val="28"/>
          <w:szCs w:val="28"/>
        </w:rPr>
      </w:pPr>
      <w:bookmarkStart w:id="4" w:name="_Hlk158801154"/>
      <w:r w:rsidRPr="004B481E">
        <w:rPr>
          <w:rFonts w:ascii="Times New Roman" w:hAnsi="Times New Roman"/>
          <w:sz w:val="28"/>
          <w:szCs w:val="28"/>
        </w:rPr>
        <w:t xml:space="preserve">Відгук наукового керівника на </w:t>
      </w:r>
      <w:r w:rsidR="00EA0DE1" w:rsidRPr="004B481E">
        <w:rPr>
          <w:rFonts w:ascii="Times New Roman" w:hAnsi="Times New Roman"/>
          <w:sz w:val="28"/>
          <w:szCs w:val="28"/>
        </w:rPr>
        <w:t>кваліфікаційну</w:t>
      </w:r>
      <w:r w:rsidRPr="004B481E">
        <w:rPr>
          <w:rFonts w:ascii="Times New Roman" w:hAnsi="Times New Roman"/>
          <w:sz w:val="28"/>
          <w:szCs w:val="28"/>
        </w:rPr>
        <w:t xml:space="preserve"> роботу </w:t>
      </w:r>
      <w:bookmarkEnd w:id="4"/>
      <w:r w:rsidRPr="004B481E">
        <w:rPr>
          <w:rFonts w:ascii="Times New Roman" w:hAnsi="Times New Roman"/>
          <w:sz w:val="28"/>
          <w:szCs w:val="28"/>
        </w:rPr>
        <w:t>має містити</w:t>
      </w:r>
      <w:r w:rsidR="00FD34A8" w:rsidRPr="004B481E">
        <w:rPr>
          <w:rFonts w:ascii="Times New Roman" w:hAnsi="Times New Roman"/>
          <w:sz w:val="28"/>
          <w:szCs w:val="28"/>
        </w:rPr>
        <w:t xml:space="preserve"> </w:t>
      </w:r>
      <w:r w:rsidR="00FD34A8" w:rsidRPr="004B481E">
        <w:rPr>
          <w:rFonts w:ascii="Times New Roman" w:hAnsi="Times New Roman"/>
          <w:b/>
          <w:iCs/>
          <w:sz w:val="28"/>
          <w:szCs w:val="28"/>
          <w:shd w:val="clear" w:color="auto" w:fill="FFFFFF"/>
        </w:rPr>
        <w:t xml:space="preserve">(Додаток </w:t>
      </w:r>
      <w:r w:rsidR="00EA0DE1" w:rsidRPr="004B481E">
        <w:rPr>
          <w:rFonts w:ascii="Times New Roman" w:hAnsi="Times New Roman"/>
          <w:b/>
          <w:iCs/>
          <w:sz w:val="28"/>
          <w:szCs w:val="28"/>
          <w:shd w:val="clear" w:color="auto" w:fill="FFFFFF"/>
        </w:rPr>
        <w:t>Н</w:t>
      </w:r>
      <w:r w:rsidR="00FD34A8" w:rsidRPr="004B481E">
        <w:rPr>
          <w:rFonts w:ascii="Times New Roman" w:hAnsi="Times New Roman"/>
          <w:b/>
          <w:iCs/>
          <w:sz w:val="28"/>
          <w:szCs w:val="28"/>
          <w:shd w:val="clear" w:color="auto" w:fill="FFFFFF"/>
        </w:rPr>
        <w:t>)</w:t>
      </w:r>
      <w:r w:rsidRPr="004B481E">
        <w:rPr>
          <w:rFonts w:ascii="Times New Roman" w:hAnsi="Times New Roman"/>
          <w:sz w:val="28"/>
          <w:szCs w:val="28"/>
        </w:rPr>
        <w:t xml:space="preserve">: </w:t>
      </w:r>
    </w:p>
    <w:p w14:paraId="54DE1123" w14:textId="77777777" w:rsidR="000E0766" w:rsidRPr="004B481E" w:rsidRDefault="000E0766" w:rsidP="000E0766">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 – визначення актуальності наукового дослідження;</w:t>
      </w:r>
    </w:p>
    <w:p w14:paraId="66445E21" w14:textId="49B13CF1" w:rsidR="000E0766" w:rsidRPr="004B481E" w:rsidRDefault="000E0766" w:rsidP="000E0766">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lastRenderedPageBreak/>
        <w:t xml:space="preserve"> – оцінку відповідності змісту </w:t>
      </w:r>
      <w:r w:rsidR="00EA0DE1"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 темі й плану;</w:t>
      </w:r>
    </w:p>
    <w:p w14:paraId="67DBFFD6" w14:textId="77777777" w:rsidR="007702A3" w:rsidRPr="004B481E" w:rsidRDefault="000E0766" w:rsidP="000E0766">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 визначення рівня застосування автором теоретичних знань для вирішення конкретних практичних завдань; </w:t>
      </w:r>
    </w:p>
    <w:p w14:paraId="7DF2AB80" w14:textId="77777777" w:rsidR="007702A3" w:rsidRPr="004B481E" w:rsidRDefault="000E0766" w:rsidP="000E0766">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оцінку якості роботи та її відповідності встановленим вимогам;</w:t>
      </w:r>
    </w:p>
    <w:p w14:paraId="61AA49E1" w14:textId="62563B50" w:rsidR="007702A3" w:rsidRPr="004B481E" w:rsidRDefault="000E0766" w:rsidP="000E0766">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 оцінку ділових якостей </w:t>
      </w:r>
      <w:r w:rsidR="00EA0DE1" w:rsidRPr="004B481E">
        <w:rPr>
          <w:rFonts w:ascii="Times New Roman" w:hAnsi="Times New Roman"/>
          <w:sz w:val="28"/>
          <w:szCs w:val="28"/>
        </w:rPr>
        <w:t>здобувача</w:t>
      </w:r>
      <w:r w:rsidRPr="004B481E">
        <w:rPr>
          <w:rFonts w:ascii="Times New Roman" w:hAnsi="Times New Roman"/>
          <w:sz w:val="28"/>
          <w:szCs w:val="28"/>
        </w:rPr>
        <w:t xml:space="preserve">, виявлених під час виконання </w:t>
      </w:r>
      <w:r w:rsidR="00EA0DE1" w:rsidRPr="004B481E">
        <w:rPr>
          <w:rFonts w:ascii="Times New Roman" w:hAnsi="Times New Roman"/>
          <w:sz w:val="28"/>
          <w:szCs w:val="28"/>
        </w:rPr>
        <w:t>кваліфікаційної</w:t>
      </w:r>
      <w:r w:rsidR="007702A3" w:rsidRPr="004B481E">
        <w:rPr>
          <w:rFonts w:ascii="Times New Roman" w:hAnsi="Times New Roman"/>
          <w:sz w:val="28"/>
          <w:szCs w:val="28"/>
        </w:rPr>
        <w:t xml:space="preserve"> роботи</w:t>
      </w:r>
      <w:r w:rsidRPr="004B481E">
        <w:rPr>
          <w:rFonts w:ascii="Times New Roman" w:hAnsi="Times New Roman"/>
          <w:sz w:val="28"/>
          <w:szCs w:val="28"/>
        </w:rPr>
        <w:t xml:space="preserve">; </w:t>
      </w:r>
    </w:p>
    <w:p w14:paraId="5CE12AA8" w14:textId="77777777" w:rsidR="007702A3" w:rsidRPr="004B481E" w:rsidRDefault="000E0766" w:rsidP="000E0766">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 загальну оцінку роботи (позитивну чи негативну) та висновок про можливість її допуску до захисту перед екзаменаційною комісією; </w:t>
      </w:r>
    </w:p>
    <w:p w14:paraId="452E5AC7" w14:textId="77777777" w:rsidR="007702A3" w:rsidRPr="004B481E" w:rsidRDefault="000E0766" w:rsidP="000E0766">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 посаду, науковий ступінь, учене звання наукового керівника, його підпис і дату. </w:t>
      </w:r>
    </w:p>
    <w:p w14:paraId="1E5D65C7" w14:textId="77777777" w:rsidR="000E0766" w:rsidRPr="004B481E" w:rsidRDefault="000E0766" w:rsidP="000E0766">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Обсяг відгуку не має перевищувати </w:t>
      </w:r>
      <w:r w:rsidRPr="004B481E">
        <w:rPr>
          <w:rFonts w:ascii="Times New Roman" w:hAnsi="Times New Roman"/>
          <w:b/>
          <w:bCs/>
          <w:sz w:val="28"/>
          <w:szCs w:val="28"/>
        </w:rPr>
        <w:t>двох</w:t>
      </w:r>
      <w:r w:rsidRPr="004B481E">
        <w:rPr>
          <w:rFonts w:ascii="Times New Roman" w:hAnsi="Times New Roman"/>
          <w:sz w:val="28"/>
          <w:szCs w:val="28"/>
        </w:rPr>
        <w:t xml:space="preserve"> сторінок.</w:t>
      </w:r>
    </w:p>
    <w:p w14:paraId="001642D6" w14:textId="77777777" w:rsidR="000E0766" w:rsidRPr="004B481E" w:rsidRDefault="00BF78CB" w:rsidP="007702A3">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Робота не допускається до захисту у випадку виявлення плагіату чи факту фальсифікації результатів дослідження. </w:t>
      </w:r>
    </w:p>
    <w:p w14:paraId="710EC06A" w14:textId="7EBA2DFA" w:rsidR="000E0766" w:rsidRPr="004B481E" w:rsidRDefault="00A80A26" w:rsidP="007702A3">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Кваліфікаційна</w:t>
      </w:r>
      <w:r w:rsidR="000E0766" w:rsidRPr="004B481E">
        <w:rPr>
          <w:rFonts w:ascii="Times New Roman" w:hAnsi="Times New Roman"/>
          <w:sz w:val="28"/>
          <w:szCs w:val="28"/>
        </w:rPr>
        <w:t xml:space="preserve"> робота </w:t>
      </w:r>
      <w:r w:rsidR="00BF78CB" w:rsidRPr="004B481E">
        <w:rPr>
          <w:rFonts w:ascii="Times New Roman" w:hAnsi="Times New Roman"/>
          <w:sz w:val="28"/>
          <w:szCs w:val="28"/>
        </w:rPr>
        <w:t xml:space="preserve">подається на рецензування визначеному кафедрою рецензентові. </w:t>
      </w:r>
    </w:p>
    <w:p w14:paraId="5DF896F2" w14:textId="02591200" w:rsidR="000E0766" w:rsidRPr="004B481E" w:rsidRDefault="000E0766" w:rsidP="007702A3">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 Рецензія має містити</w:t>
      </w:r>
      <w:r w:rsidR="00FD34A8" w:rsidRPr="004B481E">
        <w:rPr>
          <w:rFonts w:ascii="Times New Roman" w:hAnsi="Times New Roman"/>
          <w:sz w:val="28"/>
          <w:szCs w:val="28"/>
        </w:rPr>
        <w:t xml:space="preserve"> </w:t>
      </w:r>
      <w:r w:rsidR="00FD34A8" w:rsidRPr="004B481E">
        <w:rPr>
          <w:rFonts w:ascii="Times New Roman" w:hAnsi="Times New Roman"/>
          <w:b/>
          <w:iCs/>
          <w:sz w:val="28"/>
          <w:szCs w:val="28"/>
          <w:shd w:val="clear" w:color="auto" w:fill="FFFFFF"/>
        </w:rPr>
        <w:t xml:space="preserve">(Додаток </w:t>
      </w:r>
      <w:r w:rsidR="00A80A26" w:rsidRPr="004B481E">
        <w:rPr>
          <w:rFonts w:ascii="Times New Roman" w:hAnsi="Times New Roman"/>
          <w:b/>
          <w:iCs/>
          <w:sz w:val="28"/>
          <w:szCs w:val="28"/>
          <w:shd w:val="clear" w:color="auto" w:fill="FFFFFF"/>
        </w:rPr>
        <w:t>П</w:t>
      </w:r>
      <w:r w:rsidR="00FD34A8" w:rsidRPr="004B481E">
        <w:rPr>
          <w:rFonts w:ascii="Times New Roman" w:hAnsi="Times New Roman"/>
          <w:b/>
          <w:iCs/>
          <w:sz w:val="28"/>
          <w:szCs w:val="28"/>
          <w:shd w:val="clear" w:color="auto" w:fill="FFFFFF"/>
        </w:rPr>
        <w:t>)</w:t>
      </w:r>
      <w:r w:rsidRPr="004B481E">
        <w:rPr>
          <w:rFonts w:ascii="Times New Roman" w:hAnsi="Times New Roman"/>
          <w:sz w:val="28"/>
          <w:szCs w:val="28"/>
        </w:rPr>
        <w:t xml:space="preserve">: </w:t>
      </w:r>
    </w:p>
    <w:p w14:paraId="24C3B3E2" w14:textId="77777777" w:rsidR="000E0766" w:rsidRPr="004B481E" w:rsidRDefault="000E0766" w:rsidP="007702A3">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  характеристику актуальності теми, новизни й практичної значущості дослідження, відповідність його змісту меті й завданням; </w:t>
      </w:r>
    </w:p>
    <w:p w14:paraId="02D8A325" w14:textId="77777777" w:rsidR="000E0766" w:rsidRPr="004B481E" w:rsidRDefault="000E0766" w:rsidP="007702A3">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висновок про переваги й недоліки висвітлення теми (глибина розкриття; використання сучасних методів дослідження; повнота вивчення літературних і нормативно-правових джерел, іноземного досвіду);</w:t>
      </w:r>
    </w:p>
    <w:p w14:paraId="4BF78534" w14:textId="77777777" w:rsidR="000E0766" w:rsidRPr="004B481E" w:rsidRDefault="000E0766" w:rsidP="007702A3">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 – зауваження до змісту, оформлення, стилю, грамотності роботи; – оцінку роботи (за традиційною шкалою) і висновок про можливість її допуску до захисту перед екзаменаційною комісією; </w:t>
      </w:r>
    </w:p>
    <w:p w14:paraId="71BDEFA9" w14:textId="52726D9E" w:rsidR="000E0766" w:rsidRPr="004B481E" w:rsidRDefault="000E0766" w:rsidP="007702A3">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посаду, науковий ступінь, учене звання</w:t>
      </w:r>
      <w:r w:rsidR="006D1CA8" w:rsidRPr="004B481E">
        <w:rPr>
          <w:rFonts w:ascii="Times New Roman" w:hAnsi="Times New Roman"/>
          <w:sz w:val="28"/>
          <w:szCs w:val="28"/>
        </w:rPr>
        <w:t xml:space="preserve"> – (за наявності)</w:t>
      </w:r>
      <w:r w:rsidRPr="004B481E">
        <w:rPr>
          <w:rFonts w:ascii="Times New Roman" w:hAnsi="Times New Roman"/>
          <w:sz w:val="28"/>
          <w:szCs w:val="28"/>
        </w:rPr>
        <w:t xml:space="preserve"> рецензента, його підпис і дату.</w:t>
      </w:r>
    </w:p>
    <w:p w14:paraId="1EA01A16" w14:textId="77777777" w:rsidR="000E0766" w:rsidRPr="004B481E" w:rsidRDefault="000E0766" w:rsidP="007702A3">
      <w:pPr>
        <w:pStyle w:val="a5"/>
        <w:spacing w:after="0" w:line="360" w:lineRule="auto"/>
        <w:ind w:left="0" w:firstLine="709"/>
        <w:jc w:val="both"/>
        <w:rPr>
          <w:rFonts w:ascii="Times New Roman" w:hAnsi="Times New Roman"/>
          <w:sz w:val="28"/>
          <w:szCs w:val="28"/>
        </w:rPr>
      </w:pPr>
      <w:r w:rsidRPr="004B481E">
        <w:rPr>
          <w:rFonts w:ascii="Times New Roman" w:hAnsi="Times New Roman"/>
          <w:sz w:val="28"/>
          <w:szCs w:val="28"/>
        </w:rPr>
        <w:t xml:space="preserve"> Обсяг рецензії не має перевищувати </w:t>
      </w:r>
      <w:r w:rsidRPr="004B481E">
        <w:rPr>
          <w:rFonts w:ascii="Times New Roman" w:hAnsi="Times New Roman"/>
          <w:b/>
          <w:bCs/>
          <w:sz w:val="28"/>
          <w:szCs w:val="28"/>
          <w:u w:val="single"/>
        </w:rPr>
        <w:t>двох</w:t>
      </w:r>
      <w:r w:rsidRPr="004B481E">
        <w:rPr>
          <w:rFonts w:ascii="Times New Roman" w:hAnsi="Times New Roman"/>
          <w:sz w:val="28"/>
          <w:szCs w:val="28"/>
        </w:rPr>
        <w:t xml:space="preserve"> сторінок. Рецензія має бути завірена у службі управління персоналом організації, де працює рецензент. </w:t>
      </w:r>
      <w:r w:rsidR="00BF78CB" w:rsidRPr="004B481E">
        <w:rPr>
          <w:rFonts w:ascii="Times New Roman" w:hAnsi="Times New Roman"/>
          <w:sz w:val="28"/>
          <w:szCs w:val="28"/>
        </w:rPr>
        <w:t xml:space="preserve">Рецензія містить також і рекомендації щодо оцінки роботи. </w:t>
      </w:r>
    </w:p>
    <w:p w14:paraId="7F1582D9" w14:textId="77777777" w:rsidR="000E0766" w:rsidRPr="004B481E" w:rsidRDefault="000E0766" w:rsidP="000E0766">
      <w:pPr>
        <w:pStyle w:val="a5"/>
        <w:spacing w:after="0" w:line="360" w:lineRule="auto"/>
        <w:ind w:left="0" w:firstLine="851"/>
        <w:jc w:val="both"/>
        <w:rPr>
          <w:rFonts w:ascii="Times New Roman" w:hAnsi="Times New Roman"/>
          <w:sz w:val="28"/>
          <w:szCs w:val="28"/>
        </w:rPr>
      </w:pPr>
    </w:p>
    <w:p w14:paraId="7749BC42" w14:textId="4430C08A" w:rsidR="000D6D64" w:rsidRPr="004B481E" w:rsidRDefault="006F4BE8"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b/>
          <w:sz w:val="28"/>
          <w:szCs w:val="28"/>
        </w:rPr>
        <w:lastRenderedPageBreak/>
        <w:t>3.</w:t>
      </w:r>
      <w:r w:rsidR="000962B5">
        <w:rPr>
          <w:rFonts w:ascii="Times New Roman" w:hAnsi="Times New Roman"/>
          <w:b/>
          <w:sz w:val="28"/>
          <w:szCs w:val="28"/>
        </w:rPr>
        <w:t>2</w:t>
      </w:r>
      <w:r w:rsidRPr="004B481E">
        <w:rPr>
          <w:rFonts w:ascii="Times New Roman" w:hAnsi="Times New Roman"/>
          <w:b/>
          <w:sz w:val="28"/>
          <w:szCs w:val="28"/>
        </w:rPr>
        <w:t xml:space="preserve">. Публічний захист </w:t>
      </w:r>
      <w:r w:rsidR="00B24C8B" w:rsidRPr="004B481E">
        <w:rPr>
          <w:rFonts w:ascii="Times New Roman" w:hAnsi="Times New Roman"/>
          <w:b/>
          <w:sz w:val="28"/>
          <w:szCs w:val="28"/>
        </w:rPr>
        <w:t xml:space="preserve">кваліфікаційної </w:t>
      </w:r>
      <w:r w:rsidRPr="004B481E">
        <w:rPr>
          <w:rFonts w:ascii="Times New Roman" w:hAnsi="Times New Roman"/>
          <w:b/>
          <w:sz w:val="28"/>
          <w:szCs w:val="28"/>
        </w:rPr>
        <w:t>роботи</w:t>
      </w:r>
    </w:p>
    <w:p w14:paraId="62C832E0"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3554A1CE" w14:textId="1BD22A0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Публічний захист </w:t>
      </w:r>
      <w:r w:rsidR="006D1CA8" w:rsidRPr="004B481E">
        <w:rPr>
          <w:rFonts w:ascii="Times New Roman" w:hAnsi="Times New Roman"/>
          <w:sz w:val="28"/>
          <w:szCs w:val="28"/>
        </w:rPr>
        <w:t>кваліфікаційної</w:t>
      </w:r>
      <w:r w:rsidR="007702A3" w:rsidRPr="004B481E">
        <w:rPr>
          <w:rFonts w:ascii="Times New Roman" w:hAnsi="Times New Roman"/>
          <w:sz w:val="28"/>
          <w:szCs w:val="28"/>
        </w:rPr>
        <w:t xml:space="preserve"> роботи </w:t>
      </w:r>
      <w:r w:rsidRPr="004B481E">
        <w:rPr>
          <w:rFonts w:ascii="Times New Roman" w:hAnsi="Times New Roman"/>
          <w:sz w:val="28"/>
          <w:szCs w:val="28"/>
        </w:rPr>
        <w:t xml:space="preserve">відбувається на відкритому засіданні </w:t>
      </w:r>
      <w:r w:rsidR="006D1CA8" w:rsidRPr="004B481E">
        <w:rPr>
          <w:rFonts w:ascii="Times New Roman" w:hAnsi="Times New Roman"/>
          <w:sz w:val="28"/>
          <w:szCs w:val="28"/>
        </w:rPr>
        <w:t>екзаменаційної комісії</w:t>
      </w:r>
      <w:r w:rsidRPr="004B481E">
        <w:rPr>
          <w:rFonts w:ascii="Times New Roman" w:hAnsi="Times New Roman"/>
          <w:sz w:val="28"/>
          <w:szCs w:val="28"/>
        </w:rPr>
        <w:t xml:space="preserve">. На захисті можуть бути присутні науковий керівник, рецензенти, члени кафедри, представники організацій та установ, де планується працевлаштування випускників кафедри. </w:t>
      </w:r>
      <w:bookmarkStart w:id="5" w:name="_Hlk158801258"/>
      <w:r w:rsidRPr="004B481E">
        <w:rPr>
          <w:rFonts w:ascii="Times New Roman" w:hAnsi="Times New Roman"/>
          <w:sz w:val="28"/>
          <w:szCs w:val="28"/>
        </w:rPr>
        <w:t xml:space="preserve">Для публічного виступу студенту надається 10-15 хвилин. </w:t>
      </w:r>
      <w:r w:rsidR="00C54DE4" w:rsidRPr="004B481E">
        <w:rPr>
          <w:rFonts w:ascii="Times New Roman" w:hAnsi="Times New Roman"/>
          <w:sz w:val="28"/>
          <w:szCs w:val="28"/>
        </w:rPr>
        <w:t>З метою кращого представлення результатів дослідження,</w:t>
      </w:r>
      <w:r w:rsidRPr="004B481E">
        <w:rPr>
          <w:rFonts w:ascii="Times New Roman" w:hAnsi="Times New Roman"/>
          <w:sz w:val="28"/>
          <w:szCs w:val="28"/>
        </w:rPr>
        <w:t xml:space="preserve"> </w:t>
      </w:r>
      <w:r w:rsidR="00C54DE4" w:rsidRPr="004B481E">
        <w:rPr>
          <w:rFonts w:ascii="Times New Roman" w:hAnsi="Times New Roman"/>
          <w:sz w:val="28"/>
          <w:szCs w:val="28"/>
        </w:rPr>
        <w:t>здобувач</w:t>
      </w:r>
      <w:r w:rsidRPr="004B481E">
        <w:rPr>
          <w:rFonts w:ascii="Times New Roman" w:hAnsi="Times New Roman"/>
          <w:sz w:val="28"/>
          <w:szCs w:val="28"/>
        </w:rPr>
        <w:t xml:space="preserve"> готує презентацію на 1</w:t>
      </w:r>
      <w:r w:rsidR="00C54DE4" w:rsidRPr="004B481E">
        <w:rPr>
          <w:rFonts w:ascii="Times New Roman" w:hAnsi="Times New Roman"/>
          <w:sz w:val="28"/>
          <w:szCs w:val="28"/>
        </w:rPr>
        <w:t>2</w:t>
      </w:r>
      <w:r w:rsidRPr="004B481E">
        <w:rPr>
          <w:rFonts w:ascii="Times New Roman" w:hAnsi="Times New Roman"/>
          <w:sz w:val="28"/>
          <w:szCs w:val="28"/>
        </w:rPr>
        <w:t>-</w:t>
      </w:r>
      <w:r w:rsidR="00C54DE4" w:rsidRPr="004B481E">
        <w:rPr>
          <w:rFonts w:ascii="Times New Roman" w:hAnsi="Times New Roman"/>
          <w:sz w:val="28"/>
          <w:szCs w:val="28"/>
        </w:rPr>
        <w:t>15</w:t>
      </w:r>
      <w:r w:rsidRPr="004B481E">
        <w:rPr>
          <w:rFonts w:ascii="Times New Roman" w:hAnsi="Times New Roman"/>
          <w:sz w:val="28"/>
          <w:szCs w:val="28"/>
        </w:rPr>
        <w:t xml:space="preserve"> слайдів. В презентації повинно бути </w:t>
      </w:r>
      <w:r w:rsidR="007702A3" w:rsidRPr="004B481E">
        <w:rPr>
          <w:rFonts w:ascii="Times New Roman" w:hAnsi="Times New Roman"/>
          <w:sz w:val="28"/>
          <w:szCs w:val="28"/>
        </w:rPr>
        <w:t>обґрунтовано</w:t>
      </w:r>
      <w:r w:rsidRPr="004B481E">
        <w:rPr>
          <w:rFonts w:ascii="Times New Roman" w:hAnsi="Times New Roman"/>
          <w:sz w:val="28"/>
          <w:szCs w:val="28"/>
        </w:rPr>
        <w:t xml:space="preserve"> вибір теми, її актуальність, мету, завдання, розкрито практичну значущість дослідження, висвітлено отримані результати та представлено основні висновки і рекомендації.</w:t>
      </w:r>
      <w:bookmarkEnd w:id="5"/>
      <w:r w:rsidRPr="004B481E">
        <w:rPr>
          <w:rFonts w:ascii="Times New Roman" w:hAnsi="Times New Roman"/>
          <w:sz w:val="28"/>
          <w:szCs w:val="28"/>
        </w:rPr>
        <w:t xml:space="preserve"> Основні рекомендації до змісту презентації за </w:t>
      </w:r>
      <w:r w:rsidR="001A4A35" w:rsidRPr="004B481E">
        <w:rPr>
          <w:rFonts w:ascii="Times New Roman" w:hAnsi="Times New Roman"/>
          <w:sz w:val="28"/>
          <w:szCs w:val="28"/>
          <w:shd w:val="clear" w:color="auto" w:fill="FFFFFF"/>
        </w:rPr>
        <w:t>Дж. </w:t>
      </w:r>
      <w:r w:rsidR="001A4A35" w:rsidRPr="004B481E">
        <w:rPr>
          <w:rStyle w:val="af0"/>
          <w:rFonts w:ascii="Times New Roman" w:hAnsi="Times New Roman"/>
          <w:bCs/>
          <w:i w:val="0"/>
          <w:iCs w:val="0"/>
          <w:sz w:val="28"/>
          <w:szCs w:val="28"/>
          <w:shd w:val="clear" w:color="auto" w:fill="FFFFFF"/>
        </w:rPr>
        <w:t>Льюїсом</w:t>
      </w:r>
      <w:r w:rsidRPr="004B481E">
        <w:rPr>
          <w:rFonts w:ascii="Times New Roman" w:hAnsi="Times New Roman"/>
          <w:sz w:val="28"/>
          <w:szCs w:val="28"/>
        </w:rPr>
        <w:t xml:space="preserve">: </w:t>
      </w:r>
    </w:p>
    <w:p w14:paraId="0AD01AEE"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кожен слайд має відображати одну думку; </w:t>
      </w:r>
    </w:p>
    <w:p w14:paraId="6CA5CDB0"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текст має складатися з коротких слів та простих речень; </w:t>
      </w:r>
    </w:p>
    <w:p w14:paraId="2FD0BFBE"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рядок має містити 6-8 слів; </w:t>
      </w:r>
    </w:p>
    <w:p w14:paraId="76589797"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всього на слайді має бути 6-8 рядків; </w:t>
      </w:r>
    </w:p>
    <w:p w14:paraId="3FBC6534"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загальна кількість слів не повинна перевищувати 50; </w:t>
      </w:r>
    </w:p>
    <w:p w14:paraId="398364B7"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дієслова мають бути в одній часовій формі;</w:t>
      </w:r>
    </w:p>
    <w:p w14:paraId="00BB9EBF"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 заголовки мають привертати увагу аудиторії та узагальнювати основні  положення слайду; </w:t>
      </w:r>
    </w:p>
    <w:p w14:paraId="38C5A5D5"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у заголовках мають бути і великі, і малі літери; </w:t>
      </w:r>
    </w:p>
    <w:p w14:paraId="1177A8CF"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слайди мають бути не надто яскравими </w:t>
      </w:r>
    </w:p>
    <w:p w14:paraId="3693D6A1"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зайві прикраси лише створюють бар’єр на шляху ефективної передачі інформації; </w:t>
      </w:r>
    </w:p>
    <w:p w14:paraId="609DB8A0"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кількість блоків інформації під час відображення статистичних даних на одному слайді має бути не більше чотирьох; </w:t>
      </w:r>
    </w:p>
    <w:p w14:paraId="1DC0BFAC"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підписи до ілюстрації розміщуються під нею, а не над нею; </w:t>
      </w:r>
    </w:p>
    <w:p w14:paraId="0685F265"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усі слайди презентації мають бути витримані в одному стилі. </w:t>
      </w:r>
    </w:p>
    <w:p w14:paraId="5BB0B60D" w14:textId="292CAE5E"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Під час доповіді також можна роздати членам </w:t>
      </w:r>
      <w:r w:rsidR="00302325" w:rsidRPr="004B481E">
        <w:rPr>
          <w:rFonts w:ascii="Times New Roman" w:hAnsi="Times New Roman"/>
          <w:sz w:val="28"/>
          <w:szCs w:val="28"/>
        </w:rPr>
        <w:t>екзаменаційної комісії</w:t>
      </w:r>
      <w:r w:rsidRPr="004B481E">
        <w:rPr>
          <w:rFonts w:ascii="Times New Roman" w:hAnsi="Times New Roman"/>
          <w:sz w:val="28"/>
          <w:szCs w:val="28"/>
        </w:rPr>
        <w:t xml:space="preserve"> матеріали (якщо є потреба в цьому): таблиці, схеми, графіки, діаграми, плакати </w:t>
      </w:r>
      <w:r w:rsidRPr="004B481E">
        <w:rPr>
          <w:rFonts w:ascii="Times New Roman" w:hAnsi="Times New Roman"/>
          <w:sz w:val="28"/>
          <w:szCs w:val="28"/>
        </w:rPr>
        <w:lastRenderedPageBreak/>
        <w:t xml:space="preserve">тощо. Вказані матеріали обов’язково узгоджуються з науковим керівником. Під час захисту </w:t>
      </w:r>
      <w:r w:rsidR="00302325" w:rsidRPr="004B481E">
        <w:rPr>
          <w:rFonts w:ascii="Times New Roman" w:hAnsi="Times New Roman"/>
          <w:sz w:val="28"/>
          <w:szCs w:val="28"/>
        </w:rPr>
        <w:t>кваліфікаційної</w:t>
      </w:r>
      <w:r w:rsidR="007702A3" w:rsidRPr="004B481E">
        <w:rPr>
          <w:rFonts w:ascii="Times New Roman" w:hAnsi="Times New Roman"/>
          <w:sz w:val="28"/>
          <w:szCs w:val="28"/>
        </w:rPr>
        <w:t xml:space="preserve"> роботи </w:t>
      </w:r>
      <w:r w:rsidRPr="004B481E">
        <w:rPr>
          <w:rFonts w:ascii="Times New Roman" w:hAnsi="Times New Roman"/>
          <w:sz w:val="28"/>
          <w:szCs w:val="28"/>
        </w:rPr>
        <w:t xml:space="preserve">студент повинен: </w:t>
      </w:r>
    </w:p>
    <w:p w14:paraId="2544F4C1"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стисло обґрунтувати вибір теми, її актуальність, мету і завдання;</w:t>
      </w:r>
    </w:p>
    <w:p w14:paraId="616E5665"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розкрити теоретичну та практичну значущість дослідження; </w:t>
      </w:r>
    </w:p>
    <w:p w14:paraId="60F54911"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чітко сформулювати основні висновки та рекомендації; </w:t>
      </w:r>
    </w:p>
    <w:p w14:paraId="3D00EBFD" w14:textId="322A2550"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-показати ґрунтовні знання першоджерел та наукової літератури з обраної проблеми, всебічне володіння матеріалом дослідження; </w:t>
      </w:r>
    </w:p>
    <w:p w14:paraId="676A2871"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продемонструвати здатність самостійно аналізувати й узагальнювати результати дослідження.</w:t>
      </w:r>
    </w:p>
    <w:p w14:paraId="6E9E6797" w14:textId="3B65C62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Після виступу студента заслуховують відгук наукового керівника, оцінку роботи рецензентом, надається слово бажаючим висловити свою думку щодо рівня проведеного дослідження студентом. Потім студент зобов’язаний відповісти на запитання голови</w:t>
      </w:r>
      <w:r w:rsidR="00302325" w:rsidRPr="004B481E">
        <w:rPr>
          <w:rFonts w:ascii="Times New Roman" w:hAnsi="Times New Roman"/>
          <w:sz w:val="28"/>
          <w:szCs w:val="28"/>
        </w:rPr>
        <w:t xml:space="preserve"> і </w:t>
      </w:r>
      <w:r w:rsidRPr="004B481E">
        <w:rPr>
          <w:rFonts w:ascii="Times New Roman" w:hAnsi="Times New Roman"/>
          <w:sz w:val="28"/>
          <w:szCs w:val="28"/>
        </w:rPr>
        <w:t xml:space="preserve">членів </w:t>
      </w:r>
      <w:r w:rsidR="00302325" w:rsidRPr="004B481E">
        <w:rPr>
          <w:rFonts w:ascii="Times New Roman" w:hAnsi="Times New Roman"/>
          <w:sz w:val="28"/>
          <w:szCs w:val="28"/>
        </w:rPr>
        <w:t>екзаменаційної комісії</w:t>
      </w:r>
      <w:r w:rsidRPr="004B481E">
        <w:rPr>
          <w:rFonts w:ascii="Times New Roman" w:hAnsi="Times New Roman"/>
          <w:sz w:val="28"/>
          <w:szCs w:val="28"/>
        </w:rPr>
        <w:t>.</w:t>
      </w:r>
    </w:p>
    <w:p w14:paraId="4DF90550" w14:textId="2CF48381"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Хід захисту фіксується у протоколі </w:t>
      </w:r>
      <w:r w:rsidR="00302325" w:rsidRPr="004B481E">
        <w:rPr>
          <w:rFonts w:ascii="Times New Roman" w:hAnsi="Times New Roman"/>
          <w:sz w:val="28"/>
          <w:szCs w:val="28"/>
        </w:rPr>
        <w:t>екзаменаційної комісії</w:t>
      </w:r>
      <w:r w:rsidRPr="004B481E">
        <w:rPr>
          <w:rFonts w:ascii="Times New Roman" w:hAnsi="Times New Roman"/>
          <w:sz w:val="28"/>
          <w:szCs w:val="28"/>
        </w:rPr>
        <w:t xml:space="preserve">. </w:t>
      </w:r>
    </w:p>
    <w:p w14:paraId="7DCE357D" w14:textId="77777777" w:rsidR="00302325"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Оцінка обговорюється на закритому засіданні та оголошується головою </w:t>
      </w:r>
      <w:r w:rsidR="00302325" w:rsidRPr="004B481E">
        <w:rPr>
          <w:rFonts w:ascii="Times New Roman" w:hAnsi="Times New Roman"/>
          <w:sz w:val="28"/>
          <w:szCs w:val="28"/>
        </w:rPr>
        <w:t>екзаменаційної комісії</w:t>
      </w:r>
      <w:r w:rsidRPr="004B481E">
        <w:rPr>
          <w:rFonts w:ascii="Times New Roman" w:hAnsi="Times New Roman"/>
          <w:sz w:val="28"/>
          <w:szCs w:val="28"/>
        </w:rPr>
        <w:t xml:space="preserve"> у присутності членів комісії</w:t>
      </w:r>
      <w:r w:rsidR="00302325" w:rsidRPr="004B481E">
        <w:rPr>
          <w:rFonts w:ascii="Times New Roman" w:hAnsi="Times New Roman"/>
          <w:sz w:val="28"/>
          <w:szCs w:val="28"/>
        </w:rPr>
        <w:t xml:space="preserve"> та</w:t>
      </w:r>
      <w:r w:rsidRPr="004B481E">
        <w:rPr>
          <w:rFonts w:ascii="Times New Roman" w:hAnsi="Times New Roman"/>
          <w:sz w:val="28"/>
          <w:szCs w:val="28"/>
        </w:rPr>
        <w:t xml:space="preserve"> усієї групи студентів. Студенту, який успішно захистив </w:t>
      </w:r>
      <w:r w:rsidR="00302325" w:rsidRPr="004B481E">
        <w:rPr>
          <w:rFonts w:ascii="Times New Roman" w:hAnsi="Times New Roman"/>
          <w:sz w:val="28"/>
          <w:szCs w:val="28"/>
        </w:rPr>
        <w:t>кваліфікаційну роботу</w:t>
      </w:r>
      <w:r w:rsidRPr="004B481E">
        <w:rPr>
          <w:rFonts w:ascii="Times New Roman" w:hAnsi="Times New Roman"/>
          <w:sz w:val="28"/>
          <w:szCs w:val="28"/>
        </w:rPr>
        <w:t xml:space="preserve">, за рішенням </w:t>
      </w:r>
      <w:r w:rsidR="00302325" w:rsidRPr="004B481E">
        <w:rPr>
          <w:rFonts w:ascii="Times New Roman" w:hAnsi="Times New Roman"/>
          <w:sz w:val="28"/>
          <w:szCs w:val="28"/>
        </w:rPr>
        <w:t>екзаменаційної комісії</w:t>
      </w:r>
      <w:r w:rsidRPr="004B481E">
        <w:rPr>
          <w:rFonts w:ascii="Times New Roman" w:hAnsi="Times New Roman"/>
          <w:sz w:val="28"/>
          <w:szCs w:val="28"/>
        </w:rPr>
        <w:t xml:space="preserve"> присвоюється</w:t>
      </w:r>
      <w:r w:rsidR="00302325" w:rsidRPr="004B481E">
        <w:rPr>
          <w:rFonts w:ascii="Times New Roman" w:hAnsi="Times New Roman"/>
          <w:sz w:val="28"/>
          <w:szCs w:val="28"/>
        </w:rPr>
        <w:t xml:space="preserve"> відповідна</w:t>
      </w:r>
      <w:r w:rsidRPr="004B481E">
        <w:rPr>
          <w:rFonts w:ascii="Times New Roman" w:hAnsi="Times New Roman"/>
          <w:sz w:val="28"/>
          <w:szCs w:val="28"/>
        </w:rPr>
        <w:t xml:space="preserve"> кваліфікація, видається диплом про вищу освіту та додаток до диплому. </w:t>
      </w:r>
    </w:p>
    <w:p w14:paraId="258DFEE8" w14:textId="77777777" w:rsidR="00513525"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За умови, що студент захистив </w:t>
      </w:r>
      <w:r w:rsidR="00302325" w:rsidRPr="004B481E">
        <w:rPr>
          <w:rFonts w:ascii="Times New Roman" w:hAnsi="Times New Roman"/>
          <w:sz w:val="28"/>
          <w:szCs w:val="28"/>
        </w:rPr>
        <w:t>кваліфікаційну</w:t>
      </w:r>
      <w:r w:rsidR="007702A3" w:rsidRPr="004B481E">
        <w:rPr>
          <w:rFonts w:ascii="Times New Roman" w:hAnsi="Times New Roman"/>
          <w:sz w:val="28"/>
          <w:szCs w:val="28"/>
        </w:rPr>
        <w:t xml:space="preserve"> роботу </w:t>
      </w:r>
      <w:r w:rsidRPr="004B481E">
        <w:rPr>
          <w:rFonts w:ascii="Times New Roman" w:hAnsi="Times New Roman"/>
          <w:sz w:val="28"/>
          <w:szCs w:val="28"/>
        </w:rPr>
        <w:t xml:space="preserve">з оцінкою «відмінно», та склав на «відмінно» 75% обов’язкових і вибіркових </w:t>
      </w:r>
      <w:r w:rsidR="00513525" w:rsidRPr="004B481E">
        <w:rPr>
          <w:rFonts w:ascii="Times New Roman" w:hAnsi="Times New Roman"/>
          <w:sz w:val="28"/>
          <w:szCs w:val="28"/>
        </w:rPr>
        <w:t>компонентів освітньо-професійної програми</w:t>
      </w:r>
      <w:r w:rsidRPr="004B481E">
        <w:rPr>
          <w:rFonts w:ascii="Times New Roman" w:hAnsi="Times New Roman"/>
          <w:sz w:val="28"/>
          <w:szCs w:val="28"/>
        </w:rPr>
        <w:t xml:space="preserve">, а з інших </w:t>
      </w:r>
      <w:r w:rsidR="00513525" w:rsidRPr="004B481E">
        <w:rPr>
          <w:rFonts w:ascii="Times New Roman" w:hAnsi="Times New Roman"/>
          <w:sz w:val="28"/>
          <w:szCs w:val="28"/>
        </w:rPr>
        <w:t>компонентів</w:t>
      </w:r>
      <w:r w:rsidRPr="004B481E">
        <w:rPr>
          <w:rFonts w:ascii="Times New Roman" w:hAnsi="Times New Roman"/>
          <w:sz w:val="28"/>
          <w:szCs w:val="28"/>
        </w:rPr>
        <w:t xml:space="preserve"> </w:t>
      </w:r>
      <w:r w:rsidR="00513525" w:rsidRPr="004B481E">
        <w:rPr>
          <w:rFonts w:ascii="Times New Roman" w:hAnsi="Times New Roman"/>
          <w:sz w:val="28"/>
          <w:szCs w:val="28"/>
        </w:rPr>
        <w:t>отримав</w:t>
      </w:r>
      <w:r w:rsidRPr="004B481E">
        <w:rPr>
          <w:rFonts w:ascii="Times New Roman" w:hAnsi="Times New Roman"/>
          <w:sz w:val="28"/>
          <w:szCs w:val="28"/>
        </w:rPr>
        <w:t xml:space="preserve"> оцінк</w:t>
      </w:r>
      <w:r w:rsidR="00513525" w:rsidRPr="004B481E">
        <w:rPr>
          <w:rFonts w:ascii="Times New Roman" w:hAnsi="Times New Roman"/>
          <w:sz w:val="28"/>
          <w:szCs w:val="28"/>
        </w:rPr>
        <w:t>у</w:t>
      </w:r>
      <w:r w:rsidRPr="004B481E">
        <w:rPr>
          <w:rFonts w:ascii="Times New Roman" w:hAnsi="Times New Roman"/>
          <w:sz w:val="28"/>
          <w:szCs w:val="28"/>
        </w:rPr>
        <w:t xml:space="preserve"> «добре», йому буде видано диплом з відзнакою. </w:t>
      </w:r>
    </w:p>
    <w:p w14:paraId="654DB8D5" w14:textId="6F83AF0F" w:rsidR="006F4BE8"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У разі, якщо при захисті </w:t>
      </w:r>
      <w:r w:rsidR="00E53AFF" w:rsidRPr="004B481E">
        <w:rPr>
          <w:rFonts w:ascii="Times New Roman" w:hAnsi="Times New Roman"/>
          <w:sz w:val="28"/>
          <w:szCs w:val="28"/>
        </w:rPr>
        <w:t>кваліфікаційної</w:t>
      </w:r>
      <w:r w:rsidR="007702A3" w:rsidRPr="004B481E">
        <w:rPr>
          <w:rFonts w:ascii="Times New Roman" w:hAnsi="Times New Roman"/>
          <w:sz w:val="28"/>
          <w:szCs w:val="28"/>
        </w:rPr>
        <w:t xml:space="preserve"> роботи </w:t>
      </w:r>
      <w:r w:rsidRPr="004B481E">
        <w:rPr>
          <w:rFonts w:ascii="Times New Roman" w:hAnsi="Times New Roman"/>
          <w:sz w:val="28"/>
          <w:szCs w:val="28"/>
        </w:rPr>
        <w:t xml:space="preserve">студент отримав незадовільну оцінку, або був недопущений до захисту рішенням кафедри, він може отримати допуск до повторного захисту роботи протягом трьох років після </w:t>
      </w:r>
      <w:r w:rsidR="00E53AFF" w:rsidRPr="004B481E">
        <w:rPr>
          <w:rFonts w:ascii="Times New Roman" w:hAnsi="Times New Roman"/>
          <w:sz w:val="28"/>
          <w:szCs w:val="28"/>
        </w:rPr>
        <w:t>відрахування з</w:t>
      </w:r>
      <w:r w:rsidRPr="004B481E">
        <w:rPr>
          <w:rFonts w:ascii="Times New Roman" w:hAnsi="Times New Roman"/>
          <w:sz w:val="28"/>
          <w:szCs w:val="28"/>
        </w:rPr>
        <w:t xml:space="preserve"> університету. Студентам, які не захи</w:t>
      </w:r>
      <w:r w:rsidR="00E53AFF" w:rsidRPr="004B481E">
        <w:rPr>
          <w:rFonts w:ascii="Times New Roman" w:hAnsi="Times New Roman"/>
          <w:sz w:val="28"/>
          <w:szCs w:val="28"/>
        </w:rPr>
        <w:t>сти</w:t>
      </w:r>
      <w:r w:rsidRPr="004B481E">
        <w:rPr>
          <w:rFonts w:ascii="Times New Roman" w:hAnsi="Times New Roman"/>
          <w:sz w:val="28"/>
          <w:szCs w:val="28"/>
        </w:rPr>
        <w:t xml:space="preserve">ли </w:t>
      </w:r>
      <w:r w:rsidR="00E53AFF" w:rsidRPr="004B481E">
        <w:rPr>
          <w:rFonts w:ascii="Times New Roman" w:hAnsi="Times New Roman"/>
          <w:sz w:val="28"/>
          <w:szCs w:val="28"/>
        </w:rPr>
        <w:t xml:space="preserve">кваліфікаційну </w:t>
      </w:r>
      <w:r w:rsidRPr="004B481E">
        <w:rPr>
          <w:rFonts w:ascii="Times New Roman" w:hAnsi="Times New Roman"/>
          <w:sz w:val="28"/>
          <w:szCs w:val="28"/>
        </w:rPr>
        <w:t xml:space="preserve">роботу з поважної причини (документально підтвердженої), термін захисту може бути продовжений деканом факультету до наступного терміну роботи </w:t>
      </w:r>
      <w:r w:rsidR="00426F0B" w:rsidRPr="004B481E">
        <w:rPr>
          <w:rFonts w:ascii="Times New Roman" w:hAnsi="Times New Roman"/>
          <w:sz w:val="28"/>
          <w:szCs w:val="28"/>
        </w:rPr>
        <w:t>екзаменаційної комісії</w:t>
      </w:r>
      <w:r w:rsidRPr="004B481E">
        <w:rPr>
          <w:rFonts w:ascii="Times New Roman" w:hAnsi="Times New Roman"/>
          <w:sz w:val="28"/>
          <w:szCs w:val="28"/>
        </w:rPr>
        <w:t>, але не більше, ніж на один рік.</w:t>
      </w:r>
    </w:p>
    <w:p w14:paraId="57456789" w14:textId="39EC5C0F" w:rsidR="007702A3" w:rsidRPr="004B481E" w:rsidRDefault="006F4BE8"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b/>
          <w:sz w:val="28"/>
          <w:szCs w:val="28"/>
        </w:rPr>
        <w:lastRenderedPageBreak/>
        <w:t>3.</w:t>
      </w:r>
      <w:r w:rsidR="000962B5">
        <w:rPr>
          <w:rFonts w:ascii="Times New Roman" w:hAnsi="Times New Roman"/>
          <w:b/>
          <w:sz w:val="28"/>
          <w:szCs w:val="28"/>
        </w:rPr>
        <w:t>3</w:t>
      </w:r>
      <w:r w:rsidRPr="004B481E">
        <w:rPr>
          <w:rFonts w:ascii="Times New Roman" w:hAnsi="Times New Roman"/>
          <w:b/>
          <w:sz w:val="28"/>
          <w:szCs w:val="28"/>
        </w:rPr>
        <w:t xml:space="preserve">. Критерії оцінювання </w:t>
      </w:r>
      <w:r w:rsidR="00900D7C" w:rsidRPr="004B481E">
        <w:rPr>
          <w:rFonts w:ascii="Times New Roman" w:hAnsi="Times New Roman"/>
          <w:b/>
          <w:sz w:val="28"/>
          <w:szCs w:val="28"/>
        </w:rPr>
        <w:t>кваліфікаційної</w:t>
      </w:r>
      <w:r w:rsidRPr="004B481E">
        <w:rPr>
          <w:rFonts w:ascii="Times New Roman" w:hAnsi="Times New Roman"/>
          <w:b/>
          <w:sz w:val="28"/>
          <w:szCs w:val="28"/>
        </w:rPr>
        <w:t xml:space="preserve"> роботи</w:t>
      </w:r>
      <w:r w:rsidR="00BF78CB" w:rsidRPr="004B481E">
        <w:rPr>
          <w:rFonts w:ascii="Times New Roman" w:hAnsi="Times New Roman"/>
          <w:sz w:val="28"/>
          <w:szCs w:val="28"/>
        </w:rPr>
        <w:t xml:space="preserve"> </w:t>
      </w:r>
    </w:p>
    <w:p w14:paraId="1CA1C904"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05A9548E" w14:textId="64C272E4"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1. Уміння </w:t>
      </w:r>
      <w:r w:rsidR="00900D7C" w:rsidRPr="004B481E">
        <w:rPr>
          <w:rFonts w:ascii="Times New Roman" w:hAnsi="Times New Roman"/>
          <w:sz w:val="28"/>
          <w:szCs w:val="28"/>
        </w:rPr>
        <w:t>розкрити</w:t>
      </w:r>
      <w:r w:rsidRPr="004B481E">
        <w:rPr>
          <w:rFonts w:ascii="Times New Roman" w:hAnsi="Times New Roman"/>
          <w:sz w:val="28"/>
          <w:szCs w:val="28"/>
        </w:rPr>
        <w:t xml:space="preserve"> проблему й обґрунтувати її актуальність. </w:t>
      </w:r>
    </w:p>
    <w:p w14:paraId="4C1D849B"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2. Рівень опрацювання теми, повнота її розкриття. </w:t>
      </w:r>
    </w:p>
    <w:p w14:paraId="237510EB"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3. Творчий підхід, самостійність, оригінальність в опрацюванні матеріалу. </w:t>
      </w:r>
    </w:p>
    <w:p w14:paraId="5D16BC58"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4. Повнота аналізу літературних джерел. </w:t>
      </w:r>
    </w:p>
    <w:p w14:paraId="4C4465EB"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5. Методологічна грамотність. </w:t>
      </w:r>
    </w:p>
    <w:p w14:paraId="7706BC10"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6. Адекватність застосованих методів дослідження. </w:t>
      </w:r>
    </w:p>
    <w:p w14:paraId="5869ADE5"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7. Адекватність досліджуваної групи меті дослідження. </w:t>
      </w:r>
    </w:p>
    <w:p w14:paraId="6940FC3C"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8. Адекватність застосування статистичних методів опрацювання даних. </w:t>
      </w:r>
    </w:p>
    <w:p w14:paraId="7D198606"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9. Якість інтерпретації та аналізу отриманих результатів дослідження. </w:t>
      </w:r>
    </w:p>
    <w:p w14:paraId="57379A86"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10. Відповідність висновків гіпотезі та меті дослідження, коректність висновків. </w:t>
      </w:r>
    </w:p>
    <w:p w14:paraId="0B2FFABF"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11. Мовне оформлення та володіння стилем наукового викладу; коректність цитувань, оформлення бібліографії. </w:t>
      </w:r>
    </w:p>
    <w:p w14:paraId="4AB332B9"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12. Правильність та акуратність оформлення магістерської роботи. </w:t>
      </w:r>
    </w:p>
    <w:p w14:paraId="57ADCC08"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13. Доповідь на захисті, її відповідність виконаній роботі, інформативність отриманих результатів, культура мовлення. </w:t>
      </w:r>
    </w:p>
    <w:p w14:paraId="41792D2B"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14. Вміння коректно, стисло, точно відповідати на питання.</w:t>
      </w:r>
    </w:p>
    <w:p w14:paraId="60C6916D" w14:textId="56D36AD6"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 Оцінка </w:t>
      </w:r>
      <w:r w:rsidR="005C66D4" w:rsidRPr="004B481E">
        <w:rPr>
          <w:rFonts w:ascii="Times New Roman" w:hAnsi="Times New Roman"/>
          <w:sz w:val="28"/>
          <w:szCs w:val="28"/>
        </w:rPr>
        <w:t>кваліфікаційної</w:t>
      </w:r>
      <w:r w:rsidRPr="004B481E">
        <w:rPr>
          <w:rFonts w:ascii="Times New Roman" w:hAnsi="Times New Roman"/>
          <w:sz w:val="28"/>
          <w:szCs w:val="28"/>
        </w:rPr>
        <w:t xml:space="preserve"> роботи виводиться на підставі підсумування балів, виставлених членами </w:t>
      </w:r>
      <w:r w:rsidR="005C66D4" w:rsidRPr="004B481E">
        <w:rPr>
          <w:rFonts w:ascii="Times New Roman" w:hAnsi="Times New Roman"/>
          <w:sz w:val="28"/>
          <w:szCs w:val="28"/>
        </w:rPr>
        <w:t>екзаменаційної комісії</w:t>
      </w:r>
      <w:r w:rsidRPr="004B481E">
        <w:rPr>
          <w:rFonts w:ascii="Times New Roman" w:hAnsi="Times New Roman"/>
          <w:sz w:val="28"/>
          <w:szCs w:val="28"/>
        </w:rPr>
        <w:t xml:space="preserve"> під час захисту роботи. </w:t>
      </w:r>
    </w:p>
    <w:p w14:paraId="3CC5F563" w14:textId="77777777" w:rsidR="007702A3" w:rsidRPr="004B481E" w:rsidRDefault="00BF78CB" w:rsidP="004A60E6">
      <w:pPr>
        <w:pStyle w:val="a5"/>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Кожен із оцінюваних аспектів має певну максимально можливу кількість балів: </w:t>
      </w:r>
    </w:p>
    <w:p w14:paraId="1163BB4C" w14:textId="339ED9D9" w:rsidR="007702A3" w:rsidRPr="004B481E" w:rsidRDefault="00BF78CB" w:rsidP="005C66D4">
      <w:pPr>
        <w:pStyle w:val="a5"/>
        <w:numPr>
          <w:ilvl w:val="0"/>
          <w:numId w:val="8"/>
        </w:numPr>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уміння поставити проблему й обґрунтувати її актуальність; рівень опрацювання теми, повнота її розкриття; повнота аналізу літературних джерел; методологічна грамотність, адекватність застосованих методів дослідження; валідність досліджуваної вибірки; якість інтерпретації та аналізу отриманих результатів дослідження; відповідність висновків гіпотезі та меті </w:t>
      </w:r>
      <w:r w:rsidRPr="004B481E">
        <w:rPr>
          <w:rFonts w:ascii="Times New Roman" w:hAnsi="Times New Roman"/>
          <w:sz w:val="28"/>
          <w:szCs w:val="28"/>
        </w:rPr>
        <w:lastRenderedPageBreak/>
        <w:t>досліджень; коректність висновків; творчий підхід; самостійність, оригінальність в опрацюванні матеріалу – до 50</w:t>
      </w:r>
      <w:r w:rsidR="00073785" w:rsidRPr="004B481E">
        <w:rPr>
          <w:rFonts w:ascii="Times New Roman" w:hAnsi="Times New Roman"/>
          <w:sz w:val="28"/>
          <w:szCs w:val="28"/>
        </w:rPr>
        <w:t xml:space="preserve"> балів</w:t>
      </w:r>
      <w:r w:rsidRPr="004B481E">
        <w:rPr>
          <w:rFonts w:ascii="Times New Roman" w:hAnsi="Times New Roman"/>
          <w:sz w:val="28"/>
          <w:szCs w:val="28"/>
        </w:rPr>
        <w:t xml:space="preserve">; </w:t>
      </w:r>
    </w:p>
    <w:p w14:paraId="3A150E67" w14:textId="39D18141" w:rsidR="007702A3" w:rsidRPr="004B481E" w:rsidRDefault="00BF78CB" w:rsidP="00704913">
      <w:pPr>
        <w:pStyle w:val="a5"/>
        <w:numPr>
          <w:ilvl w:val="0"/>
          <w:numId w:val="8"/>
        </w:numPr>
        <w:tabs>
          <w:tab w:val="left" w:pos="1134"/>
        </w:tabs>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мовне оформлення та володіння стилем наукового викладу – до 10</w:t>
      </w:r>
      <w:r w:rsidR="00073785" w:rsidRPr="004B481E">
        <w:rPr>
          <w:rFonts w:ascii="Times New Roman" w:hAnsi="Times New Roman"/>
          <w:sz w:val="28"/>
          <w:szCs w:val="28"/>
        </w:rPr>
        <w:t xml:space="preserve"> балів</w:t>
      </w:r>
      <w:r w:rsidRPr="004B481E">
        <w:rPr>
          <w:rFonts w:ascii="Times New Roman" w:hAnsi="Times New Roman"/>
          <w:sz w:val="28"/>
          <w:szCs w:val="28"/>
        </w:rPr>
        <w:t xml:space="preserve">; </w:t>
      </w:r>
    </w:p>
    <w:p w14:paraId="54D65D4F" w14:textId="50EA0240" w:rsidR="007702A3" w:rsidRPr="004B481E" w:rsidRDefault="00BF78CB" w:rsidP="00704913">
      <w:pPr>
        <w:pStyle w:val="a5"/>
        <w:numPr>
          <w:ilvl w:val="0"/>
          <w:numId w:val="8"/>
        </w:numPr>
        <w:tabs>
          <w:tab w:val="left" w:pos="1134"/>
        </w:tabs>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правильність та акуратність оформлення магістерської роботи та бібліографії до неї – до 10</w:t>
      </w:r>
      <w:r w:rsidR="00073785" w:rsidRPr="004B481E">
        <w:rPr>
          <w:rFonts w:ascii="Times New Roman" w:hAnsi="Times New Roman"/>
          <w:sz w:val="28"/>
          <w:szCs w:val="28"/>
        </w:rPr>
        <w:t xml:space="preserve"> балів</w:t>
      </w:r>
      <w:r w:rsidRPr="004B481E">
        <w:rPr>
          <w:rFonts w:ascii="Times New Roman" w:hAnsi="Times New Roman"/>
          <w:sz w:val="28"/>
          <w:szCs w:val="28"/>
        </w:rPr>
        <w:t xml:space="preserve">; </w:t>
      </w:r>
    </w:p>
    <w:p w14:paraId="3EC67C03" w14:textId="227F377D" w:rsidR="007702A3" w:rsidRPr="004B481E" w:rsidRDefault="00BF78CB" w:rsidP="00704913">
      <w:pPr>
        <w:pStyle w:val="a5"/>
        <w:numPr>
          <w:ilvl w:val="0"/>
          <w:numId w:val="8"/>
        </w:numPr>
        <w:tabs>
          <w:tab w:val="left" w:pos="1134"/>
        </w:tabs>
        <w:spacing w:after="0" w:line="360" w:lineRule="auto"/>
        <w:ind w:left="0" w:firstLine="720"/>
        <w:jc w:val="both"/>
        <w:rPr>
          <w:rFonts w:ascii="Times New Roman" w:hAnsi="Times New Roman"/>
          <w:sz w:val="28"/>
          <w:szCs w:val="28"/>
        </w:rPr>
      </w:pPr>
      <w:r w:rsidRPr="004B481E">
        <w:rPr>
          <w:rFonts w:ascii="Times New Roman" w:hAnsi="Times New Roman"/>
          <w:sz w:val="28"/>
          <w:szCs w:val="28"/>
        </w:rPr>
        <w:t>доповідь на захисті – до 20</w:t>
      </w:r>
      <w:r w:rsidR="00073785" w:rsidRPr="004B481E">
        <w:rPr>
          <w:rFonts w:ascii="Times New Roman" w:hAnsi="Times New Roman"/>
          <w:sz w:val="28"/>
          <w:szCs w:val="28"/>
        </w:rPr>
        <w:t xml:space="preserve"> балів</w:t>
      </w:r>
      <w:r w:rsidRPr="004B481E">
        <w:rPr>
          <w:rFonts w:ascii="Times New Roman" w:hAnsi="Times New Roman"/>
          <w:sz w:val="28"/>
          <w:szCs w:val="28"/>
        </w:rPr>
        <w:t xml:space="preserve">; </w:t>
      </w:r>
    </w:p>
    <w:p w14:paraId="5F905089" w14:textId="15F11D36" w:rsidR="006F4BE8" w:rsidRPr="004B481E" w:rsidRDefault="00BF78CB" w:rsidP="00704913">
      <w:pPr>
        <w:pStyle w:val="a5"/>
        <w:numPr>
          <w:ilvl w:val="0"/>
          <w:numId w:val="8"/>
        </w:numPr>
        <w:tabs>
          <w:tab w:val="left" w:pos="1134"/>
        </w:tabs>
        <w:spacing w:after="0" w:line="360" w:lineRule="auto"/>
        <w:ind w:left="0" w:firstLine="720"/>
        <w:jc w:val="both"/>
        <w:rPr>
          <w:rFonts w:ascii="Times New Roman" w:hAnsi="Times New Roman"/>
          <w:sz w:val="28"/>
          <w:szCs w:val="28"/>
        </w:rPr>
      </w:pPr>
      <w:r w:rsidRPr="004B481E">
        <w:rPr>
          <w:rFonts w:ascii="Times New Roman" w:hAnsi="Times New Roman"/>
          <w:sz w:val="28"/>
          <w:szCs w:val="28"/>
        </w:rPr>
        <w:t xml:space="preserve">якість відповідей на питання членів </w:t>
      </w:r>
      <w:r w:rsidR="00073785" w:rsidRPr="004B481E">
        <w:rPr>
          <w:rFonts w:ascii="Times New Roman" w:hAnsi="Times New Roman"/>
          <w:sz w:val="28"/>
          <w:szCs w:val="28"/>
        </w:rPr>
        <w:t>екзаменаційної комісії</w:t>
      </w:r>
      <w:r w:rsidRPr="004B481E">
        <w:rPr>
          <w:rFonts w:ascii="Times New Roman" w:hAnsi="Times New Roman"/>
          <w:sz w:val="28"/>
          <w:szCs w:val="28"/>
        </w:rPr>
        <w:t xml:space="preserve"> – до 10</w:t>
      </w:r>
      <w:r w:rsidR="00073785" w:rsidRPr="004B481E">
        <w:rPr>
          <w:rFonts w:ascii="Times New Roman" w:hAnsi="Times New Roman"/>
          <w:sz w:val="28"/>
          <w:szCs w:val="28"/>
        </w:rPr>
        <w:t xml:space="preserve"> балів</w:t>
      </w:r>
      <w:r w:rsidRPr="004B481E">
        <w:rPr>
          <w:rFonts w:ascii="Times New Roman" w:hAnsi="Times New Roman"/>
          <w:sz w:val="28"/>
          <w:szCs w:val="28"/>
        </w:rPr>
        <w:t>.</w:t>
      </w:r>
    </w:p>
    <w:p w14:paraId="2B9E34FB"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b/>
          <w:sz w:val="28"/>
          <w:szCs w:val="28"/>
        </w:rPr>
      </w:pPr>
      <w:r w:rsidRPr="00FC723C">
        <w:rPr>
          <w:rFonts w:ascii="Times New Roman" w:eastAsia="Times New Roman" w:hAnsi="Times New Roman"/>
          <w:b/>
          <w:sz w:val="28"/>
          <w:szCs w:val="28"/>
        </w:rPr>
        <w:t>Оцінка «відмінно» A (90-100 балів)</w:t>
      </w:r>
      <w:r w:rsidRPr="00FC723C">
        <w:rPr>
          <w:rFonts w:ascii="Times New Roman" w:eastAsia="Times New Roman" w:hAnsi="Times New Roman"/>
          <w:sz w:val="28"/>
          <w:szCs w:val="28"/>
        </w:rPr>
        <w:t xml:space="preserve"> ставиться, якщо:</w:t>
      </w:r>
    </w:p>
    <w:p w14:paraId="6F634C8F"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Робота виконана самостійно та характеризується науковою достовірністю, глибиною, повнотою розкриття теми, творчим підходом, багатим фактичним матеріалом, самостійно дібраними аргументованими прикладами, кількість яких достатня для обґрунтованих висновків й узагальнень. У роботі чітко задекларовано особистий погляд автора.</w:t>
      </w:r>
    </w:p>
    <w:p w14:paraId="4F7CFFD0" w14:textId="77777777" w:rsidR="00FC723C" w:rsidRPr="00FC723C" w:rsidRDefault="00FC723C" w:rsidP="00FC723C">
      <w:pPr>
        <w:pStyle w:val="a5"/>
        <w:widowControl w:val="0"/>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Роботі притаманне чітке структурування: аналітичне визначення мети й завдань, обʼєкта, предмета дослідження, елементів практичного значення, загальнонаукових і конкретно спеціальних методів дослідження.</w:t>
      </w:r>
    </w:p>
    <w:p w14:paraId="096E9DC4" w14:textId="77777777" w:rsidR="00FC723C" w:rsidRPr="00FC723C" w:rsidRDefault="00FC723C" w:rsidP="00FC723C">
      <w:pPr>
        <w:pStyle w:val="a5"/>
        <w:widowControl w:val="0"/>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Робота є композиційно завершеною. Зміст роботи відповідає плану. Використано різноманітні джерела інформації.</w:t>
      </w:r>
    </w:p>
    <w:p w14:paraId="73A71B74" w14:textId="77777777" w:rsidR="00FC723C" w:rsidRPr="00FC723C" w:rsidRDefault="00FC723C" w:rsidP="00FC723C">
      <w:pPr>
        <w:pStyle w:val="a5"/>
        <w:widowControl w:val="0"/>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Робота відзначається бездоганними орфографією, пунктуацією та стилістикою і оформлена згідно з вимогами. Обсяг відповідає визначеним нормам.</w:t>
      </w:r>
    </w:p>
    <w:p w14:paraId="6CD51445"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Під час захисту студент чітко формулює мету роботи та завдання, коротко й доступно викладає зміст і робить використовує виявляє високий рівень компетентності.</w:t>
      </w:r>
    </w:p>
    <w:p w14:paraId="457780E5"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b/>
          <w:sz w:val="28"/>
          <w:szCs w:val="28"/>
        </w:rPr>
        <w:t xml:space="preserve">Оцінка «добре» B (80-89 балів) </w:t>
      </w:r>
      <w:r w:rsidRPr="00FC723C">
        <w:rPr>
          <w:rFonts w:ascii="Times New Roman" w:eastAsia="Times New Roman" w:hAnsi="Times New Roman"/>
          <w:sz w:val="28"/>
          <w:szCs w:val="28"/>
        </w:rPr>
        <w:t xml:space="preserve">ставиться, якщо: </w:t>
      </w:r>
    </w:p>
    <w:p w14:paraId="1498A557"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Робота виконана самостійно та характеризується науковою достовірністю, глибиною та повнотою розкриття теми, творчим підходом, багатим фактичним матеріалом, самостійно дібраними аргументованими прикладами, кількість яких достатня для обґрунтованих висновків і узагальнень. У роботі відбита особиста думка автора. Робота є грамотною, оформленою згідно з вимогами. Обсяг відповідає визначеним нормам.</w:t>
      </w:r>
    </w:p>
    <w:p w14:paraId="3F0BAD68"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Трапляються незначні фактичні та мовленнєві помилки (недоречне використання деяких іншомовних термінів, декларування деяких положень без розгорнутого їх тлумачення тощо).</w:t>
      </w:r>
    </w:p>
    <w:p w14:paraId="3E084E77"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Під час захисту студент чітко формулює мету роботи та її завдання, коротко й доступно викладає зміст і робить узагальнені висновки. Аргументовано відповідає на всі поставлені запитання. Студент виявляє достатній рівень компетентності.</w:t>
      </w:r>
    </w:p>
    <w:p w14:paraId="5FB70358"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b/>
          <w:sz w:val="28"/>
          <w:szCs w:val="28"/>
        </w:rPr>
        <w:lastRenderedPageBreak/>
        <w:t xml:space="preserve">Оцінка «добре» C (70-79 балів) </w:t>
      </w:r>
      <w:r w:rsidRPr="00FC723C">
        <w:rPr>
          <w:rFonts w:ascii="Times New Roman" w:eastAsia="Times New Roman" w:hAnsi="Times New Roman"/>
          <w:sz w:val="28"/>
          <w:szCs w:val="28"/>
        </w:rPr>
        <w:t xml:space="preserve">ставиться, якщо: </w:t>
      </w:r>
    </w:p>
    <w:p w14:paraId="0B083830"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Робота виконана самостійно. Вона характеризується достовірністю, розкриттям теми, творчим підходом, належним фактичним матеріалом, самостійно дібраними аргументованими прикладами, кількість яких достатня для обґрунтованих висновків та узагальнень. Подекуди помітне порушення послідовності викладу матеріалу, надмірне цитування або відсутність покликань на цитовані джерела.</w:t>
      </w:r>
    </w:p>
    <w:p w14:paraId="55604E85"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 xml:space="preserve">У роботі є орфографічні, пунктуаційні та стилістичні помилки. </w:t>
      </w:r>
    </w:p>
    <w:p w14:paraId="6AB13049"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Обсяг відповідає визначеним нормам.</w:t>
      </w:r>
    </w:p>
    <w:p w14:paraId="2A9656E8"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Під час захисту трапляються незначні фактичні та мовленнєві помилки.</w:t>
      </w:r>
    </w:p>
    <w:p w14:paraId="6490DBD2"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Студент формулює мету роботи та її завдання, коротко й доступно викладає зміст і робить узагальнені висновки.</w:t>
      </w:r>
    </w:p>
    <w:p w14:paraId="244DE374" w14:textId="77777777" w:rsidR="00FC723C" w:rsidRPr="00FC723C" w:rsidRDefault="00FC723C" w:rsidP="00FC723C">
      <w:pPr>
        <w:pStyle w:val="a5"/>
        <w:widowControl w:val="0"/>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Аргументовано відповідає майже на всі поставлені запитання. Мовлення позначене загальним рівнем стилістичної культури.</w:t>
      </w:r>
    </w:p>
    <w:p w14:paraId="5B1B9CA6" w14:textId="77777777" w:rsidR="00FC723C" w:rsidRPr="00FC723C" w:rsidRDefault="00FC723C" w:rsidP="00FC723C">
      <w:pPr>
        <w:pStyle w:val="a5"/>
        <w:widowControl w:val="0"/>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b/>
          <w:sz w:val="28"/>
          <w:szCs w:val="28"/>
        </w:rPr>
        <w:t>Оцінка «задовільно» D (60-69 балів)</w:t>
      </w:r>
      <w:r w:rsidRPr="00FC723C">
        <w:rPr>
          <w:rFonts w:ascii="Times New Roman" w:eastAsia="Times New Roman" w:hAnsi="Times New Roman"/>
          <w:sz w:val="28"/>
          <w:szCs w:val="28"/>
        </w:rPr>
        <w:t xml:space="preserve"> ставиться, якщо: </w:t>
      </w:r>
    </w:p>
    <w:p w14:paraId="4D557F65" w14:textId="77777777" w:rsidR="00FC723C" w:rsidRPr="00FC723C" w:rsidRDefault="00FC723C" w:rsidP="00FC723C">
      <w:pPr>
        <w:pStyle w:val="a5"/>
        <w:widowControl w:val="0"/>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Робота виконана самостійно. Актуальність теми, мета та завдання обґрунтовані частково, загальним зміст роботи недостатньо структурований і не зовсім відповідає плану. Робота тяжіє до описовості, інколи порушена логіка викладу матеріалу.</w:t>
      </w:r>
    </w:p>
    <w:p w14:paraId="64051F87" w14:textId="77777777" w:rsidR="00FC723C" w:rsidRPr="00FC723C" w:rsidRDefault="00FC723C" w:rsidP="00FC723C">
      <w:pPr>
        <w:pStyle w:val="a5"/>
        <w:widowControl w:val="0"/>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Є орфографічні, пунктуаційні, граматичні й стилістичні помилки. В оформленні роботи є недоліки. Обсяг роботи відповідає встановленим нормам.</w:t>
      </w:r>
    </w:p>
    <w:p w14:paraId="33977614" w14:textId="77777777" w:rsidR="00FC723C" w:rsidRPr="00FC723C" w:rsidRDefault="00FC723C" w:rsidP="00FC723C">
      <w:pPr>
        <w:pStyle w:val="a5"/>
        <w:widowControl w:val="0"/>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Під час захисту студент недостатньо чітко формулює мету роботи та її завдання, не може чітко й доступно викласти зміст і зробити узагальнені</w:t>
      </w:r>
    </w:p>
    <w:p w14:paraId="5499B6A7" w14:textId="77777777" w:rsidR="00FC723C" w:rsidRPr="00FC723C" w:rsidRDefault="00FC723C" w:rsidP="00FC723C">
      <w:pPr>
        <w:pStyle w:val="a5"/>
        <w:widowControl w:val="0"/>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Відповідь на запитання не завжди аргументована.</w:t>
      </w:r>
    </w:p>
    <w:p w14:paraId="28011942"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b/>
          <w:sz w:val="28"/>
          <w:szCs w:val="28"/>
        </w:rPr>
        <w:t>Оцінка «задовільно» E (50-59 балів)</w:t>
      </w:r>
      <w:r w:rsidRPr="00FC723C">
        <w:rPr>
          <w:rFonts w:ascii="Times New Roman" w:eastAsia="Times New Roman" w:hAnsi="Times New Roman"/>
          <w:sz w:val="28"/>
          <w:szCs w:val="28"/>
        </w:rPr>
        <w:t xml:space="preserve"> ставиться, якщо: </w:t>
      </w:r>
    </w:p>
    <w:p w14:paraId="4D32C4BB"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Робота виконана самостійно. Актуальність теми, мета та завдання обґрунтовані частково, загальний зміст роботи недостатньо структурований і не зовсім відповідає плану. Робота тяжіє до описовості, інколи порушена логіка викладу матеріалу. Трапляється механічне, неосмислене поєднання думок. Деякі фрагменти з підручників або спеціальних робіт переписано дослівно.</w:t>
      </w:r>
    </w:p>
    <w:p w14:paraId="2FB205EA"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Робота є схематичною.</w:t>
      </w:r>
    </w:p>
    <w:p w14:paraId="5B999C87"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Наявні орфографічні, пунктуаційні, граматичні та стилістичні недоліки.</w:t>
      </w:r>
    </w:p>
    <w:p w14:paraId="2F16BB90"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Обсяг відповідає встановленим нормам.</w:t>
      </w:r>
    </w:p>
    <w:p w14:paraId="162658F5"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Під час захисту студент не може чітко сформулювати мету та завдання роботи, доступно викласти її зміст і зробити узагальнені висновки. Відповідь на запитання не завжди є аргументованою.</w:t>
      </w:r>
    </w:p>
    <w:p w14:paraId="582F7A15"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b/>
          <w:sz w:val="28"/>
          <w:szCs w:val="28"/>
        </w:rPr>
        <w:t xml:space="preserve">Оцінка «незадовільно» F (до 35–49 бали) </w:t>
      </w:r>
      <w:r w:rsidRPr="00FC723C">
        <w:rPr>
          <w:rFonts w:ascii="Times New Roman" w:eastAsia="Times New Roman" w:hAnsi="Times New Roman"/>
          <w:sz w:val="28"/>
          <w:szCs w:val="28"/>
        </w:rPr>
        <w:t xml:space="preserve">ставиться, якщо: </w:t>
      </w:r>
    </w:p>
    <w:p w14:paraId="306B519E" w14:textId="77777777" w:rsidR="00FC723C" w:rsidRPr="00FC723C" w:rsidRDefault="00FC723C" w:rsidP="00FC723C">
      <w:pPr>
        <w:pStyle w:val="a5"/>
        <w:shd w:val="clear" w:color="auto" w:fill="FFFFFF"/>
        <w:tabs>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Визначено тему роботи. Помітна спроба обґрунтувати актуальність теми, мети та завдань. Проте робота не структурована, схематична. Матеріал не розкриває теми.</w:t>
      </w:r>
    </w:p>
    <w:p w14:paraId="2026FA02" w14:textId="77777777" w:rsidR="00FC723C" w:rsidRPr="00FC723C" w:rsidRDefault="00FC723C" w:rsidP="00FC723C">
      <w:pPr>
        <w:pStyle w:val="a5"/>
        <w:shd w:val="clear" w:color="auto" w:fill="FFFFFF"/>
        <w:tabs>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В оформленні роботи є значні недоліки. Обсяг не відповідає встановленим нормам.</w:t>
      </w:r>
    </w:p>
    <w:p w14:paraId="1251EFE1" w14:textId="77777777" w:rsidR="00FC723C" w:rsidRPr="00FC723C" w:rsidRDefault="00FC723C" w:rsidP="00FC723C">
      <w:pPr>
        <w:pStyle w:val="a5"/>
        <w:shd w:val="clear" w:color="auto" w:fill="FFFFFF"/>
        <w:tabs>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lastRenderedPageBreak/>
        <w:t>Робота рекомендована до публічного захисту.</w:t>
      </w:r>
    </w:p>
    <w:p w14:paraId="6C6C3359" w14:textId="77777777" w:rsidR="00FC723C" w:rsidRPr="00FC723C" w:rsidRDefault="00FC723C" w:rsidP="00FC723C">
      <w:pPr>
        <w:pStyle w:val="a5"/>
        <w:tabs>
          <w:tab w:val="left" w:pos="113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b/>
          <w:sz w:val="28"/>
          <w:szCs w:val="28"/>
        </w:rPr>
        <w:t xml:space="preserve">Оцінка «незадовільно» Fx  (до 35–49 балів) </w:t>
      </w:r>
      <w:r w:rsidRPr="00FC723C">
        <w:rPr>
          <w:rFonts w:ascii="Times New Roman" w:eastAsia="Times New Roman" w:hAnsi="Times New Roman"/>
          <w:sz w:val="28"/>
          <w:szCs w:val="28"/>
        </w:rPr>
        <w:t xml:space="preserve">ставиться, якщо: </w:t>
      </w:r>
    </w:p>
    <w:p w14:paraId="0DFAC868" w14:textId="77777777" w:rsidR="00FC723C" w:rsidRPr="00FC723C" w:rsidRDefault="00FC723C" w:rsidP="00FC723C">
      <w:pPr>
        <w:pStyle w:val="a5"/>
        <w:shd w:val="clear" w:color="auto" w:fill="FFFFFF"/>
        <w:tabs>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Визначено тему роботи. Помітна спроба обґрунтування актуальності теми, мети та завдань. Проте робота не структурована, схематична. Матеріал не розкриває теми.</w:t>
      </w:r>
    </w:p>
    <w:p w14:paraId="68E706FC" w14:textId="77777777" w:rsidR="00FC723C" w:rsidRPr="00FC723C" w:rsidRDefault="00FC723C" w:rsidP="00FC723C">
      <w:pPr>
        <w:pStyle w:val="a5"/>
        <w:shd w:val="clear" w:color="auto" w:fill="FFFFFF"/>
        <w:tabs>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0" w:firstLine="709"/>
        <w:jc w:val="both"/>
        <w:rPr>
          <w:rFonts w:ascii="Times New Roman" w:eastAsia="Times New Roman" w:hAnsi="Times New Roman"/>
          <w:sz w:val="28"/>
          <w:szCs w:val="28"/>
        </w:rPr>
      </w:pPr>
      <w:r w:rsidRPr="00FC723C">
        <w:rPr>
          <w:rFonts w:ascii="Times New Roman" w:eastAsia="Times New Roman" w:hAnsi="Times New Roman"/>
          <w:sz w:val="28"/>
          <w:szCs w:val="28"/>
        </w:rPr>
        <w:t>В оформленні роботи автор не дотримується визначених вимог. Обсяг не відповідає встановленим нормам. Робота не рекомендована до публічного захисту.</w:t>
      </w:r>
    </w:p>
    <w:p w14:paraId="3E6E829E" w14:textId="77777777" w:rsidR="006F4BE8" w:rsidRPr="004B481E" w:rsidRDefault="006F4BE8" w:rsidP="004A60E6">
      <w:pPr>
        <w:pStyle w:val="a5"/>
        <w:spacing w:after="0" w:line="360" w:lineRule="auto"/>
        <w:ind w:left="0" w:firstLine="720"/>
        <w:jc w:val="both"/>
        <w:rPr>
          <w:rFonts w:ascii="Times New Roman" w:hAnsi="Times New Roman"/>
          <w:sz w:val="28"/>
          <w:szCs w:val="28"/>
        </w:rPr>
      </w:pPr>
    </w:p>
    <w:p w14:paraId="3095C1FD" w14:textId="77777777" w:rsidR="006F4BE8" w:rsidRPr="004B481E" w:rsidRDefault="006F4BE8" w:rsidP="004A60E6">
      <w:pPr>
        <w:pStyle w:val="a5"/>
        <w:spacing w:after="0" w:line="360" w:lineRule="auto"/>
        <w:ind w:left="0" w:firstLine="720"/>
        <w:jc w:val="both"/>
        <w:rPr>
          <w:rFonts w:ascii="Times New Roman" w:hAnsi="Times New Roman"/>
          <w:sz w:val="28"/>
          <w:szCs w:val="28"/>
        </w:rPr>
      </w:pPr>
    </w:p>
    <w:p w14:paraId="7C3FD189" w14:textId="77777777" w:rsidR="006F4BE8" w:rsidRPr="004B481E" w:rsidRDefault="006F4BE8" w:rsidP="004A60E6">
      <w:pPr>
        <w:pStyle w:val="a5"/>
        <w:spacing w:after="0" w:line="360" w:lineRule="auto"/>
        <w:ind w:left="0" w:firstLine="720"/>
        <w:jc w:val="both"/>
        <w:rPr>
          <w:rFonts w:ascii="Times New Roman" w:hAnsi="Times New Roman"/>
          <w:sz w:val="28"/>
          <w:szCs w:val="28"/>
        </w:rPr>
      </w:pPr>
    </w:p>
    <w:p w14:paraId="375671AD" w14:textId="77777777" w:rsidR="008D3E5B" w:rsidRPr="004B481E" w:rsidRDefault="008D3E5B" w:rsidP="004A60E6">
      <w:pPr>
        <w:pStyle w:val="a5"/>
        <w:spacing w:after="0" w:line="360" w:lineRule="auto"/>
        <w:ind w:left="0" w:firstLine="720"/>
        <w:jc w:val="both"/>
        <w:rPr>
          <w:rFonts w:ascii="Times New Roman" w:hAnsi="Times New Roman"/>
          <w:sz w:val="28"/>
          <w:szCs w:val="28"/>
        </w:rPr>
      </w:pPr>
    </w:p>
    <w:p w14:paraId="0A53CBE6" w14:textId="77777777" w:rsidR="008D3E5B" w:rsidRPr="004B481E" w:rsidRDefault="008D3E5B" w:rsidP="004A60E6">
      <w:pPr>
        <w:pStyle w:val="a5"/>
        <w:spacing w:after="0" w:line="360" w:lineRule="auto"/>
        <w:ind w:left="0" w:firstLine="720"/>
        <w:jc w:val="both"/>
        <w:rPr>
          <w:rFonts w:ascii="Times New Roman" w:hAnsi="Times New Roman"/>
          <w:sz w:val="28"/>
          <w:szCs w:val="28"/>
        </w:rPr>
      </w:pPr>
    </w:p>
    <w:p w14:paraId="4BC1E60F" w14:textId="77777777" w:rsidR="008D3E5B" w:rsidRPr="004B481E" w:rsidRDefault="008D3E5B" w:rsidP="004A60E6">
      <w:pPr>
        <w:pStyle w:val="a5"/>
        <w:spacing w:after="0" w:line="360" w:lineRule="auto"/>
        <w:ind w:left="0" w:firstLine="720"/>
        <w:jc w:val="both"/>
        <w:rPr>
          <w:rFonts w:ascii="Times New Roman" w:hAnsi="Times New Roman"/>
          <w:sz w:val="28"/>
          <w:szCs w:val="28"/>
        </w:rPr>
      </w:pPr>
    </w:p>
    <w:p w14:paraId="68A3AD6E" w14:textId="77777777" w:rsidR="001A027D" w:rsidRPr="004B481E" w:rsidRDefault="001A027D" w:rsidP="004A60E6">
      <w:pPr>
        <w:pStyle w:val="a5"/>
        <w:spacing w:after="0" w:line="360" w:lineRule="auto"/>
        <w:ind w:left="0" w:firstLine="720"/>
        <w:jc w:val="both"/>
        <w:rPr>
          <w:rFonts w:ascii="Times New Roman" w:hAnsi="Times New Roman"/>
          <w:sz w:val="28"/>
          <w:szCs w:val="28"/>
        </w:rPr>
      </w:pPr>
    </w:p>
    <w:p w14:paraId="6A4148F3" w14:textId="77777777" w:rsidR="001A027D" w:rsidRPr="004B481E" w:rsidRDefault="001A027D" w:rsidP="004A60E6">
      <w:pPr>
        <w:pStyle w:val="a5"/>
        <w:spacing w:after="0" w:line="360" w:lineRule="auto"/>
        <w:ind w:left="0" w:firstLine="720"/>
        <w:jc w:val="both"/>
        <w:rPr>
          <w:rFonts w:ascii="Times New Roman" w:hAnsi="Times New Roman"/>
          <w:sz w:val="28"/>
          <w:szCs w:val="28"/>
        </w:rPr>
      </w:pPr>
    </w:p>
    <w:p w14:paraId="65987302" w14:textId="77777777" w:rsidR="001A027D" w:rsidRPr="004B481E" w:rsidRDefault="001A027D" w:rsidP="004A60E6">
      <w:pPr>
        <w:pStyle w:val="a5"/>
        <w:spacing w:after="0" w:line="360" w:lineRule="auto"/>
        <w:ind w:left="0" w:firstLine="720"/>
        <w:jc w:val="both"/>
        <w:rPr>
          <w:rFonts w:ascii="Times New Roman" w:hAnsi="Times New Roman"/>
          <w:sz w:val="28"/>
          <w:szCs w:val="28"/>
        </w:rPr>
      </w:pPr>
    </w:p>
    <w:p w14:paraId="248100AD"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0403A460"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1AC59AD8"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29D20B24" w14:textId="77777777" w:rsidR="000D6D64" w:rsidRPr="004B481E" w:rsidRDefault="000D6D64" w:rsidP="004A60E6">
      <w:pPr>
        <w:pStyle w:val="a5"/>
        <w:spacing w:after="0" w:line="360" w:lineRule="auto"/>
        <w:ind w:left="0" w:firstLine="720"/>
        <w:jc w:val="both"/>
        <w:rPr>
          <w:rFonts w:ascii="Times New Roman" w:hAnsi="Times New Roman"/>
          <w:sz w:val="28"/>
          <w:szCs w:val="28"/>
        </w:rPr>
      </w:pPr>
    </w:p>
    <w:p w14:paraId="444600DB" w14:textId="77777777" w:rsidR="00B85271" w:rsidRPr="004B481E" w:rsidRDefault="00B85271" w:rsidP="004A60E6">
      <w:pPr>
        <w:pStyle w:val="a5"/>
        <w:spacing w:after="0" w:line="360" w:lineRule="auto"/>
        <w:ind w:left="0" w:firstLine="720"/>
        <w:jc w:val="both"/>
        <w:rPr>
          <w:rFonts w:ascii="Times New Roman" w:hAnsi="Times New Roman"/>
          <w:sz w:val="28"/>
          <w:szCs w:val="28"/>
        </w:rPr>
      </w:pPr>
    </w:p>
    <w:p w14:paraId="0AA3BE63" w14:textId="77777777" w:rsidR="00B85271" w:rsidRPr="004B481E" w:rsidRDefault="00B85271" w:rsidP="004A60E6">
      <w:pPr>
        <w:pStyle w:val="a5"/>
        <w:spacing w:after="0" w:line="360" w:lineRule="auto"/>
        <w:ind w:left="0" w:firstLine="720"/>
        <w:jc w:val="both"/>
        <w:rPr>
          <w:rFonts w:ascii="Times New Roman" w:hAnsi="Times New Roman"/>
          <w:sz w:val="28"/>
          <w:szCs w:val="28"/>
        </w:rPr>
      </w:pPr>
    </w:p>
    <w:p w14:paraId="0975FD4C" w14:textId="77777777" w:rsidR="00B85271" w:rsidRPr="004B481E" w:rsidRDefault="00B85271" w:rsidP="004A60E6">
      <w:pPr>
        <w:pStyle w:val="a5"/>
        <w:spacing w:after="0" w:line="360" w:lineRule="auto"/>
        <w:ind w:left="0" w:firstLine="720"/>
        <w:jc w:val="both"/>
        <w:rPr>
          <w:rFonts w:ascii="Times New Roman" w:hAnsi="Times New Roman"/>
          <w:sz w:val="28"/>
          <w:szCs w:val="28"/>
        </w:rPr>
      </w:pPr>
    </w:p>
    <w:p w14:paraId="524B21CD" w14:textId="77777777" w:rsidR="00B85271" w:rsidRPr="004B481E" w:rsidRDefault="00B85271" w:rsidP="004A60E6">
      <w:pPr>
        <w:pStyle w:val="a5"/>
        <w:spacing w:after="0" w:line="360" w:lineRule="auto"/>
        <w:ind w:left="0" w:firstLine="720"/>
        <w:jc w:val="both"/>
        <w:rPr>
          <w:rFonts w:ascii="Times New Roman" w:hAnsi="Times New Roman"/>
          <w:sz w:val="28"/>
          <w:szCs w:val="28"/>
        </w:rPr>
      </w:pPr>
    </w:p>
    <w:p w14:paraId="2765658B" w14:textId="77777777" w:rsidR="00B85271" w:rsidRDefault="00B85271" w:rsidP="004A60E6">
      <w:pPr>
        <w:pStyle w:val="a5"/>
        <w:spacing w:after="0" w:line="360" w:lineRule="auto"/>
        <w:ind w:left="0" w:firstLine="720"/>
        <w:jc w:val="both"/>
        <w:rPr>
          <w:rFonts w:ascii="Times New Roman" w:hAnsi="Times New Roman"/>
          <w:sz w:val="28"/>
          <w:szCs w:val="28"/>
        </w:rPr>
      </w:pPr>
    </w:p>
    <w:p w14:paraId="21974A81" w14:textId="77777777" w:rsidR="00FC723C" w:rsidRDefault="00FC723C" w:rsidP="004A60E6">
      <w:pPr>
        <w:pStyle w:val="a5"/>
        <w:spacing w:after="0" w:line="360" w:lineRule="auto"/>
        <w:ind w:left="0" w:firstLine="720"/>
        <w:jc w:val="both"/>
        <w:rPr>
          <w:rFonts w:ascii="Times New Roman" w:hAnsi="Times New Roman"/>
          <w:sz w:val="28"/>
          <w:szCs w:val="28"/>
        </w:rPr>
      </w:pPr>
    </w:p>
    <w:p w14:paraId="021AD1F5" w14:textId="77777777" w:rsidR="00FC723C" w:rsidRDefault="00FC723C" w:rsidP="004A60E6">
      <w:pPr>
        <w:pStyle w:val="a5"/>
        <w:spacing w:after="0" w:line="360" w:lineRule="auto"/>
        <w:ind w:left="0" w:firstLine="720"/>
        <w:jc w:val="both"/>
        <w:rPr>
          <w:rFonts w:ascii="Times New Roman" w:hAnsi="Times New Roman"/>
          <w:sz w:val="28"/>
          <w:szCs w:val="28"/>
        </w:rPr>
      </w:pPr>
    </w:p>
    <w:p w14:paraId="342CBB3B" w14:textId="77777777" w:rsidR="00FC723C" w:rsidRPr="004B481E" w:rsidRDefault="00FC723C" w:rsidP="004A60E6">
      <w:pPr>
        <w:pStyle w:val="a5"/>
        <w:spacing w:after="0" w:line="360" w:lineRule="auto"/>
        <w:ind w:left="0" w:firstLine="720"/>
        <w:jc w:val="both"/>
        <w:rPr>
          <w:rFonts w:ascii="Times New Roman" w:hAnsi="Times New Roman"/>
          <w:sz w:val="28"/>
          <w:szCs w:val="28"/>
        </w:rPr>
      </w:pPr>
    </w:p>
    <w:p w14:paraId="7A02202B" w14:textId="77777777" w:rsidR="001A027D" w:rsidRPr="004B481E" w:rsidRDefault="001A027D" w:rsidP="004A60E6">
      <w:pPr>
        <w:pStyle w:val="a5"/>
        <w:spacing w:after="0" w:line="360" w:lineRule="auto"/>
        <w:ind w:left="0" w:firstLine="720"/>
        <w:jc w:val="both"/>
        <w:rPr>
          <w:rFonts w:ascii="Times New Roman" w:hAnsi="Times New Roman"/>
          <w:sz w:val="28"/>
          <w:szCs w:val="28"/>
        </w:rPr>
      </w:pPr>
    </w:p>
    <w:p w14:paraId="3E990563" w14:textId="77777777" w:rsidR="001A027D" w:rsidRPr="004B481E" w:rsidRDefault="001A027D" w:rsidP="004A60E6">
      <w:pPr>
        <w:pStyle w:val="a5"/>
        <w:spacing w:after="0" w:line="360" w:lineRule="auto"/>
        <w:ind w:left="0" w:firstLine="720"/>
        <w:jc w:val="both"/>
        <w:rPr>
          <w:rFonts w:ascii="Times New Roman" w:hAnsi="Times New Roman"/>
          <w:sz w:val="28"/>
          <w:szCs w:val="28"/>
        </w:rPr>
      </w:pPr>
    </w:p>
    <w:p w14:paraId="0F7072DF" w14:textId="77777777" w:rsidR="001A027D" w:rsidRPr="004B481E" w:rsidRDefault="001A027D" w:rsidP="004A60E6">
      <w:pPr>
        <w:pStyle w:val="a5"/>
        <w:spacing w:after="0" w:line="360" w:lineRule="auto"/>
        <w:ind w:left="0" w:firstLine="720"/>
        <w:jc w:val="both"/>
        <w:rPr>
          <w:rFonts w:ascii="Times New Roman" w:hAnsi="Times New Roman"/>
          <w:sz w:val="28"/>
          <w:szCs w:val="28"/>
        </w:rPr>
      </w:pPr>
    </w:p>
    <w:p w14:paraId="04CAD4F5" w14:textId="77777777" w:rsidR="00997B41" w:rsidRPr="004B481E" w:rsidRDefault="00997B41" w:rsidP="0075292E">
      <w:pPr>
        <w:pStyle w:val="Default"/>
        <w:jc w:val="center"/>
        <w:rPr>
          <w:b/>
          <w:bCs/>
          <w:color w:val="auto"/>
          <w:sz w:val="28"/>
          <w:szCs w:val="28"/>
        </w:rPr>
      </w:pPr>
      <w:r w:rsidRPr="004B481E">
        <w:rPr>
          <w:b/>
          <w:bCs/>
          <w:color w:val="auto"/>
          <w:sz w:val="28"/>
          <w:szCs w:val="28"/>
        </w:rPr>
        <w:lastRenderedPageBreak/>
        <w:t>ПЕРЕЛІК</w:t>
      </w:r>
      <w:r w:rsidR="0075292E" w:rsidRPr="004B481E">
        <w:rPr>
          <w:b/>
          <w:bCs/>
          <w:color w:val="auto"/>
          <w:sz w:val="28"/>
          <w:szCs w:val="28"/>
        </w:rPr>
        <w:t xml:space="preserve"> </w:t>
      </w:r>
      <w:r w:rsidRPr="004B481E">
        <w:rPr>
          <w:b/>
          <w:bCs/>
          <w:color w:val="auto"/>
          <w:sz w:val="28"/>
          <w:szCs w:val="28"/>
        </w:rPr>
        <w:t xml:space="preserve">ВИКОРИСТАНИХ ДЖЕРЕЛ </w:t>
      </w:r>
    </w:p>
    <w:p w14:paraId="745869E8" w14:textId="77777777" w:rsidR="00CF6F1A" w:rsidRPr="004B481E" w:rsidRDefault="00CF6F1A" w:rsidP="0075292E">
      <w:pPr>
        <w:pStyle w:val="Default"/>
        <w:jc w:val="center"/>
        <w:rPr>
          <w:color w:val="auto"/>
          <w:sz w:val="28"/>
          <w:szCs w:val="28"/>
        </w:rPr>
      </w:pPr>
    </w:p>
    <w:p w14:paraId="7EE3DE3E" w14:textId="77777777" w:rsidR="0075292E" w:rsidRPr="004B481E" w:rsidRDefault="0075292E" w:rsidP="0075292E">
      <w:pPr>
        <w:autoSpaceDE w:val="0"/>
        <w:autoSpaceDN w:val="0"/>
        <w:adjustRightInd w:val="0"/>
        <w:spacing w:after="0" w:line="240" w:lineRule="auto"/>
        <w:rPr>
          <w:rFonts w:ascii="Times New Roman" w:hAnsi="Times New Roman"/>
          <w:sz w:val="24"/>
          <w:szCs w:val="24"/>
          <w:lang w:eastAsia="uk-UA"/>
        </w:rPr>
      </w:pPr>
    </w:p>
    <w:p w14:paraId="06D1DF32" w14:textId="77777777" w:rsidR="0075292E" w:rsidRPr="004B481E" w:rsidRDefault="0075292E" w:rsidP="001E710C">
      <w:pPr>
        <w:pStyle w:val="a5"/>
        <w:numPr>
          <w:ilvl w:val="0"/>
          <w:numId w:val="16"/>
        </w:numPr>
        <w:tabs>
          <w:tab w:val="left" w:pos="993"/>
        </w:tabs>
        <w:autoSpaceDE w:val="0"/>
        <w:autoSpaceDN w:val="0"/>
        <w:adjustRightInd w:val="0"/>
        <w:spacing w:after="0" w:line="240" w:lineRule="auto"/>
        <w:ind w:left="0" w:firstLine="720"/>
        <w:jc w:val="both"/>
        <w:rPr>
          <w:rFonts w:ascii="Times New Roman" w:hAnsi="Times New Roman"/>
          <w:sz w:val="28"/>
          <w:szCs w:val="28"/>
          <w:lang w:eastAsia="uk-UA"/>
        </w:rPr>
      </w:pPr>
      <w:r w:rsidRPr="004B481E">
        <w:rPr>
          <w:rFonts w:ascii="Times New Roman" w:hAnsi="Times New Roman"/>
          <w:sz w:val="28"/>
          <w:szCs w:val="28"/>
          <w:lang w:eastAsia="uk-UA"/>
        </w:rPr>
        <w:t xml:space="preserve">Закон України «Про вищу освіту». Верховна Рада України; Закон від 01.07.2014 № 1556-VII. Документ 1556-18, чинний, поточна редакція - Редакція від 01.01.2017, підстава 1662-19, 1774-19. [Електронній ресурс]. – Режим доступу: http://zakon0.rada.gov.ua/laws/show/1415-19 </w:t>
      </w:r>
    </w:p>
    <w:p w14:paraId="3C6C3F94" w14:textId="77777777" w:rsidR="0075292E" w:rsidRPr="004B481E" w:rsidRDefault="0075292E" w:rsidP="00B067E4">
      <w:pPr>
        <w:pStyle w:val="a5"/>
        <w:numPr>
          <w:ilvl w:val="0"/>
          <w:numId w:val="16"/>
        </w:numPr>
        <w:shd w:val="clear" w:color="auto" w:fill="FFFFFF"/>
        <w:tabs>
          <w:tab w:val="left" w:pos="993"/>
        </w:tabs>
        <w:autoSpaceDE w:val="0"/>
        <w:autoSpaceDN w:val="0"/>
        <w:adjustRightInd w:val="0"/>
        <w:spacing w:before="300" w:after="0" w:line="240" w:lineRule="auto"/>
        <w:ind w:left="0" w:right="-1" w:firstLine="720"/>
        <w:jc w:val="both"/>
        <w:rPr>
          <w:rFonts w:ascii="Times New Roman" w:hAnsi="Times New Roman"/>
          <w:sz w:val="28"/>
          <w:szCs w:val="28"/>
          <w:lang w:eastAsia="uk-UA"/>
        </w:rPr>
      </w:pPr>
      <w:r w:rsidRPr="004B481E">
        <w:rPr>
          <w:rFonts w:ascii="Times New Roman" w:hAnsi="Times New Roman"/>
          <w:sz w:val="28"/>
          <w:szCs w:val="28"/>
          <w:lang w:eastAsia="uk-UA"/>
        </w:rPr>
        <w:t>Наказ МОН від 12.01.2017 № 40 «</w:t>
      </w:r>
      <w:bookmarkStart w:id="6" w:name="n4"/>
      <w:bookmarkEnd w:id="6"/>
      <w:r w:rsidR="00B067E4" w:rsidRPr="004B481E">
        <w:rPr>
          <w:rFonts w:ascii="Times New Roman" w:eastAsia="Times New Roman" w:hAnsi="Times New Roman"/>
          <w:bCs/>
          <w:sz w:val="28"/>
          <w:szCs w:val="28"/>
          <w:lang w:eastAsia="uk-UA"/>
        </w:rPr>
        <w:t>Про затвердження Вимог до оформлення дисертації</w:t>
      </w:r>
      <w:r w:rsidRPr="004B481E">
        <w:rPr>
          <w:rFonts w:ascii="Times New Roman" w:hAnsi="Times New Roman"/>
          <w:sz w:val="28"/>
          <w:szCs w:val="28"/>
          <w:lang w:eastAsia="uk-UA"/>
        </w:rPr>
        <w:t xml:space="preserve">» </w:t>
      </w:r>
      <w:r w:rsidR="00B067E4" w:rsidRPr="004B481E">
        <w:rPr>
          <w:rFonts w:ascii="Times New Roman" w:hAnsi="Times New Roman"/>
          <w:sz w:val="28"/>
          <w:szCs w:val="28"/>
        </w:rPr>
        <w:t>Документ z0155-17, чинний, поточна редакція - Редакція від 12.07.2019, підстава - </w:t>
      </w:r>
      <w:hyperlink r:id="rId9" w:tgtFrame="_blank" w:history="1">
        <w:r w:rsidR="00B067E4" w:rsidRPr="004B481E">
          <w:rPr>
            <w:rStyle w:val="a8"/>
            <w:rFonts w:ascii="Times New Roman" w:hAnsi="Times New Roman"/>
            <w:color w:val="auto"/>
            <w:sz w:val="28"/>
            <w:szCs w:val="28"/>
            <w:u w:val="none"/>
          </w:rPr>
          <w:t>z0640-19</w:t>
        </w:r>
      </w:hyperlink>
      <w:r w:rsidR="00B067E4" w:rsidRPr="004B481E">
        <w:rPr>
          <w:rFonts w:ascii="Times New Roman" w:hAnsi="Times New Roman"/>
          <w:sz w:val="28"/>
          <w:szCs w:val="28"/>
        </w:rPr>
        <w:t xml:space="preserve"> </w:t>
      </w:r>
      <w:r w:rsidRPr="004B481E">
        <w:rPr>
          <w:rFonts w:ascii="Times New Roman" w:hAnsi="Times New Roman"/>
          <w:sz w:val="28"/>
          <w:szCs w:val="28"/>
          <w:lang w:eastAsia="uk-UA"/>
        </w:rPr>
        <w:t>[Електронній ресурс]. – Режим доступу: http://</w:t>
      </w:r>
      <w:r w:rsidR="00B067E4" w:rsidRPr="004B481E">
        <w:rPr>
          <w:rFonts w:ascii="Times New Roman" w:hAnsi="Times New Roman"/>
        </w:rPr>
        <w:t xml:space="preserve"> </w:t>
      </w:r>
      <w:hyperlink r:id="rId10" w:history="1">
        <w:r w:rsidR="00B067E4" w:rsidRPr="004B481E">
          <w:rPr>
            <w:rStyle w:val="a8"/>
            <w:rFonts w:ascii="Times New Roman" w:hAnsi="Times New Roman"/>
            <w:color w:val="auto"/>
            <w:sz w:val="28"/>
            <w:szCs w:val="28"/>
          </w:rPr>
          <w:t>https://zakon.rada.gov.ua/laws/show/z0155-17</w:t>
        </w:r>
      </w:hyperlink>
    </w:p>
    <w:p w14:paraId="1FCFF65F" w14:textId="77777777" w:rsidR="00B067E4" w:rsidRPr="004B481E" w:rsidRDefault="00B067E4" w:rsidP="00B067E4">
      <w:pPr>
        <w:pStyle w:val="a5"/>
        <w:numPr>
          <w:ilvl w:val="0"/>
          <w:numId w:val="16"/>
        </w:numPr>
        <w:tabs>
          <w:tab w:val="left" w:pos="993"/>
        </w:tabs>
        <w:autoSpaceDE w:val="0"/>
        <w:autoSpaceDN w:val="0"/>
        <w:adjustRightInd w:val="0"/>
        <w:spacing w:after="0" w:line="240" w:lineRule="auto"/>
        <w:ind w:left="0" w:firstLine="709"/>
        <w:jc w:val="both"/>
        <w:rPr>
          <w:rStyle w:val="a8"/>
          <w:rFonts w:ascii="Times New Roman" w:hAnsi="Times New Roman"/>
          <w:color w:val="auto"/>
          <w:sz w:val="28"/>
          <w:szCs w:val="28"/>
          <w:u w:val="none"/>
          <w:lang w:eastAsia="uk-UA"/>
        </w:rPr>
      </w:pPr>
      <w:r w:rsidRPr="004B481E">
        <w:rPr>
          <w:rFonts w:ascii="Times New Roman" w:hAnsi="Times New Roman"/>
          <w:sz w:val="28"/>
          <w:szCs w:val="28"/>
          <w:lang w:eastAsia="uk-UA"/>
        </w:rPr>
        <w:t>Національний стандарт України. Інформація та документація. Бібліографічне посилання. Загальні положення та правила складання. ДСТУ 8302:2015. – К.: ДП «УкрНДНЦ», 2016. – 16 с. [Електронній ресурс]. – Режим доступу:</w:t>
      </w:r>
      <w:r w:rsidRPr="004B481E">
        <w:rPr>
          <w:rFonts w:ascii="Times New Roman" w:hAnsi="Times New Roman"/>
          <w:sz w:val="28"/>
          <w:szCs w:val="28"/>
        </w:rPr>
        <w:t xml:space="preserve"> </w:t>
      </w:r>
      <w:hyperlink r:id="rId11" w:history="1">
        <w:r w:rsidRPr="004B481E">
          <w:rPr>
            <w:rStyle w:val="a8"/>
            <w:rFonts w:ascii="Times New Roman" w:hAnsi="Times New Roman"/>
            <w:color w:val="auto"/>
            <w:sz w:val="28"/>
            <w:szCs w:val="28"/>
          </w:rPr>
          <w:t>http://knmu.kharkov.ua/attachments/3659_8302-2015.PDF</w:t>
        </w:r>
      </w:hyperlink>
    </w:p>
    <w:p w14:paraId="082B59AE" w14:textId="77777777" w:rsidR="00363AA8" w:rsidRPr="004B481E" w:rsidRDefault="003E32C4" w:rsidP="00363AA8">
      <w:pPr>
        <w:pStyle w:val="a5"/>
        <w:numPr>
          <w:ilvl w:val="0"/>
          <w:numId w:val="16"/>
        </w:numPr>
        <w:tabs>
          <w:tab w:val="left" w:pos="993"/>
        </w:tabs>
        <w:autoSpaceDE w:val="0"/>
        <w:autoSpaceDN w:val="0"/>
        <w:adjustRightInd w:val="0"/>
        <w:spacing w:after="0" w:line="240" w:lineRule="auto"/>
        <w:ind w:left="0" w:firstLine="709"/>
        <w:jc w:val="both"/>
        <w:rPr>
          <w:rFonts w:ascii="Times New Roman" w:hAnsi="Times New Roman"/>
          <w:sz w:val="28"/>
          <w:szCs w:val="28"/>
          <w:lang w:eastAsia="uk-UA"/>
        </w:rPr>
      </w:pPr>
      <w:r w:rsidRPr="004B481E">
        <w:rPr>
          <w:rFonts w:ascii="Times New Roman" w:hAnsi="Times New Roman"/>
          <w:sz w:val="28"/>
          <w:szCs w:val="28"/>
          <w:lang w:eastAsia="uk-UA"/>
        </w:rPr>
        <w:t>Національний</w:t>
      </w:r>
      <w:r w:rsidRPr="004B481E">
        <w:rPr>
          <w:rFonts w:ascii="Times New Roman" w:hAnsi="Times New Roman"/>
          <w:sz w:val="28"/>
          <w:szCs w:val="28"/>
        </w:rPr>
        <w:t xml:space="preserve"> </w:t>
      </w:r>
      <w:r w:rsidR="00363AA8" w:rsidRPr="004B481E">
        <w:rPr>
          <w:rFonts w:ascii="Times New Roman" w:hAnsi="Times New Roman"/>
          <w:sz w:val="28"/>
          <w:szCs w:val="28"/>
        </w:rPr>
        <w:t xml:space="preserve"> стандарт України. </w:t>
      </w:r>
      <w:r w:rsidRPr="004B481E">
        <w:rPr>
          <w:rFonts w:ascii="Times New Roman" w:hAnsi="Times New Roman"/>
          <w:sz w:val="28"/>
          <w:szCs w:val="28"/>
          <w:lang w:eastAsia="uk-UA"/>
        </w:rPr>
        <w:t>Інформація та документація.</w:t>
      </w:r>
      <w:r w:rsidR="00363AA8" w:rsidRPr="004B481E">
        <w:rPr>
          <w:rFonts w:ascii="Times New Roman" w:hAnsi="Times New Roman"/>
          <w:sz w:val="28"/>
          <w:szCs w:val="28"/>
        </w:rPr>
        <w:t xml:space="preserve"> Звіти у сфері науки і техніки. Структура </w:t>
      </w:r>
      <w:r w:rsidRPr="004B481E">
        <w:rPr>
          <w:rFonts w:ascii="Times New Roman" w:hAnsi="Times New Roman"/>
          <w:sz w:val="28"/>
          <w:szCs w:val="28"/>
        </w:rPr>
        <w:t>та</w:t>
      </w:r>
      <w:r w:rsidR="00363AA8" w:rsidRPr="004B481E">
        <w:rPr>
          <w:rFonts w:ascii="Times New Roman" w:hAnsi="Times New Roman"/>
          <w:sz w:val="28"/>
          <w:szCs w:val="28"/>
        </w:rPr>
        <w:t xml:space="preserve"> правила оформлення. </w:t>
      </w:r>
      <w:r w:rsidRPr="004B481E">
        <w:rPr>
          <w:rFonts w:ascii="Times New Roman" w:hAnsi="Times New Roman"/>
          <w:sz w:val="28"/>
          <w:szCs w:val="28"/>
        </w:rPr>
        <w:t>ДСТУ 3008:2015</w:t>
      </w:r>
      <w:r w:rsidR="00363AA8" w:rsidRPr="004B481E">
        <w:rPr>
          <w:rFonts w:ascii="Times New Roman" w:hAnsi="Times New Roman"/>
          <w:sz w:val="28"/>
          <w:szCs w:val="28"/>
        </w:rPr>
        <w:t xml:space="preserve">. </w:t>
      </w:r>
      <w:r w:rsidRPr="004B481E">
        <w:rPr>
          <w:rFonts w:ascii="Times New Roman" w:hAnsi="Times New Roman"/>
          <w:sz w:val="28"/>
          <w:szCs w:val="28"/>
          <w:lang w:eastAsia="uk-UA"/>
        </w:rPr>
        <w:t xml:space="preserve">– К.: ДП «УкрНДНЦ», 2016. – 31 с. </w:t>
      </w:r>
      <w:r w:rsidR="00363AA8" w:rsidRPr="004B481E">
        <w:rPr>
          <w:rFonts w:ascii="Times New Roman" w:hAnsi="Times New Roman"/>
          <w:sz w:val="28"/>
          <w:szCs w:val="28"/>
          <w:lang w:eastAsia="uk-UA"/>
        </w:rPr>
        <w:t>[Електронній ресурс]. – Режим доступу:</w:t>
      </w:r>
      <w:r w:rsidR="00363AA8" w:rsidRPr="004B481E">
        <w:rPr>
          <w:rFonts w:ascii="Times New Roman" w:hAnsi="Times New Roman"/>
        </w:rPr>
        <w:t xml:space="preserve"> </w:t>
      </w:r>
      <w:hyperlink r:id="rId12" w:history="1">
        <w:r w:rsidR="00227103" w:rsidRPr="004B481E">
          <w:rPr>
            <w:rStyle w:val="a8"/>
            <w:rFonts w:ascii="Times New Roman" w:hAnsi="Times New Roman"/>
            <w:color w:val="auto"/>
            <w:sz w:val="28"/>
            <w:szCs w:val="28"/>
          </w:rPr>
          <w:t>http://www.knmu.kharkov.ua/attachments/3659_3008-2015.PDF</w:t>
        </w:r>
      </w:hyperlink>
    </w:p>
    <w:p w14:paraId="021C2069" w14:textId="77777777" w:rsidR="00542850" w:rsidRPr="004B481E" w:rsidRDefault="00542850" w:rsidP="00C011DA">
      <w:pPr>
        <w:pStyle w:val="a5"/>
        <w:numPr>
          <w:ilvl w:val="0"/>
          <w:numId w:val="16"/>
        </w:numPr>
        <w:tabs>
          <w:tab w:val="left" w:pos="993"/>
        </w:tabs>
        <w:spacing w:after="0" w:line="240" w:lineRule="auto"/>
        <w:ind w:left="0" w:firstLine="709"/>
        <w:jc w:val="both"/>
        <w:rPr>
          <w:rFonts w:ascii="Times New Roman" w:hAnsi="Times New Roman"/>
          <w:sz w:val="28"/>
          <w:szCs w:val="28"/>
        </w:rPr>
      </w:pPr>
      <w:r w:rsidRPr="004B481E">
        <w:rPr>
          <w:rFonts w:ascii="Times New Roman" w:hAnsi="Times New Roman"/>
          <w:sz w:val="28"/>
          <w:szCs w:val="28"/>
          <w:lang w:eastAsia="uk-UA"/>
        </w:rPr>
        <w:t>Національний</w:t>
      </w:r>
      <w:r w:rsidRPr="004B481E">
        <w:rPr>
          <w:rFonts w:ascii="Times New Roman" w:hAnsi="Times New Roman"/>
          <w:sz w:val="28"/>
          <w:szCs w:val="28"/>
        </w:rPr>
        <w:t xml:space="preserve">  стандарт України. Інформація та документація. Бібліографічний опис. Скорочення слів і  словосполучень українською мовою. Загальні вимоги та правила. ДСТУ 3582:2013. </w:t>
      </w:r>
      <w:r w:rsidRPr="004B481E">
        <w:rPr>
          <w:rFonts w:ascii="Times New Roman" w:hAnsi="Times New Roman"/>
          <w:sz w:val="28"/>
          <w:szCs w:val="28"/>
          <w:lang w:eastAsia="uk-UA"/>
        </w:rPr>
        <w:t>– К.: Мінекономрозвитку України, 2014. – 18 с. [Електронній ресурс]. – Режим доступу:</w:t>
      </w:r>
      <w:r w:rsidRPr="004B481E">
        <w:rPr>
          <w:rFonts w:ascii="Times New Roman" w:hAnsi="Times New Roman"/>
        </w:rPr>
        <w:t xml:space="preserve"> </w:t>
      </w:r>
      <w:hyperlink r:id="rId13" w:history="1">
        <w:r w:rsidRPr="004B481E">
          <w:rPr>
            <w:rStyle w:val="a8"/>
            <w:rFonts w:ascii="Times New Roman" w:hAnsi="Times New Roman"/>
            <w:color w:val="auto"/>
            <w:sz w:val="28"/>
            <w:szCs w:val="28"/>
          </w:rPr>
          <w:t>http://oipopp.ed-sp.net/public/repository/dstu_3582_2013_skorochennya_sliv_ukrayinskoyu_movoyu.pdf</w:t>
        </w:r>
      </w:hyperlink>
    </w:p>
    <w:p w14:paraId="0C141877" w14:textId="77777777" w:rsidR="001A20FD" w:rsidRPr="004B481E" w:rsidRDefault="001A20FD" w:rsidP="001A20FD">
      <w:pPr>
        <w:pStyle w:val="a5"/>
        <w:numPr>
          <w:ilvl w:val="0"/>
          <w:numId w:val="16"/>
        </w:numPr>
        <w:tabs>
          <w:tab w:val="left" w:pos="993"/>
        </w:tabs>
        <w:spacing w:after="0" w:line="240" w:lineRule="auto"/>
        <w:ind w:left="0" w:firstLine="709"/>
        <w:jc w:val="both"/>
        <w:rPr>
          <w:rFonts w:ascii="Times New Roman" w:hAnsi="Times New Roman"/>
          <w:sz w:val="28"/>
          <w:szCs w:val="28"/>
        </w:rPr>
      </w:pPr>
      <w:r w:rsidRPr="004B481E">
        <w:rPr>
          <w:rFonts w:ascii="Times New Roman" w:hAnsi="Times New Roman"/>
          <w:sz w:val="28"/>
          <w:szCs w:val="28"/>
        </w:rPr>
        <w:t>Оформлення списку бібліографічних посилань до наукової роботи. Стиль Американської психологічної асоціації (APA Style) : метод. рек. / уклад.: В. В. Степко, С. Г. Винокурова ; Київ. нац. ун-т культури і мистецтв, наук. б-ка. – Київ, 2018. – 14 с.</w:t>
      </w:r>
    </w:p>
    <w:p w14:paraId="79FB492C" w14:textId="77777777" w:rsidR="00073E9C" w:rsidRPr="004B481E" w:rsidRDefault="00073E9C" w:rsidP="00C011DA">
      <w:pPr>
        <w:pStyle w:val="a5"/>
        <w:numPr>
          <w:ilvl w:val="0"/>
          <w:numId w:val="16"/>
        </w:numPr>
        <w:tabs>
          <w:tab w:val="left" w:pos="993"/>
        </w:tabs>
        <w:spacing w:after="0" w:line="240" w:lineRule="auto"/>
        <w:ind w:left="0" w:firstLine="709"/>
        <w:jc w:val="both"/>
        <w:rPr>
          <w:rFonts w:ascii="Times New Roman" w:hAnsi="Times New Roman"/>
          <w:sz w:val="28"/>
          <w:szCs w:val="28"/>
        </w:rPr>
      </w:pPr>
      <w:r w:rsidRPr="004B481E">
        <w:rPr>
          <w:rFonts w:ascii="Times New Roman" w:hAnsi="Times New Roman"/>
          <w:sz w:val="28"/>
          <w:szCs w:val="28"/>
        </w:rPr>
        <w:t>Рекомендації з оформлення посилань в наукових роботах: Стиль Американської психологічної асоціації (APA style)</w:t>
      </w:r>
      <w:r w:rsidR="00B067E4" w:rsidRPr="004B481E">
        <w:rPr>
          <w:rFonts w:ascii="Times New Roman" w:hAnsi="Times New Roman"/>
          <w:sz w:val="28"/>
          <w:szCs w:val="28"/>
        </w:rPr>
        <w:t xml:space="preserve">. </w:t>
      </w:r>
      <w:r w:rsidR="00B067E4" w:rsidRPr="004B481E">
        <w:rPr>
          <w:rFonts w:ascii="Times New Roman" w:hAnsi="Times New Roman"/>
          <w:sz w:val="28"/>
          <w:szCs w:val="28"/>
          <w:lang w:eastAsia="uk-UA"/>
        </w:rPr>
        <w:t>[Електронній ресурс]. – Режим доступу:</w:t>
      </w:r>
      <w:r w:rsidRPr="004B481E">
        <w:rPr>
          <w:rFonts w:ascii="Times New Roman" w:hAnsi="Times New Roman"/>
          <w:sz w:val="28"/>
          <w:szCs w:val="28"/>
        </w:rPr>
        <w:t xml:space="preserve">   </w:t>
      </w:r>
      <w:hyperlink r:id="rId14" w:history="1">
        <w:r w:rsidRPr="004B481E">
          <w:rPr>
            <w:rStyle w:val="a8"/>
            <w:rFonts w:ascii="Times New Roman" w:hAnsi="Times New Roman"/>
            <w:color w:val="auto"/>
            <w:sz w:val="28"/>
            <w:szCs w:val="28"/>
          </w:rPr>
          <w:t>https://ztu.edu.ua/ua/science/files/6_APA-style.pdf</w:t>
        </w:r>
      </w:hyperlink>
    </w:p>
    <w:p w14:paraId="383319CE" w14:textId="77777777" w:rsidR="001A20FD" w:rsidRPr="004B481E" w:rsidRDefault="001A20FD" w:rsidP="001A20FD">
      <w:pPr>
        <w:pStyle w:val="a5"/>
        <w:numPr>
          <w:ilvl w:val="0"/>
          <w:numId w:val="16"/>
        </w:numPr>
        <w:tabs>
          <w:tab w:val="left" w:pos="993"/>
        </w:tabs>
        <w:autoSpaceDE w:val="0"/>
        <w:autoSpaceDN w:val="0"/>
        <w:adjustRightInd w:val="0"/>
        <w:spacing w:after="0" w:line="240" w:lineRule="auto"/>
        <w:ind w:left="0" w:firstLine="709"/>
        <w:jc w:val="both"/>
        <w:rPr>
          <w:rFonts w:ascii="Times New Roman" w:hAnsi="Times New Roman"/>
          <w:sz w:val="28"/>
          <w:szCs w:val="28"/>
          <w:lang w:eastAsia="uk-UA"/>
        </w:rPr>
      </w:pPr>
      <w:r w:rsidRPr="004B481E">
        <w:rPr>
          <w:rFonts w:ascii="Times New Roman" w:hAnsi="Times New Roman"/>
          <w:sz w:val="28"/>
          <w:szCs w:val="28"/>
          <w:lang w:eastAsia="uk-UA"/>
        </w:rPr>
        <w:t xml:space="preserve">Роз’яснення МОН щодо деяких питань практичної реалізації положень нового Закону України «Про вищу освіту»: [Електронній ресурс]. – Режим доступу: http:// www.kmu.gov.ua/control/publish/articl </w:t>
      </w:r>
    </w:p>
    <w:p w14:paraId="1B71D612" w14:textId="77777777" w:rsidR="0075292E" w:rsidRPr="004B481E" w:rsidRDefault="0075292E" w:rsidP="0075292E">
      <w:pPr>
        <w:tabs>
          <w:tab w:val="left" w:pos="993"/>
        </w:tabs>
        <w:autoSpaceDE w:val="0"/>
        <w:autoSpaceDN w:val="0"/>
        <w:adjustRightInd w:val="0"/>
        <w:spacing w:after="0" w:line="240" w:lineRule="auto"/>
        <w:ind w:firstLine="709"/>
        <w:jc w:val="both"/>
        <w:rPr>
          <w:rFonts w:ascii="Times New Roman" w:hAnsi="Times New Roman"/>
          <w:sz w:val="28"/>
          <w:szCs w:val="28"/>
          <w:lang w:eastAsia="uk-UA"/>
        </w:rPr>
      </w:pPr>
    </w:p>
    <w:p w14:paraId="792E2908" w14:textId="77777777" w:rsidR="00073E9C" w:rsidRPr="004B481E" w:rsidRDefault="00073E9C" w:rsidP="0075292E">
      <w:pPr>
        <w:pStyle w:val="a5"/>
        <w:tabs>
          <w:tab w:val="left" w:pos="993"/>
        </w:tabs>
        <w:spacing w:after="0" w:line="240" w:lineRule="auto"/>
        <w:ind w:left="0" w:firstLine="709"/>
        <w:jc w:val="both"/>
        <w:rPr>
          <w:rFonts w:ascii="Times New Roman" w:hAnsi="Times New Roman"/>
          <w:b/>
          <w:sz w:val="28"/>
          <w:szCs w:val="28"/>
        </w:rPr>
      </w:pPr>
    </w:p>
    <w:p w14:paraId="7AE91675" w14:textId="77777777" w:rsidR="00073E9C" w:rsidRPr="004B481E" w:rsidRDefault="00073E9C" w:rsidP="002A18B8">
      <w:pPr>
        <w:pStyle w:val="a5"/>
        <w:spacing w:after="0" w:line="360" w:lineRule="auto"/>
        <w:ind w:left="0"/>
        <w:jc w:val="center"/>
        <w:rPr>
          <w:rFonts w:ascii="Times New Roman" w:hAnsi="Times New Roman"/>
          <w:b/>
          <w:sz w:val="28"/>
          <w:szCs w:val="28"/>
        </w:rPr>
      </w:pPr>
    </w:p>
    <w:p w14:paraId="5B0F7EC3" w14:textId="77777777" w:rsidR="00073E9C" w:rsidRPr="004B481E" w:rsidRDefault="00073E9C" w:rsidP="002A18B8">
      <w:pPr>
        <w:pStyle w:val="a5"/>
        <w:spacing w:after="0" w:line="360" w:lineRule="auto"/>
        <w:ind w:left="0"/>
        <w:jc w:val="center"/>
        <w:rPr>
          <w:rFonts w:ascii="Times New Roman" w:hAnsi="Times New Roman"/>
          <w:b/>
          <w:sz w:val="28"/>
          <w:szCs w:val="28"/>
        </w:rPr>
      </w:pPr>
    </w:p>
    <w:p w14:paraId="69FD49C5" w14:textId="77777777" w:rsidR="00053396" w:rsidRPr="004B481E" w:rsidRDefault="00053396" w:rsidP="002A18B8">
      <w:pPr>
        <w:pStyle w:val="a5"/>
        <w:spacing w:after="0" w:line="360" w:lineRule="auto"/>
        <w:ind w:left="0"/>
        <w:jc w:val="center"/>
        <w:rPr>
          <w:rFonts w:ascii="Times New Roman" w:hAnsi="Times New Roman"/>
          <w:b/>
          <w:sz w:val="28"/>
          <w:szCs w:val="28"/>
        </w:rPr>
      </w:pPr>
    </w:p>
    <w:p w14:paraId="75BF4903" w14:textId="77777777" w:rsidR="00053396" w:rsidRPr="004B481E" w:rsidRDefault="00053396" w:rsidP="002A18B8">
      <w:pPr>
        <w:pStyle w:val="a5"/>
        <w:spacing w:after="0" w:line="360" w:lineRule="auto"/>
        <w:ind w:left="0"/>
        <w:jc w:val="center"/>
        <w:rPr>
          <w:rFonts w:ascii="Times New Roman" w:hAnsi="Times New Roman"/>
          <w:b/>
          <w:sz w:val="28"/>
          <w:szCs w:val="28"/>
        </w:rPr>
      </w:pPr>
    </w:p>
    <w:p w14:paraId="11AC20CA" w14:textId="77777777" w:rsidR="00053396" w:rsidRPr="004B481E" w:rsidRDefault="00053396" w:rsidP="002A18B8">
      <w:pPr>
        <w:pStyle w:val="a5"/>
        <w:spacing w:after="0" w:line="360" w:lineRule="auto"/>
        <w:ind w:left="0"/>
        <w:jc w:val="center"/>
        <w:rPr>
          <w:rFonts w:ascii="Times New Roman" w:hAnsi="Times New Roman"/>
          <w:b/>
          <w:sz w:val="28"/>
          <w:szCs w:val="28"/>
        </w:rPr>
      </w:pPr>
    </w:p>
    <w:p w14:paraId="25073E8F" w14:textId="77777777" w:rsidR="006F4BE8" w:rsidRPr="004B481E" w:rsidRDefault="006F4BE8" w:rsidP="002A18B8">
      <w:pPr>
        <w:pStyle w:val="a5"/>
        <w:spacing w:after="0" w:line="360" w:lineRule="auto"/>
        <w:ind w:left="0"/>
        <w:jc w:val="center"/>
        <w:rPr>
          <w:rFonts w:ascii="Times New Roman" w:hAnsi="Times New Roman"/>
          <w:b/>
          <w:sz w:val="28"/>
          <w:szCs w:val="28"/>
        </w:rPr>
      </w:pPr>
      <w:r w:rsidRPr="004B481E">
        <w:rPr>
          <w:rFonts w:ascii="Times New Roman" w:hAnsi="Times New Roman"/>
          <w:b/>
          <w:sz w:val="28"/>
          <w:szCs w:val="28"/>
        </w:rPr>
        <w:lastRenderedPageBreak/>
        <w:t>ДОДАТКИ</w:t>
      </w:r>
    </w:p>
    <w:p w14:paraId="21F7B9DC" w14:textId="77777777" w:rsidR="00280335" w:rsidRPr="004B481E" w:rsidRDefault="00280335" w:rsidP="00280335">
      <w:pPr>
        <w:pStyle w:val="Default"/>
        <w:jc w:val="right"/>
        <w:rPr>
          <w:b/>
          <w:color w:val="auto"/>
          <w:sz w:val="28"/>
          <w:szCs w:val="28"/>
        </w:rPr>
      </w:pPr>
      <w:r w:rsidRPr="004B481E">
        <w:rPr>
          <w:b/>
          <w:color w:val="auto"/>
          <w:sz w:val="28"/>
          <w:szCs w:val="28"/>
        </w:rPr>
        <w:t xml:space="preserve">Додаток А </w:t>
      </w:r>
    </w:p>
    <w:p w14:paraId="37A1F275" w14:textId="77777777" w:rsidR="00532519" w:rsidRPr="004B481E" w:rsidRDefault="00532519" w:rsidP="00280335">
      <w:pPr>
        <w:pStyle w:val="Default"/>
        <w:jc w:val="right"/>
        <w:rPr>
          <w:b/>
          <w:color w:val="auto"/>
          <w:sz w:val="28"/>
          <w:szCs w:val="28"/>
        </w:rPr>
      </w:pPr>
    </w:p>
    <w:p w14:paraId="40FCBA9C" w14:textId="3D27DEE3" w:rsidR="00280335" w:rsidRPr="004B481E" w:rsidRDefault="00280335" w:rsidP="00CA5423">
      <w:pPr>
        <w:pStyle w:val="Default"/>
        <w:jc w:val="center"/>
        <w:rPr>
          <w:b/>
          <w:color w:val="auto"/>
          <w:sz w:val="28"/>
          <w:szCs w:val="28"/>
          <w:u w:val="single"/>
        </w:rPr>
      </w:pPr>
      <w:r w:rsidRPr="004B481E">
        <w:rPr>
          <w:b/>
          <w:color w:val="auto"/>
          <w:sz w:val="28"/>
          <w:szCs w:val="28"/>
          <w:u w:val="single"/>
        </w:rPr>
        <w:t xml:space="preserve">Зразок заяви для затвердження теми </w:t>
      </w:r>
      <w:r w:rsidR="00CA5423">
        <w:rPr>
          <w:b/>
          <w:color w:val="auto"/>
          <w:sz w:val="28"/>
          <w:szCs w:val="28"/>
          <w:u w:val="single"/>
        </w:rPr>
        <w:t>кваліфікаційно</w:t>
      </w:r>
      <w:r w:rsidRPr="004B481E">
        <w:rPr>
          <w:b/>
          <w:color w:val="auto"/>
          <w:sz w:val="28"/>
          <w:szCs w:val="28"/>
          <w:u w:val="single"/>
        </w:rPr>
        <w:t>ї роботи та призначення наукового керівника</w:t>
      </w:r>
    </w:p>
    <w:p w14:paraId="3A8FCE76" w14:textId="77777777" w:rsidR="00532519" w:rsidRPr="004B481E" w:rsidRDefault="00532519" w:rsidP="00532519">
      <w:pPr>
        <w:pStyle w:val="Default"/>
        <w:jc w:val="center"/>
        <w:rPr>
          <w:b/>
          <w:color w:val="auto"/>
          <w:sz w:val="28"/>
          <w:szCs w:val="28"/>
        </w:rPr>
      </w:pPr>
    </w:p>
    <w:p w14:paraId="39F04BE6" w14:textId="77777777" w:rsidR="00532519" w:rsidRPr="004B481E" w:rsidRDefault="00532519" w:rsidP="00532519">
      <w:pPr>
        <w:pStyle w:val="Default"/>
        <w:jc w:val="center"/>
        <w:rPr>
          <w:b/>
          <w:color w:val="auto"/>
          <w:sz w:val="28"/>
          <w:szCs w:val="28"/>
        </w:rPr>
      </w:pPr>
    </w:p>
    <w:p w14:paraId="529C97E3" w14:textId="77777777" w:rsidR="00532519" w:rsidRPr="004B481E" w:rsidRDefault="00532519" w:rsidP="00532519">
      <w:pPr>
        <w:pStyle w:val="Default"/>
        <w:jc w:val="center"/>
        <w:rPr>
          <w:b/>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9464"/>
      </w:tblGrid>
      <w:tr w:rsidR="004B481E" w:rsidRPr="004B481E" w14:paraId="5E32F50E" w14:textId="77777777" w:rsidTr="00532519">
        <w:trPr>
          <w:trHeight w:val="450"/>
        </w:trPr>
        <w:tc>
          <w:tcPr>
            <w:tcW w:w="9464" w:type="dxa"/>
          </w:tcPr>
          <w:p w14:paraId="5C7BB76E" w14:textId="77777777" w:rsidR="0042191D" w:rsidRPr="004B481E" w:rsidRDefault="00532519" w:rsidP="00CB03DA">
            <w:pPr>
              <w:autoSpaceDE w:val="0"/>
              <w:autoSpaceDN w:val="0"/>
              <w:adjustRightInd w:val="0"/>
              <w:spacing w:after="0" w:line="240" w:lineRule="auto"/>
              <w:ind w:firstLine="4820"/>
              <w:jc w:val="right"/>
              <w:rPr>
                <w:rFonts w:ascii="Times New Roman" w:hAnsi="Times New Roman"/>
                <w:sz w:val="28"/>
                <w:szCs w:val="28"/>
                <w:lang w:eastAsia="uk-UA"/>
              </w:rPr>
            </w:pPr>
            <w:r w:rsidRPr="004B481E">
              <w:rPr>
                <w:rFonts w:ascii="Times New Roman" w:hAnsi="Times New Roman"/>
                <w:sz w:val="28"/>
                <w:szCs w:val="28"/>
                <w:lang w:eastAsia="uk-UA"/>
              </w:rPr>
              <w:t xml:space="preserve">Завідувачу кафедри </w:t>
            </w:r>
          </w:p>
          <w:p w14:paraId="1138DA3E" w14:textId="77777777" w:rsidR="00532519" w:rsidRPr="004B481E" w:rsidRDefault="0042191D" w:rsidP="00CB03DA">
            <w:pPr>
              <w:autoSpaceDE w:val="0"/>
              <w:autoSpaceDN w:val="0"/>
              <w:adjustRightInd w:val="0"/>
              <w:spacing w:after="0" w:line="240" w:lineRule="auto"/>
              <w:ind w:firstLine="4820"/>
              <w:jc w:val="right"/>
              <w:rPr>
                <w:rFonts w:ascii="Times New Roman" w:hAnsi="Times New Roman"/>
                <w:sz w:val="28"/>
                <w:szCs w:val="28"/>
                <w:lang w:eastAsia="uk-UA"/>
              </w:rPr>
            </w:pPr>
            <w:r w:rsidRPr="004B481E">
              <w:rPr>
                <w:rFonts w:ascii="Times New Roman" w:hAnsi="Times New Roman"/>
                <w:sz w:val="28"/>
                <w:szCs w:val="28"/>
                <w:lang w:eastAsia="uk-UA"/>
              </w:rPr>
              <w:t>педагогіки</w:t>
            </w:r>
            <w:r w:rsidR="00532519" w:rsidRPr="004B481E">
              <w:rPr>
                <w:rFonts w:ascii="Times New Roman" w:hAnsi="Times New Roman"/>
                <w:sz w:val="28"/>
                <w:szCs w:val="28"/>
                <w:lang w:eastAsia="uk-UA"/>
              </w:rPr>
              <w:t xml:space="preserve"> та</w:t>
            </w:r>
            <w:r w:rsidRPr="004B481E">
              <w:rPr>
                <w:rFonts w:ascii="Times New Roman" w:hAnsi="Times New Roman"/>
                <w:sz w:val="28"/>
                <w:szCs w:val="28"/>
                <w:lang w:eastAsia="uk-UA"/>
              </w:rPr>
              <w:t xml:space="preserve"> соціальної роботи</w:t>
            </w:r>
            <w:r w:rsidR="00532519" w:rsidRPr="004B481E">
              <w:rPr>
                <w:rFonts w:ascii="Times New Roman" w:hAnsi="Times New Roman"/>
                <w:sz w:val="28"/>
                <w:szCs w:val="28"/>
                <w:lang w:eastAsia="uk-UA"/>
              </w:rPr>
              <w:t xml:space="preserve"> </w:t>
            </w:r>
          </w:p>
          <w:p w14:paraId="4D1949D9" w14:textId="77777777" w:rsidR="00532519" w:rsidRPr="004B481E" w:rsidRDefault="00532519" w:rsidP="00CB03DA">
            <w:pPr>
              <w:autoSpaceDE w:val="0"/>
              <w:autoSpaceDN w:val="0"/>
              <w:adjustRightInd w:val="0"/>
              <w:spacing w:after="0" w:line="240" w:lineRule="auto"/>
              <w:ind w:firstLine="4820"/>
              <w:jc w:val="right"/>
              <w:rPr>
                <w:rFonts w:ascii="Times New Roman" w:hAnsi="Times New Roman"/>
                <w:sz w:val="28"/>
                <w:szCs w:val="28"/>
                <w:lang w:eastAsia="uk-UA"/>
              </w:rPr>
            </w:pPr>
            <w:r w:rsidRPr="004B481E">
              <w:rPr>
                <w:rFonts w:ascii="Times New Roman" w:hAnsi="Times New Roman"/>
                <w:sz w:val="28"/>
                <w:szCs w:val="28"/>
                <w:lang w:eastAsia="uk-UA"/>
              </w:rPr>
              <w:t>___________________________</w:t>
            </w:r>
          </w:p>
        </w:tc>
      </w:tr>
      <w:tr w:rsidR="00532519" w:rsidRPr="004B481E" w14:paraId="2D99F841" w14:textId="77777777" w:rsidTr="00532519">
        <w:trPr>
          <w:trHeight w:val="610"/>
        </w:trPr>
        <w:tc>
          <w:tcPr>
            <w:tcW w:w="9464" w:type="dxa"/>
          </w:tcPr>
          <w:p w14:paraId="63EFF127" w14:textId="527248C8" w:rsidR="00532519" w:rsidRPr="004B481E" w:rsidRDefault="00532519" w:rsidP="00CB03DA">
            <w:pPr>
              <w:autoSpaceDE w:val="0"/>
              <w:autoSpaceDN w:val="0"/>
              <w:adjustRightInd w:val="0"/>
              <w:spacing w:after="0" w:line="240" w:lineRule="auto"/>
              <w:ind w:firstLine="4820"/>
              <w:jc w:val="right"/>
              <w:rPr>
                <w:rFonts w:ascii="Times New Roman" w:hAnsi="Times New Roman"/>
                <w:sz w:val="28"/>
                <w:szCs w:val="28"/>
                <w:lang w:eastAsia="uk-UA"/>
              </w:rPr>
            </w:pPr>
            <w:r w:rsidRPr="004B481E">
              <w:rPr>
                <w:rFonts w:ascii="Times New Roman" w:hAnsi="Times New Roman"/>
                <w:sz w:val="28"/>
                <w:szCs w:val="28"/>
                <w:lang w:eastAsia="uk-UA"/>
              </w:rPr>
              <w:t xml:space="preserve">студента </w:t>
            </w:r>
            <w:r w:rsidR="00D30B76" w:rsidRPr="004B481E">
              <w:rPr>
                <w:rFonts w:ascii="Times New Roman" w:hAnsi="Times New Roman"/>
                <w:sz w:val="28"/>
                <w:szCs w:val="28"/>
                <w:lang w:eastAsia="uk-UA"/>
              </w:rPr>
              <w:t>____</w:t>
            </w:r>
            <w:r w:rsidR="0042191D" w:rsidRPr="004B481E">
              <w:rPr>
                <w:rFonts w:ascii="Times New Roman" w:hAnsi="Times New Roman"/>
                <w:sz w:val="28"/>
                <w:szCs w:val="28"/>
                <w:lang w:eastAsia="uk-UA"/>
              </w:rPr>
              <w:t xml:space="preserve"> </w:t>
            </w:r>
            <w:r w:rsidRPr="004B481E">
              <w:rPr>
                <w:rFonts w:ascii="Times New Roman" w:hAnsi="Times New Roman"/>
                <w:sz w:val="28"/>
                <w:szCs w:val="28"/>
                <w:lang w:eastAsia="uk-UA"/>
              </w:rPr>
              <w:t xml:space="preserve">групи  </w:t>
            </w:r>
          </w:p>
          <w:p w14:paraId="0703418F" w14:textId="77777777" w:rsidR="00532519" w:rsidRPr="004B481E" w:rsidRDefault="00CB03DA" w:rsidP="00CB03DA">
            <w:pPr>
              <w:autoSpaceDE w:val="0"/>
              <w:autoSpaceDN w:val="0"/>
              <w:adjustRightInd w:val="0"/>
              <w:spacing w:after="0" w:line="240" w:lineRule="auto"/>
              <w:ind w:firstLine="4678"/>
              <w:jc w:val="center"/>
              <w:rPr>
                <w:rFonts w:ascii="Times New Roman" w:hAnsi="Times New Roman"/>
                <w:sz w:val="28"/>
                <w:szCs w:val="28"/>
                <w:lang w:eastAsia="uk-UA"/>
              </w:rPr>
            </w:pPr>
            <w:r w:rsidRPr="004B481E">
              <w:rPr>
                <w:rFonts w:ascii="Times New Roman" w:hAnsi="Times New Roman"/>
                <w:sz w:val="28"/>
                <w:szCs w:val="28"/>
                <w:lang w:eastAsia="uk-UA"/>
              </w:rPr>
              <w:t xml:space="preserve">      </w:t>
            </w:r>
            <w:r w:rsidR="00532519" w:rsidRPr="004B481E">
              <w:rPr>
                <w:rFonts w:ascii="Times New Roman" w:hAnsi="Times New Roman"/>
                <w:sz w:val="28"/>
                <w:szCs w:val="28"/>
                <w:lang w:eastAsia="uk-UA"/>
              </w:rPr>
              <w:t>спеціальності «</w:t>
            </w:r>
            <w:r w:rsidR="0042191D" w:rsidRPr="004B481E">
              <w:rPr>
                <w:rFonts w:ascii="Times New Roman" w:hAnsi="Times New Roman"/>
                <w:sz w:val="28"/>
                <w:szCs w:val="28"/>
                <w:lang w:eastAsia="uk-UA"/>
              </w:rPr>
              <w:t>Соціальна робота</w:t>
            </w:r>
            <w:r w:rsidR="00532519" w:rsidRPr="004B481E">
              <w:rPr>
                <w:rFonts w:ascii="Times New Roman" w:hAnsi="Times New Roman"/>
                <w:sz w:val="28"/>
                <w:szCs w:val="28"/>
                <w:lang w:eastAsia="uk-UA"/>
              </w:rPr>
              <w:t>»</w:t>
            </w:r>
          </w:p>
          <w:p w14:paraId="22F6BD01" w14:textId="77777777" w:rsidR="00532519" w:rsidRPr="004B481E" w:rsidRDefault="00532519" w:rsidP="00CB03DA">
            <w:pPr>
              <w:autoSpaceDE w:val="0"/>
              <w:autoSpaceDN w:val="0"/>
              <w:adjustRightInd w:val="0"/>
              <w:spacing w:after="0" w:line="240" w:lineRule="auto"/>
              <w:ind w:firstLine="4820"/>
              <w:jc w:val="right"/>
              <w:rPr>
                <w:rFonts w:ascii="Times New Roman" w:hAnsi="Times New Roman"/>
                <w:sz w:val="28"/>
                <w:szCs w:val="28"/>
                <w:lang w:eastAsia="uk-UA"/>
              </w:rPr>
            </w:pPr>
            <w:r w:rsidRPr="004B481E">
              <w:rPr>
                <w:rFonts w:ascii="Times New Roman" w:hAnsi="Times New Roman"/>
                <w:sz w:val="28"/>
                <w:szCs w:val="28"/>
                <w:lang w:eastAsia="uk-UA"/>
              </w:rPr>
              <w:t xml:space="preserve">Петренка Петра Петровича </w:t>
            </w:r>
          </w:p>
          <w:p w14:paraId="6EBD8FB9" w14:textId="77777777" w:rsidR="00532519" w:rsidRPr="004B481E" w:rsidRDefault="00532519" w:rsidP="00CB03DA">
            <w:pPr>
              <w:autoSpaceDE w:val="0"/>
              <w:autoSpaceDN w:val="0"/>
              <w:adjustRightInd w:val="0"/>
              <w:spacing w:after="0" w:line="240" w:lineRule="auto"/>
              <w:ind w:firstLine="4820"/>
              <w:jc w:val="right"/>
              <w:rPr>
                <w:rFonts w:ascii="Times New Roman" w:hAnsi="Times New Roman"/>
                <w:sz w:val="28"/>
                <w:szCs w:val="28"/>
                <w:lang w:eastAsia="uk-UA"/>
              </w:rPr>
            </w:pPr>
          </w:p>
          <w:p w14:paraId="793FAD88" w14:textId="77777777" w:rsidR="00532519" w:rsidRPr="004B481E" w:rsidRDefault="00532519" w:rsidP="00CB03DA">
            <w:pPr>
              <w:autoSpaceDE w:val="0"/>
              <w:autoSpaceDN w:val="0"/>
              <w:adjustRightInd w:val="0"/>
              <w:spacing w:after="0" w:line="240" w:lineRule="auto"/>
              <w:ind w:firstLine="4820"/>
              <w:jc w:val="right"/>
              <w:rPr>
                <w:rFonts w:ascii="Times New Roman" w:hAnsi="Times New Roman"/>
                <w:sz w:val="28"/>
                <w:szCs w:val="28"/>
                <w:lang w:eastAsia="uk-UA"/>
              </w:rPr>
            </w:pPr>
          </w:p>
          <w:p w14:paraId="1AF12807" w14:textId="77777777" w:rsidR="00532519" w:rsidRPr="004B481E" w:rsidRDefault="00532519" w:rsidP="00CB03DA">
            <w:pPr>
              <w:autoSpaceDE w:val="0"/>
              <w:autoSpaceDN w:val="0"/>
              <w:adjustRightInd w:val="0"/>
              <w:spacing w:after="0" w:line="240" w:lineRule="auto"/>
              <w:ind w:firstLine="4820"/>
              <w:jc w:val="right"/>
              <w:rPr>
                <w:rFonts w:ascii="Times New Roman" w:hAnsi="Times New Roman"/>
                <w:sz w:val="28"/>
                <w:szCs w:val="28"/>
                <w:lang w:eastAsia="uk-UA"/>
              </w:rPr>
            </w:pPr>
          </w:p>
          <w:p w14:paraId="3099647E" w14:textId="77777777" w:rsidR="00532519" w:rsidRPr="004B481E" w:rsidRDefault="00532519" w:rsidP="00CB03DA">
            <w:pPr>
              <w:autoSpaceDE w:val="0"/>
              <w:autoSpaceDN w:val="0"/>
              <w:adjustRightInd w:val="0"/>
              <w:spacing w:after="0" w:line="240" w:lineRule="auto"/>
              <w:ind w:firstLine="4820"/>
              <w:jc w:val="right"/>
              <w:rPr>
                <w:rFonts w:ascii="Times New Roman" w:hAnsi="Times New Roman"/>
                <w:sz w:val="28"/>
                <w:szCs w:val="28"/>
                <w:lang w:eastAsia="uk-UA"/>
              </w:rPr>
            </w:pPr>
          </w:p>
          <w:p w14:paraId="07B10859" w14:textId="77777777" w:rsidR="00532519" w:rsidRPr="004B481E" w:rsidRDefault="00532519" w:rsidP="00CB03DA">
            <w:pPr>
              <w:autoSpaceDE w:val="0"/>
              <w:autoSpaceDN w:val="0"/>
              <w:adjustRightInd w:val="0"/>
              <w:spacing w:after="0" w:line="240" w:lineRule="auto"/>
              <w:ind w:firstLine="4820"/>
              <w:jc w:val="right"/>
              <w:rPr>
                <w:rFonts w:ascii="Times New Roman" w:hAnsi="Times New Roman"/>
                <w:sz w:val="28"/>
                <w:szCs w:val="28"/>
                <w:lang w:eastAsia="uk-UA"/>
              </w:rPr>
            </w:pPr>
          </w:p>
        </w:tc>
      </w:tr>
    </w:tbl>
    <w:p w14:paraId="06D598C1" w14:textId="77777777" w:rsidR="00532519" w:rsidRPr="004B481E" w:rsidRDefault="00532519" w:rsidP="00532519">
      <w:pPr>
        <w:pStyle w:val="Default"/>
        <w:jc w:val="center"/>
        <w:rPr>
          <w:b/>
          <w:color w:val="auto"/>
          <w:sz w:val="28"/>
          <w:szCs w:val="28"/>
        </w:rPr>
      </w:pPr>
    </w:p>
    <w:p w14:paraId="4B51CDFF" w14:textId="77777777" w:rsidR="00280335" w:rsidRPr="004B481E" w:rsidRDefault="00280335" w:rsidP="00532519">
      <w:pPr>
        <w:pStyle w:val="Default"/>
        <w:jc w:val="center"/>
        <w:rPr>
          <w:b/>
          <w:bCs/>
          <w:color w:val="auto"/>
          <w:sz w:val="28"/>
          <w:szCs w:val="28"/>
        </w:rPr>
      </w:pPr>
      <w:r w:rsidRPr="004B481E">
        <w:rPr>
          <w:b/>
          <w:bCs/>
          <w:color w:val="auto"/>
          <w:sz w:val="28"/>
          <w:szCs w:val="28"/>
        </w:rPr>
        <w:t>З А Я В А</w:t>
      </w:r>
    </w:p>
    <w:p w14:paraId="1C589E15" w14:textId="77777777" w:rsidR="0042191D" w:rsidRPr="004B481E" w:rsidRDefault="0042191D" w:rsidP="00532519">
      <w:pPr>
        <w:pStyle w:val="Default"/>
        <w:jc w:val="center"/>
        <w:rPr>
          <w:color w:val="auto"/>
          <w:sz w:val="28"/>
          <w:szCs w:val="28"/>
        </w:rPr>
      </w:pPr>
    </w:p>
    <w:p w14:paraId="0EB55B6E" w14:textId="67AB0221" w:rsidR="00280335" w:rsidRPr="004B481E" w:rsidRDefault="00280335" w:rsidP="00CB03DA">
      <w:pPr>
        <w:pStyle w:val="Default"/>
        <w:spacing w:line="360" w:lineRule="auto"/>
        <w:ind w:firstLine="709"/>
        <w:jc w:val="both"/>
        <w:rPr>
          <w:color w:val="auto"/>
          <w:sz w:val="28"/>
          <w:szCs w:val="28"/>
        </w:rPr>
      </w:pPr>
      <w:r w:rsidRPr="004B481E">
        <w:rPr>
          <w:color w:val="auto"/>
          <w:sz w:val="28"/>
          <w:szCs w:val="28"/>
        </w:rPr>
        <w:t xml:space="preserve">Прошу затвердити тему </w:t>
      </w:r>
      <w:r w:rsidR="0061774A" w:rsidRPr="004B481E">
        <w:rPr>
          <w:color w:val="auto"/>
          <w:sz w:val="28"/>
          <w:szCs w:val="28"/>
        </w:rPr>
        <w:t>кваліфікаційної</w:t>
      </w:r>
      <w:r w:rsidRPr="004B481E">
        <w:rPr>
          <w:color w:val="auto"/>
          <w:sz w:val="28"/>
          <w:szCs w:val="28"/>
        </w:rPr>
        <w:t xml:space="preserve"> роботи </w:t>
      </w:r>
      <w:r w:rsidR="00CB03DA" w:rsidRPr="004B481E">
        <w:rPr>
          <w:color w:val="auto"/>
          <w:sz w:val="28"/>
          <w:szCs w:val="28"/>
        </w:rPr>
        <w:t>«_____________</w:t>
      </w:r>
      <w:r w:rsidRPr="004B481E">
        <w:rPr>
          <w:color w:val="auto"/>
          <w:sz w:val="28"/>
          <w:szCs w:val="28"/>
        </w:rPr>
        <w:t>___</w:t>
      </w:r>
      <w:r w:rsidR="00CB03DA" w:rsidRPr="004B481E">
        <w:rPr>
          <w:color w:val="auto"/>
          <w:sz w:val="28"/>
          <w:szCs w:val="28"/>
        </w:rPr>
        <w:t>__________________________________________________________________________________________________________________</w:t>
      </w:r>
      <w:r w:rsidRPr="004B481E">
        <w:rPr>
          <w:color w:val="auto"/>
          <w:sz w:val="28"/>
          <w:szCs w:val="28"/>
        </w:rPr>
        <w:t xml:space="preserve">» </w:t>
      </w:r>
    </w:p>
    <w:p w14:paraId="5E814F98" w14:textId="74600BF2" w:rsidR="00280335" w:rsidRPr="004B481E" w:rsidRDefault="0061774A" w:rsidP="00CB03DA">
      <w:pPr>
        <w:pStyle w:val="Default"/>
        <w:spacing w:line="360" w:lineRule="auto"/>
        <w:ind w:firstLine="709"/>
        <w:jc w:val="both"/>
        <w:rPr>
          <w:color w:val="auto"/>
          <w:sz w:val="28"/>
          <w:szCs w:val="28"/>
        </w:rPr>
      </w:pPr>
      <w:r w:rsidRPr="004B481E">
        <w:rPr>
          <w:color w:val="auto"/>
          <w:sz w:val="28"/>
          <w:szCs w:val="28"/>
        </w:rPr>
        <w:t>та</w:t>
      </w:r>
      <w:r w:rsidR="00280335" w:rsidRPr="004B481E">
        <w:rPr>
          <w:color w:val="auto"/>
          <w:sz w:val="28"/>
          <w:szCs w:val="28"/>
        </w:rPr>
        <w:t xml:space="preserve"> призначити</w:t>
      </w:r>
      <w:r w:rsidRPr="004B481E">
        <w:rPr>
          <w:color w:val="auto"/>
          <w:sz w:val="28"/>
          <w:szCs w:val="28"/>
        </w:rPr>
        <w:t xml:space="preserve"> наукового керівника.</w:t>
      </w:r>
      <w:r w:rsidR="00280335" w:rsidRPr="004B481E">
        <w:rPr>
          <w:color w:val="auto"/>
          <w:sz w:val="28"/>
          <w:szCs w:val="28"/>
        </w:rPr>
        <w:t xml:space="preserve"> </w:t>
      </w:r>
    </w:p>
    <w:p w14:paraId="21D762BF" w14:textId="77777777" w:rsidR="00CB03DA" w:rsidRPr="004B481E" w:rsidRDefault="00CB03DA" w:rsidP="00280335">
      <w:pPr>
        <w:pStyle w:val="Default"/>
        <w:rPr>
          <w:color w:val="auto"/>
          <w:sz w:val="28"/>
          <w:szCs w:val="28"/>
        </w:rPr>
      </w:pPr>
    </w:p>
    <w:p w14:paraId="5EF3FBC6" w14:textId="77777777" w:rsidR="00CB03DA" w:rsidRPr="004B481E" w:rsidRDefault="00CB03DA" w:rsidP="00280335">
      <w:pPr>
        <w:pStyle w:val="Default"/>
        <w:rPr>
          <w:color w:val="auto"/>
          <w:sz w:val="28"/>
          <w:szCs w:val="28"/>
        </w:rPr>
      </w:pPr>
    </w:p>
    <w:p w14:paraId="510EB238" w14:textId="77777777" w:rsidR="00280335" w:rsidRPr="004B481E" w:rsidRDefault="00280335" w:rsidP="00280335">
      <w:pPr>
        <w:pStyle w:val="Default"/>
        <w:rPr>
          <w:color w:val="auto"/>
          <w:sz w:val="28"/>
          <w:szCs w:val="28"/>
        </w:rPr>
      </w:pPr>
      <w:r w:rsidRPr="004B481E">
        <w:rPr>
          <w:color w:val="auto"/>
          <w:sz w:val="28"/>
          <w:szCs w:val="28"/>
        </w:rPr>
        <w:t xml:space="preserve">«____» _________ 20___ р. </w:t>
      </w:r>
      <w:r w:rsidR="00CB03DA" w:rsidRPr="004B481E">
        <w:rPr>
          <w:color w:val="auto"/>
          <w:sz w:val="28"/>
          <w:szCs w:val="28"/>
        </w:rPr>
        <w:t xml:space="preserve">                                                         </w:t>
      </w:r>
      <w:r w:rsidRPr="004B481E">
        <w:rPr>
          <w:color w:val="auto"/>
          <w:sz w:val="28"/>
          <w:szCs w:val="28"/>
        </w:rPr>
        <w:t xml:space="preserve">Підпис студента </w:t>
      </w:r>
    </w:p>
    <w:p w14:paraId="3BD7FFA3" w14:textId="77777777" w:rsidR="00CB03DA" w:rsidRPr="004B481E" w:rsidRDefault="00CB03DA" w:rsidP="00280335">
      <w:pPr>
        <w:pStyle w:val="Default"/>
        <w:rPr>
          <w:b/>
          <w:bCs/>
          <w:color w:val="auto"/>
          <w:sz w:val="28"/>
          <w:szCs w:val="28"/>
        </w:rPr>
      </w:pPr>
    </w:p>
    <w:p w14:paraId="6876DC44" w14:textId="77777777" w:rsidR="00CB03DA" w:rsidRPr="004B481E" w:rsidRDefault="00CB03DA" w:rsidP="00280335">
      <w:pPr>
        <w:pStyle w:val="Default"/>
        <w:rPr>
          <w:b/>
          <w:bCs/>
          <w:color w:val="auto"/>
          <w:sz w:val="28"/>
          <w:szCs w:val="28"/>
        </w:rPr>
      </w:pPr>
    </w:p>
    <w:p w14:paraId="32ED048E" w14:textId="77777777" w:rsidR="00CB03DA" w:rsidRPr="004B481E" w:rsidRDefault="00CB03DA" w:rsidP="00280335">
      <w:pPr>
        <w:pStyle w:val="Default"/>
        <w:rPr>
          <w:b/>
          <w:bCs/>
          <w:color w:val="auto"/>
          <w:sz w:val="28"/>
          <w:szCs w:val="28"/>
        </w:rPr>
      </w:pPr>
    </w:p>
    <w:p w14:paraId="49D48BFC" w14:textId="77777777" w:rsidR="00CB03DA" w:rsidRPr="004B481E" w:rsidRDefault="00CB03DA" w:rsidP="00280335">
      <w:pPr>
        <w:pStyle w:val="Default"/>
        <w:rPr>
          <w:b/>
          <w:bCs/>
          <w:color w:val="auto"/>
          <w:sz w:val="28"/>
          <w:szCs w:val="28"/>
        </w:rPr>
      </w:pPr>
    </w:p>
    <w:p w14:paraId="7A0B1890" w14:textId="77777777" w:rsidR="00CB03DA" w:rsidRPr="004B481E" w:rsidRDefault="00CB03DA" w:rsidP="00280335">
      <w:pPr>
        <w:pStyle w:val="Default"/>
        <w:rPr>
          <w:b/>
          <w:bCs/>
          <w:color w:val="auto"/>
          <w:sz w:val="28"/>
          <w:szCs w:val="28"/>
        </w:rPr>
      </w:pPr>
    </w:p>
    <w:p w14:paraId="2B2F241B" w14:textId="77777777" w:rsidR="00D30B76" w:rsidRPr="004B481E" w:rsidRDefault="00D30B76" w:rsidP="00CB03DA">
      <w:pPr>
        <w:pStyle w:val="Default"/>
        <w:jc w:val="right"/>
        <w:rPr>
          <w:b/>
          <w:color w:val="auto"/>
          <w:sz w:val="28"/>
          <w:szCs w:val="28"/>
        </w:rPr>
      </w:pPr>
    </w:p>
    <w:p w14:paraId="03EC8655" w14:textId="77777777" w:rsidR="00D30B76" w:rsidRPr="004B481E" w:rsidRDefault="00D30B76" w:rsidP="00CB03DA">
      <w:pPr>
        <w:pStyle w:val="Default"/>
        <w:jc w:val="right"/>
        <w:rPr>
          <w:b/>
          <w:color w:val="auto"/>
          <w:sz w:val="28"/>
          <w:szCs w:val="28"/>
        </w:rPr>
      </w:pPr>
    </w:p>
    <w:p w14:paraId="1563889C" w14:textId="77777777" w:rsidR="00621E93" w:rsidRPr="004B481E" w:rsidRDefault="00621E93" w:rsidP="00CB03DA">
      <w:pPr>
        <w:pStyle w:val="Default"/>
        <w:jc w:val="right"/>
        <w:rPr>
          <w:b/>
          <w:color w:val="auto"/>
          <w:sz w:val="28"/>
          <w:szCs w:val="28"/>
        </w:rPr>
      </w:pPr>
    </w:p>
    <w:p w14:paraId="10B66F5A" w14:textId="77777777" w:rsidR="00621E93" w:rsidRPr="004B481E" w:rsidRDefault="00621E93" w:rsidP="00CB03DA">
      <w:pPr>
        <w:pStyle w:val="Default"/>
        <w:jc w:val="right"/>
        <w:rPr>
          <w:b/>
          <w:color w:val="auto"/>
          <w:sz w:val="28"/>
          <w:szCs w:val="28"/>
        </w:rPr>
      </w:pPr>
    </w:p>
    <w:p w14:paraId="7637A88B" w14:textId="77777777" w:rsidR="00621E93" w:rsidRPr="004B481E" w:rsidRDefault="00621E93" w:rsidP="00CB03DA">
      <w:pPr>
        <w:pStyle w:val="Default"/>
        <w:jc w:val="right"/>
        <w:rPr>
          <w:b/>
          <w:color w:val="auto"/>
          <w:sz w:val="28"/>
          <w:szCs w:val="28"/>
        </w:rPr>
      </w:pPr>
    </w:p>
    <w:p w14:paraId="3A010F17" w14:textId="77777777" w:rsidR="00621E93" w:rsidRPr="004B481E" w:rsidRDefault="00621E93" w:rsidP="00CB03DA">
      <w:pPr>
        <w:pStyle w:val="Default"/>
        <w:jc w:val="right"/>
        <w:rPr>
          <w:b/>
          <w:color w:val="auto"/>
          <w:sz w:val="28"/>
          <w:szCs w:val="28"/>
        </w:rPr>
      </w:pPr>
    </w:p>
    <w:p w14:paraId="6085C372" w14:textId="77777777" w:rsidR="00621E93" w:rsidRPr="004B481E" w:rsidRDefault="00621E93" w:rsidP="00CB03DA">
      <w:pPr>
        <w:pStyle w:val="Default"/>
        <w:jc w:val="right"/>
        <w:rPr>
          <w:b/>
          <w:color w:val="auto"/>
          <w:sz w:val="28"/>
          <w:szCs w:val="28"/>
        </w:rPr>
      </w:pPr>
    </w:p>
    <w:p w14:paraId="6FAF3E69" w14:textId="77777777" w:rsidR="005320AF" w:rsidRPr="004B481E" w:rsidRDefault="005320AF" w:rsidP="00CB03DA">
      <w:pPr>
        <w:pStyle w:val="Default"/>
        <w:jc w:val="right"/>
        <w:rPr>
          <w:b/>
          <w:color w:val="auto"/>
          <w:sz w:val="28"/>
          <w:szCs w:val="28"/>
        </w:rPr>
      </w:pPr>
    </w:p>
    <w:p w14:paraId="07B4F819" w14:textId="54DAF9D5" w:rsidR="00CB03DA" w:rsidRPr="004B481E" w:rsidRDefault="00CB03DA" w:rsidP="00CB03DA">
      <w:pPr>
        <w:pStyle w:val="Default"/>
        <w:jc w:val="right"/>
        <w:rPr>
          <w:b/>
          <w:color w:val="auto"/>
          <w:sz w:val="28"/>
          <w:szCs w:val="28"/>
        </w:rPr>
      </w:pPr>
      <w:r w:rsidRPr="004B481E">
        <w:rPr>
          <w:b/>
          <w:color w:val="auto"/>
          <w:sz w:val="28"/>
          <w:szCs w:val="28"/>
        </w:rPr>
        <w:lastRenderedPageBreak/>
        <w:t xml:space="preserve">Додаток Б </w:t>
      </w:r>
    </w:p>
    <w:p w14:paraId="449E999E" w14:textId="77777777" w:rsidR="005D6F0D" w:rsidRPr="004B481E" w:rsidRDefault="00B341FF" w:rsidP="002A18B8">
      <w:pPr>
        <w:pStyle w:val="a5"/>
        <w:spacing w:after="0" w:line="360" w:lineRule="auto"/>
        <w:ind w:left="0"/>
        <w:jc w:val="center"/>
        <w:rPr>
          <w:rFonts w:ascii="Times New Roman" w:hAnsi="Times New Roman"/>
          <w:b/>
          <w:sz w:val="28"/>
          <w:szCs w:val="28"/>
          <w:u w:val="single"/>
        </w:rPr>
      </w:pPr>
      <w:r w:rsidRPr="004B481E">
        <w:rPr>
          <w:rFonts w:ascii="Times New Roman" w:hAnsi="Times New Roman"/>
          <w:b/>
          <w:iCs/>
          <w:sz w:val="28"/>
          <w:szCs w:val="28"/>
          <w:u w:val="single"/>
          <w:lang w:eastAsia="uk-UA"/>
        </w:rPr>
        <w:t>Зразок оформлення титульної сторінки</w:t>
      </w:r>
    </w:p>
    <w:p w14:paraId="1B2A523F" w14:textId="77777777" w:rsidR="005320AF" w:rsidRPr="004B481E" w:rsidRDefault="005320AF" w:rsidP="005320AF">
      <w:pPr>
        <w:spacing w:after="0" w:line="360" w:lineRule="auto"/>
        <w:jc w:val="center"/>
        <w:rPr>
          <w:rFonts w:ascii="Times New Roman" w:hAnsi="Times New Roman"/>
          <w:b/>
          <w:sz w:val="28"/>
          <w:szCs w:val="28"/>
        </w:rPr>
      </w:pPr>
      <w:bookmarkStart w:id="7" w:name="_Hlk136350102"/>
      <w:bookmarkEnd w:id="7"/>
      <w:r w:rsidRPr="004B481E">
        <w:rPr>
          <w:rFonts w:ascii="Times New Roman" w:hAnsi="Times New Roman"/>
          <w:b/>
          <w:sz w:val="28"/>
          <w:szCs w:val="28"/>
        </w:rPr>
        <w:t>Міністерство освіти і науки України</w:t>
      </w:r>
    </w:p>
    <w:p w14:paraId="41A1FCC0" w14:textId="77777777" w:rsidR="005320AF" w:rsidRPr="004B481E" w:rsidRDefault="005320AF" w:rsidP="005320AF">
      <w:pPr>
        <w:spacing w:after="0" w:line="360" w:lineRule="auto"/>
        <w:jc w:val="center"/>
        <w:rPr>
          <w:rFonts w:ascii="Times New Roman" w:hAnsi="Times New Roman"/>
          <w:b/>
          <w:sz w:val="28"/>
          <w:szCs w:val="28"/>
        </w:rPr>
      </w:pPr>
      <w:r w:rsidRPr="004B481E">
        <w:rPr>
          <w:rFonts w:ascii="Times New Roman" w:hAnsi="Times New Roman"/>
          <w:b/>
          <w:sz w:val="28"/>
          <w:szCs w:val="28"/>
        </w:rPr>
        <w:t>Чернівецький національний університет</w:t>
      </w:r>
    </w:p>
    <w:p w14:paraId="7E6A1E9F" w14:textId="77777777" w:rsidR="005320AF" w:rsidRPr="004B481E" w:rsidRDefault="005320AF" w:rsidP="005320AF">
      <w:pPr>
        <w:spacing w:after="0" w:line="360" w:lineRule="auto"/>
        <w:jc w:val="center"/>
        <w:rPr>
          <w:rFonts w:ascii="Times New Roman" w:hAnsi="Times New Roman"/>
          <w:b/>
          <w:sz w:val="28"/>
          <w:szCs w:val="28"/>
        </w:rPr>
      </w:pPr>
      <w:r w:rsidRPr="004B481E">
        <w:rPr>
          <w:rFonts w:ascii="Times New Roman" w:hAnsi="Times New Roman"/>
          <w:b/>
          <w:sz w:val="28"/>
          <w:szCs w:val="28"/>
        </w:rPr>
        <w:t>імені Юрія Федьковича</w:t>
      </w:r>
    </w:p>
    <w:p w14:paraId="4825C7E7" w14:textId="77777777" w:rsidR="005320AF" w:rsidRPr="004B481E" w:rsidRDefault="005320AF" w:rsidP="005320AF">
      <w:pPr>
        <w:spacing w:after="0" w:line="360" w:lineRule="auto"/>
        <w:jc w:val="center"/>
        <w:rPr>
          <w:rFonts w:ascii="Times New Roman" w:hAnsi="Times New Roman"/>
          <w:sz w:val="28"/>
          <w:szCs w:val="28"/>
        </w:rPr>
      </w:pPr>
      <w:r w:rsidRPr="004B481E">
        <w:rPr>
          <w:rFonts w:ascii="Times New Roman" w:hAnsi="Times New Roman"/>
          <w:sz w:val="28"/>
          <w:szCs w:val="28"/>
        </w:rPr>
        <w:t>Факультет педагогіки, психології та соціальної роботи</w:t>
      </w:r>
    </w:p>
    <w:p w14:paraId="6C72B26C" w14:textId="77777777" w:rsidR="005320AF" w:rsidRPr="004B481E" w:rsidRDefault="005320AF" w:rsidP="005320AF">
      <w:pPr>
        <w:spacing w:after="0" w:line="360" w:lineRule="auto"/>
        <w:jc w:val="center"/>
        <w:rPr>
          <w:rFonts w:ascii="Times New Roman" w:hAnsi="Times New Roman"/>
          <w:sz w:val="28"/>
          <w:szCs w:val="28"/>
        </w:rPr>
      </w:pPr>
      <w:r w:rsidRPr="004B481E">
        <w:rPr>
          <w:rFonts w:ascii="Times New Roman" w:hAnsi="Times New Roman"/>
          <w:sz w:val="28"/>
          <w:szCs w:val="28"/>
        </w:rPr>
        <w:t>Кафедра педагогіки та соціальної роботи</w:t>
      </w:r>
    </w:p>
    <w:p w14:paraId="0733BA58" w14:textId="77777777" w:rsidR="005320AF" w:rsidRPr="004B481E" w:rsidRDefault="005320AF" w:rsidP="005320AF">
      <w:pPr>
        <w:spacing w:after="0" w:line="360" w:lineRule="auto"/>
        <w:jc w:val="center"/>
        <w:rPr>
          <w:rFonts w:ascii="Times New Roman" w:hAnsi="Times New Roman"/>
          <w:sz w:val="28"/>
          <w:szCs w:val="28"/>
        </w:rPr>
      </w:pPr>
    </w:p>
    <w:p w14:paraId="6B7C4D2F" w14:textId="77777777" w:rsidR="005320AF" w:rsidRPr="004B481E" w:rsidRDefault="005320AF" w:rsidP="005320AF">
      <w:pPr>
        <w:spacing w:after="0" w:line="360" w:lineRule="auto"/>
        <w:jc w:val="center"/>
        <w:rPr>
          <w:rFonts w:ascii="Times New Roman" w:hAnsi="Times New Roman"/>
          <w:sz w:val="28"/>
          <w:szCs w:val="28"/>
        </w:rPr>
      </w:pPr>
    </w:p>
    <w:p w14:paraId="1AA9F6A4" w14:textId="77777777" w:rsidR="005320AF" w:rsidRPr="004B481E" w:rsidRDefault="005320AF" w:rsidP="005320AF">
      <w:pPr>
        <w:spacing w:after="0" w:line="360" w:lineRule="auto"/>
        <w:jc w:val="center"/>
        <w:rPr>
          <w:rFonts w:ascii="Times New Roman" w:hAnsi="Times New Roman"/>
          <w:b/>
          <w:bCs/>
          <w:caps/>
          <w:spacing w:val="-3"/>
          <w:sz w:val="28"/>
          <w:szCs w:val="28"/>
        </w:rPr>
      </w:pPr>
      <w:r w:rsidRPr="004B481E">
        <w:rPr>
          <w:rFonts w:ascii="Times New Roman" w:hAnsi="Times New Roman"/>
          <w:b/>
          <w:bCs/>
          <w:caps/>
          <w:spacing w:val="-3"/>
          <w:sz w:val="28"/>
          <w:szCs w:val="28"/>
        </w:rPr>
        <w:t>ВИКОРИСТАННЯ ІНФОРМАЦІЙНО-цифрових технологій В РОБОТІ СОЦІАЛЬНИХ СЛУЖБ</w:t>
      </w:r>
    </w:p>
    <w:p w14:paraId="0567C115" w14:textId="77777777" w:rsidR="005320AF" w:rsidRPr="004B481E" w:rsidRDefault="005320AF" w:rsidP="005320AF">
      <w:pPr>
        <w:spacing w:after="0" w:line="360" w:lineRule="auto"/>
        <w:jc w:val="center"/>
        <w:rPr>
          <w:rFonts w:ascii="Times New Roman" w:hAnsi="Times New Roman"/>
          <w:b/>
          <w:bCs/>
          <w:caps/>
          <w:sz w:val="28"/>
          <w:szCs w:val="28"/>
        </w:rPr>
      </w:pPr>
    </w:p>
    <w:p w14:paraId="7866EB63" w14:textId="77777777" w:rsidR="005320AF" w:rsidRPr="004B481E" w:rsidRDefault="005320AF" w:rsidP="005320AF">
      <w:pPr>
        <w:spacing w:after="0" w:line="360" w:lineRule="auto"/>
        <w:jc w:val="center"/>
        <w:rPr>
          <w:rFonts w:ascii="Times New Roman" w:hAnsi="Times New Roman"/>
          <w:b/>
          <w:sz w:val="28"/>
          <w:szCs w:val="28"/>
        </w:rPr>
      </w:pPr>
      <w:r w:rsidRPr="004B481E">
        <w:rPr>
          <w:rFonts w:ascii="Times New Roman" w:hAnsi="Times New Roman"/>
          <w:b/>
          <w:sz w:val="28"/>
          <w:szCs w:val="28"/>
        </w:rPr>
        <w:t>Кваліфікаційна робота</w:t>
      </w:r>
    </w:p>
    <w:p w14:paraId="1F612DFA" w14:textId="5AB8E209" w:rsidR="005320AF" w:rsidRPr="004B481E" w:rsidRDefault="005320AF" w:rsidP="00BA0CBA">
      <w:pPr>
        <w:spacing w:after="0" w:line="360" w:lineRule="auto"/>
        <w:ind w:hanging="284"/>
        <w:jc w:val="center"/>
        <w:rPr>
          <w:rFonts w:ascii="Times New Roman" w:hAnsi="Times New Roman"/>
          <w:b/>
          <w:sz w:val="28"/>
          <w:szCs w:val="28"/>
        </w:rPr>
      </w:pPr>
      <w:r w:rsidRPr="004B481E">
        <w:rPr>
          <w:rFonts w:ascii="Times New Roman" w:hAnsi="Times New Roman"/>
          <w:b/>
          <w:sz w:val="28"/>
          <w:szCs w:val="28"/>
        </w:rPr>
        <w:t xml:space="preserve">Рівень вищої освіти – </w:t>
      </w:r>
      <w:r w:rsidR="00BA0CBA" w:rsidRPr="004B481E">
        <w:rPr>
          <w:rFonts w:ascii="Times New Roman" w:hAnsi="Times New Roman"/>
          <w:b/>
          <w:sz w:val="28"/>
          <w:szCs w:val="28"/>
        </w:rPr>
        <w:t xml:space="preserve">перший (бакалаврський) або </w:t>
      </w:r>
      <w:r w:rsidRPr="004B481E">
        <w:rPr>
          <w:rFonts w:ascii="Times New Roman" w:hAnsi="Times New Roman"/>
          <w:b/>
          <w:sz w:val="28"/>
          <w:szCs w:val="28"/>
        </w:rPr>
        <w:t>другий (магістерський)</w:t>
      </w:r>
    </w:p>
    <w:p w14:paraId="6E2D90C8" w14:textId="77777777" w:rsidR="005320AF" w:rsidRPr="004B481E" w:rsidRDefault="005320AF" w:rsidP="005320AF">
      <w:pPr>
        <w:spacing w:after="0" w:line="360" w:lineRule="auto"/>
        <w:jc w:val="center"/>
        <w:rPr>
          <w:rFonts w:ascii="Times New Roman" w:hAnsi="Times New Roman"/>
          <w:sz w:val="28"/>
          <w:szCs w:val="28"/>
        </w:rPr>
      </w:pPr>
    </w:p>
    <w:p w14:paraId="65183500" w14:textId="77777777" w:rsidR="005320AF" w:rsidRPr="004B481E" w:rsidRDefault="005320AF" w:rsidP="005320AF">
      <w:pPr>
        <w:spacing w:after="0" w:line="360" w:lineRule="auto"/>
        <w:ind w:left="4320"/>
        <w:rPr>
          <w:rFonts w:ascii="Times New Roman" w:hAnsi="Times New Roman"/>
          <w:sz w:val="28"/>
          <w:szCs w:val="28"/>
        </w:rPr>
      </w:pPr>
      <w:r w:rsidRPr="004B481E">
        <w:rPr>
          <w:rFonts w:ascii="Times New Roman" w:hAnsi="Times New Roman"/>
          <w:sz w:val="28"/>
          <w:szCs w:val="28"/>
        </w:rPr>
        <w:t>Виконав:</w:t>
      </w:r>
    </w:p>
    <w:p w14:paraId="6CB63403" w14:textId="3C3E8FA0" w:rsidR="005320AF" w:rsidRPr="004B481E" w:rsidRDefault="005320AF" w:rsidP="005320AF">
      <w:pPr>
        <w:spacing w:after="0" w:line="360" w:lineRule="auto"/>
        <w:ind w:left="4320"/>
        <w:rPr>
          <w:rFonts w:ascii="Times New Roman" w:hAnsi="Times New Roman"/>
          <w:sz w:val="28"/>
          <w:szCs w:val="28"/>
        </w:rPr>
      </w:pPr>
      <w:r w:rsidRPr="004B481E">
        <w:rPr>
          <w:rFonts w:ascii="Times New Roman" w:hAnsi="Times New Roman"/>
          <w:sz w:val="28"/>
          <w:szCs w:val="28"/>
        </w:rPr>
        <w:t xml:space="preserve">Студент  </w:t>
      </w:r>
      <w:r w:rsidR="00CF1B12" w:rsidRPr="004B481E">
        <w:rPr>
          <w:rFonts w:ascii="Times New Roman" w:hAnsi="Times New Roman"/>
          <w:sz w:val="28"/>
          <w:szCs w:val="28"/>
        </w:rPr>
        <w:t>____</w:t>
      </w:r>
      <w:r w:rsidRPr="004B481E">
        <w:rPr>
          <w:rFonts w:ascii="Times New Roman" w:hAnsi="Times New Roman"/>
          <w:sz w:val="28"/>
          <w:szCs w:val="28"/>
        </w:rPr>
        <w:t xml:space="preserve"> курсу, групи </w:t>
      </w:r>
      <w:r w:rsidR="00CF1B12" w:rsidRPr="004B481E">
        <w:rPr>
          <w:rFonts w:ascii="Times New Roman" w:hAnsi="Times New Roman"/>
          <w:sz w:val="28"/>
          <w:szCs w:val="28"/>
        </w:rPr>
        <w:t>______</w:t>
      </w:r>
    </w:p>
    <w:p w14:paraId="24F65053" w14:textId="77777777" w:rsidR="005320AF" w:rsidRPr="004B481E" w:rsidRDefault="005320AF" w:rsidP="005320AF">
      <w:pPr>
        <w:spacing w:after="0" w:line="360" w:lineRule="auto"/>
        <w:ind w:left="4320"/>
        <w:rPr>
          <w:rFonts w:ascii="Times New Roman" w:hAnsi="Times New Roman"/>
          <w:sz w:val="28"/>
          <w:szCs w:val="28"/>
        </w:rPr>
      </w:pPr>
      <w:r w:rsidRPr="004B481E">
        <w:rPr>
          <w:rFonts w:ascii="Times New Roman" w:hAnsi="Times New Roman"/>
          <w:sz w:val="28"/>
          <w:szCs w:val="28"/>
        </w:rPr>
        <w:t>спеціальності 231 «Соціальна робота»</w:t>
      </w:r>
    </w:p>
    <w:p w14:paraId="18745619" w14:textId="434F6082" w:rsidR="005320AF" w:rsidRPr="004B481E" w:rsidRDefault="00CF1B12" w:rsidP="005320AF">
      <w:pPr>
        <w:spacing w:after="0" w:line="360" w:lineRule="auto"/>
        <w:ind w:left="4320"/>
        <w:rPr>
          <w:rFonts w:ascii="Times New Roman" w:hAnsi="Times New Roman"/>
          <w:sz w:val="28"/>
          <w:szCs w:val="28"/>
        </w:rPr>
      </w:pPr>
      <w:r w:rsidRPr="004B481E">
        <w:rPr>
          <w:rFonts w:ascii="Times New Roman" w:hAnsi="Times New Roman"/>
          <w:sz w:val="28"/>
          <w:szCs w:val="28"/>
        </w:rPr>
        <w:t>Павленко</w:t>
      </w:r>
      <w:r w:rsidR="005320AF" w:rsidRPr="004B481E">
        <w:rPr>
          <w:rFonts w:ascii="Times New Roman" w:hAnsi="Times New Roman"/>
          <w:sz w:val="28"/>
          <w:szCs w:val="28"/>
        </w:rPr>
        <w:t xml:space="preserve"> Павло </w:t>
      </w:r>
      <w:r w:rsidRPr="004B481E">
        <w:rPr>
          <w:rFonts w:ascii="Times New Roman" w:hAnsi="Times New Roman"/>
          <w:sz w:val="28"/>
          <w:szCs w:val="28"/>
        </w:rPr>
        <w:t>Павлович</w:t>
      </w:r>
    </w:p>
    <w:p w14:paraId="4217BDAC" w14:textId="77777777" w:rsidR="005320AF" w:rsidRPr="004B481E" w:rsidRDefault="005320AF" w:rsidP="005320AF">
      <w:pPr>
        <w:spacing w:after="0" w:line="360" w:lineRule="auto"/>
        <w:ind w:left="4320"/>
        <w:rPr>
          <w:rFonts w:ascii="Times New Roman" w:hAnsi="Times New Roman"/>
          <w:sz w:val="28"/>
          <w:szCs w:val="28"/>
        </w:rPr>
      </w:pPr>
      <w:r w:rsidRPr="004B481E">
        <w:rPr>
          <w:rFonts w:ascii="Times New Roman" w:hAnsi="Times New Roman"/>
          <w:sz w:val="28"/>
          <w:szCs w:val="28"/>
        </w:rPr>
        <w:t xml:space="preserve">Керівник: </w:t>
      </w:r>
    </w:p>
    <w:p w14:paraId="23D438FE" w14:textId="509ACD2A" w:rsidR="005320AF" w:rsidRPr="004B481E" w:rsidRDefault="005320AF" w:rsidP="005320AF">
      <w:pPr>
        <w:spacing w:after="0" w:line="360" w:lineRule="auto"/>
        <w:ind w:left="4320"/>
        <w:rPr>
          <w:rFonts w:ascii="Times New Roman" w:hAnsi="Times New Roman"/>
          <w:sz w:val="28"/>
          <w:szCs w:val="28"/>
        </w:rPr>
      </w:pPr>
      <w:r w:rsidRPr="004B481E">
        <w:rPr>
          <w:rFonts w:ascii="Times New Roman" w:hAnsi="Times New Roman"/>
          <w:sz w:val="28"/>
          <w:szCs w:val="28"/>
        </w:rPr>
        <w:t xml:space="preserve">кандидат  соціологічних  наук,  доцент  </w:t>
      </w:r>
      <w:r w:rsidR="00CF1B12" w:rsidRPr="004B481E">
        <w:rPr>
          <w:rFonts w:ascii="Times New Roman" w:hAnsi="Times New Roman"/>
          <w:sz w:val="28"/>
          <w:szCs w:val="28"/>
        </w:rPr>
        <w:t>Петренко П.П.</w:t>
      </w:r>
    </w:p>
    <w:p w14:paraId="1F9B2305" w14:textId="77777777" w:rsidR="005320AF" w:rsidRPr="004B481E" w:rsidRDefault="005320AF" w:rsidP="005320AF">
      <w:pPr>
        <w:spacing w:after="0" w:line="360" w:lineRule="auto"/>
        <w:rPr>
          <w:rFonts w:ascii="Times New Roman" w:hAnsi="Times New Roman"/>
          <w:sz w:val="28"/>
          <w:szCs w:val="28"/>
        </w:rPr>
      </w:pPr>
    </w:p>
    <w:p w14:paraId="67083604" w14:textId="77777777" w:rsidR="005320AF" w:rsidRPr="004B481E" w:rsidRDefault="005320AF" w:rsidP="005320AF">
      <w:pPr>
        <w:spacing w:after="0" w:line="360" w:lineRule="auto"/>
        <w:rPr>
          <w:rFonts w:ascii="Times New Roman" w:hAnsi="Times New Roman"/>
          <w:b/>
          <w:sz w:val="28"/>
          <w:szCs w:val="28"/>
        </w:rPr>
      </w:pPr>
      <w:r w:rsidRPr="004B481E">
        <w:rPr>
          <w:rFonts w:ascii="Times New Roman" w:hAnsi="Times New Roman"/>
          <w:b/>
          <w:sz w:val="28"/>
          <w:szCs w:val="28"/>
        </w:rPr>
        <w:t>До захисту допущено:</w:t>
      </w:r>
    </w:p>
    <w:p w14:paraId="410D2A05" w14:textId="77777777" w:rsidR="005320AF" w:rsidRPr="004B481E" w:rsidRDefault="005320AF" w:rsidP="005320AF">
      <w:pPr>
        <w:spacing w:after="0" w:line="360" w:lineRule="auto"/>
        <w:rPr>
          <w:rFonts w:ascii="Times New Roman" w:hAnsi="Times New Roman"/>
          <w:b/>
          <w:sz w:val="28"/>
          <w:szCs w:val="28"/>
        </w:rPr>
      </w:pPr>
      <w:r w:rsidRPr="004B481E">
        <w:rPr>
          <w:rFonts w:ascii="Times New Roman" w:hAnsi="Times New Roman"/>
          <w:b/>
          <w:sz w:val="28"/>
          <w:szCs w:val="28"/>
        </w:rPr>
        <w:t>Протокол засідання кафедри № ___</w:t>
      </w:r>
    </w:p>
    <w:p w14:paraId="3111D13E" w14:textId="0E6DF0FD" w:rsidR="005320AF" w:rsidRPr="004B481E" w:rsidRDefault="005320AF" w:rsidP="005320AF">
      <w:pPr>
        <w:spacing w:after="0" w:line="360" w:lineRule="auto"/>
        <w:rPr>
          <w:rFonts w:ascii="Times New Roman" w:hAnsi="Times New Roman"/>
          <w:sz w:val="28"/>
          <w:szCs w:val="28"/>
        </w:rPr>
      </w:pPr>
      <w:r w:rsidRPr="004B481E">
        <w:rPr>
          <w:rFonts w:ascii="Times New Roman" w:hAnsi="Times New Roman"/>
          <w:sz w:val="28"/>
          <w:szCs w:val="28"/>
        </w:rPr>
        <w:t xml:space="preserve">від «___» </w:t>
      </w:r>
      <w:r w:rsidR="000D3FFC" w:rsidRPr="004B481E">
        <w:rPr>
          <w:rFonts w:ascii="Times New Roman" w:hAnsi="Times New Roman"/>
          <w:sz w:val="28"/>
          <w:szCs w:val="28"/>
        </w:rPr>
        <w:t>__________</w:t>
      </w:r>
      <w:r w:rsidRPr="004B481E">
        <w:rPr>
          <w:rFonts w:ascii="Times New Roman" w:hAnsi="Times New Roman"/>
          <w:sz w:val="28"/>
          <w:szCs w:val="28"/>
        </w:rPr>
        <w:t xml:space="preserve">  202</w:t>
      </w:r>
      <w:r w:rsidR="000D3FFC" w:rsidRPr="004B481E">
        <w:rPr>
          <w:rFonts w:ascii="Times New Roman" w:hAnsi="Times New Roman"/>
          <w:sz w:val="28"/>
          <w:szCs w:val="28"/>
        </w:rPr>
        <w:t>__</w:t>
      </w:r>
      <w:r w:rsidRPr="004B481E">
        <w:rPr>
          <w:rFonts w:ascii="Times New Roman" w:hAnsi="Times New Roman"/>
          <w:sz w:val="28"/>
          <w:szCs w:val="28"/>
        </w:rPr>
        <w:t xml:space="preserve"> р.</w:t>
      </w:r>
    </w:p>
    <w:p w14:paraId="1394FFAF" w14:textId="77777777" w:rsidR="005320AF" w:rsidRPr="004B481E" w:rsidRDefault="005320AF" w:rsidP="005320AF">
      <w:pPr>
        <w:spacing w:after="0" w:line="360" w:lineRule="auto"/>
        <w:rPr>
          <w:rFonts w:ascii="Times New Roman" w:hAnsi="Times New Roman"/>
          <w:sz w:val="28"/>
          <w:szCs w:val="28"/>
        </w:rPr>
      </w:pPr>
      <w:r w:rsidRPr="004B481E">
        <w:rPr>
          <w:rFonts w:ascii="Times New Roman" w:hAnsi="Times New Roman"/>
          <w:sz w:val="28"/>
          <w:szCs w:val="28"/>
        </w:rPr>
        <w:t>Зав. кафедри __________ професор  Тимчук Л.І.</w:t>
      </w:r>
    </w:p>
    <w:p w14:paraId="56218CFA" w14:textId="77777777" w:rsidR="005320AF" w:rsidRPr="004B481E" w:rsidRDefault="005320AF" w:rsidP="005320AF">
      <w:pPr>
        <w:spacing w:after="0" w:line="360" w:lineRule="auto"/>
        <w:rPr>
          <w:rFonts w:ascii="Times New Roman" w:hAnsi="Times New Roman"/>
          <w:sz w:val="28"/>
          <w:szCs w:val="28"/>
        </w:rPr>
      </w:pPr>
    </w:p>
    <w:p w14:paraId="602A39B2" w14:textId="77777777" w:rsidR="005320AF" w:rsidRPr="004B481E" w:rsidRDefault="005320AF" w:rsidP="005320AF">
      <w:pPr>
        <w:spacing w:after="0" w:line="360" w:lineRule="auto"/>
        <w:rPr>
          <w:rFonts w:ascii="Times New Roman" w:hAnsi="Times New Roman"/>
          <w:sz w:val="28"/>
          <w:szCs w:val="28"/>
        </w:rPr>
      </w:pPr>
    </w:p>
    <w:p w14:paraId="4EF44A90" w14:textId="1E90C464" w:rsidR="005320AF" w:rsidRPr="004B481E" w:rsidRDefault="005320AF" w:rsidP="005320AF">
      <w:pPr>
        <w:spacing w:after="0" w:line="360" w:lineRule="auto"/>
        <w:jc w:val="center"/>
        <w:rPr>
          <w:rFonts w:ascii="Times New Roman" w:hAnsi="Times New Roman"/>
          <w:sz w:val="28"/>
          <w:szCs w:val="28"/>
        </w:rPr>
      </w:pPr>
      <w:r w:rsidRPr="004B481E">
        <w:rPr>
          <w:rFonts w:ascii="Times New Roman" w:hAnsi="Times New Roman"/>
          <w:sz w:val="28"/>
          <w:szCs w:val="28"/>
        </w:rPr>
        <w:t>Чернівці – 202</w:t>
      </w:r>
      <w:r w:rsidR="000D3FFC" w:rsidRPr="004B481E">
        <w:rPr>
          <w:rFonts w:ascii="Times New Roman" w:hAnsi="Times New Roman"/>
          <w:sz w:val="28"/>
          <w:szCs w:val="28"/>
        </w:rPr>
        <w:t>_</w:t>
      </w:r>
    </w:p>
    <w:p w14:paraId="47B91CE4" w14:textId="77777777" w:rsidR="00B341FF" w:rsidRPr="004B481E" w:rsidRDefault="00B341FF" w:rsidP="00B341FF">
      <w:pPr>
        <w:pStyle w:val="Default"/>
        <w:jc w:val="right"/>
        <w:rPr>
          <w:b/>
          <w:color w:val="auto"/>
          <w:sz w:val="28"/>
          <w:szCs w:val="28"/>
        </w:rPr>
      </w:pPr>
      <w:r w:rsidRPr="004B481E">
        <w:rPr>
          <w:b/>
          <w:color w:val="auto"/>
          <w:sz w:val="28"/>
          <w:szCs w:val="28"/>
        </w:rPr>
        <w:lastRenderedPageBreak/>
        <w:t xml:space="preserve">Додаток В </w:t>
      </w:r>
    </w:p>
    <w:p w14:paraId="23963191" w14:textId="78A3EF92" w:rsidR="00B341FF" w:rsidRPr="004B481E" w:rsidRDefault="002E4E37" w:rsidP="002E4E37">
      <w:pPr>
        <w:pStyle w:val="Default"/>
        <w:jc w:val="center"/>
        <w:rPr>
          <w:b/>
          <w:color w:val="auto"/>
          <w:sz w:val="28"/>
          <w:szCs w:val="28"/>
          <w:u w:val="single"/>
        </w:rPr>
      </w:pPr>
      <w:r w:rsidRPr="004B481E">
        <w:rPr>
          <w:b/>
          <w:color w:val="auto"/>
          <w:sz w:val="28"/>
          <w:szCs w:val="28"/>
          <w:u w:val="single"/>
        </w:rPr>
        <w:t xml:space="preserve">Зразок оформлення завдання на </w:t>
      </w:r>
      <w:r w:rsidR="001B255A" w:rsidRPr="004B481E">
        <w:rPr>
          <w:b/>
          <w:color w:val="auto"/>
          <w:sz w:val="28"/>
          <w:szCs w:val="28"/>
          <w:u w:val="single"/>
        </w:rPr>
        <w:t>кваліфікаційну</w:t>
      </w:r>
      <w:r w:rsidRPr="004B481E">
        <w:rPr>
          <w:b/>
          <w:color w:val="auto"/>
          <w:sz w:val="28"/>
          <w:szCs w:val="28"/>
          <w:u w:val="single"/>
        </w:rPr>
        <w:t xml:space="preserve"> роботу та календарного плану</w:t>
      </w:r>
    </w:p>
    <w:p w14:paraId="53F8603D" w14:textId="77777777" w:rsidR="002E4E37" w:rsidRPr="004B481E" w:rsidRDefault="002E4E37" w:rsidP="00B341FF">
      <w:pPr>
        <w:spacing w:after="0" w:line="240" w:lineRule="auto"/>
        <w:jc w:val="center"/>
        <w:rPr>
          <w:rFonts w:ascii="Times New Roman" w:hAnsi="Times New Roman"/>
          <w:b/>
          <w:sz w:val="24"/>
          <w:szCs w:val="24"/>
        </w:rPr>
      </w:pPr>
    </w:p>
    <w:p w14:paraId="7A90F8D2" w14:textId="77777777" w:rsidR="00B341FF" w:rsidRPr="004B481E" w:rsidRDefault="00B341FF" w:rsidP="00B341FF">
      <w:pPr>
        <w:spacing w:after="0" w:line="240" w:lineRule="auto"/>
        <w:jc w:val="center"/>
        <w:rPr>
          <w:rFonts w:ascii="Times New Roman" w:hAnsi="Times New Roman"/>
          <w:b/>
          <w:sz w:val="24"/>
          <w:szCs w:val="24"/>
        </w:rPr>
      </w:pPr>
      <w:r w:rsidRPr="004B481E">
        <w:rPr>
          <w:rFonts w:ascii="Times New Roman" w:hAnsi="Times New Roman"/>
          <w:b/>
          <w:sz w:val="24"/>
          <w:szCs w:val="24"/>
        </w:rPr>
        <w:t>МІНІСТЕРСТВО ОСВІТИ І НАУКИ УКРАЇНИ</w:t>
      </w:r>
    </w:p>
    <w:p w14:paraId="26A68960" w14:textId="77777777" w:rsidR="00B341FF" w:rsidRPr="004B481E" w:rsidRDefault="00B341FF" w:rsidP="00B341FF">
      <w:pPr>
        <w:spacing w:after="0" w:line="240" w:lineRule="auto"/>
        <w:jc w:val="center"/>
        <w:rPr>
          <w:rFonts w:ascii="Times New Roman" w:hAnsi="Times New Roman"/>
          <w:b/>
          <w:sz w:val="24"/>
          <w:szCs w:val="24"/>
        </w:rPr>
      </w:pPr>
      <w:r w:rsidRPr="004B481E">
        <w:rPr>
          <w:rFonts w:ascii="Times New Roman" w:hAnsi="Times New Roman"/>
          <w:b/>
          <w:sz w:val="24"/>
          <w:szCs w:val="24"/>
        </w:rPr>
        <w:t>ЧЕРНІВЕЦЬКИЙ НАЦІОНАЛЬНИЙ УНІВЕРСИТЕТ імені ЮРІЯ ФЕДЬКОВИЧА</w:t>
      </w:r>
    </w:p>
    <w:p w14:paraId="5DF0EFBB" w14:textId="77777777" w:rsidR="00B341FF" w:rsidRPr="004B481E" w:rsidRDefault="00B341FF" w:rsidP="00B341FF">
      <w:pPr>
        <w:spacing w:after="0" w:line="240" w:lineRule="auto"/>
        <w:jc w:val="both"/>
        <w:rPr>
          <w:rFonts w:ascii="Times New Roman" w:hAnsi="Times New Roman"/>
          <w:b/>
          <w:sz w:val="24"/>
          <w:szCs w:val="24"/>
        </w:rPr>
      </w:pPr>
    </w:p>
    <w:p w14:paraId="7F29BA30" w14:textId="77777777" w:rsidR="00B341FF" w:rsidRPr="004B481E" w:rsidRDefault="00B341FF" w:rsidP="00B341FF">
      <w:pPr>
        <w:spacing w:after="0" w:line="240" w:lineRule="auto"/>
        <w:jc w:val="both"/>
        <w:rPr>
          <w:rFonts w:ascii="Times New Roman" w:hAnsi="Times New Roman"/>
          <w:b/>
          <w:sz w:val="24"/>
          <w:szCs w:val="24"/>
        </w:rPr>
      </w:pPr>
      <w:r w:rsidRPr="004B481E">
        <w:rPr>
          <w:rFonts w:ascii="Times New Roman" w:hAnsi="Times New Roman"/>
          <w:b/>
          <w:sz w:val="24"/>
          <w:szCs w:val="24"/>
        </w:rPr>
        <w:t>Факультет педагогіки, психології та соціальної роботи</w:t>
      </w:r>
    </w:p>
    <w:p w14:paraId="7ED8BACB" w14:textId="77777777" w:rsidR="00B341FF" w:rsidRPr="004B481E" w:rsidRDefault="00B341FF" w:rsidP="00B341FF">
      <w:pPr>
        <w:spacing w:after="0" w:line="240" w:lineRule="auto"/>
        <w:jc w:val="both"/>
        <w:rPr>
          <w:rFonts w:ascii="Times New Roman" w:hAnsi="Times New Roman"/>
          <w:b/>
          <w:sz w:val="24"/>
          <w:szCs w:val="24"/>
        </w:rPr>
      </w:pPr>
      <w:r w:rsidRPr="004B481E">
        <w:rPr>
          <w:rFonts w:ascii="Times New Roman" w:hAnsi="Times New Roman"/>
          <w:sz w:val="24"/>
          <w:szCs w:val="24"/>
        </w:rPr>
        <w:t>Освітньо-професійна програма</w:t>
      </w:r>
      <w:r w:rsidRPr="004B481E">
        <w:rPr>
          <w:rFonts w:ascii="Times New Roman" w:hAnsi="Times New Roman"/>
          <w:b/>
          <w:sz w:val="24"/>
          <w:szCs w:val="24"/>
        </w:rPr>
        <w:t>__________________________________</w:t>
      </w:r>
    </w:p>
    <w:p w14:paraId="5B830B96" w14:textId="77777777" w:rsidR="00B341FF" w:rsidRPr="004B481E" w:rsidRDefault="00B341FF" w:rsidP="00B341FF">
      <w:pPr>
        <w:tabs>
          <w:tab w:val="left" w:pos="8433"/>
        </w:tabs>
        <w:spacing w:after="0" w:line="240" w:lineRule="auto"/>
        <w:jc w:val="both"/>
        <w:rPr>
          <w:rFonts w:ascii="Times New Roman" w:hAnsi="Times New Roman"/>
          <w:b/>
          <w:sz w:val="24"/>
          <w:szCs w:val="24"/>
        </w:rPr>
      </w:pPr>
      <w:r w:rsidRPr="004B481E">
        <w:rPr>
          <w:rFonts w:ascii="Times New Roman" w:hAnsi="Times New Roman"/>
          <w:b/>
          <w:sz w:val="24"/>
          <w:szCs w:val="24"/>
        </w:rPr>
        <w:t>Кафедра педагогіки та соціальної роботи</w:t>
      </w:r>
      <w:r w:rsidRPr="004B481E">
        <w:rPr>
          <w:rFonts w:ascii="Times New Roman" w:hAnsi="Times New Roman"/>
          <w:b/>
          <w:sz w:val="24"/>
          <w:szCs w:val="24"/>
        </w:rPr>
        <w:tab/>
      </w:r>
    </w:p>
    <w:p w14:paraId="4D604D7C"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Ступінь вищої освіти</w:t>
      </w:r>
      <w:r w:rsidRPr="004B481E">
        <w:rPr>
          <w:rFonts w:ascii="Times New Roman" w:hAnsi="Times New Roman"/>
          <w:b/>
          <w:sz w:val="24"/>
          <w:szCs w:val="24"/>
        </w:rPr>
        <w:t>__________________________________________</w:t>
      </w:r>
    </w:p>
    <w:p w14:paraId="02897FA4" w14:textId="77777777" w:rsidR="00B341FF" w:rsidRPr="004B481E" w:rsidRDefault="00B341FF" w:rsidP="00B341FF">
      <w:pPr>
        <w:spacing w:after="0" w:line="240" w:lineRule="auto"/>
        <w:jc w:val="both"/>
        <w:rPr>
          <w:rFonts w:ascii="Times New Roman" w:hAnsi="Times New Roman"/>
          <w:b/>
          <w:sz w:val="24"/>
          <w:szCs w:val="24"/>
        </w:rPr>
      </w:pPr>
      <w:r w:rsidRPr="004B481E">
        <w:rPr>
          <w:rFonts w:ascii="Times New Roman" w:hAnsi="Times New Roman"/>
          <w:sz w:val="24"/>
          <w:szCs w:val="24"/>
        </w:rPr>
        <w:t xml:space="preserve">Галузь знань    </w:t>
      </w:r>
      <w:r w:rsidRPr="004B481E">
        <w:rPr>
          <w:rFonts w:ascii="Times New Roman" w:hAnsi="Times New Roman"/>
          <w:b/>
          <w:sz w:val="24"/>
          <w:szCs w:val="24"/>
          <w:u w:val="single"/>
        </w:rPr>
        <w:t>23 «Соціальна робота»</w:t>
      </w:r>
      <w:r w:rsidRPr="004B481E">
        <w:rPr>
          <w:rFonts w:ascii="Times New Roman" w:hAnsi="Times New Roman"/>
          <w:b/>
          <w:sz w:val="24"/>
          <w:szCs w:val="24"/>
        </w:rPr>
        <w:t>___________________________</w:t>
      </w:r>
    </w:p>
    <w:p w14:paraId="6FF27823"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 xml:space="preserve">Спеціальність  </w:t>
      </w:r>
      <w:r w:rsidRPr="004B481E">
        <w:rPr>
          <w:rFonts w:ascii="Times New Roman" w:hAnsi="Times New Roman"/>
          <w:b/>
          <w:sz w:val="24"/>
          <w:szCs w:val="24"/>
          <w:u w:val="single"/>
        </w:rPr>
        <w:t>231 «Соціальна робота»</w:t>
      </w:r>
      <w:r w:rsidRPr="004B481E">
        <w:rPr>
          <w:rFonts w:ascii="Times New Roman" w:hAnsi="Times New Roman"/>
          <w:b/>
          <w:sz w:val="24"/>
          <w:szCs w:val="24"/>
        </w:rPr>
        <w:t>__________________________</w:t>
      </w:r>
    </w:p>
    <w:p w14:paraId="43F7D472" w14:textId="77777777" w:rsidR="00B341FF" w:rsidRPr="004B481E" w:rsidRDefault="00B341FF" w:rsidP="00B341FF">
      <w:pPr>
        <w:spacing w:after="0" w:line="240" w:lineRule="auto"/>
        <w:jc w:val="both"/>
        <w:rPr>
          <w:rFonts w:ascii="Times New Roman" w:hAnsi="Times New Roman"/>
          <w:sz w:val="24"/>
          <w:szCs w:val="24"/>
        </w:rPr>
      </w:pPr>
    </w:p>
    <w:p w14:paraId="159E0264" w14:textId="77777777" w:rsidR="00B341FF" w:rsidRPr="004B481E" w:rsidRDefault="00B341FF" w:rsidP="00B341FF">
      <w:pPr>
        <w:spacing w:after="0" w:line="240" w:lineRule="auto"/>
        <w:jc w:val="right"/>
        <w:rPr>
          <w:rFonts w:ascii="Times New Roman" w:hAnsi="Times New Roman"/>
          <w:b/>
          <w:sz w:val="24"/>
          <w:szCs w:val="24"/>
        </w:rPr>
      </w:pPr>
      <w:r w:rsidRPr="004B481E">
        <w:rPr>
          <w:rFonts w:ascii="Times New Roman" w:hAnsi="Times New Roman"/>
          <w:b/>
          <w:sz w:val="24"/>
          <w:szCs w:val="24"/>
        </w:rPr>
        <w:t xml:space="preserve">       ЗАТВЕРДЖУЮ</w:t>
      </w:r>
    </w:p>
    <w:p w14:paraId="69CE7C29" w14:textId="77777777" w:rsidR="00B341FF" w:rsidRPr="004B481E" w:rsidRDefault="00B341FF" w:rsidP="00B341FF">
      <w:pPr>
        <w:spacing w:after="0" w:line="240" w:lineRule="auto"/>
        <w:jc w:val="right"/>
        <w:rPr>
          <w:rFonts w:ascii="Times New Roman" w:hAnsi="Times New Roman"/>
          <w:sz w:val="24"/>
          <w:szCs w:val="24"/>
        </w:rPr>
      </w:pPr>
      <w:r w:rsidRPr="004B481E">
        <w:rPr>
          <w:rFonts w:ascii="Times New Roman" w:hAnsi="Times New Roman"/>
          <w:sz w:val="24"/>
          <w:szCs w:val="24"/>
        </w:rPr>
        <w:t xml:space="preserve">Завідувач кафедри </w:t>
      </w:r>
    </w:p>
    <w:p w14:paraId="317E15D3" w14:textId="77777777" w:rsidR="002E4E37" w:rsidRPr="004B481E" w:rsidRDefault="00B341FF" w:rsidP="00B341FF">
      <w:pPr>
        <w:spacing w:after="0" w:line="240" w:lineRule="auto"/>
        <w:jc w:val="right"/>
        <w:rPr>
          <w:rFonts w:ascii="Times New Roman" w:hAnsi="Times New Roman"/>
          <w:sz w:val="24"/>
          <w:szCs w:val="24"/>
        </w:rPr>
      </w:pPr>
      <w:r w:rsidRPr="004B481E">
        <w:rPr>
          <w:rFonts w:ascii="Times New Roman" w:hAnsi="Times New Roman"/>
          <w:sz w:val="24"/>
          <w:szCs w:val="24"/>
        </w:rPr>
        <w:t xml:space="preserve">                                                                            </w:t>
      </w:r>
    </w:p>
    <w:p w14:paraId="4D180CD4" w14:textId="77777777" w:rsidR="00B341FF" w:rsidRPr="004B481E" w:rsidRDefault="00B341FF" w:rsidP="00B341FF">
      <w:pPr>
        <w:spacing w:after="0" w:line="240" w:lineRule="auto"/>
        <w:jc w:val="right"/>
        <w:rPr>
          <w:rFonts w:ascii="Times New Roman" w:hAnsi="Times New Roman"/>
          <w:sz w:val="24"/>
          <w:szCs w:val="24"/>
        </w:rPr>
      </w:pPr>
      <w:r w:rsidRPr="004B481E">
        <w:rPr>
          <w:rFonts w:ascii="Times New Roman" w:hAnsi="Times New Roman"/>
          <w:sz w:val="24"/>
          <w:szCs w:val="24"/>
        </w:rPr>
        <w:t xml:space="preserve">  __________</w:t>
      </w:r>
      <w:r w:rsidR="002E4E37" w:rsidRPr="004B481E">
        <w:rPr>
          <w:rFonts w:ascii="Times New Roman" w:hAnsi="Times New Roman"/>
          <w:sz w:val="24"/>
          <w:szCs w:val="24"/>
        </w:rPr>
        <w:t>проф. ___________</w:t>
      </w:r>
    </w:p>
    <w:p w14:paraId="2EB0FE4D" w14:textId="77777777" w:rsidR="00B341FF" w:rsidRPr="004B481E" w:rsidRDefault="00B341FF" w:rsidP="00B341FF">
      <w:pPr>
        <w:spacing w:after="0" w:line="240" w:lineRule="auto"/>
        <w:jc w:val="right"/>
        <w:rPr>
          <w:rFonts w:ascii="Times New Roman" w:hAnsi="Times New Roman"/>
          <w:sz w:val="24"/>
          <w:szCs w:val="24"/>
        </w:rPr>
      </w:pPr>
      <w:r w:rsidRPr="004B481E">
        <w:rPr>
          <w:rFonts w:ascii="Times New Roman" w:hAnsi="Times New Roman"/>
          <w:sz w:val="24"/>
          <w:szCs w:val="24"/>
        </w:rPr>
        <w:t>«____»_____________ 20___ р.</w:t>
      </w:r>
    </w:p>
    <w:p w14:paraId="5718AF48" w14:textId="77777777" w:rsidR="00B341FF" w:rsidRPr="004B481E" w:rsidRDefault="00B341FF" w:rsidP="00B341FF">
      <w:pPr>
        <w:spacing w:after="0" w:line="240" w:lineRule="auto"/>
        <w:jc w:val="center"/>
        <w:rPr>
          <w:rFonts w:ascii="Times New Roman" w:hAnsi="Times New Roman"/>
          <w:b/>
          <w:sz w:val="24"/>
          <w:szCs w:val="24"/>
        </w:rPr>
      </w:pPr>
    </w:p>
    <w:p w14:paraId="690938CB" w14:textId="77777777" w:rsidR="00B341FF" w:rsidRPr="004B481E" w:rsidRDefault="00B341FF" w:rsidP="00B341FF">
      <w:pPr>
        <w:spacing w:after="0" w:line="240" w:lineRule="auto"/>
        <w:jc w:val="center"/>
        <w:rPr>
          <w:rFonts w:ascii="Times New Roman" w:hAnsi="Times New Roman"/>
          <w:b/>
          <w:sz w:val="24"/>
          <w:szCs w:val="24"/>
        </w:rPr>
      </w:pPr>
      <w:r w:rsidRPr="004B481E">
        <w:rPr>
          <w:rFonts w:ascii="Times New Roman" w:hAnsi="Times New Roman"/>
          <w:b/>
          <w:sz w:val="24"/>
          <w:szCs w:val="24"/>
        </w:rPr>
        <w:t>ЗАВДАННЯ</w:t>
      </w:r>
    </w:p>
    <w:p w14:paraId="21D4A335" w14:textId="33B81B6B" w:rsidR="00B341FF" w:rsidRPr="004B481E" w:rsidRDefault="00B341FF" w:rsidP="00B341FF">
      <w:pPr>
        <w:spacing w:after="0" w:line="240" w:lineRule="auto"/>
        <w:jc w:val="center"/>
        <w:rPr>
          <w:rFonts w:ascii="Times New Roman" w:hAnsi="Times New Roman"/>
          <w:b/>
          <w:sz w:val="24"/>
          <w:szCs w:val="24"/>
        </w:rPr>
      </w:pPr>
      <w:r w:rsidRPr="004B481E">
        <w:rPr>
          <w:rFonts w:ascii="Times New Roman" w:hAnsi="Times New Roman"/>
          <w:b/>
          <w:sz w:val="24"/>
          <w:szCs w:val="24"/>
        </w:rPr>
        <w:t xml:space="preserve">НА </w:t>
      </w:r>
      <w:r w:rsidR="003E10BD" w:rsidRPr="004B481E">
        <w:rPr>
          <w:rFonts w:ascii="Times New Roman" w:hAnsi="Times New Roman"/>
          <w:b/>
          <w:sz w:val="24"/>
          <w:szCs w:val="24"/>
        </w:rPr>
        <w:t>КВАЛІФІКАЦІЙНУ</w:t>
      </w:r>
      <w:r w:rsidRPr="004B481E">
        <w:rPr>
          <w:rFonts w:ascii="Times New Roman" w:hAnsi="Times New Roman"/>
          <w:b/>
          <w:sz w:val="24"/>
          <w:szCs w:val="24"/>
        </w:rPr>
        <w:t xml:space="preserve"> РОБОТУ СТУДЕНТА</w:t>
      </w:r>
    </w:p>
    <w:p w14:paraId="7585EB76" w14:textId="77777777" w:rsidR="00B341FF" w:rsidRPr="004B481E" w:rsidRDefault="00B341FF" w:rsidP="00B341FF">
      <w:pPr>
        <w:spacing w:after="0" w:line="240" w:lineRule="auto"/>
        <w:jc w:val="center"/>
        <w:rPr>
          <w:rFonts w:ascii="Times New Roman" w:hAnsi="Times New Roman"/>
          <w:sz w:val="24"/>
          <w:szCs w:val="24"/>
        </w:rPr>
      </w:pPr>
    </w:p>
    <w:p w14:paraId="2DA70B73"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_____________________________________________________________________________</w:t>
      </w:r>
    </w:p>
    <w:p w14:paraId="7C6EFEBC" w14:textId="77777777" w:rsidR="00B341FF" w:rsidRPr="004B481E" w:rsidRDefault="00B341FF" w:rsidP="00B341FF">
      <w:pPr>
        <w:spacing w:after="0" w:line="240" w:lineRule="auto"/>
        <w:jc w:val="center"/>
        <w:rPr>
          <w:rFonts w:ascii="Times New Roman" w:hAnsi="Times New Roman"/>
          <w:sz w:val="16"/>
          <w:szCs w:val="16"/>
        </w:rPr>
      </w:pPr>
      <w:r w:rsidRPr="004B481E">
        <w:rPr>
          <w:rFonts w:ascii="Times New Roman" w:hAnsi="Times New Roman"/>
          <w:sz w:val="16"/>
          <w:szCs w:val="16"/>
        </w:rPr>
        <w:t>(прізвище, ім`я, по батькові)</w:t>
      </w:r>
    </w:p>
    <w:p w14:paraId="492F68D5"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1.Тема роботи_________________________________________________________________</w:t>
      </w:r>
    </w:p>
    <w:p w14:paraId="3AD59B01"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_____________________________________________________________________________</w:t>
      </w:r>
    </w:p>
    <w:p w14:paraId="2FA85739" w14:textId="77777777" w:rsidR="00B341FF" w:rsidRPr="004B481E" w:rsidRDefault="00B341FF" w:rsidP="00B341FF">
      <w:pPr>
        <w:pStyle w:val="Default"/>
        <w:jc w:val="both"/>
        <w:rPr>
          <w:color w:val="auto"/>
        </w:rPr>
      </w:pPr>
    </w:p>
    <w:p w14:paraId="6826E1B9" w14:textId="77777777" w:rsidR="00B341FF" w:rsidRPr="004B481E" w:rsidRDefault="00B341FF" w:rsidP="00B341FF">
      <w:pPr>
        <w:pStyle w:val="Default"/>
        <w:jc w:val="both"/>
        <w:rPr>
          <w:color w:val="auto"/>
        </w:rPr>
      </w:pPr>
      <w:r w:rsidRPr="004B481E">
        <w:rPr>
          <w:color w:val="auto"/>
        </w:rPr>
        <w:t>керівник роботи  ______________________________________________________________</w:t>
      </w:r>
    </w:p>
    <w:p w14:paraId="36AE6301" w14:textId="77777777" w:rsidR="00B341FF" w:rsidRPr="004B481E" w:rsidRDefault="00B341FF" w:rsidP="00B341FF">
      <w:pPr>
        <w:pStyle w:val="Default"/>
        <w:jc w:val="center"/>
        <w:rPr>
          <w:color w:val="auto"/>
          <w:sz w:val="16"/>
          <w:szCs w:val="16"/>
        </w:rPr>
      </w:pPr>
      <w:r w:rsidRPr="004B481E">
        <w:rPr>
          <w:color w:val="auto"/>
          <w:sz w:val="16"/>
          <w:szCs w:val="16"/>
        </w:rPr>
        <w:t>(науковий ступінь, вчене звання, прізвище, ім’я, по батькові)</w:t>
      </w:r>
    </w:p>
    <w:p w14:paraId="6654E8A2" w14:textId="0D4FE171"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bCs/>
          <w:sz w:val="24"/>
          <w:szCs w:val="24"/>
          <w:lang w:eastAsia="uk-UA"/>
        </w:rPr>
        <w:t xml:space="preserve">2. Терміни подання </w:t>
      </w:r>
      <w:r w:rsidR="003E10BD" w:rsidRPr="004B481E">
        <w:rPr>
          <w:rFonts w:ascii="Times New Roman" w:hAnsi="Times New Roman"/>
          <w:bCs/>
          <w:sz w:val="24"/>
          <w:szCs w:val="24"/>
          <w:lang w:eastAsia="uk-UA"/>
        </w:rPr>
        <w:t>кваліфікаційної</w:t>
      </w:r>
      <w:r w:rsidRPr="004B481E">
        <w:rPr>
          <w:rFonts w:ascii="Times New Roman" w:hAnsi="Times New Roman"/>
          <w:bCs/>
          <w:sz w:val="24"/>
          <w:szCs w:val="24"/>
          <w:lang w:eastAsia="uk-UA"/>
        </w:rPr>
        <w:t xml:space="preserve"> роботи на кафедру  </w:t>
      </w:r>
      <w:r w:rsidRPr="004B481E">
        <w:rPr>
          <w:rFonts w:ascii="Times New Roman" w:hAnsi="Times New Roman"/>
          <w:sz w:val="24"/>
          <w:szCs w:val="24"/>
        </w:rPr>
        <w:t>«____» ____________ 20___ р.</w:t>
      </w:r>
    </w:p>
    <w:p w14:paraId="626D6F22"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3. Вихідні дані до роботи _______________________________________________________</w:t>
      </w:r>
    </w:p>
    <w:p w14:paraId="1B4D54DA" w14:textId="77777777" w:rsidR="00B341FF" w:rsidRPr="004B481E" w:rsidRDefault="00B341FF" w:rsidP="00B341FF">
      <w:pPr>
        <w:spacing w:after="0" w:line="240" w:lineRule="auto"/>
        <w:jc w:val="both"/>
        <w:rPr>
          <w:rFonts w:ascii="Times New Roman" w:hAnsi="Times New Roman"/>
          <w:sz w:val="24"/>
          <w:szCs w:val="24"/>
          <w:u w:val="single"/>
        </w:rPr>
      </w:pPr>
      <w:r w:rsidRPr="004B481E">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53110" w:rsidRPr="004B481E">
        <w:rPr>
          <w:rFonts w:ascii="Times New Roman" w:hAnsi="Times New Roman"/>
          <w:sz w:val="24"/>
          <w:szCs w:val="24"/>
        </w:rPr>
        <w:t>_____________________________________________________________________________</w:t>
      </w:r>
    </w:p>
    <w:p w14:paraId="00BCFF73"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4. Зміст розрахунково-пояснювальної записки (перелік питань, які потрібно розробити)</w:t>
      </w:r>
    </w:p>
    <w:p w14:paraId="6DA0807E"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53110" w:rsidRPr="004B481E">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53110" w:rsidRPr="004B481E">
        <w:rPr>
          <w:rFonts w:ascii="Times New Roman" w:hAnsi="Times New Roman"/>
          <w:sz w:val="24"/>
          <w:szCs w:val="24"/>
        </w:rPr>
        <w:lastRenderedPageBreak/>
        <w:t>_____________________________________________________________________________</w:t>
      </w:r>
      <w:r w:rsidRPr="004B481E">
        <w:rPr>
          <w:rFonts w:ascii="Times New Roman" w:hAnsi="Times New Roman"/>
          <w:sz w:val="24"/>
          <w:szCs w:val="24"/>
        </w:rPr>
        <w:t>_____________________________________________________________________________</w:t>
      </w:r>
    </w:p>
    <w:p w14:paraId="416E57F0"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5. Перелік графічного матеріалу _________________________________________________</w:t>
      </w:r>
    </w:p>
    <w:p w14:paraId="41306270"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_____________________________________________________________________________</w:t>
      </w:r>
      <w:r w:rsidR="00053110" w:rsidRPr="004B481E">
        <w:rPr>
          <w:rFonts w:ascii="Times New Roman" w:hAnsi="Times New Roman"/>
          <w:sz w:val="24"/>
          <w:szCs w:val="24"/>
        </w:rPr>
        <w:t>_____________________________________________________________________________</w:t>
      </w:r>
    </w:p>
    <w:p w14:paraId="783D2AC4" w14:textId="77777777" w:rsidR="00053110" w:rsidRPr="004B481E" w:rsidRDefault="00053110" w:rsidP="00B341FF">
      <w:pPr>
        <w:spacing w:after="0" w:line="240" w:lineRule="auto"/>
        <w:jc w:val="both"/>
        <w:rPr>
          <w:rFonts w:ascii="Times New Roman" w:hAnsi="Times New Roman"/>
          <w:sz w:val="24"/>
          <w:szCs w:val="24"/>
        </w:rPr>
      </w:pPr>
    </w:p>
    <w:p w14:paraId="5D9E975D"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6. Консультанти розділів</w:t>
      </w:r>
    </w:p>
    <w:p w14:paraId="2821B5DC" w14:textId="77777777" w:rsidR="00053110" w:rsidRPr="004B481E" w:rsidRDefault="00053110" w:rsidP="00B341FF">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4006"/>
        <w:gridCol w:w="2306"/>
        <w:gridCol w:w="2307"/>
      </w:tblGrid>
      <w:tr w:rsidR="004B481E" w:rsidRPr="004B481E" w14:paraId="4A06F99C" w14:textId="77777777" w:rsidTr="00975A5D">
        <w:tc>
          <w:tcPr>
            <w:tcW w:w="1242" w:type="dxa"/>
            <w:vMerge w:val="restart"/>
            <w:shd w:val="clear" w:color="auto" w:fill="auto"/>
            <w:vAlign w:val="center"/>
          </w:tcPr>
          <w:p w14:paraId="304A820E"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Розділ</w:t>
            </w:r>
          </w:p>
        </w:tc>
        <w:tc>
          <w:tcPr>
            <w:tcW w:w="4006" w:type="dxa"/>
            <w:vMerge w:val="restart"/>
            <w:shd w:val="clear" w:color="auto" w:fill="auto"/>
            <w:vAlign w:val="center"/>
          </w:tcPr>
          <w:p w14:paraId="356C115A" w14:textId="77777777" w:rsidR="00B341FF" w:rsidRPr="004B481E" w:rsidRDefault="00B341FF" w:rsidP="00B341FF">
            <w:pPr>
              <w:autoSpaceDE w:val="0"/>
              <w:autoSpaceDN w:val="0"/>
              <w:adjustRightInd w:val="0"/>
              <w:spacing w:after="0" w:line="240" w:lineRule="auto"/>
              <w:jc w:val="both"/>
              <w:rPr>
                <w:rFonts w:ascii="Times New Roman" w:hAnsi="Times New Roman"/>
                <w:sz w:val="24"/>
                <w:szCs w:val="24"/>
                <w:lang w:eastAsia="uk-UA"/>
              </w:rPr>
            </w:pPr>
            <w:r w:rsidRPr="004B481E">
              <w:rPr>
                <w:rFonts w:ascii="Times New Roman" w:hAnsi="Times New Roman"/>
                <w:sz w:val="24"/>
                <w:szCs w:val="24"/>
                <w:lang w:eastAsia="uk-UA"/>
              </w:rPr>
              <w:t>Прізвище, ініціали та посада</w:t>
            </w:r>
          </w:p>
          <w:p w14:paraId="0DE2815D"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lang w:eastAsia="uk-UA"/>
              </w:rPr>
              <w:t>керівника</w:t>
            </w:r>
          </w:p>
        </w:tc>
        <w:tc>
          <w:tcPr>
            <w:tcW w:w="4613" w:type="dxa"/>
            <w:gridSpan w:val="2"/>
            <w:shd w:val="clear" w:color="auto" w:fill="auto"/>
            <w:vAlign w:val="center"/>
          </w:tcPr>
          <w:p w14:paraId="45899431"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lang w:eastAsia="uk-UA"/>
              </w:rPr>
              <w:t>Підпис, дата</w:t>
            </w:r>
          </w:p>
        </w:tc>
      </w:tr>
      <w:tr w:rsidR="004B481E" w:rsidRPr="004B481E" w14:paraId="18D5A7E0" w14:textId="77777777" w:rsidTr="00975A5D">
        <w:tc>
          <w:tcPr>
            <w:tcW w:w="1242" w:type="dxa"/>
            <w:vMerge/>
            <w:shd w:val="clear" w:color="auto" w:fill="auto"/>
            <w:vAlign w:val="center"/>
          </w:tcPr>
          <w:p w14:paraId="08A2BF66" w14:textId="77777777" w:rsidR="00B341FF" w:rsidRPr="004B481E" w:rsidRDefault="00B341FF" w:rsidP="00B341FF">
            <w:pPr>
              <w:spacing w:after="0" w:line="240" w:lineRule="auto"/>
              <w:jc w:val="both"/>
              <w:rPr>
                <w:rFonts w:ascii="Times New Roman" w:hAnsi="Times New Roman"/>
                <w:sz w:val="24"/>
                <w:szCs w:val="24"/>
              </w:rPr>
            </w:pPr>
          </w:p>
        </w:tc>
        <w:tc>
          <w:tcPr>
            <w:tcW w:w="4006" w:type="dxa"/>
            <w:vMerge/>
            <w:shd w:val="clear" w:color="auto" w:fill="auto"/>
            <w:vAlign w:val="center"/>
          </w:tcPr>
          <w:p w14:paraId="66956AD8" w14:textId="77777777" w:rsidR="00B341FF" w:rsidRPr="004B481E" w:rsidRDefault="00B341FF" w:rsidP="00B341FF">
            <w:pPr>
              <w:spacing w:after="0" w:line="240" w:lineRule="auto"/>
              <w:jc w:val="both"/>
              <w:rPr>
                <w:rFonts w:ascii="Times New Roman" w:hAnsi="Times New Roman"/>
                <w:sz w:val="24"/>
                <w:szCs w:val="24"/>
              </w:rPr>
            </w:pPr>
          </w:p>
        </w:tc>
        <w:tc>
          <w:tcPr>
            <w:tcW w:w="2306" w:type="dxa"/>
            <w:shd w:val="clear" w:color="auto" w:fill="auto"/>
            <w:vAlign w:val="center"/>
          </w:tcPr>
          <w:p w14:paraId="0D30C28E"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lang w:eastAsia="uk-UA"/>
              </w:rPr>
              <w:t>завдання видав</w:t>
            </w:r>
          </w:p>
        </w:tc>
        <w:tc>
          <w:tcPr>
            <w:tcW w:w="2307" w:type="dxa"/>
            <w:shd w:val="clear" w:color="auto" w:fill="auto"/>
            <w:vAlign w:val="center"/>
          </w:tcPr>
          <w:p w14:paraId="22A46C26"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lang w:eastAsia="uk-UA"/>
              </w:rPr>
              <w:t>завдання прийняв</w:t>
            </w:r>
          </w:p>
        </w:tc>
      </w:tr>
      <w:tr w:rsidR="004B481E" w:rsidRPr="004B481E" w14:paraId="07AA246E" w14:textId="77777777" w:rsidTr="00975A5D">
        <w:tc>
          <w:tcPr>
            <w:tcW w:w="1242" w:type="dxa"/>
            <w:shd w:val="clear" w:color="auto" w:fill="auto"/>
          </w:tcPr>
          <w:p w14:paraId="57960D72" w14:textId="77777777" w:rsidR="00B341FF" w:rsidRPr="004B481E" w:rsidRDefault="00B341FF" w:rsidP="00B341FF">
            <w:pPr>
              <w:spacing w:after="0" w:line="240" w:lineRule="auto"/>
              <w:jc w:val="both"/>
              <w:rPr>
                <w:rFonts w:ascii="Times New Roman" w:hAnsi="Times New Roman"/>
                <w:sz w:val="24"/>
                <w:szCs w:val="24"/>
              </w:rPr>
            </w:pPr>
          </w:p>
        </w:tc>
        <w:tc>
          <w:tcPr>
            <w:tcW w:w="4006" w:type="dxa"/>
            <w:shd w:val="clear" w:color="auto" w:fill="auto"/>
          </w:tcPr>
          <w:p w14:paraId="328EBCC9" w14:textId="77777777" w:rsidR="00B341FF" w:rsidRPr="004B481E" w:rsidRDefault="00B341FF" w:rsidP="00B341FF">
            <w:pPr>
              <w:spacing w:after="0" w:line="240" w:lineRule="auto"/>
              <w:jc w:val="both"/>
              <w:rPr>
                <w:rFonts w:ascii="Times New Roman" w:hAnsi="Times New Roman"/>
                <w:sz w:val="24"/>
                <w:szCs w:val="24"/>
              </w:rPr>
            </w:pPr>
          </w:p>
        </w:tc>
        <w:tc>
          <w:tcPr>
            <w:tcW w:w="2306" w:type="dxa"/>
            <w:shd w:val="clear" w:color="auto" w:fill="auto"/>
          </w:tcPr>
          <w:p w14:paraId="28ED33DA" w14:textId="77777777" w:rsidR="00B341FF" w:rsidRPr="004B481E" w:rsidRDefault="00B341FF" w:rsidP="00B341FF">
            <w:pPr>
              <w:spacing w:after="0" w:line="240" w:lineRule="auto"/>
              <w:jc w:val="both"/>
              <w:rPr>
                <w:rFonts w:ascii="Times New Roman" w:hAnsi="Times New Roman"/>
                <w:sz w:val="24"/>
                <w:szCs w:val="24"/>
              </w:rPr>
            </w:pPr>
          </w:p>
        </w:tc>
        <w:tc>
          <w:tcPr>
            <w:tcW w:w="2307" w:type="dxa"/>
            <w:shd w:val="clear" w:color="auto" w:fill="auto"/>
          </w:tcPr>
          <w:p w14:paraId="2EEAFAF4"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08C06210" w14:textId="77777777" w:rsidTr="00975A5D">
        <w:tc>
          <w:tcPr>
            <w:tcW w:w="1242" w:type="dxa"/>
            <w:shd w:val="clear" w:color="auto" w:fill="auto"/>
          </w:tcPr>
          <w:p w14:paraId="254455DF" w14:textId="77777777" w:rsidR="00B341FF" w:rsidRPr="004B481E" w:rsidRDefault="00B341FF" w:rsidP="00B341FF">
            <w:pPr>
              <w:spacing w:after="0" w:line="240" w:lineRule="auto"/>
              <w:jc w:val="both"/>
              <w:rPr>
                <w:rFonts w:ascii="Times New Roman" w:hAnsi="Times New Roman"/>
                <w:sz w:val="24"/>
                <w:szCs w:val="24"/>
              </w:rPr>
            </w:pPr>
          </w:p>
        </w:tc>
        <w:tc>
          <w:tcPr>
            <w:tcW w:w="4006" w:type="dxa"/>
            <w:shd w:val="clear" w:color="auto" w:fill="auto"/>
          </w:tcPr>
          <w:p w14:paraId="499F118B" w14:textId="77777777" w:rsidR="00B341FF" w:rsidRPr="004B481E" w:rsidRDefault="00B341FF" w:rsidP="00B341FF">
            <w:pPr>
              <w:spacing w:after="0" w:line="240" w:lineRule="auto"/>
              <w:jc w:val="both"/>
              <w:rPr>
                <w:rFonts w:ascii="Times New Roman" w:hAnsi="Times New Roman"/>
                <w:sz w:val="24"/>
                <w:szCs w:val="24"/>
              </w:rPr>
            </w:pPr>
          </w:p>
        </w:tc>
        <w:tc>
          <w:tcPr>
            <w:tcW w:w="2306" w:type="dxa"/>
            <w:shd w:val="clear" w:color="auto" w:fill="auto"/>
          </w:tcPr>
          <w:p w14:paraId="7670F0E9" w14:textId="77777777" w:rsidR="00B341FF" w:rsidRPr="004B481E" w:rsidRDefault="00B341FF" w:rsidP="00B341FF">
            <w:pPr>
              <w:spacing w:after="0" w:line="240" w:lineRule="auto"/>
              <w:jc w:val="both"/>
              <w:rPr>
                <w:rFonts w:ascii="Times New Roman" w:hAnsi="Times New Roman"/>
                <w:sz w:val="24"/>
                <w:szCs w:val="24"/>
              </w:rPr>
            </w:pPr>
          </w:p>
        </w:tc>
        <w:tc>
          <w:tcPr>
            <w:tcW w:w="2307" w:type="dxa"/>
            <w:shd w:val="clear" w:color="auto" w:fill="auto"/>
          </w:tcPr>
          <w:p w14:paraId="65D71EAB"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5850C520" w14:textId="77777777" w:rsidTr="00975A5D">
        <w:tc>
          <w:tcPr>
            <w:tcW w:w="1242" w:type="dxa"/>
            <w:shd w:val="clear" w:color="auto" w:fill="auto"/>
          </w:tcPr>
          <w:p w14:paraId="577EAE6B" w14:textId="77777777" w:rsidR="00B341FF" w:rsidRPr="004B481E" w:rsidRDefault="00B341FF" w:rsidP="00B341FF">
            <w:pPr>
              <w:spacing w:after="0" w:line="240" w:lineRule="auto"/>
              <w:jc w:val="both"/>
              <w:rPr>
                <w:rFonts w:ascii="Times New Roman" w:hAnsi="Times New Roman"/>
                <w:sz w:val="24"/>
                <w:szCs w:val="24"/>
              </w:rPr>
            </w:pPr>
          </w:p>
        </w:tc>
        <w:tc>
          <w:tcPr>
            <w:tcW w:w="4006" w:type="dxa"/>
            <w:shd w:val="clear" w:color="auto" w:fill="auto"/>
          </w:tcPr>
          <w:p w14:paraId="31F617F6" w14:textId="77777777" w:rsidR="00B341FF" w:rsidRPr="004B481E" w:rsidRDefault="00B341FF" w:rsidP="00B341FF">
            <w:pPr>
              <w:spacing w:after="0" w:line="240" w:lineRule="auto"/>
              <w:jc w:val="both"/>
              <w:rPr>
                <w:rFonts w:ascii="Times New Roman" w:hAnsi="Times New Roman"/>
                <w:sz w:val="24"/>
                <w:szCs w:val="24"/>
              </w:rPr>
            </w:pPr>
          </w:p>
        </w:tc>
        <w:tc>
          <w:tcPr>
            <w:tcW w:w="2306" w:type="dxa"/>
            <w:shd w:val="clear" w:color="auto" w:fill="auto"/>
          </w:tcPr>
          <w:p w14:paraId="49021115" w14:textId="77777777" w:rsidR="00B341FF" w:rsidRPr="004B481E" w:rsidRDefault="00B341FF" w:rsidP="00B341FF">
            <w:pPr>
              <w:spacing w:after="0" w:line="240" w:lineRule="auto"/>
              <w:jc w:val="both"/>
              <w:rPr>
                <w:rFonts w:ascii="Times New Roman" w:hAnsi="Times New Roman"/>
                <w:sz w:val="24"/>
                <w:szCs w:val="24"/>
              </w:rPr>
            </w:pPr>
          </w:p>
        </w:tc>
        <w:tc>
          <w:tcPr>
            <w:tcW w:w="2307" w:type="dxa"/>
            <w:shd w:val="clear" w:color="auto" w:fill="auto"/>
          </w:tcPr>
          <w:p w14:paraId="6F562EDD" w14:textId="77777777" w:rsidR="00B341FF" w:rsidRPr="004B481E" w:rsidRDefault="00B341FF" w:rsidP="00B341FF">
            <w:pPr>
              <w:spacing w:after="0" w:line="240" w:lineRule="auto"/>
              <w:jc w:val="both"/>
              <w:rPr>
                <w:rFonts w:ascii="Times New Roman" w:hAnsi="Times New Roman"/>
                <w:sz w:val="24"/>
                <w:szCs w:val="24"/>
              </w:rPr>
            </w:pPr>
          </w:p>
        </w:tc>
      </w:tr>
      <w:tr w:rsidR="00B341FF" w:rsidRPr="004B481E" w14:paraId="399093A5" w14:textId="77777777" w:rsidTr="00975A5D">
        <w:tc>
          <w:tcPr>
            <w:tcW w:w="1242" w:type="dxa"/>
            <w:shd w:val="clear" w:color="auto" w:fill="auto"/>
          </w:tcPr>
          <w:p w14:paraId="2DA74BBF" w14:textId="77777777" w:rsidR="00B341FF" w:rsidRPr="004B481E" w:rsidRDefault="00B341FF" w:rsidP="00B341FF">
            <w:pPr>
              <w:spacing w:after="0" w:line="240" w:lineRule="auto"/>
              <w:jc w:val="both"/>
              <w:rPr>
                <w:rFonts w:ascii="Times New Roman" w:hAnsi="Times New Roman"/>
                <w:sz w:val="24"/>
                <w:szCs w:val="24"/>
              </w:rPr>
            </w:pPr>
          </w:p>
        </w:tc>
        <w:tc>
          <w:tcPr>
            <w:tcW w:w="4006" w:type="dxa"/>
            <w:shd w:val="clear" w:color="auto" w:fill="auto"/>
          </w:tcPr>
          <w:p w14:paraId="0611A02D" w14:textId="77777777" w:rsidR="00B341FF" w:rsidRPr="004B481E" w:rsidRDefault="00B341FF" w:rsidP="00B341FF">
            <w:pPr>
              <w:spacing w:after="0" w:line="240" w:lineRule="auto"/>
              <w:jc w:val="both"/>
              <w:rPr>
                <w:rFonts w:ascii="Times New Roman" w:hAnsi="Times New Roman"/>
                <w:sz w:val="24"/>
                <w:szCs w:val="24"/>
              </w:rPr>
            </w:pPr>
          </w:p>
        </w:tc>
        <w:tc>
          <w:tcPr>
            <w:tcW w:w="2306" w:type="dxa"/>
            <w:shd w:val="clear" w:color="auto" w:fill="auto"/>
          </w:tcPr>
          <w:p w14:paraId="6D3AA441" w14:textId="77777777" w:rsidR="00B341FF" w:rsidRPr="004B481E" w:rsidRDefault="00B341FF" w:rsidP="00B341FF">
            <w:pPr>
              <w:spacing w:after="0" w:line="240" w:lineRule="auto"/>
              <w:jc w:val="both"/>
              <w:rPr>
                <w:rFonts w:ascii="Times New Roman" w:hAnsi="Times New Roman"/>
                <w:sz w:val="24"/>
                <w:szCs w:val="24"/>
              </w:rPr>
            </w:pPr>
          </w:p>
        </w:tc>
        <w:tc>
          <w:tcPr>
            <w:tcW w:w="2307" w:type="dxa"/>
            <w:shd w:val="clear" w:color="auto" w:fill="auto"/>
          </w:tcPr>
          <w:p w14:paraId="7DBC3D82" w14:textId="77777777" w:rsidR="00B341FF" w:rsidRPr="004B481E" w:rsidRDefault="00B341FF" w:rsidP="00B341FF">
            <w:pPr>
              <w:spacing w:after="0" w:line="240" w:lineRule="auto"/>
              <w:jc w:val="both"/>
              <w:rPr>
                <w:rFonts w:ascii="Times New Roman" w:hAnsi="Times New Roman"/>
                <w:sz w:val="24"/>
                <w:szCs w:val="24"/>
              </w:rPr>
            </w:pPr>
          </w:p>
        </w:tc>
      </w:tr>
    </w:tbl>
    <w:p w14:paraId="7A7CFEAC" w14:textId="77777777" w:rsidR="00B341FF" w:rsidRPr="004B481E" w:rsidRDefault="00B341FF" w:rsidP="00B341FF">
      <w:pPr>
        <w:spacing w:after="0" w:line="240" w:lineRule="auto"/>
        <w:jc w:val="both"/>
        <w:rPr>
          <w:rFonts w:ascii="Times New Roman" w:hAnsi="Times New Roman"/>
          <w:sz w:val="24"/>
          <w:szCs w:val="24"/>
        </w:rPr>
      </w:pPr>
    </w:p>
    <w:p w14:paraId="2843159B"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7. Дата видачі завдання «____»  __________________ 20___ р.</w:t>
      </w:r>
    </w:p>
    <w:p w14:paraId="30A09E5F" w14:textId="77777777" w:rsidR="00053110" w:rsidRPr="004B481E" w:rsidRDefault="00053110" w:rsidP="00B341FF">
      <w:pPr>
        <w:spacing w:after="0" w:line="240" w:lineRule="auto"/>
        <w:jc w:val="both"/>
        <w:rPr>
          <w:rFonts w:ascii="Times New Roman" w:hAnsi="Times New Roman"/>
          <w:b/>
          <w:sz w:val="24"/>
          <w:szCs w:val="24"/>
        </w:rPr>
      </w:pPr>
    </w:p>
    <w:p w14:paraId="1CE86BCB" w14:textId="3A7C2DBE" w:rsidR="00B341FF" w:rsidRPr="004B481E" w:rsidRDefault="00B341FF" w:rsidP="00053110">
      <w:pPr>
        <w:spacing w:after="0" w:line="240" w:lineRule="auto"/>
        <w:jc w:val="center"/>
        <w:rPr>
          <w:rFonts w:ascii="Times New Roman" w:hAnsi="Times New Roman"/>
          <w:b/>
          <w:sz w:val="24"/>
          <w:szCs w:val="24"/>
        </w:rPr>
      </w:pPr>
      <w:r w:rsidRPr="004B481E">
        <w:rPr>
          <w:rFonts w:ascii="Times New Roman" w:hAnsi="Times New Roman"/>
          <w:b/>
          <w:sz w:val="24"/>
          <w:szCs w:val="24"/>
        </w:rPr>
        <w:t>КАЛЕНДАРНИЙ ПЛАН</w:t>
      </w:r>
      <w:r w:rsidR="00053110" w:rsidRPr="004B481E">
        <w:rPr>
          <w:rFonts w:ascii="Times New Roman" w:hAnsi="Times New Roman"/>
          <w:b/>
          <w:sz w:val="24"/>
          <w:szCs w:val="24"/>
        </w:rPr>
        <w:t xml:space="preserve"> </w:t>
      </w:r>
      <w:r w:rsidRPr="004B481E">
        <w:rPr>
          <w:rFonts w:ascii="Times New Roman" w:hAnsi="Times New Roman"/>
          <w:b/>
          <w:sz w:val="24"/>
          <w:szCs w:val="24"/>
        </w:rPr>
        <w:t xml:space="preserve">ВИКОНАННЯ </w:t>
      </w:r>
      <w:r w:rsidR="00EB3B5B" w:rsidRPr="004B481E">
        <w:rPr>
          <w:rFonts w:ascii="Times New Roman" w:hAnsi="Times New Roman"/>
          <w:b/>
          <w:sz w:val="24"/>
          <w:szCs w:val="24"/>
        </w:rPr>
        <w:t>КВАЛІФІКАЦІЙНОЇ</w:t>
      </w:r>
      <w:r w:rsidRPr="004B481E">
        <w:rPr>
          <w:rFonts w:ascii="Times New Roman" w:hAnsi="Times New Roman"/>
          <w:b/>
          <w:sz w:val="24"/>
          <w:szCs w:val="24"/>
        </w:rPr>
        <w:t xml:space="preserve"> РОБОТИ</w:t>
      </w:r>
    </w:p>
    <w:p w14:paraId="1B7C16F3" w14:textId="77777777" w:rsidR="00B341FF" w:rsidRPr="004B481E" w:rsidRDefault="00B341FF" w:rsidP="00B341FF">
      <w:pPr>
        <w:spacing w:after="0" w:line="24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45"/>
        <w:gridCol w:w="2268"/>
        <w:gridCol w:w="1648"/>
      </w:tblGrid>
      <w:tr w:rsidR="004B481E" w:rsidRPr="004B481E" w14:paraId="52C8B61B" w14:textId="77777777" w:rsidTr="00975A5D">
        <w:tc>
          <w:tcPr>
            <w:tcW w:w="675" w:type="dxa"/>
          </w:tcPr>
          <w:p w14:paraId="028937B5"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w:t>
            </w:r>
          </w:p>
          <w:p w14:paraId="652ABC8B"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з/п</w:t>
            </w:r>
          </w:p>
        </w:tc>
        <w:tc>
          <w:tcPr>
            <w:tcW w:w="5245" w:type="dxa"/>
            <w:vAlign w:val="center"/>
          </w:tcPr>
          <w:p w14:paraId="33901DA1" w14:textId="02E0F8AC"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 xml:space="preserve">Назва етапів виконання </w:t>
            </w:r>
            <w:r w:rsidR="00EB3B5B" w:rsidRPr="004B481E">
              <w:rPr>
                <w:rFonts w:ascii="Times New Roman" w:hAnsi="Times New Roman"/>
                <w:sz w:val="24"/>
                <w:szCs w:val="24"/>
              </w:rPr>
              <w:t xml:space="preserve">кваліфікаційної </w:t>
            </w:r>
            <w:r w:rsidRPr="004B481E">
              <w:rPr>
                <w:rFonts w:ascii="Times New Roman" w:hAnsi="Times New Roman"/>
                <w:sz w:val="24"/>
                <w:szCs w:val="24"/>
              </w:rPr>
              <w:t>роботи</w:t>
            </w:r>
          </w:p>
        </w:tc>
        <w:tc>
          <w:tcPr>
            <w:tcW w:w="2268" w:type="dxa"/>
          </w:tcPr>
          <w:p w14:paraId="3ACD8101"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Термін виконання</w:t>
            </w:r>
          </w:p>
          <w:p w14:paraId="78DAE332"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етапів роботи</w:t>
            </w:r>
          </w:p>
        </w:tc>
        <w:tc>
          <w:tcPr>
            <w:tcW w:w="1648" w:type="dxa"/>
            <w:vAlign w:val="center"/>
          </w:tcPr>
          <w:p w14:paraId="004ADB38"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Примітка</w:t>
            </w:r>
          </w:p>
        </w:tc>
      </w:tr>
      <w:tr w:rsidR="004B481E" w:rsidRPr="004B481E" w14:paraId="295C7F28" w14:textId="77777777" w:rsidTr="00975A5D">
        <w:tc>
          <w:tcPr>
            <w:tcW w:w="675" w:type="dxa"/>
          </w:tcPr>
          <w:p w14:paraId="78FEFD94"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695301D6"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307A5E50"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6180E84B"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3FA00054" w14:textId="77777777" w:rsidTr="00975A5D">
        <w:tc>
          <w:tcPr>
            <w:tcW w:w="675" w:type="dxa"/>
          </w:tcPr>
          <w:p w14:paraId="5C86E950"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3EB17C5A"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39FC5DD1"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21A7DB97"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3AB0FB7D" w14:textId="77777777" w:rsidTr="00975A5D">
        <w:tc>
          <w:tcPr>
            <w:tcW w:w="675" w:type="dxa"/>
          </w:tcPr>
          <w:p w14:paraId="78397380"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4F10DF4C"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555352BB"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7899ADE4"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40B99C99" w14:textId="77777777" w:rsidTr="00975A5D">
        <w:tc>
          <w:tcPr>
            <w:tcW w:w="675" w:type="dxa"/>
          </w:tcPr>
          <w:p w14:paraId="32ACC766"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296A577E"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6FAB4287"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1824395E"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529C4535" w14:textId="77777777" w:rsidTr="00975A5D">
        <w:tc>
          <w:tcPr>
            <w:tcW w:w="675" w:type="dxa"/>
          </w:tcPr>
          <w:p w14:paraId="2BB95E11"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015A8CC5"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09D705D6"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190792ED"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761C7328" w14:textId="77777777" w:rsidTr="00975A5D">
        <w:tc>
          <w:tcPr>
            <w:tcW w:w="675" w:type="dxa"/>
          </w:tcPr>
          <w:p w14:paraId="5017DFCD"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3EF1A007"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5694FD3D"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2CC3FF0D"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1542293C" w14:textId="77777777" w:rsidTr="00975A5D">
        <w:tc>
          <w:tcPr>
            <w:tcW w:w="675" w:type="dxa"/>
          </w:tcPr>
          <w:p w14:paraId="3C7AB2C7"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4A294FD6"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2DE8B2E3"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532388C1"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040D38CB" w14:textId="77777777" w:rsidTr="00975A5D">
        <w:tc>
          <w:tcPr>
            <w:tcW w:w="675" w:type="dxa"/>
          </w:tcPr>
          <w:p w14:paraId="2634A376"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4C6FB657"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74B30497"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12C3FEA8"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75A3D886" w14:textId="77777777" w:rsidTr="00975A5D">
        <w:tc>
          <w:tcPr>
            <w:tcW w:w="675" w:type="dxa"/>
          </w:tcPr>
          <w:p w14:paraId="0A487B59"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19B0B045"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2A66FD9E"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4C1C52DD"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2D02A1EF" w14:textId="77777777" w:rsidTr="00975A5D">
        <w:tc>
          <w:tcPr>
            <w:tcW w:w="675" w:type="dxa"/>
          </w:tcPr>
          <w:p w14:paraId="29B690A1"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5BD74561"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6C8D92B8"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0E42A00C"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5ACE6780" w14:textId="77777777" w:rsidTr="00975A5D">
        <w:tc>
          <w:tcPr>
            <w:tcW w:w="675" w:type="dxa"/>
          </w:tcPr>
          <w:p w14:paraId="590B22CB"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1B429ED7"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65D45075"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1D1F74BE"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7B1CB7C7" w14:textId="77777777" w:rsidTr="00975A5D">
        <w:tc>
          <w:tcPr>
            <w:tcW w:w="675" w:type="dxa"/>
          </w:tcPr>
          <w:p w14:paraId="3B658878"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41313DCF"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191CFC5A"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0809CD7C"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403F8C39" w14:textId="77777777" w:rsidTr="00975A5D">
        <w:tc>
          <w:tcPr>
            <w:tcW w:w="675" w:type="dxa"/>
          </w:tcPr>
          <w:p w14:paraId="17C3542B"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3B80A74D"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519EF8DB"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5ABDD920"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70A089DE" w14:textId="77777777" w:rsidTr="00975A5D">
        <w:tc>
          <w:tcPr>
            <w:tcW w:w="675" w:type="dxa"/>
          </w:tcPr>
          <w:p w14:paraId="60F33A40"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6E0E9764"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40D2D7FB"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73B48D60"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087DFD13" w14:textId="77777777" w:rsidTr="00975A5D">
        <w:tc>
          <w:tcPr>
            <w:tcW w:w="675" w:type="dxa"/>
          </w:tcPr>
          <w:p w14:paraId="59D5FC5D"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013F593A"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764EA696"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4259C241"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331436D8" w14:textId="77777777" w:rsidTr="00975A5D">
        <w:tc>
          <w:tcPr>
            <w:tcW w:w="675" w:type="dxa"/>
          </w:tcPr>
          <w:p w14:paraId="646283FD"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326E62B1"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4FCCFBB6"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05E1660A"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253B0936" w14:textId="77777777" w:rsidTr="00975A5D">
        <w:tc>
          <w:tcPr>
            <w:tcW w:w="675" w:type="dxa"/>
          </w:tcPr>
          <w:p w14:paraId="2988D290"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0102ACD7"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5EAD755E"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3F7C7902"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0102EE2B" w14:textId="77777777" w:rsidTr="00975A5D">
        <w:tc>
          <w:tcPr>
            <w:tcW w:w="675" w:type="dxa"/>
          </w:tcPr>
          <w:p w14:paraId="64DD1B08"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1162E783"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1A584BC2"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485F09AC" w14:textId="77777777" w:rsidR="00B341FF" w:rsidRPr="004B481E" w:rsidRDefault="00B341FF" w:rsidP="00B341FF">
            <w:pPr>
              <w:spacing w:after="0" w:line="240" w:lineRule="auto"/>
              <w:jc w:val="both"/>
              <w:rPr>
                <w:rFonts w:ascii="Times New Roman" w:hAnsi="Times New Roman"/>
                <w:sz w:val="24"/>
                <w:szCs w:val="24"/>
              </w:rPr>
            </w:pPr>
          </w:p>
        </w:tc>
      </w:tr>
      <w:tr w:rsidR="004B481E" w:rsidRPr="004B481E" w14:paraId="26155714" w14:textId="77777777" w:rsidTr="00975A5D">
        <w:tc>
          <w:tcPr>
            <w:tcW w:w="675" w:type="dxa"/>
          </w:tcPr>
          <w:p w14:paraId="6877A390" w14:textId="77777777" w:rsidR="00B341FF" w:rsidRPr="004B481E" w:rsidRDefault="00B341FF" w:rsidP="00B341FF">
            <w:pPr>
              <w:spacing w:after="0" w:line="240" w:lineRule="auto"/>
              <w:jc w:val="both"/>
              <w:rPr>
                <w:rFonts w:ascii="Times New Roman" w:hAnsi="Times New Roman"/>
                <w:sz w:val="24"/>
                <w:szCs w:val="24"/>
              </w:rPr>
            </w:pPr>
          </w:p>
        </w:tc>
        <w:tc>
          <w:tcPr>
            <w:tcW w:w="5245" w:type="dxa"/>
          </w:tcPr>
          <w:p w14:paraId="50CAB124" w14:textId="77777777" w:rsidR="00B341FF" w:rsidRPr="004B481E" w:rsidRDefault="00B341FF" w:rsidP="00B341FF">
            <w:pPr>
              <w:spacing w:after="0" w:line="240" w:lineRule="auto"/>
              <w:jc w:val="both"/>
              <w:rPr>
                <w:rFonts w:ascii="Times New Roman" w:hAnsi="Times New Roman"/>
                <w:sz w:val="24"/>
                <w:szCs w:val="24"/>
              </w:rPr>
            </w:pPr>
          </w:p>
        </w:tc>
        <w:tc>
          <w:tcPr>
            <w:tcW w:w="2268" w:type="dxa"/>
          </w:tcPr>
          <w:p w14:paraId="0AFA919E" w14:textId="77777777" w:rsidR="00B341FF" w:rsidRPr="004B481E" w:rsidRDefault="00B341FF" w:rsidP="00B341FF">
            <w:pPr>
              <w:spacing w:after="0" w:line="240" w:lineRule="auto"/>
              <w:jc w:val="both"/>
              <w:rPr>
                <w:rFonts w:ascii="Times New Roman" w:hAnsi="Times New Roman"/>
                <w:sz w:val="24"/>
                <w:szCs w:val="24"/>
              </w:rPr>
            </w:pPr>
          </w:p>
        </w:tc>
        <w:tc>
          <w:tcPr>
            <w:tcW w:w="1648" w:type="dxa"/>
          </w:tcPr>
          <w:p w14:paraId="49B0FE37" w14:textId="77777777" w:rsidR="00B341FF" w:rsidRPr="004B481E" w:rsidRDefault="00B341FF" w:rsidP="00B341FF">
            <w:pPr>
              <w:spacing w:after="0" w:line="240" w:lineRule="auto"/>
              <w:jc w:val="both"/>
              <w:rPr>
                <w:rFonts w:ascii="Times New Roman" w:hAnsi="Times New Roman"/>
                <w:sz w:val="24"/>
                <w:szCs w:val="24"/>
              </w:rPr>
            </w:pPr>
          </w:p>
        </w:tc>
      </w:tr>
      <w:tr w:rsidR="00B341FF" w:rsidRPr="004B481E" w14:paraId="72D282D6" w14:textId="77777777" w:rsidTr="00975A5D">
        <w:tc>
          <w:tcPr>
            <w:tcW w:w="675" w:type="dxa"/>
          </w:tcPr>
          <w:p w14:paraId="1BBA5E9A" w14:textId="77777777" w:rsidR="00B341FF" w:rsidRPr="004B481E" w:rsidRDefault="00B341FF" w:rsidP="00B341FF">
            <w:pPr>
              <w:spacing w:after="0" w:line="240" w:lineRule="auto"/>
              <w:jc w:val="both"/>
              <w:rPr>
                <w:rFonts w:ascii="Times New Roman" w:hAnsi="Times New Roman"/>
                <w:b/>
                <w:sz w:val="24"/>
                <w:szCs w:val="24"/>
              </w:rPr>
            </w:pPr>
          </w:p>
        </w:tc>
        <w:tc>
          <w:tcPr>
            <w:tcW w:w="5245" w:type="dxa"/>
          </w:tcPr>
          <w:p w14:paraId="57CC0699" w14:textId="77777777" w:rsidR="00B341FF" w:rsidRPr="004B481E" w:rsidRDefault="00B341FF" w:rsidP="00B341FF">
            <w:pPr>
              <w:spacing w:after="0" w:line="240" w:lineRule="auto"/>
              <w:jc w:val="both"/>
              <w:rPr>
                <w:rFonts w:ascii="Times New Roman" w:hAnsi="Times New Roman"/>
                <w:b/>
                <w:sz w:val="24"/>
                <w:szCs w:val="24"/>
              </w:rPr>
            </w:pPr>
          </w:p>
        </w:tc>
        <w:tc>
          <w:tcPr>
            <w:tcW w:w="2268" w:type="dxa"/>
          </w:tcPr>
          <w:p w14:paraId="4925EE74" w14:textId="77777777" w:rsidR="00B341FF" w:rsidRPr="004B481E" w:rsidRDefault="00B341FF" w:rsidP="00B341FF">
            <w:pPr>
              <w:spacing w:after="0" w:line="240" w:lineRule="auto"/>
              <w:jc w:val="both"/>
              <w:rPr>
                <w:rFonts w:ascii="Times New Roman" w:hAnsi="Times New Roman"/>
                <w:b/>
                <w:sz w:val="24"/>
                <w:szCs w:val="24"/>
              </w:rPr>
            </w:pPr>
          </w:p>
        </w:tc>
        <w:tc>
          <w:tcPr>
            <w:tcW w:w="1648" w:type="dxa"/>
          </w:tcPr>
          <w:p w14:paraId="4F39ADEF" w14:textId="77777777" w:rsidR="00B341FF" w:rsidRPr="004B481E" w:rsidRDefault="00B341FF" w:rsidP="00B341FF">
            <w:pPr>
              <w:spacing w:after="0" w:line="240" w:lineRule="auto"/>
              <w:jc w:val="both"/>
              <w:rPr>
                <w:rFonts w:ascii="Times New Roman" w:hAnsi="Times New Roman"/>
                <w:b/>
                <w:sz w:val="24"/>
                <w:szCs w:val="24"/>
              </w:rPr>
            </w:pPr>
          </w:p>
        </w:tc>
      </w:tr>
    </w:tbl>
    <w:p w14:paraId="10F243DB" w14:textId="77777777" w:rsidR="00B341FF" w:rsidRPr="004B481E" w:rsidRDefault="00B341FF" w:rsidP="00B341FF">
      <w:pPr>
        <w:spacing w:after="0" w:line="240" w:lineRule="auto"/>
        <w:jc w:val="both"/>
        <w:rPr>
          <w:rFonts w:ascii="Times New Roman" w:hAnsi="Times New Roman"/>
          <w:sz w:val="24"/>
          <w:szCs w:val="24"/>
        </w:rPr>
      </w:pPr>
    </w:p>
    <w:p w14:paraId="3921E2A1" w14:textId="77777777" w:rsidR="00053110" w:rsidRPr="004B481E" w:rsidRDefault="00053110" w:rsidP="00B341FF">
      <w:pPr>
        <w:spacing w:after="0" w:line="240" w:lineRule="auto"/>
        <w:jc w:val="both"/>
        <w:rPr>
          <w:rFonts w:ascii="Times New Roman" w:hAnsi="Times New Roman"/>
          <w:sz w:val="24"/>
          <w:szCs w:val="24"/>
        </w:rPr>
      </w:pPr>
    </w:p>
    <w:p w14:paraId="64000B8F" w14:textId="68429C03"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 xml:space="preserve">Керівник </w:t>
      </w:r>
      <w:r w:rsidR="00EB3B5B" w:rsidRPr="004B481E">
        <w:rPr>
          <w:rFonts w:ascii="Times New Roman" w:hAnsi="Times New Roman"/>
          <w:sz w:val="24"/>
          <w:szCs w:val="24"/>
        </w:rPr>
        <w:t xml:space="preserve">кваліфікаційної </w:t>
      </w:r>
      <w:r w:rsidRPr="004B481E">
        <w:rPr>
          <w:rFonts w:ascii="Times New Roman" w:hAnsi="Times New Roman"/>
          <w:sz w:val="24"/>
          <w:szCs w:val="24"/>
        </w:rPr>
        <w:t>роботи     ____________                           ____________________</w:t>
      </w:r>
      <w:r w:rsidR="00053110" w:rsidRPr="004B481E">
        <w:rPr>
          <w:rFonts w:ascii="Times New Roman" w:hAnsi="Times New Roman"/>
          <w:sz w:val="24"/>
          <w:szCs w:val="24"/>
        </w:rPr>
        <w:t>___</w:t>
      </w:r>
    </w:p>
    <w:p w14:paraId="70C85B51" w14:textId="77777777" w:rsidR="00B341FF" w:rsidRPr="004B481E" w:rsidRDefault="00B341FF" w:rsidP="00B341FF">
      <w:pPr>
        <w:spacing w:after="0" w:line="240" w:lineRule="auto"/>
        <w:jc w:val="both"/>
        <w:rPr>
          <w:rFonts w:ascii="Times New Roman" w:hAnsi="Times New Roman"/>
          <w:sz w:val="16"/>
          <w:szCs w:val="16"/>
        </w:rPr>
      </w:pPr>
      <w:r w:rsidRPr="004B481E">
        <w:rPr>
          <w:rFonts w:ascii="Times New Roman" w:hAnsi="Times New Roman"/>
          <w:sz w:val="16"/>
          <w:szCs w:val="16"/>
        </w:rPr>
        <w:t xml:space="preserve">                                                                                                   (підпис)                                                                        (прізвище, ініціали)</w:t>
      </w:r>
    </w:p>
    <w:p w14:paraId="5164219E" w14:textId="77777777" w:rsidR="00053110" w:rsidRPr="004B481E" w:rsidRDefault="00053110" w:rsidP="00B341FF">
      <w:pPr>
        <w:spacing w:after="0" w:line="240" w:lineRule="auto"/>
        <w:jc w:val="both"/>
        <w:rPr>
          <w:rFonts w:ascii="Times New Roman" w:hAnsi="Times New Roman"/>
          <w:sz w:val="24"/>
          <w:szCs w:val="24"/>
        </w:rPr>
      </w:pPr>
    </w:p>
    <w:p w14:paraId="096A9985" w14:textId="77777777" w:rsidR="00053110" w:rsidRPr="004B481E" w:rsidRDefault="00053110" w:rsidP="00B341FF">
      <w:pPr>
        <w:spacing w:after="0" w:line="240" w:lineRule="auto"/>
        <w:jc w:val="both"/>
        <w:rPr>
          <w:rFonts w:ascii="Times New Roman" w:hAnsi="Times New Roman"/>
          <w:sz w:val="24"/>
          <w:szCs w:val="24"/>
        </w:rPr>
      </w:pPr>
    </w:p>
    <w:p w14:paraId="5990451A"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Завдання прийняв до</w:t>
      </w:r>
    </w:p>
    <w:p w14:paraId="0EB7E2B8" w14:textId="77777777" w:rsidR="00B341FF" w:rsidRPr="004B481E" w:rsidRDefault="00B341FF" w:rsidP="00B341FF">
      <w:pPr>
        <w:spacing w:after="0" w:line="240" w:lineRule="auto"/>
        <w:jc w:val="both"/>
        <w:rPr>
          <w:rFonts w:ascii="Times New Roman" w:hAnsi="Times New Roman"/>
          <w:sz w:val="24"/>
          <w:szCs w:val="24"/>
        </w:rPr>
      </w:pPr>
      <w:r w:rsidRPr="004B481E">
        <w:rPr>
          <w:rFonts w:ascii="Times New Roman" w:hAnsi="Times New Roman"/>
          <w:sz w:val="24"/>
          <w:szCs w:val="24"/>
        </w:rPr>
        <w:t xml:space="preserve">виконання студент                          ____________                          _______________________             </w:t>
      </w:r>
    </w:p>
    <w:p w14:paraId="3F817261" w14:textId="77777777" w:rsidR="00B341FF" w:rsidRPr="004B481E" w:rsidRDefault="00B341FF" w:rsidP="00B341FF">
      <w:pPr>
        <w:spacing w:after="0" w:line="240" w:lineRule="auto"/>
        <w:jc w:val="both"/>
        <w:rPr>
          <w:rFonts w:ascii="Times New Roman" w:hAnsi="Times New Roman"/>
          <w:sz w:val="16"/>
          <w:szCs w:val="16"/>
        </w:rPr>
      </w:pPr>
      <w:r w:rsidRPr="004B481E">
        <w:rPr>
          <w:rFonts w:ascii="Times New Roman" w:hAnsi="Times New Roman"/>
          <w:sz w:val="16"/>
          <w:szCs w:val="16"/>
        </w:rPr>
        <w:t xml:space="preserve">                                                                                                    (підпис)                                                                        (прізвище, ініціали)</w:t>
      </w:r>
    </w:p>
    <w:p w14:paraId="106DA6C0" w14:textId="77777777" w:rsidR="00B44FDC" w:rsidRPr="004B481E" w:rsidRDefault="00B44FDC" w:rsidP="009C59A5">
      <w:pPr>
        <w:pStyle w:val="Default"/>
        <w:jc w:val="right"/>
        <w:rPr>
          <w:b/>
          <w:color w:val="auto"/>
          <w:sz w:val="28"/>
          <w:szCs w:val="28"/>
        </w:rPr>
      </w:pPr>
    </w:p>
    <w:p w14:paraId="640DBC4B" w14:textId="0A5E6496" w:rsidR="009C59A5" w:rsidRPr="004B481E" w:rsidRDefault="009C59A5" w:rsidP="009C59A5">
      <w:pPr>
        <w:pStyle w:val="Default"/>
        <w:jc w:val="right"/>
        <w:rPr>
          <w:b/>
          <w:color w:val="auto"/>
          <w:sz w:val="28"/>
          <w:szCs w:val="28"/>
        </w:rPr>
      </w:pPr>
      <w:r w:rsidRPr="004B481E">
        <w:rPr>
          <w:b/>
          <w:color w:val="auto"/>
          <w:sz w:val="28"/>
          <w:szCs w:val="28"/>
        </w:rPr>
        <w:lastRenderedPageBreak/>
        <w:t xml:space="preserve">Додаток Г </w:t>
      </w:r>
    </w:p>
    <w:p w14:paraId="7DFD66E7" w14:textId="77777777" w:rsidR="009C59A5" w:rsidRPr="004B481E" w:rsidRDefault="009C59A5" w:rsidP="009C59A5">
      <w:pPr>
        <w:autoSpaceDE w:val="0"/>
        <w:autoSpaceDN w:val="0"/>
        <w:adjustRightInd w:val="0"/>
        <w:spacing w:after="0" w:line="240" w:lineRule="auto"/>
        <w:rPr>
          <w:rFonts w:ascii="Times New Roman" w:hAnsi="Times New Roman"/>
          <w:sz w:val="28"/>
          <w:szCs w:val="28"/>
          <w:lang w:eastAsia="uk-UA"/>
        </w:rPr>
      </w:pPr>
    </w:p>
    <w:p w14:paraId="7D61AE11" w14:textId="26404AE9" w:rsidR="009C59A5" w:rsidRPr="004B481E" w:rsidRDefault="009C59A5" w:rsidP="009C59A5">
      <w:pPr>
        <w:autoSpaceDE w:val="0"/>
        <w:autoSpaceDN w:val="0"/>
        <w:adjustRightInd w:val="0"/>
        <w:spacing w:after="0" w:line="240" w:lineRule="auto"/>
        <w:jc w:val="center"/>
        <w:rPr>
          <w:rFonts w:ascii="Times New Roman" w:hAnsi="Times New Roman"/>
          <w:b/>
          <w:sz w:val="28"/>
          <w:szCs w:val="28"/>
          <w:u w:val="single"/>
          <w:lang w:eastAsia="uk-UA"/>
        </w:rPr>
      </w:pPr>
      <w:r w:rsidRPr="004B481E">
        <w:rPr>
          <w:rFonts w:ascii="Times New Roman" w:hAnsi="Times New Roman"/>
          <w:b/>
          <w:sz w:val="28"/>
          <w:szCs w:val="28"/>
          <w:u w:val="single"/>
          <w:lang w:eastAsia="uk-UA"/>
        </w:rPr>
        <w:t xml:space="preserve">Зразок оформлення змісту </w:t>
      </w:r>
      <w:r w:rsidR="00CA5423">
        <w:rPr>
          <w:rFonts w:ascii="Times New Roman" w:hAnsi="Times New Roman"/>
          <w:b/>
          <w:sz w:val="27"/>
          <w:szCs w:val="27"/>
          <w:u w:val="single"/>
          <w:lang w:eastAsia="uk-UA"/>
        </w:rPr>
        <w:t>кваліфікаційної</w:t>
      </w:r>
      <w:r w:rsidRPr="004B481E">
        <w:rPr>
          <w:rFonts w:ascii="Times New Roman" w:hAnsi="Times New Roman"/>
          <w:b/>
          <w:sz w:val="28"/>
          <w:szCs w:val="28"/>
          <w:u w:val="single"/>
          <w:lang w:eastAsia="uk-UA"/>
        </w:rPr>
        <w:t xml:space="preserve"> роботи</w:t>
      </w:r>
    </w:p>
    <w:p w14:paraId="275FAFA6" w14:textId="77777777" w:rsidR="009C59A5" w:rsidRPr="004B481E" w:rsidRDefault="009C59A5" w:rsidP="009C59A5">
      <w:pPr>
        <w:spacing w:after="0" w:line="360" w:lineRule="auto"/>
        <w:jc w:val="center"/>
        <w:rPr>
          <w:rFonts w:ascii="Times New Roman" w:hAnsi="Times New Roman"/>
          <w:b/>
          <w:sz w:val="28"/>
          <w:szCs w:val="28"/>
        </w:rPr>
      </w:pPr>
    </w:p>
    <w:p w14:paraId="1CE23552" w14:textId="77777777" w:rsidR="009C59A5" w:rsidRPr="004B481E" w:rsidRDefault="009C59A5" w:rsidP="009C59A5">
      <w:pPr>
        <w:spacing w:after="0" w:line="360" w:lineRule="auto"/>
        <w:jc w:val="center"/>
        <w:rPr>
          <w:rFonts w:ascii="Times New Roman" w:hAnsi="Times New Roman"/>
          <w:b/>
          <w:sz w:val="28"/>
          <w:szCs w:val="28"/>
        </w:rPr>
      </w:pPr>
      <w:r w:rsidRPr="004B481E">
        <w:rPr>
          <w:rFonts w:ascii="Times New Roman" w:hAnsi="Times New Roman"/>
          <w:b/>
          <w:sz w:val="28"/>
          <w:szCs w:val="28"/>
        </w:rPr>
        <w:t>ЗМІСТ</w:t>
      </w:r>
    </w:p>
    <w:tbl>
      <w:tblPr>
        <w:tblW w:w="9669" w:type="dxa"/>
        <w:tblInd w:w="-176" w:type="dxa"/>
        <w:tblLayout w:type="fixed"/>
        <w:tblLook w:val="01E0" w:firstRow="1" w:lastRow="1" w:firstColumn="1" w:lastColumn="1" w:noHBand="0" w:noVBand="0"/>
      </w:tblPr>
      <w:tblGrid>
        <w:gridCol w:w="8251"/>
        <w:gridCol w:w="1418"/>
      </w:tblGrid>
      <w:tr w:rsidR="004B481E" w:rsidRPr="004B481E" w14:paraId="3573A591" w14:textId="77777777" w:rsidTr="00D51309">
        <w:tc>
          <w:tcPr>
            <w:tcW w:w="8251" w:type="dxa"/>
            <w:shd w:val="clear" w:color="auto" w:fill="auto"/>
          </w:tcPr>
          <w:p w14:paraId="629AE6B1" w14:textId="77777777" w:rsidR="006726BA" w:rsidRPr="004B481E" w:rsidRDefault="006726BA" w:rsidP="00975A5D">
            <w:pPr>
              <w:spacing w:after="0" w:line="240" w:lineRule="auto"/>
              <w:ind w:firstLine="709"/>
              <w:jc w:val="center"/>
              <w:rPr>
                <w:rFonts w:ascii="Times New Roman" w:hAnsi="Times New Roman"/>
                <w:sz w:val="28"/>
                <w:szCs w:val="28"/>
              </w:rPr>
            </w:pPr>
            <w:r w:rsidRPr="004B481E">
              <w:rPr>
                <w:rFonts w:ascii="Times New Roman" w:hAnsi="Times New Roman"/>
                <w:sz w:val="28"/>
                <w:szCs w:val="28"/>
              </w:rPr>
              <w:t>Назва тем (розділів)</w:t>
            </w:r>
          </w:p>
        </w:tc>
        <w:tc>
          <w:tcPr>
            <w:tcW w:w="1418" w:type="dxa"/>
            <w:shd w:val="clear" w:color="auto" w:fill="auto"/>
          </w:tcPr>
          <w:p w14:paraId="6B9104D7" w14:textId="77777777" w:rsidR="006726BA" w:rsidRPr="004B481E" w:rsidRDefault="006726BA" w:rsidP="00975A5D">
            <w:pPr>
              <w:spacing w:after="0" w:line="240" w:lineRule="auto"/>
              <w:jc w:val="both"/>
              <w:rPr>
                <w:rFonts w:ascii="Times New Roman" w:hAnsi="Times New Roman"/>
                <w:sz w:val="28"/>
                <w:szCs w:val="28"/>
              </w:rPr>
            </w:pPr>
            <w:r w:rsidRPr="004B481E">
              <w:rPr>
                <w:rFonts w:ascii="Times New Roman" w:hAnsi="Times New Roman"/>
                <w:sz w:val="28"/>
                <w:szCs w:val="28"/>
              </w:rPr>
              <w:t>Сторінка</w:t>
            </w:r>
          </w:p>
        </w:tc>
      </w:tr>
      <w:tr w:rsidR="004B481E" w:rsidRPr="004B481E" w14:paraId="15C97299" w14:textId="77777777" w:rsidTr="00D51309">
        <w:tc>
          <w:tcPr>
            <w:tcW w:w="8251" w:type="dxa"/>
            <w:shd w:val="clear" w:color="auto" w:fill="auto"/>
          </w:tcPr>
          <w:p w14:paraId="1AEE0E29" w14:textId="080563FF" w:rsidR="00141D29" w:rsidRPr="004B481E" w:rsidRDefault="00141D29" w:rsidP="00141D29">
            <w:pPr>
              <w:tabs>
                <w:tab w:val="left" w:pos="3825"/>
              </w:tabs>
              <w:spacing w:after="0" w:line="360" w:lineRule="auto"/>
              <w:jc w:val="both"/>
              <w:rPr>
                <w:rFonts w:ascii="Times New Roman" w:hAnsi="Times New Roman"/>
                <w:bCs/>
                <w:sz w:val="28"/>
                <w:szCs w:val="28"/>
              </w:rPr>
            </w:pPr>
            <w:r w:rsidRPr="004B481E">
              <w:rPr>
                <w:rFonts w:ascii="Times New Roman" w:hAnsi="Times New Roman"/>
                <w:sz w:val="28"/>
                <w:szCs w:val="28"/>
              </w:rPr>
              <w:t>ПЕРЕЛІК УМОВНИХ СКОРОЧЕНЬ…………………………………</w:t>
            </w:r>
          </w:p>
        </w:tc>
        <w:tc>
          <w:tcPr>
            <w:tcW w:w="1418" w:type="dxa"/>
            <w:shd w:val="clear" w:color="auto" w:fill="auto"/>
            <w:vAlign w:val="center"/>
          </w:tcPr>
          <w:p w14:paraId="39A1F890" w14:textId="2A6FCDE8" w:rsidR="00141D29" w:rsidRPr="004B481E" w:rsidRDefault="00141D29" w:rsidP="00141D29">
            <w:pPr>
              <w:tabs>
                <w:tab w:val="left" w:pos="3825"/>
              </w:tabs>
              <w:jc w:val="center"/>
              <w:rPr>
                <w:rFonts w:ascii="Times New Roman" w:hAnsi="Times New Roman"/>
                <w:sz w:val="28"/>
                <w:szCs w:val="28"/>
              </w:rPr>
            </w:pPr>
            <w:r w:rsidRPr="004B481E">
              <w:rPr>
                <w:rFonts w:ascii="Times New Roman" w:hAnsi="Times New Roman"/>
                <w:sz w:val="28"/>
                <w:szCs w:val="28"/>
              </w:rPr>
              <w:t>3</w:t>
            </w:r>
          </w:p>
        </w:tc>
      </w:tr>
      <w:tr w:rsidR="004B481E" w:rsidRPr="004B481E" w14:paraId="16385D31" w14:textId="77777777" w:rsidTr="00D51309">
        <w:tc>
          <w:tcPr>
            <w:tcW w:w="8251" w:type="dxa"/>
            <w:shd w:val="clear" w:color="auto" w:fill="auto"/>
          </w:tcPr>
          <w:p w14:paraId="090FCF9E" w14:textId="12FD9B2A" w:rsidR="00141D29" w:rsidRPr="004B481E" w:rsidRDefault="00141D29" w:rsidP="00141D29">
            <w:pPr>
              <w:tabs>
                <w:tab w:val="left" w:pos="3825"/>
              </w:tabs>
              <w:spacing w:after="0" w:line="360" w:lineRule="auto"/>
              <w:jc w:val="both"/>
              <w:rPr>
                <w:rFonts w:ascii="Times New Roman" w:hAnsi="Times New Roman"/>
                <w:bCs/>
                <w:sz w:val="28"/>
                <w:szCs w:val="28"/>
              </w:rPr>
            </w:pPr>
            <w:r w:rsidRPr="004B481E">
              <w:rPr>
                <w:rFonts w:ascii="Times New Roman" w:hAnsi="Times New Roman"/>
                <w:bCs/>
                <w:sz w:val="28"/>
                <w:szCs w:val="28"/>
              </w:rPr>
              <w:t>ВСТУП………………………………………………………………….</w:t>
            </w:r>
          </w:p>
        </w:tc>
        <w:tc>
          <w:tcPr>
            <w:tcW w:w="1418" w:type="dxa"/>
            <w:shd w:val="clear" w:color="auto" w:fill="auto"/>
            <w:vAlign w:val="center"/>
          </w:tcPr>
          <w:p w14:paraId="3E9C88C9" w14:textId="1E3B1998" w:rsidR="00141D29" w:rsidRPr="004B481E" w:rsidRDefault="00141D29" w:rsidP="00141D29">
            <w:pPr>
              <w:tabs>
                <w:tab w:val="left" w:pos="3825"/>
              </w:tabs>
              <w:jc w:val="center"/>
              <w:rPr>
                <w:rFonts w:ascii="Times New Roman" w:hAnsi="Times New Roman"/>
                <w:sz w:val="28"/>
                <w:szCs w:val="28"/>
              </w:rPr>
            </w:pPr>
            <w:r w:rsidRPr="004B481E">
              <w:rPr>
                <w:rFonts w:ascii="Times New Roman" w:hAnsi="Times New Roman"/>
                <w:bCs/>
                <w:sz w:val="28"/>
                <w:szCs w:val="28"/>
              </w:rPr>
              <w:t>4</w:t>
            </w:r>
          </w:p>
        </w:tc>
      </w:tr>
      <w:tr w:rsidR="004B481E" w:rsidRPr="004B481E" w14:paraId="580AAD3A" w14:textId="77777777" w:rsidTr="00D51309">
        <w:tc>
          <w:tcPr>
            <w:tcW w:w="8251" w:type="dxa"/>
            <w:shd w:val="clear" w:color="auto" w:fill="auto"/>
          </w:tcPr>
          <w:p w14:paraId="5C44C0F7" w14:textId="5EFD623D" w:rsidR="00141D29" w:rsidRPr="004B481E" w:rsidRDefault="00141D29" w:rsidP="00141D29">
            <w:pPr>
              <w:tabs>
                <w:tab w:val="left" w:pos="3825"/>
              </w:tabs>
              <w:spacing w:after="0" w:line="360" w:lineRule="auto"/>
              <w:jc w:val="both"/>
              <w:rPr>
                <w:rFonts w:ascii="Times New Roman" w:hAnsi="Times New Roman"/>
                <w:sz w:val="28"/>
                <w:szCs w:val="28"/>
              </w:rPr>
            </w:pPr>
            <w:r w:rsidRPr="004B481E">
              <w:rPr>
                <w:rFonts w:ascii="Times New Roman" w:hAnsi="Times New Roman"/>
                <w:bCs/>
                <w:sz w:val="28"/>
                <w:szCs w:val="28"/>
              </w:rPr>
              <w:t>РОЗДІЛ 1 ТЕОРЕТИКО-МЕТОДОЛОГІЧНІ ЗАСАДИ СПІВПРАЦІ ОРГАНІВ МІСЦЕВОЇ ВЛАДИ З ІНСТИТУТАМИ  ГРОМАДЯНСЬКОГО  СУСПІЛЬСТВА …………………………….</w:t>
            </w:r>
          </w:p>
        </w:tc>
        <w:tc>
          <w:tcPr>
            <w:tcW w:w="1418" w:type="dxa"/>
            <w:shd w:val="clear" w:color="auto" w:fill="auto"/>
            <w:vAlign w:val="bottom"/>
          </w:tcPr>
          <w:p w14:paraId="54ABA5F6" w14:textId="5C51ADAA" w:rsidR="00141D29" w:rsidRPr="004B481E" w:rsidRDefault="00141D29" w:rsidP="00141D29">
            <w:pPr>
              <w:tabs>
                <w:tab w:val="left" w:pos="3825"/>
              </w:tabs>
              <w:jc w:val="center"/>
              <w:rPr>
                <w:rFonts w:ascii="Times New Roman" w:hAnsi="Times New Roman"/>
                <w:sz w:val="28"/>
                <w:szCs w:val="28"/>
              </w:rPr>
            </w:pPr>
            <w:r w:rsidRPr="004B481E">
              <w:rPr>
                <w:rFonts w:ascii="Times New Roman" w:hAnsi="Times New Roman"/>
                <w:bCs/>
                <w:sz w:val="28"/>
                <w:szCs w:val="28"/>
              </w:rPr>
              <w:t>9</w:t>
            </w:r>
          </w:p>
        </w:tc>
      </w:tr>
      <w:tr w:rsidR="004B481E" w:rsidRPr="004B481E" w14:paraId="1FED52B1" w14:textId="77777777" w:rsidTr="00D51309">
        <w:tc>
          <w:tcPr>
            <w:tcW w:w="8251" w:type="dxa"/>
            <w:shd w:val="clear" w:color="auto" w:fill="auto"/>
          </w:tcPr>
          <w:p w14:paraId="395A762A" w14:textId="302F1B32" w:rsidR="00141D29" w:rsidRPr="004B481E" w:rsidRDefault="00141D29" w:rsidP="00141D29">
            <w:pPr>
              <w:tabs>
                <w:tab w:val="left" w:pos="3825"/>
              </w:tabs>
              <w:spacing w:after="0" w:line="240" w:lineRule="auto"/>
              <w:jc w:val="both"/>
              <w:rPr>
                <w:rFonts w:ascii="Times New Roman" w:hAnsi="Times New Roman"/>
                <w:b/>
                <w:bCs/>
                <w:sz w:val="28"/>
                <w:szCs w:val="28"/>
              </w:rPr>
            </w:pPr>
            <w:r w:rsidRPr="004B481E">
              <w:rPr>
                <w:rFonts w:ascii="Times New Roman" w:hAnsi="Times New Roman"/>
                <w:sz w:val="28"/>
                <w:szCs w:val="28"/>
              </w:rPr>
              <w:t>1.1 Дослідження інституційних засад</w:t>
            </w:r>
            <w:r w:rsidRPr="004B481E">
              <w:rPr>
                <w:rFonts w:ascii="Times New Roman" w:hAnsi="Times New Roman"/>
                <w:b/>
                <w:bCs/>
                <w:sz w:val="28"/>
                <w:szCs w:val="28"/>
              </w:rPr>
              <w:t xml:space="preserve"> </w:t>
            </w:r>
            <w:r w:rsidRPr="004B481E">
              <w:rPr>
                <w:rFonts w:ascii="Times New Roman" w:hAnsi="Times New Roman"/>
                <w:sz w:val="28"/>
                <w:szCs w:val="28"/>
              </w:rPr>
              <w:t>громадянського суспільства та політики держави щодо нього……………………………………..</w:t>
            </w:r>
          </w:p>
        </w:tc>
        <w:tc>
          <w:tcPr>
            <w:tcW w:w="1418" w:type="dxa"/>
            <w:shd w:val="clear" w:color="auto" w:fill="auto"/>
            <w:vAlign w:val="bottom"/>
          </w:tcPr>
          <w:p w14:paraId="5E73EA38" w14:textId="44803D9B" w:rsidR="00141D29" w:rsidRPr="004B481E" w:rsidRDefault="00141D29" w:rsidP="00141D29">
            <w:pPr>
              <w:tabs>
                <w:tab w:val="left" w:pos="3825"/>
              </w:tabs>
              <w:jc w:val="center"/>
              <w:rPr>
                <w:rFonts w:ascii="Times New Roman" w:hAnsi="Times New Roman"/>
                <w:sz w:val="28"/>
                <w:szCs w:val="28"/>
              </w:rPr>
            </w:pPr>
            <w:r w:rsidRPr="004B481E">
              <w:rPr>
                <w:rFonts w:ascii="Times New Roman" w:hAnsi="Times New Roman"/>
                <w:sz w:val="28"/>
                <w:szCs w:val="28"/>
              </w:rPr>
              <w:t>9</w:t>
            </w:r>
          </w:p>
        </w:tc>
      </w:tr>
      <w:tr w:rsidR="004B481E" w:rsidRPr="004B481E" w14:paraId="10686A37" w14:textId="77777777" w:rsidTr="00D51309">
        <w:tc>
          <w:tcPr>
            <w:tcW w:w="8251" w:type="dxa"/>
            <w:shd w:val="clear" w:color="auto" w:fill="auto"/>
          </w:tcPr>
          <w:p w14:paraId="437FCFC5" w14:textId="06BA9C5E" w:rsidR="00141D29" w:rsidRPr="004B481E" w:rsidRDefault="00141D29" w:rsidP="00141D29">
            <w:pPr>
              <w:spacing w:after="0" w:line="240" w:lineRule="auto"/>
              <w:jc w:val="both"/>
              <w:rPr>
                <w:rFonts w:ascii="Times New Roman" w:hAnsi="Times New Roman"/>
                <w:sz w:val="28"/>
                <w:szCs w:val="28"/>
              </w:rPr>
            </w:pPr>
            <w:r w:rsidRPr="004B481E">
              <w:rPr>
                <w:rFonts w:ascii="Times New Roman" w:hAnsi="Times New Roman"/>
                <w:sz w:val="28"/>
                <w:szCs w:val="28"/>
              </w:rPr>
              <w:t>1.2 Формування інститутів громадянського суспільства в Україні: законодавче підґрунтя, проблеми та перспективи.…………………</w:t>
            </w:r>
          </w:p>
        </w:tc>
        <w:tc>
          <w:tcPr>
            <w:tcW w:w="1418" w:type="dxa"/>
            <w:shd w:val="clear" w:color="auto" w:fill="auto"/>
            <w:vAlign w:val="center"/>
          </w:tcPr>
          <w:p w14:paraId="06C83DE7" w14:textId="77777777" w:rsidR="00141D29" w:rsidRPr="004B481E" w:rsidRDefault="00141D29" w:rsidP="00141D29">
            <w:pPr>
              <w:spacing w:after="0" w:line="360" w:lineRule="auto"/>
              <w:ind w:left="-248" w:right="-105"/>
              <w:jc w:val="center"/>
              <w:rPr>
                <w:rFonts w:ascii="Times New Roman" w:hAnsi="Times New Roman"/>
                <w:sz w:val="28"/>
                <w:szCs w:val="28"/>
              </w:rPr>
            </w:pPr>
          </w:p>
          <w:p w14:paraId="1952969B" w14:textId="3E0F38CD" w:rsidR="00141D29" w:rsidRPr="004B481E" w:rsidRDefault="00350C4B" w:rsidP="00141D29">
            <w:pPr>
              <w:tabs>
                <w:tab w:val="left" w:pos="3825"/>
              </w:tabs>
              <w:spacing w:line="240" w:lineRule="auto"/>
              <w:jc w:val="center"/>
              <w:rPr>
                <w:rFonts w:ascii="Times New Roman" w:hAnsi="Times New Roman"/>
                <w:sz w:val="28"/>
                <w:szCs w:val="28"/>
              </w:rPr>
            </w:pPr>
            <w:r w:rsidRPr="004B481E">
              <w:rPr>
                <w:rFonts w:ascii="Times New Roman" w:hAnsi="Times New Roman"/>
                <w:sz w:val="28"/>
                <w:szCs w:val="28"/>
              </w:rPr>
              <w:t>1</w:t>
            </w:r>
            <w:r w:rsidR="00753495" w:rsidRPr="004B481E">
              <w:rPr>
                <w:rFonts w:ascii="Times New Roman" w:hAnsi="Times New Roman"/>
                <w:sz w:val="28"/>
                <w:szCs w:val="28"/>
              </w:rPr>
              <w:t>5</w:t>
            </w:r>
          </w:p>
        </w:tc>
      </w:tr>
      <w:tr w:rsidR="004B481E" w:rsidRPr="004B481E" w14:paraId="3360820C" w14:textId="77777777" w:rsidTr="00D51309">
        <w:tc>
          <w:tcPr>
            <w:tcW w:w="8251" w:type="dxa"/>
            <w:shd w:val="clear" w:color="auto" w:fill="auto"/>
          </w:tcPr>
          <w:p w14:paraId="1B94E2FD" w14:textId="69E27D0B" w:rsidR="00141D29" w:rsidRPr="004B481E" w:rsidRDefault="00141D29" w:rsidP="00141D29">
            <w:pPr>
              <w:spacing w:after="0" w:line="240" w:lineRule="auto"/>
              <w:jc w:val="both"/>
              <w:rPr>
                <w:rFonts w:ascii="Times New Roman" w:hAnsi="Times New Roman"/>
                <w:b/>
                <w:sz w:val="28"/>
                <w:szCs w:val="28"/>
              </w:rPr>
            </w:pPr>
            <w:r w:rsidRPr="004B481E">
              <w:rPr>
                <w:rFonts w:ascii="Times New Roman" w:hAnsi="Times New Roman"/>
                <w:sz w:val="28"/>
                <w:szCs w:val="28"/>
              </w:rPr>
              <w:t>1.3 Нормативно-законодавча база ……………………………..........</w:t>
            </w:r>
          </w:p>
        </w:tc>
        <w:tc>
          <w:tcPr>
            <w:tcW w:w="1418" w:type="dxa"/>
            <w:shd w:val="clear" w:color="auto" w:fill="auto"/>
            <w:vAlign w:val="center"/>
          </w:tcPr>
          <w:p w14:paraId="39D4CA45" w14:textId="2D688D51" w:rsidR="00141D29" w:rsidRPr="004B481E" w:rsidRDefault="00215835" w:rsidP="00141D29">
            <w:pPr>
              <w:tabs>
                <w:tab w:val="left" w:pos="3825"/>
              </w:tabs>
              <w:jc w:val="center"/>
              <w:rPr>
                <w:rFonts w:ascii="Times New Roman" w:hAnsi="Times New Roman"/>
                <w:sz w:val="28"/>
                <w:szCs w:val="28"/>
              </w:rPr>
            </w:pPr>
            <w:r w:rsidRPr="004B481E">
              <w:rPr>
                <w:rFonts w:ascii="Times New Roman" w:hAnsi="Times New Roman"/>
                <w:sz w:val="28"/>
                <w:szCs w:val="28"/>
              </w:rPr>
              <w:t>2</w:t>
            </w:r>
            <w:r w:rsidR="00753495" w:rsidRPr="004B481E">
              <w:rPr>
                <w:rFonts w:ascii="Times New Roman" w:hAnsi="Times New Roman"/>
                <w:sz w:val="28"/>
                <w:szCs w:val="28"/>
              </w:rPr>
              <w:t>2</w:t>
            </w:r>
          </w:p>
        </w:tc>
      </w:tr>
      <w:tr w:rsidR="004B481E" w:rsidRPr="004B481E" w14:paraId="2AEA4C15" w14:textId="77777777" w:rsidTr="00D51309">
        <w:tc>
          <w:tcPr>
            <w:tcW w:w="8251" w:type="dxa"/>
            <w:shd w:val="clear" w:color="auto" w:fill="auto"/>
          </w:tcPr>
          <w:p w14:paraId="30521BA2" w14:textId="313B430B" w:rsidR="00141D29" w:rsidRPr="004B481E" w:rsidRDefault="00141D29" w:rsidP="00141D29">
            <w:pPr>
              <w:spacing w:after="0" w:line="360" w:lineRule="auto"/>
              <w:jc w:val="both"/>
              <w:rPr>
                <w:rFonts w:ascii="Times New Roman" w:hAnsi="Times New Roman"/>
                <w:b/>
                <w:sz w:val="28"/>
                <w:szCs w:val="28"/>
              </w:rPr>
            </w:pPr>
            <w:r w:rsidRPr="004B481E">
              <w:rPr>
                <w:rFonts w:ascii="Times New Roman" w:hAnsi="Times New Roman"/>
                <w:sz w:val="28"/>
                <w:szCs w:val="28"/>
              </w:rPr>
              <w:t>Висновки до першого розділу. ……………………………………….</w:t>
            </w:r>
          </w:p>
        </w:tc>
        <w:tc>
          <w:tcPr>
            <w:tcW w:w="1418" w:type="dxa"/>
            <w:shd w:val="clear" w:color="auto" w:fill="auto"/>
            <w:vAlign w:val="bottom"/>
          </w:tcPr>
          <w:p w14:paraId="58FADC82" w14:textId="4121DD76" w:rsidR="00141D29" w:rsidRPr="004B481E" w:rsidRDefault="00753495" w:rsidP="00141D29">
            <w:pPr>
              <w:tabs>
                <w:tab w:val="left" w:pos="3825"/>
              </w:tabs>
              <w:spacing w:line="240" w:lineRule="auto"/>
              <w:jc w:val="center"/>
              <w:rPr>
                <w:rFonts w:ascii="Times New Roman" w:hAnsi="Times New Roman"/>
                <w:sz w:val="28"/>
                <w:szCs w:val="28"/>
              </w:rPr>
            </w:pPr>
            <w:r w:rsidRPr="004B481E">
              <w:rPr>
                <w:rFonts w:ascii="Times New Roman" w:hAnsi="Times New Roman"/>
                <w:sz w:val="28"/>
                <w:szCs w:val="28"/>
              </w:rPr>
              <w:t>29</w:t>
            </w:r>
          </w:p>
        </w:tc>
      </w:tr>
      <w:tr w:rsidR="004B481E" w:rsidRPr="004B481E" w14:paraId="7ABCEFD1" w14:textId="77777777" w:rsidTr="00D51309">
        <w:tc>
          <w:tcPr>
            <w:tcW w:w="8251" w:type="dxa"/>
            <w:shd w:val="clear" w:color="auto" w:fill="auto"/>
          </w:tcPr>
          <w:p w14:paraId="2CE8FE27" w14:textId="39EF0D98" w:rsidR="00FA69E0" w:rsidRPr="004B481E" w:rsidRDefault="00FA69E0" w:rsidP="00FA69E0">
            <w:pPr>
              <w:spacing w:after="0" w:line="360" w:lineRule="auto"/>
              <w:jc w:val="both"/>
              <w:rPr>
                <w:rFonts w:ascii="Times New Roman" w:hAnsi="Times New Roman"/>
                <w:sz w:val="28"/>
                <w:szCs w:val="28"/>
              </w:rPr>
            </w:pPr>
            <w:r w:rsidRPr="004B481E">
              <w:rPr>
                <w:rFonts w:ascii="Times New Roman" w:hAnsi="Times New Roman"/>
                <w:bCs/>
                <w:sz w:val="28"/>
                <w:szCs w:val="28"/>
              </w:rPr>
              <w:t>РОЗДІЛ 2. ВЗАЄМОДІЯ ОРГАНІВ МІСЦЕВОЇ ВЛАДИ З ГРОМАДСЬКИМИ ОРГАНІЗАЦІЯМИ</w:t>
            </w:r>
            <w:r w:rsidRPr="004B481E">
              <w:rPr>
                <w:rFonts w:ascii="Times New Roman" w:hAnsi="Times New Roman"/>
                <w:sz w:val="28"/>
                <w:szCs w:val="28"/>
              </w:rPr>
              <w:t>: ДОСВІД ЄВРОПЕЙСЬКИХ ДЕРЖАВ ТА УКРАЇНИ………………................</w:t>
            </w:r>
          </w:p>
        </w:tc>
        <w:tc>
          <w:tcPr>
            <w:tcW w:w="1418" w:type="dxa"/>
            <w:shd w:val="clear" w:color="auto" w:fill="auto"/>
            <w:vAlign w:val="bottom"/>
          </w:tcPr>
          <w:p w14:paraId="016AD6BE" w14:textId="062307ED" w:rsidR="00FA69E0" w:rsidRPr="004B481E" w:rsidRDefault="00215835" w:rsidP="00FA69E0">
            <w:pPr>
              <w:tabs>
                <w:tab w:val="left" w:pos="3825"/>
              </w:tabs>
              <w:jc w:val="center"/>
              <w:rPr>
                <w:rFonts w:ascii="Times New Roman" w:hAnsi="Times New Roman"/>
                <w:sz w:val="28"/>
                <w:szCs w:val="28"/>
              </w:rPr>
            </w:pPr>
            <w:r w:rsidRPr="004B481E">
              <w:rPr>
                <w:rFonts w:ascii="Times New Roman" w:hAnsi="Times New Roman"/>
                <w:bCs/>
                <w:sz w:val="28"/>
                <w:szCs w:val="28"/>
              </w:rPr>
              <w:t>3</w:t>
            </w:r>
            <w:r w:rsidR="00753495" w:rsidRPr="004B481E">
              <w:rPr>
                <w:rFonts w:ascii="Times New Roman" w:hAnsi="Times New Roman"/>
                <w:bCs/>
                <w:sz w:val="28"/>
                <w:szCs w:val="28"/>
              </w:rPr>
              <w:t>1</w:t>
            </w:r>
          </w:p>
        </w:tc>
      </w:tr>
      <w:tr w:rsidR="004B481E" w:rsidRPr="004B481E" w14:paraId="02271974" w14:textId="77777777" w:rsidTr="00D51309">
        <w:tc>
          <w:tcPr>
            <w:tcW w:w="8251" w:type="dxa"/>
            <w:shd w:val="clear" w:color="auto" w:fill="auto"/>
          </w:tcPr>
          <w:p w14:paraId="3850953A" w14:textId="0E31DE1C" w:rsidR="00FA69E0" w:rsidRPr="004B481E" w:rsidRDefault="00FA69E0" w:rsidP="00FA69E0">
            <w:pPr>
              <w:spacing w:after="0" w:line="240" w:lineRule="auto"/>
              <w:jc w:val="both"/>
              <w:rPr>
                <w:rFonts w:ascii="Times New Roman" w:hAnsi="Times New Roman"/>
                <w:b/>
                <w:bCs/>
                <w:sz w:val="28"/>
                <w:szCs w:val="28"/>
              </w:rPr>
            </w:pPr>
            <w:r w:rsidRPr="004B481E">
              <w:rPr>
                <w:rFonts w:ascii="Times New Roman" w:hAnsi="Times New Roman"/>
                <w:sz w:val="28"/>
                <w:szCs w:val="28"/>
              </w:rPr>
              <w:t>2.1 Європейські підходи щодо залучення інститутів громадянського суспільства до формування та реалізації державної політики.……………………………………………...</w:t>
            </w:r>
            <w:r w:rsidRPr="004B481E">
              <w:rPr>
                <w:rFonts w:ascii="Times New Roman" w:hAnsi="Times New Roman"/>
                <w:b/>
                <w:bCs/>
                <w:sz w:val="28"/>
                <w:szCs w:val="28"/>
              </w:rPr>
              <w:t xml:space="preserve"> </w:t>
            </w:r>
            <w:r w:rsidRPr="004B481E">
              <w:rPr>
                <w:rFonts w:ascii="Times New Roman" w:hAnsi="Times New Roman"/>
                <w:sz w:val="28"/>
                <w:szCs w:val="28"/>
              </w:rPr>
              <w:t>………………..</w:t>
            </w:r>
          </w:p>
        </w:tc>
        <w:tc>
          <w:tcPr>
            <w:tcW w:w="1418" w:type="dxa"/>
            <w:shd w:val="clear" w:color="auto" w:fill="auto"/>
            <w:vAlign w:val="bottom"/>
          </w:tcPr>
          <w:p w14:paraId="06799A74" w14:textId="0C313F6C" w:rsidR="00FA69E0" w:rsidRPr="004B481E" w:rsidRDefault="00215835" w:rsidP="0034575B">
            <w:pPr>
              <w:tabs>
                <w:tab w:val="left" w:pos="3825"/>
              </w:tabs>
              <w:spacing w:after="0" w:line="240" w:lineRule="auto"/>
              <w:jc w:val="center"/>
              <w:rPr>
                <w:rFonts w:ascii="Times New Roman" w:hAnsi="Times New Roman"/>
                <w:sz w:val="28"/>
                <w:szCs w:val="28"/>
              </w:rPr>
            </w:pPr>
            <w:r w:rsidRPr="004B481E">
              <w:rPr>
                <w:rFonts w:ascii="Times New Roman" w:hAnsi="Times New Roman"/>
                <w:sz w:val="28"/>
                <w:szCs w:val="28"/>
              </w:rPr>
              <w:t>3</w:t>
            </w:r>
            <w:r w:rsidR="00753495" w:rsidRPr="004B481E">
              <w:rPr>
                <w:rFonts w:ascii="Times New Roman" w:hAnsi="Times New Roman"/>
                <w:sz w:val="28"/>
                <w:szCs w:val="28"/>
              </w:rPr>
              <w:t>1</w:t>
            </w:r>
          </w:p>
        </w:tc>
      </w:tr>
      <w:tr w:rsidR="004B481E" w:rsidRPr="004B481E" w14:paraId="55FCCACF" w14:textId="77777777" w:rsidTr="00D51309">
        <w:tc>
          <w:tcPr>
            <w:tcW w:w="8251" w:type="dxa"/>
            <w:shd w:val="clear" w:color="auto" w:fill="auto"/>
          </w:tcPr>
          <w:p w14:paraId="21719FE9" w14:textId="5F37DB0C" w:rsidR="00FA69E0" w:rsidRPr="004B481E" w:rsidRDefault="00FA69E0" w:rsidP="00FA69E0">
            <w:pPr>
              <w:spacing w:after="0" w:line="240" w:lineRule="auto"/>
              <w:jc w:val="both"/>
              <w:rPr>
                <w:rFonts w:ascii="Times New Roman" w:hAnsi="Times New Roman"/>
                <w:sz w:val="28"/>
                <w:szCs w:val="28"/>
              </w:rPr>
            </w:pPr>
            <w:r w:rsidRPr="004B481E">
              <w:rPr>
                <w:rFonts w:ascii="Times New Roman" w:hAnsi="Times New Roman"/>
                <w:sz w:val="28"/>
                <w:szCs w:val="28"/>
              </w:rPr>
              <w:t>2.2. Принципи та форми співпраці місцевих органів державної влади з неурядовими організаціями………………………………….</w:t>
            </w:r>
          </w:p>
        </w:tc>
        <w:tc>
          <w:tcPr>
            <w:tcW w:w="1418" w:type="dxa"/>
            <w:shd w:val="clear" w:color="auto" w:fill="auto"/>
            <w:vAlign w:val="bottom"/>
          </w:tcPr>
          <w:p w14:paraId="1F1078F3" w14:textId="55FF2DCC" w:rsidR="00FA69E0" w:rsidRPr="004B481E" w:rsidRDefault="00753495" w:rsidP="0034575B">
            <w:pPr>
              <w:tabs>
                <w:tab w:val="left" w:pos="3825"/>
              </w:tabs>
              <w:spacing w:after="0" w:line="240" w:lineRule="auto"/>
              <w:jc w:val="center"/>
              <w:rPr>
                <w:rFonts w:ascii="Times New Roman" w:hAnsi="Times New Roman"/>
                <w:sz w:val="28"/>
                <w:szCs w:val="28"/>
              </w:rPr>
            </w:pPr>
            <w:r w:rsidRPr="004B481E">
              <w:rPr>
                <w:rFonts w:ascii="Times New Roman" w:hAnsi="Times New Roman"/>
                <w:sz w:val="28"/>
                <w:szCs w:val="28"/>
              </w:rPr>
              <w:t>38</w:t>
            </w:r>
          </w:p>
        </w:tc>
      </w:tr>
      <w:tr w:rsidR="004B481E" w:rsidRPr="004B481E" w14:paraId="77F1BEF3" w14:textId="77777777" w:rsidTr="00D51309">
        <w:tc>
          <w:tcPr>
            <w:tcW w:w="8251" w:type="dxa"/>
            <w:shd w:val="clear" w:color="auto" w:fill="auto"/>
          </w:tcPr>
          <w:p w14:paraId="56B7F9AF" w14:textId="047A349E" w:rsidR="00FA69E0" w:rsidRPr="004B481E" w:rsidRDefault="00FA69E0" w:rsidP="00FA69E0">
            <w:pPr>
              <w:spacing w:after="0" w:line="240" w:lineRule="auto"/>
              <w:jc w:val="both"/>
              <w:rPr>
                <w:rFonts w:ascii="Times New Roman" w:hAnsi="Times New Roman"/>
                <w:sz w:val="28"/>
                <w:szCs w:val="28"/>
              </w:rPr>
            </w:pPr>
            <w:r w:rsidRPr="004B481E">
              <w:rPr>
                <w:rFonts w:ascii="Times New Roman" w:hAnsi="Times New Roman"/>
                <w:sz w:val="28"/>
                <w:szCs w:val="28"/>
              </w:rPr>
              <w:t>2.3 Електронне урядування як комунікативний канал між державними органами місцевої влади та громадянським суспільством……………………………………………………...........</w:t>
            </w:r>
          </w:p>
        </w:tc>
        <w:tc>
          <w:tcPr>
            <w:tcW w:w="1418" w:type="dxa"/>
            <w:shd w:val="clear" w:color="auto" w:fill="auto"/>
            <w:vAlign w:val="bottom"/>
          </w:tcPr>
          <w:p w14:paraId="6AF29958" w14:textId="34C92CC7" w:rsidR="00FA69E0" w:rsidRPr="004B481E" w:rsidRDefault="00753495" w:rsidP="0034575B">
            <w:pPr>
              <w:tabs>
                <w:tab w:val="left" w:pos="3825"/>
              </w:tabs>
              <w:spacing w:after="0" w:line="240" w:lineRule="auto"/>
              <w:jc w:val="center"/>
              <w:rPr>
                <w:rFonts w:ascii="Times New Roman" w:hAnsi="Times New Roman"/>
                <w:sz w:val="28"/>
                <w:szCs w:val="28"/>
              </w:rPr>
            </w:pPr>
            <w:r w:rsidRPr="004B481E">
              <w:rPr>
                <w:rFonts w:ascii="Times New Roman" w:hAnsi="Times New Roman"/>
                <w:sz w:val="28"/>
                <w:szCs w:val="28"/>
              </w:rPr>
              <w:t>45</w:t>
            </w:r>
          </w:p>
        </w:tc>
      </w:tr>
      <w:tr w:rsidR="004B481E" w:rsidRPr="004B481E" w14:paraId="76AB91E1" w14:textId="77777777" w:rsidTr="00D51309">
        <w:tc>
          <w:tcPr>
            <w:tcW w:w="8251" w:type="dxa"/>
            <w:shd w:val="clear" w:color="auto" w:fill="auto"/>
          </w:tcPr>
          <w:p w14:paraId="38398392" w14:textId="750EEC23" w:rsidR="00FA69E0" w:rsidRPr="004B481E" w:rsidRDefault="00FA69E0" w:rsidP="00FA69E0">
            <w:pPr>
              <w:spacing w:after="0" w:line="360" w:lineRule="auto"/>
              <w:jc w:val="both"/>
              <w:rPr>
                <w:rFonts w:ascii="Times New Roman" w:hAnsi="Times New Roman"/>
                <w:sz w:val="28"/>
                <w:szCs w:val="28"/>
              </w:rPr>
            </w:pPr>
            <w:r w:rsidRPr="004B481E">
              <w:rPr>
                <w:rFonts w:ascii="Times New Roman" w:hAnsi="Times New Roman"/>
                <w:sz w:val="28"/>
                <w:szCs w:val="28"/>
              </w:rPr>
              <w:t>Висновки до другого розділу.…………………………………………</w:t>
            </w:r>
          </w:p>
        </w:tc>
        <w:tc>
          <w:tcPr>
            <w:tcW w:w="1418" w:type="dxa"/>
            <w:shd w:val="clear" w:color="auto" w:fill="auto"/>
            <w:vAlign w:val="center"/>
          </w:tcPr>
          <w:p w14:paraId="11795481" w14:textId="4D147B10" w:rsidR="00FA69E0" w:rsidRPr="004B481E" w:rsidRDefault="00753495" w:rsidP="00FA69E0">
            <w:pPr>
              <w:tabs>
                <w:tab w:val="left" w:pos="3825"/>
              </w:tabs>
              <w:jc w:val="center"/>
              <w:rPr>
                <w:rFonts w:ascii="Times New Roman" w:hAnsi="Times New Roman"/>
                <w:sz w:val="28"/>
                <w:szCs w:val="28"/>
              </w:rPr>
            </w:pPr>
            <w:r w:rsidRPr="004B481E">
              <w:rPr>
                <w:rFonts w:ascii="Times New Roman" w:hAnsi="Times New Roman"/>
                <w:sz w:val="28"/>
                <w:szCs w:val="28"/>
              </w:rPr>
              <w:t>52</w:t>
            </w:r>
          </w:p>
        </w:tc>
      </w:tr>
      <w:tr w:rsidR="004B481E" w:rsidRPr="004B481E" w14:paraId="50B7242E" w14:textId="77777777" w:rsidTr="00D51309">
        <w:tc>
          <w:tcPr>
            <w:tcW w:w="8251" w:type="dxa"/>
            <w:shd w:val="clear" w:color="auto" w:fill="auto"/>
          </w:tcPr>
          <w:p w14:paraId="71659417" w14:textId="691F4F36" w:rsidR="00FA69E0" w:rsidRPr="004B481E" w:rsidRDefault="00FA69E0" w:rsidP="00FA69E0">
            <w:pPr>
              <w:spacing w:after="0" w:line="360" w:lineRule="auto"/>
              <w:ind w:firstLine="26"/>
              <w:jc w:val="both"/>
              <w:rPr>
                <w:rFonts w:ascii="Times New Roman" w:hAnsi="Times New Roman"/>
                <w:sz w:val="28"/>
                <w:szCs w:val="28"/>
                <w:shd w:val="clear" w:color="auto" w:fill="FFFFFF"/>
              </w:rPr>
            </w:pPr>
            <w:r w:rsidRPr="004B481E">
              <w:rPr>
                <w:rFonts w:ascii="Times New Roman" w:hAnsi="Times New Roman"/>
                <w:sz w:val="28"/>
                <w:szCs w:val="28"/>
                <w:shd w:val="clear" w:color="auto" w:fill="FFFFFF"/>
              </w:rPr>
              <w:t>ВИСНОВКИ І ПРОПОЗИЦІЇ………………………………………….</w:t>
            </w:r>
          </w:p>
        </w:tc>
        <w:tc>
          <w:tcPr>
            <w:tcW w:w="1418" w:type="dxa"/>
            <w:shd w:val="clear" w:color="auto" w:fill="auto"/>
            <w:vAlign w:val="center"/>
          </w:tcPr>
          <w:p w14:paraId="60EF204D" w14:textId="61EA29F0" w:rsidR="00FA69E0" w:rsidRPr="004B481E" w:rsidRDefault="008C3A9B" w:rsidP="00FA69E0">
            <w:pPr>
              <w:tabs>
                <w:tab w:val="left" w:pos="3825"/>
              </w:tabs>
              <w:jc w:val="center"/>
              <w:rPr>
                <w:rFonts w:ascii="Times New Roman" w:hAnsi="Times New Roman"/>
                <w:sz w:val="28"/>
                <w:szCs w:val="28"/>
              </w:rPr>
            </w:pPr>
            <w:r w:rsidRPr="004B481E">
              <w:rPr>
                <w:rFonts w:ascii="Times New Roman" w:hAnsi="Times New Roman"/>
                <w:sz w:val="28"/>
                <w:szCs w:val="28"/>
                <w:shd w:val="clear" w:color="auto" w:fill="FFFFFF"/>
              </w:rPr>
              <w:t>54</w:t>
            </w:r>
          </w:p>
        </w:tc>
      </w:tr>
      <w:tr w:rsidR="004B481E" w:rsidRPr="004B481E" w14:paraId="39B28AEB" w14:textId="77777777" w:rsidTr="00D51309">
        <w:trPr>
          <w:trHeight w:val="267"/>
        </w:trPr>
        <w:tc>
          <w:tcPr>
            <w:tcW w:w="8251" w:type="dxa"/>
            <w:shd w:val="clear" w:color="auto" w:fill="auto"/>
          </w:tcPr>
          <w:p w14:paraId="5259CBF4" w14:textId="51695055" w:rsidR="00FA69E0" w:rsidRPr="004B481E" w:rsidRDefault="00FA69E0" w:rsidP="00FA69E0">
            <w:pPr>
              <w:spacing w:after="0" w:line="360" w:lineRule="auto"/>
              <w:ind w:firstLine="26"/>
              <w:jc w:val="both"/>
              <w:rPr>
                <w:rFonts w:ascii="Times New Roman" w:hAnsi="Times New Roman"/>
                <w:sz w:val="28"/>
                <w:szCs w:val="28"/>
              </w:rPr>
            </w:pPr>
            <w:r w:rsidRPr="004B481E">
              <w:rPr>
                <w:rFonts w:ascii="Times New Roman" w:hAnsi="Times New Roman"/>
                <w:sz w:val="28"/>
                <w:szCs w:val="28"/>
              </w:rPr>
              <w:t>СПИСОК ВИКОРИСТАНИХ ДЖЕРЕЛ ТА ЛІТЕРАТУРИ...............</w:t>
            </w:r>
          </w:p>
        </w:tc>
        <w:tc>
          <w:tcPr>
            <w:tcW w:w="1418" w:type="dxa"/>
            <w:shd w:val="clear" w:color="auto" w:fill="auto"/>
            <w:vAlign w:val="center"/>
          </w:tcPr>
          <w:p w14:paraId="59F22642" w14:textId="35E4BE28" w:rsidR="00FA69E0" w:rsidRPr="004B481E" w:rsidRDefault="008C3A9B" w:rsidP="00FA69E0">
            <w:pPr>
              <w:tabs>
                <w:tab w:val="left" w:pos="3825"/>
              </w:tabs>
              <w:spacing w:line="240" w:lineRule="auto"/>
              <w:jc w:val="center"/>
              <w:rPr>
                <w:rFonts w:ascii="Times New Roman" w:hAnsi="Times New Roman"/>
                <w:sz w:val="28"/>
                <w:szCs w:val="28"/>
              </w:rPr>
            </w:pPr>
            <w:r w:rsidRPr="004B481E">
              <w:rPr>
                <w:rFonts w:ascii="Times New Roman" w:hAnsi="Times New Roman"/>
                <w:sz w:val="28"/>
                <w:szCs w:val="28"/>
              </w:rPr>
              <w:t>58</w:t>
            </w:r>
          </w:p>
        </w:tc>
      </w:tr>
      <w:tr w:rsidR="004B481E" w:rsidRPr="004B481E" w14:paraId="3C6F72E6" w14:textId="77777777" w:rsidTr="00D51309">
        <w:trPr>
          <w:trHeight w:val="388"/>
        </w:trPr>
        <w:tc>
          <w:tcPr>
            <w:tcW w:w="8251" w:type="dxa"/>
            <w:shd w:val="clear" w:color="auto" w:fill="auto"/>
          </w:tcPr>
          <w:p w14:paraId="2EDFAA49" w14:textId="24CB66C2" w:rsidR="00FA69E0" w:rsidRPr="004B481E" w:rsidRDefault="00FA69E0" w:rsidP="00FA69E0">
            <w:pPr>
              <w:spacing w:after="0" w:line="360" w:lineRule="auto"/>
              <w:ind w:firstLine="26"/>
              <w:jc w:val="both"/>
              <w:rPr>
                <w:rFonts w:ascii="Times New Roman" w:hAnsi="Times New Roman"/>
                <w:sz w:val="28"/>
                <w:szCs w:val="28"/>
              </w:rPr>
            </w:pPr>
            <w:r w:rsidRPr="004B481E">
              <w:rPr>
                <w:rFonts w:ascii="Times New Roman" w:hAnsi="Times New Roman"/>
                <w:sz w:val="28"/>
                <w:szCs w:val="28"/>
              </w:rPr>
              <w:t>ДОДАТКИ..……………………………………………………………</w:t>
            </w:r>
          </w:p>
        </w:tc>
        <w:tc>
          <w:tcPr>
            <w:tcW w:w="1418" w:type="dxa"/>
            <w:shd w:val="clear" w:color="auto" w:fill="auto"/>
          </w:tcPr>
          <w:p w14:paraId="55947C3F" w14:textId="2B10D811" w:rsidR="00FA69E0" w:rsidRPr="004B481E" w:rsidRDefault="003744AD" w:rsidP="00FA69E0">
            <w:pPr>
              <w:tabs>
                <w:tab w:val="left" w:pos="3825"/>
              </w:tabs>
              <w:spacing w:line="240" w:lineRule="auto"/>
              <w:jc w:val="center"/>
              <w:rPr>
                <w:rFonts w:ascii="Times New Roman" w:hAnsi="Times New Roman"/>
                <w:sz w:val="28"/>
                <w:szCs w:val="28"/>
              </w:rPr>
            </w:pPr>
            <w:r w:rsidRPr="004B481E">
              <w:rPr>
                <w:rFonts w:ascii="Times New Roman" w:hAnsi="Times New Roman"/>
                <w:sz w:val="28"/>
                <w:szCs w:val="28"/>
              </w:rPr>
              <w:t>65</w:t>
            </w:r>
          </w:p>
        </w:tc>
      </w:tr>
    </w:tbl>
    <w:p w14:paraId="1A97BE9E" w14:textId="77777777" w:rsidR="009C59A5" w:rsidRPr="004B481E" w:rsidRDefault="009C59A5" w:rsidP="009C59A5">
      <w:pPr>
        <w:pStyle w:val="a3"/>
        <w:tabs>
          <w:tab w:val="left" w:pos="993"/>
        </w:tabs>
        <w:spacing w:before="0" w:beforeAutospacing="0" w:after="0" w:afterAutospacing="0" w:line="360" w:lineRule="auto"/>
        <w:ind w:firstLine="709"/>
        <w:jc w:val="both"/>
        <w:rPr>
          <w:b/>
          <w:sz w:val="28"/>
          <w:szCs w:val="28"/>
        </w:rPr>
      </w:pPr>
    </w:p>
    <w:p w14:paraId="4A787DCD" w14:textId="77777777" w:rsidR="00CB03DA" w:rsidRPr="004B481E" w:rsidRDefault="00CB03DA" w:rsidP="00B341FF">
      <w:pPr>
        <w:spacing w:line="360" w:lineRule="auto"/>
        <w:jc w:val="right"/>
        <w:rPr>
          <w:rFonts w:ascii="Times New Roman" w:hAnsi="Times New Roman"/>
          <w:b/>
          <w:sz w:val="28"/>
          <w:szCs w:val="28"/>
        </w:rPr>
      </w:pPr>
    </w:p>
    <w:p w14:paraId="0B7F097A" w14:textId="74E0E9D6" w:rsidR="00CA7E77" w:rsidRPr="004B481E" w:rsidRDefault="00CA7E77" w:rsidP="00CA7E77">
      <w:pPr>
        <w:pStyle w:val="Default"/>
        <w:jc w:val="right"/>
        <w:rPr>
          <w:b/>
          <w:color w:val="auto"/>
          <w:sz w:val="28"/>
          <w:szCs w:val="28"/>
        </w:rPr>
      </w:pPr>
      <w:r w:rsidRPr="004B481E">
        <w:rPr>
          <w:b/>
          <w:color w:val="auto"/>
          <w:sz w:val="28"/>
          <w:szCs w:val="28"/>
        </w:rPr>
        <w:lastRenderedPageBreak/>
        <w:t xml:space="preserve">Додаток </w:t>
      </w:r>
      <w:r w:rsidR="006D4D77" w:rsidRPr="004B481E">
        <w:rPr>
          <w:b/>
          <w:color w:val="auto"/>
          <w:sz w:val="28"/>
          <w:szCs w:val="28"/>
        </w:rPr>
        <w:t>Д</w:t>
      </w:r>
      <w:r w:rsidRPr="004B481E">
        <w:rPr>
          <w:b/>
          <w:color w:val="auto"/>
          <w:sz w:val="28"/>
          <w:szCs w:val="28"/>
        </w:rPr>
        <w:t xml:space="preserve"> </w:t>
      </w:r>
    </w:p>
    <w:p w14:paraId="239B454B" w14:textId="77777777" w:rsidR="00CA7E77" w:rsidRPr="004B481E" w:rsidRDefault="00CA7E77" w:rsidP="00CA7E77">
      <w:pPr>
        <w:pStyle w:val="Default"/>
        <w:jc w:val="center"/>
        <w:rPr>
          <w:b/>
          <w:color w:val="auto"/>
          <w:sz w:val="28"/>
          <w:szCs w:val="28"/>
          <w:u w:val="single"/>
        </w:rPr>
      </w:pPr>
      <w:r w:rsidRPr="004B481E">
        <w:rPr>
          <w:b/>
          <w:color w:val="auto"/>
          <w:sz w:val="28"/>
          <w:szCs w:val="28"/>
          <w:u w:val="single"/>
        </w:rPr>
        <w:t>Зразок оформлення переліку умовних скорочень</w:t>
      </w:r>
    </w:p>
    <w:p w14:paraId="16BE1C06" w14:textId="77777777" w:rsidR="00CA7E77" w:rsidRPr="004B481E" w:rsidRDefault="00CA7E77" w:rsidP="00CA7E77">
      <w:pPr>
        <w:pStyle w:val="Default"/>
        <w:jc w:val="center"/>
        <w:rPr>
          <w:b/>
          <w:color w:val="auto"/>
          <w:sz w:val="28"/>
          <w:szCs w:val="28"/>
          <w:u w:val="single"/>
        </w:rPr>
      </w:pPr>
    </w:p>
    <w:p w14:paraId="1645DA7D" w14:textId="77777777" w:rsidR="00CA7E77" w:rsidRPr="004B481E" w:rsidRDefault="00CA7E77" w:rsidP="00CA7E77">
      <w:pPr>
        <w:pStyle w:val="Default"/>
        <w:jc w:val="center"/>
        <w:rPr>
          <w:b/>
          <w:color w:val="auto"/>
          <w:sz w:val="28"/>
          <w:szCs w:val="28"/>
          <w:u w:val="single"/>
        </w:rPr>
      </w:pPr>
    </w:p>
    <w:p w14:paraId="10DBABC1" w14:textId="77777777" w:rsidR="00CA7E77" w:rsidRPr="004B481E" w:rsidRDefault="00CA7E77" w:rsidP="00CA7E77">
      <w:pPr>
        <w:pStyle w:val="Default"/>
        <w:jc w:val="center"/>
        <w:rPr>
          <w:b/>
          <w:bCs/>
          <w:color w:val="auto"/>
          <w:sz w:val="28"/>
          <w:szCs w:val="28"/>
        </w:rPr>
      </w:pPr>
      <w:r w:rsidRPr="004B481E">
        <w:rPr>
          <w:b/>
          <w:bCs/>
          <w:color w:val="auto"/>
          <w:sz w:val="28"/>
          <w:szCs w:val="28"/>
        </w:rPr>
        <w:t>ПЕРЕЛІК УМОВНИХ СКОРОЧЕНЬ</w:t>
      </w:r>
    </w:p>
    <w:p w14:paraId="5658C362" w14:textId="77777777" w:rsidR="00CA7E77" w:rsidRPr="004B481E" w:rsidRDefault="00CA7E77" w:rsidP="00CA7E77">
      <w:pPr>
        <w:pStyle w:val="Default"/>
        <w:rPr>
          <w:color w:val="auto"/>
          <w:sz w:val="28"/>
          <w:szCs w:val="28"/>
        </w:rPr>
      </w:pPr>
    </w:p>
    <w:p w14:paraId="264C7041" w14:textId="77777777" w:rsidR="00CA7E77" w:rsidRPr="004B481E" w:rsidRDefault="00CA7E77" w:rsidP="00CA7E77">
      <w:pPr>
        <w:pStyle w:val="Default"/>
        <w:rPr>
          <w:color w:val="auto"/>
          <w:sz w:val="28"/>
          <w:szCs w:val="28"/>
        </w:rPr>
      </w:pPr>
      <w:r w:rsidRPr="004B481E">
        <w:rPr>
          <w:color w:val="auto"/>
          <w:sz w:val="28"/>
          <w:szCs w:val="28"/>
        </w:rPr>
        <w:t xml:space="preserve">БЦЗ – базовий центр зайнятості </w:t>
      </w:r>
    </w:p>
    <w:p w14:paraId="5D7B256F" w14:textId="77777777" w:rsidR="00CA7E77" w:rsidRPr="004B481E" w:rsidRDefault="00CA7E77" w:rsidP="00CA7E77">
      <w:pPr>
        <w:pStyle w:val="Default"/>
        <w:rPr>
          <w:color w:val="auto"/>
          <w:sz w:val="28"/>
          <w:szCs w:val="28"/>
        </w:rPr>
      </w:pPr>
      <w:r w:rsidRPr="004B481E">
        <w:rPr>
          <w:color w:val="auto"/>
          <w:sz w:val="28"/>
          <w:szCs w:val="28"/>
        </w:rPr>
        <w:t xml:space="preserve">ВАТ – відкрите акціонерне товариство </w:t>
      </w:r>
    </w:p>
    <w:p w14:paraId="5857F986" w14:textId="77777777" w:rsidR="00CA7E77" w:rsidRPr="004B481E" w:rsidRDefault="00CA7E77" w:rsidP="00CA7E77">
      <w:pPr>
        <w:pStyle w:val="Default"/>
        <w:rPr>
          <w:color w:val="auto"/>
          <w:sz w:val="28"/>
          <w:szCs w:val="28"/>
        </w:rPr>
      </w:pPr>
      <w:r w:rsidRPr="004B481E">
        <w:rPr>
          <w:color w:val="auto"/>
          <w:sz w:val="28"/>
          <w:szCs w:val="28"/>
        </w:rPr>
        <w:t xml:space="preserve">ЗВО – заклад вищої освіти </w:t>
      </w:r>
    </w:p>
    <w:p w14:paraId="420C8097" w14:textId="77777777" w:rsidR="00CA7E77" w:rsidRPr="004B481E" w:rsidRDefault="00CA7E77" w:rsidP="00CA7E77">
      <w:pPr>
        <w:pStyle w:val="Default"/>
        <w:rPr>
          <w:color w:val="auto"/>
          <w:sz w:val="28"/>
          <w:szCs w:val="28"/>
        </w:rPr>
      </w:pPr>
      <w:r w:rsidRPr="004B481E">
        <w:rPr>
          <w:color w:val="auto"/>
          <w:sz w:val="28"/>
          <w:szCs w:val="28"/>
        </w:rPr>
        <w:t xml:space="preserve">ВПО - внутрішньо переміщені особи </w:t>
      </w:r>
    </w:p>
    <w:p w14:paraId="74AE04CF" w14:textId="77777777" w:rsidR="00CA7E77" w:rsidRPr="004B481E" w:rsidRDefault="00CA7E77" w:rsidP="00CA7E77">
      <w:pPr>
        <w:pStyle w:val="Default"/>
        <w:rPr>
          <w:color w:val="auto"/>
          <w:sz w:val="28"/>
          <w:szCs w:val="28"/>
        </w:rPr>
      </w:pPr>
      <w:r w:rsidRPr="004B481E">
        <w:rPr>
          <w:color w:val="auto"/>
          <w:sz w:val="28"/>
          <w:szCs w:val="28"/>
        </w:rPr>
        <w:t xml:space="preserve">ЄІАС (NET) – Єдина інформаційно-аналітична система </w:t>
      </w:r>
    </w:p>
    <w:p w14:paraId="52FB5EE0" w14:textId="77777777" w:rsidR="00CA7E77" w:rsidRPr="004B481E" w:rsidRDefault="00CA7E77" w:rsidP="00CA7E77">
      <w:pPr>
        <w:pStyle w:val="Default"/>
        <w:rPr>
          <w:color w:val="auto"/>
          <w:sz w:val="28"/>
          <w:szCs w:val="28"/>
        </w:rPr>
      </w:pPr>
      <w:r w:rsidRPr="004B481E">
        <w:rPr>
          <w:color w:val="auto"/>
          <w:sz w:val="28"/>
          <w:szCs w:val="28"/>
        </w:rPr>
        <w:t xml:space="preserve">ЄТНАСП – Єдина технологія надання соціальних послуг центрами зайнятості </w:t>
      </w:r>
    </w:p>
    <w:p w14:paraId="1073A3F3" w14:textId="77777777" w:rsidR="00CA7E77" w:rsidRPr="004B481E" w:rsidRDefault="00CA7E77" w:rsidP="00CA7E77">
      <w:pPr>
        <w:pStyle w:val="Default"/>
        <w:rPr>
          <w:color w:val="auto"/>
          <w:sz w:val="28"/>
          <w:szCs w:val="28"/>
        </w:rPr>
      </w:pPr>
      <w:r w:rsidRPr="004B481E">
        <w:rPr>
          <w:color w:val="auto"/>
          <w:sz w:val="28"/>
          <w:szCs w:val="28"/>
        </w:rPr>
        <w:t xml:space="preserve">ЗМІ – засоби масової інформації </w:t>
      </w:r>
    </w:p>
    <w:p w14:paraId="3F655C52" w14:textId="77777777" w:rsidR="00CA7E77" w:rsidRPr="004B481E" w:rsidRDefault="00CA7E77" w:rsidP="00CA7E77">
      <w:pPr>
        <w:pStyle w:val="Default"/>
        <w:rPr>
          <w:color w:val="auto"/>
          <w:sz w:val="28"/>
          <w:szCs w:val="28"/>
        </w:rPr>
      </w:pPr>
      <w:r w:rsidRPr="004B481E">
        <w:rPr>
          <w:color w:val="auto"/>
          <w:sz w:val="28"/>
          <w:szCs w:val="28"/>
        </w:rPr>
        <w:t xml:space="preserve">ІКТ – інформаційні-комп’ютерні технології </w:t>
      </w:r>
    </w:p>
    <w:p w14:paraId="2E9394B9" w14:textId="77777777" w:rsidR="00CA7E77" w:rsidRPr="004B481E" w:rsidRDefault="00CA7E77" w:rsidP="00CA7E77">
      <w:pPr>
        <w:pStyle w:val="Default"/>
        <w:rPr>
          <w:color w:val="auto"/>
          <w:sz w:val="28"/>
          <w:szCs w:val="28"/>
        </w:rPr>
      </w:pPr>
      <w:r w:rsidRPr="004B481E">
        <w:rPr>
          <w:color w:val="auto"/>
          <w:sz w:val="28"/>
          <w:szCs w:val="28"/>
        </w:rPr>
        <w:t xml:space="preserve">МОП – Міжнародна організація праці </w:t>
      </w:r>
    </w:p>
    <w:p w14:paraId="6EBD5C5D" w14:textId="77777777" w:rsidR="00CA7E77" w:rsidRPr="004B481E" w:rsidRDefault="00CA7E77" w:rsidP="00CA7E77">
      <w:pPr>
        <w:pStyle w:val="Default"/>
        <w:rPr>
          <w:color w:val="auto"/>
          <w:sz w:val="28"/>
          <w:szCs w:val="28"/>
        </w:rPr>
      </w:pPr>
      <w:r w:rsidRPr="004B481E">
        <w:rPr>
          <w:color w:val="auto"/>
          <w:sz w:val="28"/>
          <w:szCs w:val="28"/>
        </w:rPr>
        <w:t xml:space="preserve">ОВДБ – одноразова виплата допомоги по безробіттю </w:t>
      </w:r>
    </w:p>
    <w:p w14:paraId="718D4FD9" w14:textId="77777777" w:rsidR="00CA7E77" w:rsidRPr="004B481E" w:rsidRDefault="00CA7E77" w:rsidP="00CA7E77">
      <w:pPr>
        <w:pStyle w:val="Default"/>
        <w:rPr>
          <w:color w:val="auto"/>
          <w:sz w:val="28"/>
          <w:szCs w:val="28"/>
        </w:rPr>
      </w:pPr>
      <w:r w:rsidRPr="004B481E">
        <w:rPr>
          <w:color w:val="auto"/>
          <w:sz w:val="28"/>
          <w:szCs w:val="28"/>
        </w:rPr>
        <w:t xml:space="preserve">ООН – Організація Об’єднаних Націй </w:t>
      </w:r>
    </w:p>
    <w:p w14:paraId="553D1F9B" w14:textId="77777777" w:rsidR="00CA7E77" w:rsidRPr="004B481E" w:rsidRDefault="00CA7E77" w:rsidP="00CA7E77">
      <w:pPr>
        <w:pStyle w:val="Default"/>
        <w:rPr>
          <w:color w:val="auto"/>
          <w:sz w:val="28"/>
          <w:szCs w:val="28"/>
        </w:rPr>
      </w:pPr>
      <w:r w:rsidRPr="004B481E">
        <w:rPr>
          <w:color w:val="auto"/>
          <w:sz w:val="28"/>
          <w:szCs w:val="28"/>
        </w:rPr>
        <w:t xml:space="preserve">ООП – об’єктно-орієнтований підхід </w:t>
      </w:r>
    </w:p>
    <w:p w14:paraId="24F26D2E" w14:textId="77777777" w:rsidR="00CA7E77" w:rsidRPr="004B481E" w:rsidRDefault="00CA7E77" w:rsidP="00CA7E77">
      <w:pPr>
        <w:pStyle w:val="Default"/>
        <w:rPr>
          <w:color w:val="auto"/>
          <w:sz w:val="28"/>
          <w:szCs w:val="28"/>
        </w:rPr>
      </w:pPr>
      <w:r w:rsidRPr="004B481E">
        <w:rPr>
          <w:color w:val="auto"/>
          <w:sz w:val="28"/>
          <w:szCs w:val="28"/>
        </w:rPr>
        <w:t xml:space="preserve">ПАТ – приватне акціонерне товариство </w:t>
      </w:r>
    </w:p>
    <w:p w14:paraId="03533875" w14:textId="77777777" w:rsidR="00CA7E77" w:rsidRPr="004B481E" w:rsidRDefault="00CA7E77" w:rsidP="00CA7E77">
      <w:pPr>
        <w:pStyle w:val="Default"/>
        <w:rPr>
          <w:color w:val="auto"/>
          <w:sz w:val="28"/>
          <w:szCs w:val="28"/>
        </w:rPr>
      </w:pPr>
      <w:r w:rsidRPr="004B481E">
        <w:rPr>
          <w:color w:val="auto"/>
          <w:sz w:val="28"/>
          <w:szCs w:val="28"/>
        </w:rPr>
        <w:t xml:space="preserve">ПК – персональна картка </w:t>
      </w:r>
    </w:p>
    <w:p w14:paraId="2AA9A391" w14:textId="77777777" w:rsidR="00CA7E77" w:rsidRPr="004B481E" w:rsidRDefault="00CA7E77" w:rsidP="00CA7E77">
      <w:pPr>
        <w:pStyle w:val="Default"/>
        <w:rPr>
          <w:color w:val="auto"/>
          <w:sz w:val="28"/>
          <w:szCs w:val="28"/>
        </w:rPr>
      </w:pPr>
      <w:r w:rsidRPr="004B481E">
        <w:rPr>
          <w:color w:val="auto"/>
          <w:sz w:val="28"/>
          <w:szCs w:val="28"/>
        </w:rPr>
        <w:t xml:space="preserve">ТзОВ – товариство з обмеженою відповідальністю </w:t>
      </w:r>
    </w:p>
    <w:p w14:paraId="48F4BAF5" w14:textId="77777777" w:rsidR="00CA7E77" w:rsidRPr="004B481E" w:rsidRDefault="00CA7E77" w:rsidP="00CA7E77">
      <w:pPr>
        <w:pStyle w:val="Default"/>
        <w:rPr>
          <w:color w:val="auto"/>
          <w:sz w:val="28"/>
          <w:szCs w:val="28"/>
        </w:rPr>
      </w:pPr>
      <w:r w:rsidRPr="004B481E">
        <w:rPr>
          <w:color w:val="auto"/>
          <w:sz w:val="28"/>
          <w:szCs w:val="28"/>
        </w:rPr>
        <w:t xml:space="preserve">ТПР – техніка пошуку роботи </w:t>
      </w:r>
    </w:p>
    <w:p w14:paraId="6FB52C35" w14:textId="77777777" w:rsidR="00CA7E77" w:rsidRPr="004B481E" w:rsidRDefault="00CA7E77" w:rsidP="00CA7E77">
      <w:pPr>
        <w:pStyle w:val="Default"/>
        <w:rPr>
          <w:color w:val="auto"/>
          <w:sz w:val="28"/>
          <w:szCs w:val="28"/>
        </w:rPr>
      </w:pPr>
      <w:r w:rsidRPr="004B481E">
        <w:rPr>
          <w:color w:val="auto"/>
          <w:sz w:val="28"/>
          <w:szCs w:val="28"/>
        </w:rPr>
        <w:t xml:space="preserve">УТОГ – Українське товариство глухих </w:t>
      </w:r>
    </w:p>
    <w:p w14:paraId="146DD9FA" w14:textId="77777777" w:rsidR="00532519" w:rsidRPr="004B481E" w:rsidRDefault="00CA7E77" w:rsidP="00CA7E77">
      <w:pPr>
        <w:pStyle w:val="a5"/>
        <w:spacing w:after="0" w:line="360" w:lineRule="auto"/>
        <w:ind w:left="0"/>
        <w:rPr>
          <w:rFonts w:ascii="Times New Roman" w:hAnsi="Times New Roman"/>
          <w:b/>
          <w:sz w:val="28"/>
          <w:szCs w:val="28"/>
        </w:rPr>
      </w:pPr>
      <w:r w:rsidRPr="004B481E">
        <w:rPr>
          <w:rFonts w:ascii="Times New Roman" w:hAnsi="Times New Roman"/>
          <w:sz w:val="28"/>
          <w:szCs w:val="28"/>
        </w:rPr>
        <w:t>УТОС – Українське товариство сліпих</w:t>
      </w:r>
    </w:p>
    <w:p w14:paraId="555014E0" w14:textId="77777777" w:rsidR="00532519" w:rsidRPr="004B481E" w:rsidRDefault="00532519" w:rsidP="002A18B8">
      <w:pPr>
        <w:pStyle w:val="a5"/>
        <w:spacing w:after="0" w:line="360" w:lineRule="auto"/>
        <w:ind w:left="0"/>
        <w:jc w:val="center"/>
        <w:rPr>
          <w:rFonts w:ascii="Times New Roman" w:hAnsi="Times New Roman"/>
          <w:b/>
          <w:sz w:val="28"/>
          <w:szCs w:val="28"/>
        </w:rPr>
      </w:pPr>
    </w:p>
    <w:p w14:paraId="7C3DB308" w14:textId="77777777" w:rsidR="00CA7E77" w:rsidRPr="004B481E" w:rsidRDefault="00CA7E77" w:rsidP="002A18B8">
      <w:pPr>
        <w:pStyle w:val="a5"/>
        <w:spacing w:after="0" w:line="360" w:lineRule="auto"/>
        <w:ind w:left="0"/>
        <w:jc w:val="center"/>
        <w:rPr>
          <w:rFonts w:ascii="Times New Roman" w:hAnsi="Times New Roman"/>
          <w:b/>
          <w:sz w:val="28"/>
          <w:szCs w:val="28"/>
        </w:rPr>
      </w:pPr>
    </w:p>
    <w:p w14:paraId="660A3C0E" w14:textId="77777777" w:rsidR="00CA7E77" w:rsidRPr="004B481E" w:rsidRDefault="00CA7E77" w:rsidP="002A18B8">
      <w:pPr>
        <w:pStyle w:val="a5"/>
        <w:spacing w:after="0" w:line="360" w:lineRule="auto"/>
        <w:ind w:left="0"/>
        <w:jc w:val="center"/>
        <w:rPr>
          <w:rFonts w:ascii="Times New Roman" w:hAnsi="Times New Roman"/>
          <w:b/>
          <w:sz w:val="28"/>
          <w:szCs w:val="28"/>
        </w:rPr>
      </w:pPr>
    </w:p>
    <w:p w14:paraId="31AED28F" w14:textId="77777777" w:rsidR="00CA7E77" w:rsidRPr="004B481E" w:rsidRDefault="00CA7E77" w:rsidP="002A18B8">
      <w:pPr>
        <w:pStyle w:val="a5"/>
        <w:spacing w:after="0" w:line="360" w:lineRule="auto"/>
        <w:ind w:left="0"/>
        <w:jc w:val="center"/>
        <w:rPr>
          <w:rFonts w:ascii="Times New Roman" w:hAnsi="Times New Roman"/>
          <w:b/>
          <w:sz w:val="28"/>
          <w:szCs w:val="28"/>
        </w:rPr>
      </w:pPr>
    </w:p>
    <w:p w14:paraId="1AD079E4" w14:textId="77777777" w:rsidR="00CA7E77" w:rsidRPr="004B481E" w:rsidRDefault="00CA7E77" w:rsidP="002A18B8">
      <w:pPr>
        <w:pStyle w:val="a5"/>
        <w:spacing w:after="0" w:line="360" w:lineRule="auto"/>
        <w:ind w:left="0"/>
        <w:jc w:val="center"/>
        <w:rPr>
          <w:rFonts w:ascii="Times New Roman" w:hAnsi="Times New Roman"/>
          <w:b/>
          <w:sz w:val="28"/>
          <w:szCs w:val="28"/>
        </w:rPr>
      </w:pPr>
    </w:p>
    <w:p w14:paraId="4AE0CD4F" w14:textId="77777777" w:rsidR="00CA7E77" w:rsidRPr="004B481E" w:rsidRDefault="00CA7E77" w:rsidP="002A18B8">
      <w:pPr>
        <w:pStyle w:val="a5"/>
        <w:spacing w:after="0" w:line="360" w:lineRule="auto"/>
        <w:ind w:left="0"/>
        <w:jc w:val="center"/>
        <w:rPr>
          <w:rFonts w:ascii="Times New Roman" w:hAnsi="Times New Roman"/>
          <w:b/>
          <w:sz w:val="28"/>
          <w:szCs w:val="28"/>
        </w:rPr>
      </w:pPr>
    </w:p>
    <w:p w14:paraId="2D31335B" w14:textId="77777777" w:rsidR="00CA7E77" w:rsidRPr="004B481E" w:rsidRDefault="00CA7E77" w:rsidP="002A18B8">
      <w:pPr>
        <w:pStyle w:val="a5"/>
        <w:spacing w:after="0" w:line="360" w:lineRule="auto"/>
        <w:ind w:left="0"/>
        <w:jc w:val="center"/>
        <w:rPr>
          <w:rFonts w:ascii="Times New Roman" w:hAnsi="Times New Roman"/>
          <w:b/>
          <w:sz w:val="28"/>
          <w:szCs w:val="28"/>
        </w:rPr>
      </w:pPr>
    </w:p>
    <w:p w14:paraId="538BF3DD" w14:textId="77777777" w:rsidR="00CA7E77" w:rsidRPr="004B481E" w:rsidRDefault="00CA7E77" w:rsidP="002A18B8">
      <w:pPr>
        <w:pStyle w:val="a5"/>
        <w:spacing w:after="0" w:line="360" w:lineRule="auto"/>
        <w:ind w:left="0"/>
        <w:jc w:val="center"/>
        <w:rPr>
          <w:rFonts w:ascii="Times New Roman" w:hAnsi="Times New Roman"/>
          <w:b/>
          <w:sz w:val="28"/>
          <w:szCs w:val="28"/>
        </w:rPr>
      </w:pPr>
    </w:p>
    <w:p w14:paraId="3B173BE7" w14:textId="77777777" w:rsidR="00CA7E77" w:rsidRPr="004B481E" w:rsidRDefault="00CA7E77" w:rsidP="002A18B8">
      <w:pPr>
        <w:pStyle w:val="a5"/>
        <w:spacing w:after="0" w:line="360" w:lineRule="auto"/>
        <w:ind w:left="0"/>
        <w:jc w:val="center"/>
        <w:rPr>
          <w:rFonts w:ascii="Times New Roman" w:hAnsi="Times New Roman"/>
          <w:b/>
          <w:sz w:val="28"/>
          <w:szCs w:val="28"/>
        </w:rPr>
      </w:pPr>
    </w:p>
    <w:p w14:paraId="0561E5DD" w14:textId="77777777" w:rsidR="00532519" w:rsidRPr="004B481E" w:rsidRDefault="00532519" w:rsidP="002A18B8">
      <w:pPr>
        <w:pStyle w:val="a5"/>
        <w:spacing w:after="0" w:line="360" w:lineRule="auto"/>
        <w:ind w:left="0"/>
        <w:jc w:val="center"/>
        <w:rPr>
          <w:rFonts w:ascii="Times New Roman" w:hAnsi="Times New Roman"/>
          <w:b/>
          <w:sz w:val="28"/>
          <w:szCs w:val="28"/>
        </w:rPr>
      </w:pPr>
    </w:p>
    <w:p w14:paraId="17BBF3B4" w14:textId="77777777" w:rsidR="005D6F0D" w:rsidRPr="004B481E" w:rsidRDefault="005D6F0D" w:rsidP="002A18B8">
      <w:pPr>
        <w:pStyle w:val="a5"/>
        <w:spacing w:after="0" w:line="360" w:lineRule="auto"/>
        <w:ind w:left="0"/>
        <w:jc w:val="center"/>
        <w:rPr>
          <w:rFonts w:ascii="Times New Roman" w:hAnsi="Times New Roman"/>
          <w:b/>
          <w:sz w:val="28"/>
          <w:szCs w:val="28"/>
        </w:rPr>
      </w:pPr>
    </w:p>
    <w:p w14:paraId="2080FE82" w14:textId="77777777" w:rsidR="005D6F0D" w:rsidRPr="004B481E" w:rsidRDefault="005D6F0D" w:rsidP="002A18B8">
      <w:pPr>
        <w:pStyle w:val="a5"/>
        <w:spacing w:after="0" w:line="360" w:lineRule="auto"/>
        <w:ind w:left="0"/>
        <w:jc w:val="center"/>
        <w:rPr>
          <w:rFonts w:ascii="Times New Roman" w:hAnsi="Times New Roman"/>
          <w:b/>
          <w:sz w:val="28"/>
          <w:szCs w:val="28"/>
        </w:rPr>
      </w:pPr>
    </w:p>
    <w:p w14:paraId="0FB08AF6" w14:textId="77777777" w:rsidR="00CA7E77" w:rsidRPr="004B481E" w:rsidRDefault="00CA7E77" w:rsidP="005D6F0D">
      <w:pPr>
        <w:pStyle w:val="a5"/>
        <w:spacing w:after="0" w:line="360" w:lineRule="auto"/>
        <w:ind w:left="0" w:firstLine="720"/>
        <w:jc w:val="both"/>
        <w:rPr>
          <w:rFonts w:ascii="Times New Roman" w:hAnsi="Times New Roman"/>
          <w:sz w:val="28"/>
          <w:szCs w:val="28"/>
        </w:rPr>
      </w:pPr>
    </w:p>
    <w:p w14:paraId="02CFA8A8" w14:textId="77777777" w:rsidR="006D4D77" w:rsidRPr="004B481E" w:rsidRDefault="006D4D77" w:rsidP="006D4D77">
      <w:pPr>
        <w:pStyle w:val="a5"/>
        <w:spacing w:after="0" w:line="360" w:lineRule="auto"/>
        <w:ind w:left="0" w:firstLine="720"/>
        <w:jc w:val="right"/>
        <w:rPr>
          <w:rFonts w:ascii="Times New Roman" w:hAnsi="Times New Roman"/>
          <w:sz w:val="28"/>
          <w:szCs w:val="28"/>
        </w:rPr>
      </w:pPr>
      <w:r w:rsidRPr="004B481E">
        <w:rPr>
          <w:rFonts w:ascii="Times New Roman" w:hAnsi="Times New Roman"/>
          <w:b/>
          <w:sz w:val="28"/>
          <w:szCs w:val="28"/>
        </w:rPr>
        <w:lastRenderedPageBreak/>
        <w:t>Додаток Е</w:t>
      </w:r>
    </w:p>
    <w:p w14:paraId="7385EBBA" w14:textId="77777777" w:rsidR="006D4D77" w:rsidRPr="004B481E" w:rsidRDefault="00810266" w:rsidP="006D4D77">
      <w:pPr>
        <w:autoSpaceDE w:val="0"/>
        <w:autoSpaceDN w:val="0"/>
        <w:adjustRightInd w:val="0"/>
        <w:spacing w:after="0" w:line="240" w:lineRule="auto"/>
        <w:jc w:val="center"/>
        <w:rPr>
          <w:rFonts w:ascii="Times New Roman" w:hAnsi="Times New Roman"/>
          <w:b/>
          <w:sz w:val="28"/>
          <w:szCs w:val="28"/>
          <w:u w:val="single"/>
          <w:lang w:eastAsia="uk-UA"/>
        </w:rPr>
      </w:pPr>
      <w:r w:rsidRPr="004B481E">
        <w:rPr>
          <w:rFonts w:ascii="Times New Roman" w:hAnsi="Times New Roman"/>
          <w:b/>
          <w:sz w:val="28"/>
          <w:szCs w:val="28"/>
          <w:u w:val="single"/>
          <w:lang w:eastAsia="uk-UA"/>
        </w:rPr>
        <w:t>Як оформити вступ</w:t>
      </w:r>
    </w:p>
    <w:p w14:paraId="73B12F56" w14:textId="77777777" w:rsidR="006D4D77" w:rsidRPr="004B481E" w:rsidRDefault="006D4D77" w:rsidP="006D4D77">
      <w:pPr>
        <w:autoSpaceDE w:val="0"/>
        <w:autoSpaceDN w:val="0"/>
        <w:adjustRightInd w:val="0"/>
        <w:spacing w:after="0" w:line="240" w:lineRule="auto"/>
        <w:jc w:val="center"/>
        <w:rPr>
          <w:rFonts w:ascii="Times New Roman" w:hAnsi="Times New Roman"/>
          <w:b/>
          <w:sz w:val="28"/>
          <w:szCs w:val="28"/>
          <w:u w:val="single"/>
          <w:lang w:eastAsia="uk-UA"/>
        </w:rPr>
      </w:pPr>
    </w:p>
    <w:p w14:paraId="6F71F53E" w14:textId="77777777" w:rsidR="006D4D77" w:rsidRPr="004B481E" w:rsidRDefault="006D4D77" w:rsidP="006D4D77">
      <w:pPr>
        <w:autoSpaceDE w:val="0"/>
        <w:autoSpaceDN w:val="0"/>
        <w:adjustRightInd w:val="0"/>
        <w:spacing w:after="0" w:line="240" w:lineRule="auto"/>
        <w:rPr>
          <w:rFonts w:ascii="Times New Roman" w:hAnsi="Times New Roman"/>
          <w:sz w:val="28"/>
          <w:szCs w:val="28"/>
          <w:lang w:eastAsia="uk-UA"/>
        </w:rPr>
      </w:pPr>
      <w:r w:rsidRPr="004B481E">
        <w:rPr>
          <w:rFonts w:ascii="Times New Roman" w:hAnsi="Times New Roman"/>
          <w:sz w:val="28"/>
          <w:szCs w:val="28"/>
          <w:lang w:eastAsia="uk-UA"/>
        </w:rPr>
        <w:t>Існує алгоритм написання вступу:</w:t>
      </w:r>
    </w:p>
    <w:p w14:paraId="01DA473C" w14:textId="77777777" w:rsidR="006D4D77" w:rsidRPr="004B481E" w:rsidRDefault="006D4D77" w:rsidP="006D4D77">
      <w:pPr>
        <w:autoSpaceDE w:val="0"/>
        <w:autoSpaceDN w:val="0"/>
        <w:adjustRightInd w:val="0"/>
        <w:spacing w:after="0" w:line="240" w:lineRule="auto"/>
        <w:rPr>
          <w:rFonts w:ascii="Times New Roman" w:hAnsi="Times New Roman"/>
          <w:sz w:val="28"/>
          <w:szCs w:val="28"/>
          <w:lang w:eastAsia="uk-UA"/>
        </w:rPr>
      </w:pPr>
    </w:p>
    <w:p w14:paraId="2DEB7814" w14:textId="55D88789" w:rsidR="006D4D77" w:rsidRPr="004B481E" w:rsidRDefault="006D4D77" w:rsidP="00810266">
      <w:pPr>
        <w:autoSpaceDE w:val="0"/>
        <w:autoSpaceDN w:val="0"/>
        <w:adjustRightInd w:val="0"/>
        <w:spacing w:after="0" w:line="360" w:lineRule="auto"/>
        <w:ind w:left="284" w:hanging="284"/>
        <w:jc w:val="both"/>
        <w:rPr>
          <w:rFonts w:ascii="Times New Roman" w:hAnsi="Times New Roman"/>
          <w:sz w:val="28"/>
          <w:szCs w:val="28"/>
          <w:lang w:eastAsia="uk-UA"/>
        </w:rPr>
      </w:pPr>
      <w:r w:rsidRPr="004B481E">
        <w:rPr>
          <w:rFonts w:ascii="Times New Roman" w:hAnsi="Times New Roman"/>
          <w:sz w:val="28"/>
          <w:szCs w:val="28"/>
          <w:lang w:eastAsia="uk-UA"/>
        </w:rPr>
        <w:t xml:space="preserve">1. На самому початку пишеться 2-3 абзаци, у яких дається невеликий, так би мовити, ліричний вступ і розкривається </w:t>
      </w:r>
      <w:r w:rsidRPr="004B481E">
        <w:rPr>
          <w:rFonts w:ascii="Times New Roman" w:hAnsi="Times New Roman"/>
          <w:b/>
          <w:sz w:val="28"/>
          <w:szCs w:val="28"/>
          <w:lang w:eastAsia="uk-UA"/>
        </w:rPr>
        <w:t xml:space="preserve">актуальність </w:t>
      </w:r>
      <w:r w:rsidRPr="004B481E">
        <w:rPr>
          <w:rFonts w:ascii="Times New Roman" w:hAnsi="Times New Roman"/>
          <w:sz w:val="28"/>
          <w:szCs w:val="28"/>
          <w:lang w:eastAsia="uk-UA"/>
        </w:rPr>
        <w:t xml:space="preserve">теми </w:t>
      </w:r>
      <w:r w:rsidR="00CA5423">
        <w:rPr>
          <w:rFonts w:ascii="Times New Roman" w:hAnsi="Times New Roman"/>
          <w:sz w:val="28"/>
          <w:szCs w:val="28"/>
          <w:lang w:eastAsia="uk-UA"/>
        </w:rPr>
        <w:t>кваліфікаційної</w:t>
      </w:r>
      <w:r w:rsidR="00810266" w:rsidRPr="004B481E">
        <w:rPr>
          <w:rFonts w:ascii="Times New Roman" w:hAnsi="Times New Roman"/>
          <w:sz w:val="28"/>
          <w:szCs w:val="28"/>
          <w:lang w:eastAsia="uk-UA"/>
        </w:rPr>
        <w:t xml:space="preserve"> </w:t>
      </w:r>
      <w:r w:rsidRPr="004B481E">
        <w:rPr>
          <w:rFonts w:ascii="Times New Roman" w:hAnsi="Times New Roman"/>
          <w:sz w:val="28"/>
          <w:szCs w:val="28"/>
          <w:lang w:eastAsia="uk-UA"/>
        </w:rPr>
        <w:t>роботи.</w:t>
      </w:r>
    </w:p>
    <w:p w14:paraId="3D6A6259" w14:textId="77777777" w:rsidR="006D4D77" w:rsidRPr="004B481E" w:rsidRDefault="006D4D77" w:rsidP="00810266">
      <w:pPr>
        <w:autoSpaceDE w:val="0"/>
        <w:autoSpaceDN w:val="0"/>
        <w:adjustRightInd w:val="0"/>
        <w:spacing w:after="0" w:line="360" w:lineRule="auto"/>
        <w:ind w:left="284" w:hanging="284"/>
        <w:jc w:val="both"/>
        <w:rPr>
          <w:rFonts w:ascii="Times New Roman" w:hAnsi="Times New Roman"/>
          <w:sz w:val="28"/>
          <w:szCs w:val="28"/>
          <w:lang w:eastAsia="uk-UA"/>
        </w:rPr>
      </w:pPr>
      <w:r w:rsidRPr="004B481E">
        <w:rPr>
          <w:rFonts w:ascii="Times New Roman" w:hAnsi="Times New Roman"/>
          <w:sz w:val="28"/>
          <w:szCs w:val="28"/>
          <w:lang w:eastAsia="uk-UA"/>
        </w:rPr>
        <w:t xml:space="preserve">2. Абзац про </w:t>
      </w:r>
      <w:r w:rsidRPr="004B481E">
        <w:rPr>
          <w:rFonts w:ascii="Times New Roman" w:hAnsi="Times New Roman"/>
          <w:b/>
          <w:sz w:val="28"/>
          <w:szCs w:val="28"/>
          <w:lang w:eastAsia="uk-UA"/>
        </w:rPr>
        <w:t>вітчизняних і закордонних</w:t>
      </w:r>
      <w:r w:rsidRPr="004B481E">
        <w:rPr>
          <w:rFonts w:ascii="Times New Roman" w:hAnsi="Times New Roman"/>
          <w:sz w:val="28"/>
          <w:szCs w:val="28"/>
          <w:lang w:eastAsia="uk-UA"/>
        </w:rPr>
        <w:t xml:space="preserve"> авторів, що присвятили свої наукові праці</w:t>
      </w:r>
      <w:r w:rsidR="00810266" w:rsidRPr="004B481E">
        <w:rPr>
          <w:rFonts w:ascii="Times New Roman" w:hAnsi="Times New Roman"/>
          <w:sz w:val="28"/>
          <w:szCs w:val="28"/>
          <w:lang w:eastAsia="uk-UA"/>
        </w:rPr>
        <w:t xml:space="preserve"> </w:t>
      </w:r>
      <w:r w:rsidRPr="004B481E">
        <w:rPr>
          <w:rFonts w:ascii="Times New Roman" w:hAnsi="Times New Roman"/>
          <w:sz w:val="28"/>
          <w:szCs w:val="28"/>
          <w:lang w:eastAsia="uk-UA"/>
        </w:rPr>
        <w:t>дослідженню даної тематики.</w:t>
      </w:r>
    </w:p>
    <w:p w14:paraId="354BBAF6" w14:textId="65A2918B" w:rsidR="006D4D77" w:rsidRPr="004B481E" w:rsidRDefault="00810266" w:rsidP="00810266">
      <w:pPr>
        <w:autoSpaceDE w:val="0"/>
        <w:autoSpaceDN w:val="0"/>
        <w:adjustRightInd w:val="0"/>
        <w:spacing w:after="0" w:line="360" w:lineRule="auto"/>
        <w:ind w:left="284" w:hanging="284"/>
        <w:jc w:val="both"/>
        <w:rPr>
          <w:rFonts w:ascii="Times New Roman" w:hAnsi="Times New Roman"/>
          <w:sz w:val="28"/>
          <w:szCs w:val="28"/>
          <w:lang w:eastAsia="uk-UA"/>
        </w:rPr>
      </w:pPr>
      <w:r w:rsidRPr="004B481E">
        <w:rPr>
          <w:rFonts w:ascii="Times New Roman" w:hAnsi="Times New Roman"/>
          <w:sz w:val="28"/>
          <w:szCs w:val="28"/>
          <w:lang w:eastAsia="uk-UA"/>
        </w:rPr>
        <w:t xml:space="preserve">3. </w:t>
      </w:r>
      <w:r w:rsidR="006D4D77" w:rsidRPr="004B481E">
        <w:rPr>
          <w:rFonts w:ascii="Times New Roman" w:hAnsi="Times New Roman"/>
          <w:b/>
          <w:sz w:val="28"/>
          <w:szCs w:val="28"/>
          <w:lang w:eastAsia="uk-UA"/>
        </w:rPr>
        <w:t>Об’єкт дослідження</w:t>
      </w:r>
      <w:r w:rsidR="006D4D77" w:rsidRPr="004B481E">
        <w:rPr>
          <w:rFonts w:ascii="Times New Roman" w:hAnsi="Times New Roman"/>
          <w:sz w:val="28"/>
          <w:szCs w:val="28"/>
          <w:lang w:eastAsia="uk-UA"/>
        </w:rPr>
        <w:t xml:space="preserve"> – одне речення. Якщо у Вас робота на прикладі конкретного</w:t>
      </w:r>
      <w:r w:rsidRPr="004B481E">
        <w:rPr>
          <w:rFonts w:ascii="Times New Roman" w:hAnsi="Times New Roman"/>
          <w:sz w:val="28"/>
          <w:szCs w:val="28"/>
          <w:lang w:eastAsia="uk-UA"/>
        </w:rPr>
        <w:t xml:space="preserve"> </w:t>
      </w:r>
      <w:r w:rsidR="006D4D77" w:rsidRPr="004B481E">
        <w:rPr>
          <w:rFonts w:ascii="Times New Roman" w:hAnsi="Times New Roman"/>
          <w:sz w:val="28"/>
          <w:szCs w:val="28"/>
          <w:lang w:eastAsia="uk-UA"/>
        </w:rPr>
        <w:t>закладу</w:t>
      </w:r>
      <w:r w:rsidR="004B1E79" w:rsidRPr="004B481E">
        <w:rPr>
          <w:rFonts w:ascii="Times New Roman" w:hAnsi="Times New Roman"/>
          <w:sz w:val="28"/>
          <w:szCs w:val="28"/>
          <w:lang w:eastAsia="uk-UA"/>
        </w:rPr>
        <w:t>, установи чи організації</w:t>
      </w:r>
      <w:r w:rsidR="006D4D77" w:rsidRPr="004B481E">
        <w:rPr>
          <w:rFonts w:ascii="Times New Roman" w:hAnsi="Times New Roman"/>
          <w:sz w:val="28"/>
          <w:szCs w:val="28"/>
          <w:lang w:eastAsia="uk-UA"/>
        </w:rPr>
        <w:t>, то об’єктом і буде цей самий заклад.</w:t>
      </w:r>
    </w:p>
    <w:p w14:paraId="355045E9" w14:textId="77777777" w:rsidR="006D4D77" w:rsidRPr="004B481E" w:rsidRDefault="006D4D77" w:rsidP="00810266">
      <w:pPr>
        <w:autoSpaceDE w:val="0"/>
        <w:autoSpaceDN w:val="0"/>
        <w:adjustRightInd w:val="0"/>
        <w:spacing w:after="0" w:line="360" w:lineRule="auto"/>
        <w:ind w:left="284" w:hanging="284"/>
        <w:jc w:val="both"/>
        <w:rPr>
          <w:rFonts w:ascii="Times New Roman" w:hAnsi="Times New Roman"/>
          <w:sz w:val="28"/>
          <w:szCs w:val="28"/>
          <w:lang w:eastAsia="uk-UA"/>
        </w:rPr>
      </w:pPr>
      <w:r w:rsidRPr="004B481E">
        <w:rPr>
          <w:rFonts w:ascii="Times New Roman" w:hAnsi="Times New Roman"/>
          <w:sz w:val="28"/>
          <w:szCs w:val="28"/>
          <w:lang w:eastAsia="uk-UA"/>
        </w:rPr>
        <w:t xml:space="preserve">4. </w:t>
      </w:r>
      <w:r w:rsidRPr="004B481E">
        <w:rPr>
          <w:rFonts w:ascii="Times New Roman" w:hAnsi="Times New Roman"/>
          <w:b/>
          <w:sz w:val="28"/>
          <w:szCs w:val="28"/>
          <w:lang w:eastAsia="uk-UA"/>
        </w:rPr>
        <w:t>Предмет дослідження</w:t>
      </w:r>
      <w:r w:rsidRPr="004B481E">
        <w:rPr>
          <w:rFonts w:ascii="Times New Roman" w:hAnsi="Times New Roman"/>
          <w:sz w:val="28"/>
          <w:szCs w:val="28"/>
          <w:lang w:eastAsia="uk-UA"/>
        </w:rPr>
        <w:t xml:space="preserve"> – це та частина об’єкта дослідження, на яку безпосередньо</w:t>
      </w:r>
      <w:r w:rsidR="00810266" w:rsidRPr="004B481E">
        <w:rPr>
          <w:rFonts w:ascii="Times New Roman" w:hAnsi="Times New Roman"/>
          <w:sz w:val="28"/>
          <w:szCs w:val="28"/>
          <w:lang w:eastAsia="uk-UA"/>
        </w:rPr>
        <w:t xml:space="preserve"> </w:t>
      </w:r>
      <w:r w:rsidRPr="004B481E">
        <w:rPr>
          <w:rFonts w:ascii="Times New Roman" w:hAnsi="Times New Roman"/>
          <w:sz w:val="28"/>
          <w:szCs w:val="28"/>
          <w:lang w:eastAsia="uk-UA"/>
        </w:rPr>
        <w:t>спрямована увага дослідника.</w:t>
      </w:r>
    </w:p>
    <w:p w14:paraId="6396CD9D" w14:textId="77777777" w:rsidR="006D4D77" w:rsidRPr="004B481E" w:rsidRDefault="006D4D77" w:rsidP="00810266">
      <w:pPr>
        <w:autoSpaceDE w:val="0"/>
        <w:autoSpaceDN w:val="0"/>
        <w:adjustRightInd w:val="0"/>
        <w:spacing w:after="0" w:line="360" w:lineRule="auto"/>
        <w:ind w:left="284" w:hanging="284"/>
        <w:jc w:val="both"/>
        <w:rPr>
          <w:rFonts w:ascii="Times New Roman" w:hAnsi="Times New Roman"/>
          <w:sz w:val="28"/>
          <w:szCs w:val="28"/>
          <w:lang w:eastAsia="uk-UA"/>
        </w:rPr>
      </w:pPr>
      <w:r w:rsidRPr="004B481E">
        <w:rPr>
          <w:rFonts w:ascii="Times New Roman" w:hAnsi="Times New Roman"/>
          <w:sz w:val="28"/>
          <w:szCs w:val="28"/>
          <w:lang w:eastAsia="uk-UA"/>
        </w:rPr>
        <w:t xml:space="preserve">5. </w:t>
      </w:r>
      <w:r w:rsidRPr="004B481E">
        <w:rPr>
          <w:rFonts w:ascii="Times New Roman" w:hAnsi="Times New Roman"/>
          <w:b/>
          <w:sz w:val="28"/>
          <w:szCs w:val="28"/>
          <w:lang w:eastAsia="uk-UA"/>
        </w:rPr>
        <w:t>Мета роботи</w:t>
      </w:r>
      <w:r w:rsidRPr="004B481E">
        <w:rPr>
          <w:rFonts w:ascii="Times New Roman" w:hAnsi="Times New Roman"/>
          <w:sz w:val="28"/>
          <w:szCs w:val="28"/>
          <w:lang w:eastAsia="uk-UA"/>
        </w:rPr>
        <w:t xml:space="preserve"> – 1 абзац. Тут потрібно сказати, для чого взагалі Ви пишете цю</w:t>
      </w:r>
      <w:r w:rsidR="00810266" w:rsidRPr="004B481E">
        <w:rPr>
          <w:rFonts w:ascii="Times New Roman" w:hAnsi="Times New Roman"/>
          <w:sz w:val="28"/>
          <w:szCs w:val="28"/>
          <w:lang w:eastAsia="uk-UA"/>
        </w:rPr>
        <w:t xml:space="preserve"> </w:t>
      </w:r>
      <w:r w:rsidRPr="004B481E">
        <w:rPr>
          <w:rFonts w:ascii="Times New Roman" w:hAnsi="Times New Roman"/>
          <w:sz w:val="28"/>
          <w:szCs w:val="28"/>
          <w:lang w:eastAsia="uk-UA"/>
        </w:rPr>
        <w:t>курсову роботу.</w:t>
      </w:r>
    </w:p>
    <w:p w14:paraId="2B5AF54D" w14:textId="77777777" w:rsidR="006D4D77" w:rsidRPr="004B481E" w:rsidRDefault="006D4D77" w:rsidP="00810266">
      <w:pPr>
        <w:autoSpaceDE w:val="0"/>
        <w:autoSpaceDN w:val="0"/>
        <w:adjustRightInd w:val="0"/>
        <w:spacing w:after="0" w:line="360" w:lineRule="auto"/>
        <w:ind w:left="284" w:hanging="284"/>
        <w:jc w:val="both"/>
        <w:rPr>
          <w:rFonts w:ascii="Times New Roman" w:hAnsi="Times New Roman"/>
          <w:sz w:val="28"/>
          <w:szCs w:val="28"/>
          <w:lang w:eastAsia="uk-UA"/>
        </w:rPr>
      </w:pPr>
      <w:r w:rsidRPr="004B481E">
        <w:rPr>
          <w:rFonts w:ascii="Times New Roman" w:hAnsi="Times New Roman"/>
          <w:sz w:val="28"/>
          <w:szCs w:val="28"/>
          <w:lang w:eastAsia="uk-UA"/>
        </w:rPr>
        <w:t xml:space="preserve">6. </w:t>
      </w:r>
      <w:r w:rsidRPr="004B481E">
        <w:rPr>
          <w:rFonts w:ascii="Times New Roman" w:hAnsi="Times New Roman"/>
          <w:b/>
          <w:sz w:val="28"/>
          <w:szCs w:val="28"/>
          <w:lang w:eastAsia="uk-UA"/>
        </w:rPr>
        <w:t>Завдання роботи</w:t>
      </w:r>
      <w:r w:rsidRPr="004B481E">
        <w:rPr>
          <w:rFonts w:ascii="Times New Roman" w:hAnsi="Times New Roman"/>
          <w:sz w:val="28"/>
          <w:szCs w:val="28"/>
          <w:lang w:eastAsia="uk-UA"/>
        </w:rPr>
        <w:t xml:space="preserve"> – мінімум 4 пункти. По своїй суті завдання — це дії, що</w:t>
      </w:r>
    </w:p>
    <w:p w14:paraId="5B8148B6" w14:textId="77777777" w:rsidR="006D4D77" w:rsidRPr="004B481E" w:rsidRDefault="006D4D77" w:rsidP="00810266">
      <w:pPr>
        <w:autoSpaceDE w:val="0"/>
        <w:autoSpaceDN w:val="0"/>
        <w:adjustRightInd w:val="0"/>
        <w:spacing w:after="0" w:line="360" w:lineRule="auto"/>
        <w:ind w:left="284"/>
        <w:jc w:val="both"/>
        <w:rPr>
          <w:rFonts w:ascii="Times New Roman" w:hAnsi="Times New Roman"/>
          <w:sz w:val="28"/>
          <w:szCs w:val="28"/>
          <w:lang w:eastAsia="uk-UA"/>
        </w:rPr>
      </w:pPr>
      <w:r w:rsidRPr="004B481E">
        <w:rPr>
          <w:rFonts w:ascii="Times New Roman" w:hAnsi="Times New Roman"/>
          <w:sz w:val="28"/>
          <w:szCs w:val="28"/>
          <w:lang w:eastAsia="uk-UA"/>
        </w:rPr>
        <w:t>необхідний здійснити для досягнення мети роботи.</w:t>
      </w:r>
    </w:p>
    <w:p w14:paraId="09CF61BC" w14:textId="77777777" w:rsidR="006D4D77" w:rsidRPr="004B481E" w:rsidRDefault="006D4D77" w:rsidP="00810266">
      <w:pPr>
        <w:autoSpaceDE w:val="0"/>
        <w:autoSpaceDN w:val="0"/>
        <w:adjustRightInd w:val="0"/>
        <w:spacing w:after="0" w:line="360" w:lineRule="auto"/>
        <w:ind w:left="284" w:hanging="284"/>
        <w:jc w:val="both"/>
        <w:rPr>
          <w:rFonts w:ascii="Times New Roman" w:hAnsi="Times New Roman"/>
          <w:sz w:val="28"/>
          <w:szCs w:val="28"/>
          <w:lang w:eastAsia="uk-UA"/>
        </w:rPr>
      </w:pPr>
      <w:r w:rsidRPr="004B481E">
        <w:rPr>
          <w:rFonts w:ascii="Times New Roman" w:hAnsi="Times New Roman"/>
          <w:sz w:val="28"/>
          <w:szCs w:val="28"/>
          <w:lang w:eastAsia="uk-UA"/>
        </w:rPr>
        <w:t xml:space="preserve">7. </w:t>
      </w:r>
      <w:r w:rsidRPr="004B481E">
        <w:rPr>
          <w:rFonts w:ascii="Times New Roman" w:hAnsi="Times New Roman"/>
          <w:b/>
          <w:sz w:val="28"/>
          <w:szCs w:val="28"/>
          <w:lang w:eastAsia="uk-UA"/>
        </w:rPr>
        <w:t>Методологічні, теоретичні й інформаційні</w:t>
      </w:r>
      <w:r w:rsidRPr="004B481E">
        <w:rPr>
          <w:rFonts w:ascii="Times New Roman" w:hAnsi="Times New Roman"/>
          <w:sz w:val="28"/>
          <w:szCs w:val="28"/>
          <w:lang w:eastAsia="uk-UA"/>
        </w:rPr>
        <w:t xml:space="preserve"> основи дослідження. Тут вказуються</w:t>
      </w:r>
      <w:r w:rsidR="00810266" w:rsidRPr="004B481E">
        <w:rPr>
          <w:rFonts w:ascii="Times New Roman" w:hAnsi="Times New Roman"/>
          <w:sz w:val="28"/>
          <w:szCs w:val="28"/>
          <w:lang w:eastAsia="uk-UA"/>
        </w:rPr>
        <w:t xml:space="preserve"> </w:t>
      </w:r>
      <w:r w:rsidRPr="004B481E">
        <w:rPr>
          <w:rFonts w:ascii="Times New Roman" w:hAnsi="Times New Roman"/>
          <w:sz w:val="28"/>
          <w:szCs w:val="28"/>
          <w:lang w:eastAsia="uk-UA"/>
        </w:rPr>
        <w:t>інформаційні джерела і наукові методи, які Ви використовували у процесі дослідження.</w:t>
      </w:r>
    </w:p>
    <w:p w14:paraId="73E5272F" w14:textId="298F802A" w:rsidR="006D4D77" w:rsidRPr="004B481E" w:rsidRDefault="006D4D77" w:rsidP="00810266">
      <w:pPr>
        <w:autoSpaceDE w:val="0"/>
        <w:autoSpaceDN w:val="0"/>
        <w:adjustRightInd w:val="0"/>
        <w:spacing w:after="0" w:line="360" w:lineRule="auto"/>
        <w:ind w:left="284" w:hanging="284"/>
        <w:jc w:val="both"/>
        <w:rPr>
          <w:rFonts w:ascii="Times New Roman" w:hAnsi="Times New Roman"/>
          <w:sz w:val="28"/>
          <w:szCs w:val="28"/>
        </w:rPr>
      </w:pPr>
      <w:r w:rsidRPr="004B481E">
        <w:rPr>
          <w:rFonts w:ascii="Times New Roman" w:hAnsi="Times New Roman"/>
          <w:sz w:val="28"/>
          <w:szCs w:val="28"/>
          <w:lang w:eastAsia="uk-UA"/>
        </w:rPr>
        <w:t>8. В останньому абзаці вступу варто описати структуру Вашої роботи.</w:t>
      </w:r>
      <w:r w:rsidR="00810266" w:rsidRPr="004B481E">
        <w:rPr>
          <w:rFonts w:ascii="Times New Roman" w:hAnsi="Times New Roman"/>
          <w:sz w:val="28"/>
          <w:szCs w:val="28"/>
          <w:lang w:eastAsia="uk-UA"/>
        </w:rPr>
        <w:t xml:space="preserve"> </w:t>
      </w:r>
      <w:r w:rsidRPr="004B481E">
        <w:rPr>
          <w:rFonts w:ascii="Times New Roman" w:hAnsi="Times New Roman"/>
          <w:sz w:val="28"/>
          <w:szCs w:val="28"/>
          <w:lang w:eastAsia="uk-UA"/>
        </w:rPr>
        <w:t xml:space="preserve">Робота складається із вступу, </w:t>
      </w:r>
      <w:r w:rsidR="00E4348D" w:rsidRPr="004B481E">
        <w:rPr>
          <w:rFonts w:ascii="Times New Roman" w:hAnsi="Times New Roman"/>
          <w:sz w:val="28"/>
          <w:szCs w:val="28"/>
          <w:lang w:eastAsia="uk-UA"/>
        </w:rPr>
        <w:t>двох</w:t>
      </w:r>
      <w:r w:rsidRPr="004B481E">
        <w:rPr>
          <w:rFonts w:ascii="Times New Roman" w:hAnsi="Times New Roman"/>
          <w:sz w:val="28"/>
          <w:szCs w:val="28"/>
          <w:lang w:eastAsia="uk-UA"/>
        </w:rPr>
        <w:t xml:space="preserve"> розділів, висновків, списку використаних джерел</w:t>
      </w:r>
      <w:r w:rsidR="00CA5423">
        <w:rPr>
          <w:rFonts w:ascii="Times New Roman" w:hAnsi="Times New Roman"/>
          <w:sz w:val="28"/>
          <w:szCs w:val="28"/>
          <w:lang w:eastAsia="uk-UA"/>
        </w:rPr>
        <w:t>,</w:t>
      </w:r>
      <w:r w:rsidRPr="004B481E">
        <w:rPr>
          <w:rFonts w:ascii="Times New Roman" w:hAnsi="Times New Roman"/>
          <w:sz w:val="28"/>
          <w:szCs w:val="28"/>
          <w:lang w:eastAsia="uk-UA"/>
        </w:rPr>
        <w:t xml:space="preserve"> додатків. Зміст викладено на ____ сторінках основного тексту.</w:t>
      </w:r>
    </w:p>
    <w:p w14:paraId="391D37A0" w14:textId="77777777" w:rsidR="006D4D77" w:rsidRPr="004B481E" w:rsidRDefault="006D4D77" w:rsidP="00810266">
      <w:pPr>
        <w:pStyle w:val="a5"/>
        <w:spacing w:after="0" w:line="360" w:lineRule="auto"/>
        <w:ind w:left="0" w:firstLine="709"/>
        <w:jc w:val="both"/>
        <w:rPr>
          <w:rFonts w:ascii="Times New Roman" w:hAnsi="Times New Roman"/>
          <w:b/>
          <w:sz w:val="28"/>
          <w:szCs w:val="28"/>
        </w:rPr>
      </w:pPr>
    </w:p>
    <w:p w14:paraId="30EBD137" w14:textId="77777777" w:rsidR="006D4D77" w:rsidRPr="004B481E" w:rsidRDefault="006D4D77" w:rsidP="00810266">
      <w:pPr>
        <w:pStyle w:val="a5"/>
        <w:spacing w:after="0" w:line="360" w:lineRule="auto"/>
        <w:ind w:left="0" w:firstLine="709"/>
        <w:jc w:val="both"/>
        <w:rPr>
          <w:rFonts w:ascii="Times New Roman" w:hAnsi="Times New Roman"/>
          <w:b/>
          <w:sz w:val="28"/>
          <w:szCs w:val="28"/>
        </w:rPr>
      </w:pPr>
    </w:p>
    <w:p w14:paraId="61C5E785" w14:textId="77777777" w:rsidR="006D4D77" w:rsidRPr="004B481E" w:rsidRDefault="006D4D77" w:rsidP="00CA7E77">
      <w:pPr>
        <w:pStyle w:val="a5"/>
        <w:spacing w:after="0" w:line="360" w:lineRule="auto"/>
        <w:ind w:left="0" w:firstLine="709"/>
        <w:jc w:val="right"/>
        <w:rPr>
          <w:rFonts w:ascii="Times New Roman" w:hAnsi="Times New Roman"/>
          <w:b/>
          <w:sz w:val="28"/>
          <w:szCs w:val="28"/>
        </w:rPr>
      </w:pPr>
    </w:p>
    <w:p w14:paraId="004FD088" w14:textId="77777777" w:rsidR="006D4D77" w:rsidRPr="004B481E" w:rsidRDefault="006D4D77" w:rsidP="00CA7E77">
      <w:pPr>
        <w:pStyle w:val="a5"/>
        <w:spacing w:after="0" w:line="360" w:lineRule="auto"/>
        <w:ind w:left="0" w:firstLine="709"/>
        <w:jc w:val="right"/>
        <w:rPr>
          <w:rFonts w:ascii="Times New Roman" w:hAnsi="Times New Roman"/>
          <w:b/>
          <w:sz w:val="28"/>
          <w:szCs w:val="28"/>
        </w:rPr>
      </w:pPr>
    </w:p>
    <w:p w14:paraId="10FFA483" w14:textId="77777777" w:rsidR="006D4D77" w:rsidRPr="004B481E" w:rsidRDefault="006D4D77" w:rsidP="00CA7E77">
      <w:pPr>
        <w:pStyle w:val="a5"/>
        <w:spacing w:after="0" w:line="360" w:lineRule="auto"/>
        <w:ind w:left="0" w:firstLine="709"/>
        <w:jc w:val="right"/>
        <w:rPr>
          <w:rFonts w:ascii="Times New Roman" w:hAnsi="Times New Roman"/>
          <w:b/>
          <w:sz w:val="28"/>
          <w:szCs w:val="28"/>
        </w:rPr>
      </w:pPr>
    </w:p>
    <w:p w14:paraId="3A56E46C" w14:textId="77777777" w:rsidR="006D4D77" w:rsidRPr="004B481E" w:rsidRDefault="006D4D77" w:rsidP="00CA7E77">
      <w:pPr>
        <w:pStyle w:val="a5"/>
        <w:spacing w:after="0" w:line="360" w:lineRule="auto"/>
        <w:ind w:left="0" w:firstLine="709"/>
        <w:jc w:val="right"/>
        <w:rPr>
          <w:rFonts w:ascii="Times New Roman" w:hAnsi="Times New Roman"/>
          <w:b/>
          <w:sz w:val="28"/>
          <w:szCs w:val="28"/>
        </w:rPr>
      </w:pPr>
    </w:p>
    <w:p w14:paraId="53EBA238" w14:textId="361A5A6B" w:rsidR="00CA7E77" w:rsidRPr="004B481E" w:rsidRDefault="00CA7E77" w:rsidP="00CA7E77">
      <w:pPr>
        <w:pStyle w:val="a5"/>
        <w:spacing w:after="0" w:line="360" w:lineRule="auto"/>
        <w:ind w:left="0" w:firstLine="709"/>
        <w:jc w:val="right"/>
        <w:rPr>
          <w:rFonts w:ascii="Times New Roman" w:hAnsi="Times New Roman"/>
          <w:sz w:val="28"/>
          <w:szCs w:val="28"/>
        </w:rPr>
      </w:pPr>
      <w:r w:rsidRPr="004B481E">
        <w:rPr>
          <w:rFonts w:ascii="Times New Roman" w:hAnsi="Times New Roman"/>
          <w:b/>
          <w:sz w:val="28"/>
          <w:szCs w:val="28"/>
        </w:rPr>
        <w:lastRenderedPageBreak/>
        <w:t xml:space="preserve">Додаток </w:t>
      </w:r>
      <w:r w:rsidR="00403523" w:rsidRPr="004B481E">
        <w:rPr>
          <w:rFonts w:ascii="Times New Roman" w:hAnsi="Times New Roman"/>
          <w:b/>
          <w:sz w:val="28"/>
          <w:szCs w:val="28"/>
        </w:rPr>
        <w:t>Ж</w:t>
      </w:r>
    </w:p>
    <w:p w14:paraId="11BB2CDE" w14:textId="7B422299" w:rsidR="00CA7E77" w:rsidRPr="004B481E" w:rsidRDefault="00CA7E77" w:rsidP="00CA7E77">
      <w:pPr>
        <w:autoSpaceDE w:val="0"/>
        <w:autoSpaceDN w:val="0"/>
        <w:adjustRightInd w:val="0"/>
        <w:spacing w:after="0" w:line="360" w:lineRule="auto"/>
        <w:ind w:firstLine="709"/>
        <w:jc w:val="center"/>
        <w:rPr>
          <w:rFonts w:ascii="Times New Roman" w:hAnsi="Times New Roman"/>
          <w:b/>
          <w:sz w:val="28"/>
          <w:szCs w:val="28"/>
          <w:u w:val="single"/>
          <w:lang w:eastAsia="uk-UA"/>
        </w:rPr>
      </w:pPr>
      <w:r w:rsidRPr="004B481E">
        <w:rPr>
          <w:rFonts w:ascii="Times New Roman" w:hAnsi="Times New Roman"/>
          <w:b/>
          <w:sz w:val="28"/>
          <w:szCs w:val="28"/>
          <w:u w:val="single"/>
          <w:lang w:eastAsia="uk-UA"/>
        </w:rPr>
        <w:t xml:space="preserve">Зразок оформлення назви розділу, підрозділу </w:t>
      </w:r>
      <w:r w:rsidR="00CA5423">
        <w:rPr>
          <w:rFonts w:ascii="Times New Roman" w:hAnsi="Times New Roman"/>
          <w:b/>
          <w:sz w:val="28"/>
          <w:szCs w:val="28"/>
          <w:u w:val="single"/>
          <w:lang w:eastAsia="uk-UA"/>
        </w:rPr>
        <w:t>кваліфікаційної</w:t>
      </w:r>
      <w:r w:rsidRPr="004B481E">
        <w:rPr>
          <w:rFonts w:ascii="Times New Roman" w:hAnsi="Times New Roman"/>
          <w:b/>
          <w:sz w:val="28"/>
          <w:szCs w:val="28"/>
          <w:u w:val="single"/>
          <w:lang w:eastAsia="uk-UA"/>
        </w:rPr>
        <w:t xml:space="preserve"> роботи</w:t>
      </w:r>
    </w:p>
    <w:p w14:paraId="54B4F10D" w14:textId="77777777" w:rsidR="00CA7E77" w:rsidRPr="004B481E" w:rsidRDefault="00CA7E77" w:rsidP="00CA7E77">
      <w:pPr>
        <w:autoSpaceDE w:val="0"/>
        <w:autoSpaceDN w:val="0"/>
        <w:adjustRightInd w:val="0"/>
        <w:spacing w:after="0" w:line="360" w:lineRule="auto"/>
        <w:ind w:firstLine="709"/>
        <w:jc w:val="center"/>
        <w:rPr>
          <w:rFonts w:ascii="Times New Roman" w:hAnsi="Times New Roman"/>
          <w:b/>
          <w:sz w:val="28"/>
          <w:szCs w:val="28"/>
          <w:u w:val="single"/>
          <w:lang w:eastAsia="uk-UA"/>
        </w:rPr>
      </w:pPr>
    </w:p>
    <w:p w14:paraId="3C90669A" w14:textId="52204D21" w:rsidR="00CA7E77" w:rsidRPr="004B481E" w:rsidRDefault="00CA7E77" w:rsidP="00CA7E77">
      <w:pPr>
        <w:autoSpaceDE w:val="0"/>
        <w:autoSpaceDN w:val="0"/>
        <w:adjustRightInd w:val="0"/>
        <w:spacing w:after="0" w:line="360" w:lineRule="auto"/>
        <w:ind w:firstLine="709"/>
        <w:jc w:val="center"/>
        <w:rPr>
          <w:rFonts w:ascii="Times New Roman" w:hAnsi="Times New Roman"/>
          <w:sz w:val="28"/>
          <w:szCs w:val="28"/>
          <w:lang w:eastAsia="uk-UA"/>
        </w:rPr>
      </w:pPr>
      <w:r w:rsidRPr="004B481E">
        <w:rPr>
          <w:rFonts w:ascii="Times New Roman" w:hAnsi="Times New Roman"/>
          <w:b/>
          <w:bCs/>
          <w:sz w:val="28"/>
          <w:szCs w:val="28"/>
          <w:lang w:eastAsia="uk-UA"/>
        </w:rPr>
        <w:t xml:space="preserve">РОЗДІЛ </w:t>
      </w:r>
      <w:r w:rsidR="002837A2" w:rsidRPr="004B481E">
        <w:rPr>
          <w:rFonts w:ascii="Times New Roman" w:hAnsi="Times New Roman"/>
          <w:b/>
          <w:bCs/>
          <w:sz w:val="28"/>
          <w:szCs w:val="28"/>
          <w:lang w:eastAsia="uk-UA"/>
        </w:rPr>
        <w:t>1</w:t>
      </w:r>
      <w:r w:rsidR="00C37C89" w:rsidRPr="004B481E">
        <w:rPr>
          <w:rFonts w:ascii="Times New Roman" w:hAnsi="Times New Roman"/>
          <w:b/>
          <w:bCs/>
          <w:sz w:val="28"/>
          <w:szCs w:val="28"/>
          <w:lang w:eastAsia="uk-UA"/>
        </w:rPr>
        <w:t>.</w:t>
      </w:r>
    </w:p>
    <w:p w14:paraId="0ABCE47C" w14:textId="77777777" w:rsidR="00CA7E77" w:rsidRPr="004B481E" w:rsidRDefault="00CA7E77" w:rsidP="00CA7E77">
      <w:pPr>
        <w:autoSpaceDE w:val="0"/>
        <w:autoSpaceDN w:val="0"/>
        <w:adjustRightInd w:val="0"/>
        <w:spacing w:after="0" w:line="360" w:lineRule="auto"/>
        <w:ind w:firstLine="709"/>
        <w:jc w:val="center"/>
        <w:rPr>
          <w:rFonts w:ascii="Times New Roman" w:hAnsi="Times New Roman"/>
          <w:b/>
          <w:bCs/>
          <w:sz w:val="28"/>
          <w:szCs w:val="28"/>
          <w:lang w:eastAsia="uk-UA"/>
        </w:rPr>
      </w:pPr>
      <w:r w:rsidRPr="004B481E">
        <w:rPr>
          <w:rFonts w:ascii="Times New Roman" w:hAnsi="Times New Roman"/>
          <w:b/>
          <w:bCs/>
          <w:sz w:val="28"/>
          <w:szCs w:val="28"/>
          <w:lang w:eastAsia="uk-UA"/>
        </w:rPr>
        <w:t>ТЕОРЕТИКО-ПРАВОВІ АСПЕКТИ КОМУНІКАЦІЙНОЇ ДІЯЛЬНОСТІ СЛУЖБИ ЗАЙНЯТОСТІ</w:t>
      </w:r>
    </w:p>
    <w:p w14:paraId="0B9627EA" w14:textId="77777777" w:rsidR="00CA7E77" w:rsidRPr="004B481E" w:rsidRDefault="00CA7E77" w:rsidP="00CA7E77">
      <w:pPr>
        <w:autoSpaceDE w:val="0"/>
        <w:autoSpaceDN w:val="0"/>
        <w:adjustRightInd w:val="0"/>
        <w:spacing w:after="0" w:line="360" w:lineRule="auto"/>
        <w:ind w:firstLine="709"/>
        <w:jc w:val="center"/>
        <w:rPr>
          <w:rFonts w:ascii="Times New Roman" w:hAnsi="Times New Roman"/>
          <w:b/>
          <w:bCs/>
          <w:sz w:val="28"/>
          <w:szCs w:val="28"/>
          <w:lang w:eastAsia="uk-UA"/>
        </w:rPr>
      </w:pPr>
    </w:p>
    <w:p w14:paraId="1A85FEB2" w14:textId="77777777" w:rsidR="00CA7E77" w:rsidRPr="004B481E" w:rsidRDefault="00CA7E77" w:rsidP="00CA7E77">
      <w:pPr>
        <w:autoSpaceDE w:val="0"/>
        <w:autoSpaceDN w:val="0"/>
        <w:adjustRightInd w:val="0"/>
        <w:spacing w:after="0" w:line="360" w:lineRule="auto"/>
        <w:ind w:firstLine="709"/>
        <w:jc w:val="center"/>
        <w:rPr>
          <w:rFonts w:ascii="Times New Roman" w:hAnsi="Times New Roman"/>
          <w:sz w:val="28"/>
          <w:szCs w:val="28"/>
          <w:lang w:eastAsia="uk-UA"/>
        </w:rPr>
      </w:pPr>
    </w:p>
    <w:p w14:paraId="2188BF78" w14:textId="77777777" w:rsidR="00CA7E77" w:rsidRPr="004B481E" w:rsidRDefault="00CA7E77" w:rsidP="00CA7E77">
      <w:pPr>
        <w:autoSpaceDE w:val="0"/>
        <w:autoSpaceDN w:val="0"/>
        <w:adjustRightInd w:val="0"/>
        <w:spacing w:after="0" w:line="360" w:lineRule="auto"/>
        <w:ind w:firstLine="709"/>
        <w:jc w:val="both"/>
        <w:rPr>
          <w:rFonts w:ascii="Times New Roman" w:hAnsi="Times New Roman"/>
          <w:b/>
          <w:bCs/>
          <w:sz w:val="28"/>
          <w:szCs w:val="28"/>
          <w:lang w:eastAsia="uk-UA"/>
        </w:rPr>
      </w:pPr>
      <w:r w:rsidRPr="004B481E">
        <w:rPr>
          <w:rFonts w:ascii="Times New Roman" w:hAnsi="Times New Roman"/>
          <w:b/>
          <w:bCs/>
          <w:sz w:val="28"/>
          <w:szCs w:val="28"/>
          <w:lang w:eastAsia="uk-UA"/>
        </w:rPr>
        <w:t>1.1. Комунікації та комунікативна діяльність: сутність, види та класифікація .</w:t>
      </w:r>
    </w:p>
    <w:p w14:paraId="1626190A" w14:textId="77777777" w:rsidR="00CA7E77" w:rsidRPr="004B481E" w:rsidRDefault="00CA7E77" w:rsidP="00CA7E77">
      <w:pPr>
        <w:autoSpaceDE w:val="0"/>
        <w:autoSpaceDN w:val="0"/>
        <w:adjustRightInd w:val="0"/>
        <w:spacing w:after="0" w:line="360" w:lineRule="auto"/>
        <w:ind w:firstLine="709"/>
        <w:jc w:val="both"/>
        <w:rPr>
          <w:rFonts w:ascii="Times New Roman" w:hAnsi="Times New Roman"/>
          <w:sz w:val="28"/>
          <w:szCs w:val="28"/>
          <w:lang w:eastAsia="uk-UA"/>
        </w:rPr>
      </w:pPr>
    </w:p>
    <w:p w14:paraId="4E9B622F" w14:textId="77777777" w:rsidR="00CA7E77" w:rsidRPr="004B481E" w:rsidRDefault="00CA7E77" w:rsidP="00CA7E77">
      <w:pPr>
        <w:autoSpaceDE w:val="0"/>
        <w:autoSpaceDN w:val="0"/>
        <w:adjustRightInd w:val="0"/>
        <w:spacing w:after="0" w:line="360" w:lineRule="auto"/>
        <w:ind w:firstLine="709"/>
        <w:jc w:val="both"/>
        <w:rPr>
          <w:rFonts w:ascii="Times New Roman" w:hAnsi="Times New Roman"/>
          <w:sz w:val="28"/>
          <w:szCs w:val="28"/>
          <w:lang w:eastAsia="uk-UA"/>
        </w:rPr>
      </w:pPr>
      <w:r w:rsidRPr="004B481E">
        <w:rPr>
          <w:rFonts w:ascii="Times New Roman" w:hAnsi="Times New Roman"/>
          <w:sz w:val="28"/>
          <w:szCs w:val="28"/>
          <w:lang w:eastAsia="uk-UA"/>
        </w:rPr>
        <w:t xml:space="preserve">Під комунікацією розуміють обмін інформацією між людьми та їх об'єднаннями у процесі взаємодії. Комунікації виконують дуже важливу зв’язуючу (сполучну) функцію, що виявляється в двох аспектах: внутрішньому та зовнішньому. Будь-яка організація – це складне утворення окремих людей або їх об'єднання, одним із завдань якої є координування діяльності її членів та структурних підрозділів. Однак, існування організації неможливе за межами зовнішнього середовища. Відтак комунікації допомагають не тільки визначити стан зовнішнього середовища організації, його елементи, але і впливати ззовні на неї. </w:t>
      </w:r>
    </w:p>
    <w:p w14:paraId="3A127ED7" w14:textId="77777777" w:rsidR="00CA7E77" w:rsidRPr="004B481E" w:rsidRDefault="00CA7E77" w:rsidP="00CA7E77">
      <w:pPr>
        <w:pStyle w:val="a5"/>
        <w:spacing w:after="0" w:line="360" w:lineRule="auto"/>
        <w:ind w:left="0" w:firstLine="709"/>
        <w:jc w:val="both"/>
        <w:rPr>
          <w:rFonts w:ascii="Times New Roman" w:hAnsi="Times New Roman"/>
          <w:sz w:val="28"/>
          <w:szCs w:val="28"/>
          <w:lang w:eastAsia="uk-UA"/>
        </w:rPr>
      </w:pPr>
      <w:r w:rsidRPr="004B481E">
        <w:rPr>
          <w:rFonts w:ascii="Times New Roman" w:hAnsi="Times New Roman"/>
          <w:sz w:val="28"/>
          <w:szCs w:val="28"/>
          <w:lang w:eastAsia="uk-UA"/>
        </w:rPr>
        <w:t xml:space="preserve">Як зазначає М.М. Мартиненко [66, с. 14], результати дослідження засвідчують, що керівник на комунікації може витрачати до 90 % усього часу. Це означає, що ефективність його діяльності залежить від уміння забезпечувати комунікації не лише у власній діяльності, але й у роботі своїх підлеглих. Комунікації сполучають функції управління, забезпечують зв'язок від керівників до підлеглих, а також між групами, і в протилежному напрямі за принципом вертикальних зв'язків, а тому їх розглядають як сполучний процес в управлінні. </w:t>
      </w:r>
    </w:p>
    <w:p w14:paraId="7298C8CE" w14:textId="77777777" w:rsidR="00CA7E77" w:rsidRPr="004B481E" w:rsidRDefault="00CA7E77" w:rsidP="00CA7E77">
      <w:pPr>
        <w:pStyle w:val="a5"/>
        <w:spacing w:after="0" w:line="360" w:lineRule="auto"/>
        <w:ind w:left="0" w:firstLine="720"/>
        <w:jc w:val="both"/>
        <w:rPr>
          <w:rFonts w:ascii="Times New Roman" w:hAnsi="Times New Roman"/>
          <w:sz w:val="28"/>
          <w:szCs w:val="28"/>
          <w:lang w:eastAsia="uk-UA"/>
        </w:rPr>
      </w:pPr>
    </w:p>
    <w:p w14:paraId="6A5C8AB5" w14:textId="32F25110" w:rsidR="007D3DBC" w:rsidRPr="004B481E" w:rsidRDefault="007D3DBC" w:rsidP="007D3DBC">
      <w:pPr>
        <w:pStyle w:val="a5"/>
        <w:spacing w:after="0" w:line="360" w:lineRule="auto"/>
        <w:ind w:left="0" w:firstLine="709"/>
        <w:jc w:val="right"/>
        <w:rPr>
          <w:rFonts w:ascii="Times New Roman" w:hAnsi="Times New Roman"/>
          <w:sz w:val="28"/>
          <w:szCs w:val="28"/>
        </w:rPr>
      </w:pPr>
      <w:r w:rsidRPr="004B481E">
        <w:rPr>
          <w:rFonts w:ascii="Times New Roman" w:hAnsi="Times New Roman"/>
          <w:b/>
          <w:sz w:val="28"/>
          <w:szCs w:val="28"/>
        </w:rPr>
        <w:lastRenderedPageBreak/>
        <w:t xml:space="preserve">Додаток </w:t>
      </w:r>
      <w:r w:rsidR="00B64E2C" w:rsidRPr="004B481E">
        <w:rPr>
          <w:rFonts w:ascii="Times New Roman" w:hAnsi="Times New Roman"/>
          <w:b/>
          <w:sz w:val="28"/>
          <w:szCs w:val="28"/>
        </w:rPr>
        <w:t>К</w:t>
      </w:r>
    </w:p>
    <w:p w14:paraId="7B4235F7" w14:textId="77777777" w:rsidR="00CA7E77" w:rsidRPr="004B481E" w:rsidRDefault="007D3DBC" w:rsidP="007D3DBC">
      <w:pPr>
        <w:pStyle w:val="a5"/>
        <w:spacing w:after="0" w:line="360" w:lineRule="auto"/>
        <w:ind w:left="0" w:firstLine="720"/>
        <w:jc w:val="center"/>
        <w:rPr>
          <w:rFonts w:ascii="Times New Roman" w:hAnsi="Times New Roman"/>
          <w:b/>
          <w:sz w:val="28"/>
          <w:szCs w:val="28"/>
          <w:u w:val="single"/>
          <w:lang w:eastAsia="uk-UA"/>
        </w:rPr>
      </w:pPr>
      <w:r w:rsidRPr="004B481E">
        <w:rPr>
          <w:rFonts w:ascii="Times New Roman" w:hAnsi="Times New Roman"/>
          <w:b/>
          <w:sz w:val="28"/>
          <w:szCs w:val="28"/>
          <w:u w:val="single"/>
        </w:rPr>
        <w:t>Зразки оформлення рисунків й таблиць</w:t>
      </w:r>
    </w:p>
    <w:p w14:paraId="361D3A5E" w14:textId="77777777" w:rsidR="00C37C89" w:rsidRPr="004B481E" w:rsidRDefault="00C37C89" w:rsidP="00CA7E77">
      <w:pPr>
        <w:pStyle w:val="a5"/>
        <w:spacing w:after="0" w:line="360" w:lineRule="auto"/>
        <w:ind w:left="0" w:firstLine="720"/>
        <w:jc w:val="both"/>
        <w:rPr>
          <w:rFonts w:ascii="Times New Roman" w:hAnsi="Times New Roman"/>
          <w:sz w:val="28"/>
          <w:szCs w:val="28"/>
          <w:lang w:eastAsia="uk-UA"/>
        </w:rPr>
      </w:pPr>
      <w:r w:rsidRPr="004B481E">
        <w:rPr>
          <w:rFonts w:ascii="Times New Roman" w:hAnsi="Times New Roman"/>
          <w:noProof/>
          <w:sz w:val="28"/>
          <w:szCs w:val="28"/>
          <w:lang w:eastAsia="uk-UA"/>
        </w:rPr>
        <w:drawing>
          <wp:anchor distT="0" distB="0" distL="114300" distR="114300" simplePos="0" relativeHeight="251658240" behindDoc="0" locked="0" layoutInCell="1" allowOverlap="1" wp14:anchorId="1C2292DC" wp14:editId="7568B2B2">
            <wp:simplePos x="0" y="0"/>
            <wp:positionH relativeFrom="margin">
              <wp:align>right</wp:align>
            </wp:positionH>
            <wp:positionV relativeFrom="paragraph">
              <wp:posOffset>406400</wp:posOffset>
            </wp:positionV>
            <wp:extent cx="5934075" cy="2886075"/>
            <wp:effectExtent l="0" t="0" r="9525" b="952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2886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5508E2" w14:textId="77777777" w:rsidR="00C37C89" w:rsidRPr="004B481E" w:rsidRDefault="007D3DBC" w:rsidP="007D3DBC">
      <w:pPr>
        <w:pStyle w:val="a5"/>
        <w:spacing w:after="0" w:line="360" w:lineRule="auto"/>
        <w:ind w:left="0" w:firstLine="720"/>
        <w:jc w:val="both"/>
        <w:rPr>
          <w:rFonts w:ascii="Times New Roman" w:hAnsi="Times New Roman"/>
          <w:sz w:val="28"/>
          <w:szCs w:val="28"/>
          <w:lang w:eastAsia="uk-UA"/>
        </w:rPr>
      </w:pPr>
      <w:r w:rsidRPr="004B481E">
        <w:rPr>
          <w:rFonts w:ascii="Times New Roman" w:hAnsi="Times New Roman"/>
          <w:b/>
          <w:bCs/>
          <w:sz w:val="28"/>
          <w:szCs w:val="28"/>
        </w:rPr>
        <w:t xml:space="preserve">Рис. 2.3. Тенденції рівня працевлаштування випускників, які перебували на обліку у </w:t>
      </w:r>
      <w:r w:rsidRPr="004B481E">
        <w:rPr>
          <w:rFonts w:ascii="Times New Roman" w:hAnsi="Times New Roman"/>
          <w:b/>
          <w:bCs/>
          <w:caps/>
          <w:sz w:val="28"/>
          <w:szCs w:val="28"/>
        </w:rPr>
        <w:t>ч</w:t>
      </w:r>
      <w:r w:rsidRPr="004B481E">
        <w:rPr>
          <w:rFonts w:ascii="Times New Roman" w:hAnsi="Times New Roman"/>
          <w:b/>
          <w:bCs/>
          <w:sz w:val="28"/>
          <w:szCs w:val="28"/>
        </w:rPr>
        <w:t>ернівецькій обласній службі зайнятості (осіб)</w:t>
      </w:r>
    </w:p>
    <w:p w14:paraId="4B428CAF" w14:textId="77777777" w:rsidR="00C37C89" w:rsidRPr="004B481E" w:rsidRDefault="00C37C89" w:rsidP="00CA7E77">
      <w:pPr>
        <w:pStyle w:val="a5"/>
        <w:spacing w:after="0" w:line="360" w:lineRule="auto"/>
        <w:ind w:left="0" w:firstLine="720"/>
        <w:jc w:val="both"/>
        <w:rPr>
          <w:rFonts w:ascii="Times New Roman" w:hAnsi="Times New Roman"/>
          <w:sz w:val="28"/>
          <w:szCs w:val="28"/>
          <w:lang w:eastAsia="uk-UA"/>
        </w:rPr>
      </w:pPr>
    </w:p>
    <w:p w14:paraId="531BF375" w14:textId="77777777" w:rsidR="00C37C89" w:rsidRPr="004B481E" w:rsidRDefault="007D3DBC" w:rsidP="007D3DBC">
      <w:pPr>
        <w:pStyle w:val="a5"/>
        <w:spacing w:after="0" w:line="360" w:lineRule="auto"/>
        <w:ind w:left="0" w:firstLine="720"/>
        <w:jc w:val="right"/>
        <w:rPr>
          <w:rFonts w:ascii="Times New Roman" w:hAnsi="Times New Roman"/>
          <w:b/>
          <w:i/>
          <w:sz w:val="28"/>
          <w:szCs w:val="28"/>
        </w:rPr>
      </w:pPr>
      <w:r w:rsidRPr="004B481E">
        <w:rPr>
          <w:rFonts w:ascii="Times New Roman" w:hAnsi="Times New Roman"/>
          <w:b/>
          <w:i/>
          <w:sz w:val="28"/>
          <w:szCs w:val="28"/>
        </w:rPr>
        <w:t>Таблиця 1.1</w:t>
      </w:r>
    </w:p>
    <w:p w14:paraId="7257C031" w14:textId="77777777" w:rsidR="007D3DBC" w:rsidRPr="004B481E" w:rsidRDefault="007D3DBC" w:rsidP="007D3DBC">
      <w:pPr>
        <w:pStyle w:val="a5"/>
        <w:spacing w:after="0" w:line="360" w:lineRule="auto"/>
        <w:ind w:left="0" w:firstLine="720"/>
        <w:jc w:val="center"/>
        <w:rPr>
          <w:rFonts w:ascii="Times New Roman" w:hAnsi="Times New Roman"/>
          <w:b/>
          <w:sz w:val="28"/>
          <w:szCs w:val="28"/>
        </w:rPr>
      </w:pPr>
      <w:r w:rsidRPr="004B481E">
        <w:rPr>
          <w:rFonts w:ascii="Times New Roman" w:hAnsi="Times New Roman"/>
          <w:b/>
          <w:caps/>
          <w:sz w:val="28"/>
          <w:szCs w:val="28"/>
        </w:rPr>
        <w:t>ч</w:t>
      </w:r>
      <w:r w:rsidRPr="004B481E">
        <w:rPr>
          <w:rFonts w:ascii="Times New Roman" w:hAnsi="Times New Roman"/>
          <w:b/>
          <w:sz w:val="28"/>
          <w:szCs w:val="28"/>
        </w:rPr>
        <w:t>исельність безробітних молодих людей віком від 15 до 24 років в Україні станом на 2019 р.</w:t>
      </w:r>
    </w:p>
    <w:tbl>
      <w:tblPr>
        <w:tblStyle w:val="ae"/>
        <w:tblW w:w="10470" w:type="dxa"/>
        <w:tblInd w:w="-601" w:type="dxa"/>
        <w:tblLayout w:type="fixed"/>
        <w:tblLook w:val="04A0" w:firstRow="1" w:lastRow="0" w:firstColumn="1" w:lastColumn="0" w:noHBand="0" w:noVBand="1"/>
      </w:tblPr>
      <w:tblGrid>
        <w:gridCol w:w="1978"/>
        <w:gridCol w:w="858"/>
        <w:gridCol w:w="1275"/>
        <w:gridCol w:w="851"/>
        <w:gridCol w:w="1276"/>
        <w:gridCol w:w="850"/>
        <w:gridCol w:w="1276"/>
        <w:gridCol w:w="837"/>
        <w:gridCol w:w="1269"/>
      </w:tblGrid>
      <w:tr w:rsidR="004B481E" w:rsidRPr="004B481E" w14:paraId="473AA3B2" w14:textId="77777777" w:rsidTr="00975A5D">
        <w:trPr>
          <w:trHeight w:val="172"/>
        </w:trPr>
        <w:tc>
          <w:tcPr>
            <w:tcW w:w="10470" w:type="dxa"/>
            <w:gridSpan w:val="9"/>
            <w:tcBorders>
              <w:bottom w:val="single" w:sz="4" w:space="0" w:color="auto"/>
            </w:tcBorders>
          </w:tcPr>
          <w:p w14:paraId="2B751F33" w14:textId="77777777" w:rsidR="007D3DBC" w:rsidRPr="004B481E" w:rsidRDefault="007D3DBC" w:rsidP="00975A5D">
            <w:pPr>
              <w:spacing w:after="0" w:line="240" w:lineRule="auto"/>
              <w:jc w:val="center"/>
              <w:rPr>
                <w:rFonts w:ascii="Times New Roman" w:hAnsi="Times New Roman" w:cs="Times New Roman"/>
                <w:sz w:val="18"/>
                <w:szCs w:val="28"/>
              </w:rPr>
            </w:pPr>
            <w:r w:rsidRPr="004B481E">
              <w:rPr>
                <w:rFonts w:ascii="Times New Roman" w:hAnsi="Times New Roman" w:cs="Times New Roman"/>
                <w:sz w:val="18"/>
                <w:szCs w:val="28"/>
              </w:rPr>
              <w:t>(за результатами обстежень робочої сили)</w:t>
            </w:r>
          </w:p>
        </w:tc>
      </w:tr>
      <w:tr w:rsidR="004B481E" w:rsidRPr="004B481E" w14:paraId="57690D42" w14:textId="77777777" w:rsidTr="00975A5D">
        <w:trPr>
          <w:trHeight w:val="300"/>
        </w:trPr>
        <w:tc>
          <w:tcPr>
            <w:tcW w:w="1978" w:type="dxa"/>
            <w:vMerge w:val="restart"/>
            <w:tcBorders>
              <w:top w:val="single" w:sz="4" w:space="0" w:color="auto"/>
              <w:right w:val="single" w:sz="4" w:space="0" w:color="auto"/>
            </w:tcBorders>
          </w:tcPr>
          <w:p w14:paraId="2FA6B809" w14:textId="77777777" w:rsidR="007D3DBC" w:rsidRPr="004B481E" w:rsidRDefault="007D3DBC" w:rsidP="00975A5D">
            <w:pPr>
              <w:spacing w:after="0" w:line="240" w:lineRule="auto"/>
              <w:jc w:val="both"/>
              <w:rPr>
                <w:rFonts w:ascii="Times New Roman" w:hAnsi="Times New Roman" w:cs="Times New Roman"/>
                <w:sz w:val="28"/>
                <w:szCs w:val="28"/>
              </w:rPr>
            </w:pPr>
          </w:p>
        </w:tc>
        <w:tc>
          <w:tcPr>
            <w:tcW w:w="2133" w:type="dxa"/>
            <w:gridSpan w:val="2"/>
            <w:tcBorders>
              <w:top w:val="single" w:sz="4" w:space="0" w:color="auto"/>
              <w:left w:val="single" w:sz="4" w:space="0" w:color="auto"/>
              <w:bottom w:val="single" w:sz="4" w:space="0" w:color="auto"/>
            </w:tcBorders>
          </w:tcPr>
          <w:p w14:paraId="29EEF8FA"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січень -березень</w:t>
            </w:r>
          </w:p>
        </w:tc>
        <w:tc>
          <w:tcPr>
            <w:tcW w:w="2127" w:type="dxa"/>
            <w:gridSpan w:val="2"/>
            <w:tcBorders>
              <w:top w:val="single" w:sz="4" w:space="0" w:color="auto"/>
              <w:bottom w:val="single" w:sz="4" w:space="0" w:color="auto"/>
            </w:tcBorders>
          </w:tcPr>
          <w:p w14:paraId="4FD26224"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січень – червень</w:t>
            </w:r>
          </w:p>
        </w:tc>
        <w:tc>
          <w:tcPr>
            <w:tcW w:w="2126" w:type="dxa"/>
            <w:gridSpan w:val="2"/>
            <w:tcBorders>
              <w:top w:val="single" w:sz="4" w:space="0" w:color="auto"/>
              <w:bottom w:val="single" w:sz="4" w:space="0" w:color="auto"/>
            </w:tcBorders>
          </w:tcPr>
          <w:p w14:paraId="550BD851"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січень – вересень</w:t>
            </w:r>
          </w:p>
        </w:tc>
        <w:tc>
          <w:tcPr>
            <w:tcW w:w="2106" w:type="dxa"/>
            <w:gridSpan w:val="2"/>
            <w:tcBorders>
              <w:top w:val="single" w:sz="4" w:space="0" w:color="auto"/>
              <w:bottom w:val="single" w:sz="4" w:space="0" w:color="auto"/>
            </w:tcBorders>
          </w:tcPr>
          <w:p w14:paraId="42768214"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січень – грудень</w:t>
            </w:r>
          </w:p>
        </w:tc>
      </w:tr>
      <w:tr w:rsidR="004B481E" w:rsidRPr="004B481E" w14:paraId="37D9AA5C" w14:textId="77777777" w:rsidTr="00975A5D">
        <w:trPr>
          <w:trHeight w:val="829"/>
        </w:trPr>
        <w:tc>
          <w:tcPr>
            <w:tcW w:w="1978" w:type="dxa"/>
            <w:vMerge/>
            <w:tcBorders>
              <w:bottom w:val="single" w:sz="4" w:space="0" w:color="auto"/>
              <w:right w:val="single" w:sz="4" w:space="0" w:color="auto"/>
            </w:tcBorders>
          </w:tcPr>
          <w:p w14:paraId="742E8E91" w14:textId="77777777" w:rsidR="007D3DBC" w:rsidRPr="004B481E" w:rsidRDefault="007D3DBC" w:rsidP="00975A5D">
            <w:pPr>
              <w:spacing w:after="0" w:line="240" w:lineRule="auto"/>
              <w:jc w:val="both"/>
              <w:rPr>
                <w:rFonts w:ascii="Times New Roman" w:hAnsi="Times New Roman" w:cs="Times New Roman"/>
                <w:sz w:val="28"/>
                <w:szCs w:val="28"/>
              </w:rPr>
            </w:pPr>
          </w:p>
        </w:tc>
        <w:tc>
          <w:tcPr>
            <w:tcW w:w="858" w:type="dxa"/>
            <w:tcBorders>
              <w:top w:val="single" w:sz="4" w:space="0" w:color="auto"/>
              <w:left w:val="single" w:sz="4" w:space="0" w:color="auto"/>
              <w:bottom w:val="single" w:sz="4" w:space="0" w:color="auto"/>
            </w:tcBorders>
          </w:tcPr>
          <w:p w14:paraId="3920389A"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тис.</w:t>
            </w:r>
          </w:p>
          <w:p w14:paraId="24284363"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осіб</w:t>
            </w:r>
          </w:p>
        </w:tc>
        <w:tc>
          <w:tcPr>
            <w:tcW w:w="1275" w:type="dxa"/>
            <w:tcBorders>
              <w:top w:val="single" w:sz="4" w:space="0" w:color="auto"/>
              <w:bottom w:val="single" w:sz="4" w:space="0" w:color="auto"/>
            </w:tcBorders>
          </w:tcPr>
          <w:p w14:paraId="37AE05D5"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у % до робочої сили відповідного віку</w:t>
            </w:r>
          </w:p>
        </w:tc>
        <w:tc>
          <w:tcPr>
            <w:tcW w:w="851" w:type="dxa"/>
            <w:tcBorders>
              <w:top w:val="single" w:sz="4" w:space="0" w:color="auto"/>
              <w:bottom w:val="single" w:sz="4" w:space="0" w:color="auto"/>
            </w:tcBorders>
          </w:tcPr>
          <w:p w14:paraId="2A228031"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тис.</w:t>
            </w:r>
          </w:p>
          <w:p w14:paraId="089C9A0B"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осіб</w:t>
            </w:r>
          </w:p>
        </w:tc>
        <w:tc>
          <w:tcPr>
            <w:tcW w:w="1276" w:type="dxa"/>
            <w:tcBorders>
              <w:top w:val="single" w:sz="4" w:space="0" w:color="auto"/>
              <w:bottom w:val="single" w:sz="4" w:space="0" w:color="auto"/>
            </w:tcBorders>
          </w:tcPr>
          <w:p w14:paraId="7ACE3AFC"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у % до робочої сили відповідного віку</w:t>
            </w:r>
          </w:p>
        </w:tc>
        <w:tc>
          <w:tcPr>
            <w:tcW w:w="850" w:type="dxa"/>
            <w:tcBorders>
              <w:top w:val="single" w:sz="4" w:space="0" w:color="auto"/>
              <w:bottom w:val="single" w:sz="4" w:space="0" w:color="auto"/>
            </w:tcBorders>
          </w:tcPr>
          <w:p w14:paraId="54B9CF14"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тис.</w:t>
            </w:r>
          </w:p>
          <w:p w14:paraId="774A2414"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осіб</w:t>
            </w:r>
          </w:p>
        </w:tc>
        <w:tc>
          <w:tcPr>
            <w:tcW w:w="1276" w:type="dxa"/>
            <w:tcBorders>
              <w:top w:val="single" w:sz="4" w:space="0" w:color="auto"/>
              <w:bottom w:val="single" w:sz="4" w:space="0" w:color="auto"/>
            </w:tcBorders>
          </w:tcPr>
          <w:p w14:paraId="72571018"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у % до робочої сили відповідного віку</w:t>
            </w:r>
          </w:p>
        </w:tc>
        <w:tc>
          <w:tcPr>
            <w:tcW w:w="837" w:type="dxa"/>
            <w:tcBorders>
              <w:top w:val="single" w:sz="4" w:space="0" w:color="auto"/>
              <w:bottom w:val="single" w:sz="4" w:space="0" w:color="auto"/>
            </w:tcBorders>
          </w:tcPr>
          <w:p w14:paraId="11115A3D"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тис.</w:t>
            </w:r>
          </w:p>
          <w:p w14:paraId="61BF90D4"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осіб</w:t>
            </w:r>
          </w:p>
        </w:tc>
        <w:tc>
          <w:tcPr>
            <w:tcW w:w="1269" w:type="dxa"/>
            <w:tcBorders>
              <w:top w:val="single" w:sz="4" w:space="0" w:color="auto"/>
              <w:bottom w:val="single" w:sz="4" w:space="0" w:color="auto"/>
            </w:tcBorders>
          </w:tcPr>
          <w:p w14:paraId="0D23F77A" w14:textId="77777777" w:rsidR="007D3DBC" w:rsidRPr="004B481E" w:rsidRDefault="007D3DBC" w:rsidP="00975A5D">
            <w:pPr>
              <w:spacing w:after="0" w:line="240" w:lineRule="auto"/>
              <w:jc w:val="both"/>
              <w:rPr>
                <w:rFonts w:ascii="Times New Roman" w:hAnsi="Times New Roman" w:cs="Times New Roman"/>
                <w:sz w:val="18"/>
                <w:szCs w:val="28"/>
              </w:rPr>
            </w:pPr>
            <w:r w:rsidRPr="004B481E">
              <w:rPr>
                <w:rFonts w:ascii="Times New Roman" w:hAnsi="Times New Roman" w:cs="Times New Roman"/>
                <w:sz w:val="18"/>
                <w:szCs w:val="28"/>
              </w:rPr>
              <w:t>у % до робочої сили відповідного віку</w:t>
            </w:r>
          </w:p>
        </w:tc>
      </w:tr>
      <w:tr w:rsidR="004B481E" w:rsidRPr="004B481E" w14:paraId="5F47317D" w14:textId="77777777" w:rsidTr="00975A5D">
        <w:trPr>
          <w:trHeight w:val="761"/>
        </w:trPr>
        <w:tc>
          <w:tcPr>
            <w:tcW w:w="1978" w:type="dxa"/>
            <w:tcBorders>
              <w:top w:val="single" w:sz="4" w:space="0" w:color="auto"/>
              <w:right w:val="single" w:sz="4" w:space="0" w:color="auto"/>
            </w:tcBorders>
          </w:tcPr>
          <w:p w14:paraId="34695740" w14:textId="77777777" w:rsidR="007D3DBC" w:rsidRPr="004B481E" w:rsidRDefault="007D3DBC" w:rsidP="00975A5D">
            <w:pPr>
              <w:spacing w:after="0" w:line="240" w:lineRule="auto"/>
              <w:jc w:val="both"/>
              <w:rPr>
                <w:rFonts w:ascii="Times New Roman" w:hAnsi="Times New Roman" w:cs="Times New Roman"/>
                <w:b/>
                <w:sz w:val="20"/>
                <w:szCs w:val="28"/>
              </w:rPr>
            </w:pPr>
            <w:r w:rsidRPr="004B481E">
              <w:rPr>
                <w:rFonts w:ascii="Times New Roman" w:hAnsi="Times New Roman" w:cs="Times New Roman"/>
                <w:b/>
                <w:sz w:val="20"/>
                <w:szCs w:val="28"/>
              </w:rPr>
              <w:t>Усе населення віком 15 років і старше</w:t>
            </w:r>
          </w:p>
        </w:tc>
        <w:tc>
          <w:tcPr>
            <w:tcW w:w="858" w:type="dxa"/>
            <w:tcBorders>
              <w:top w:val="single" w:sz="4" w:space="0" w:color="auto"/>
              <w:left w:val="single" w:sz="4" w:space="0" w:color="auto"/>
            </w:tcBorders>
          </w:tcPr>
          <w:p w14:paraId="48450532" w14:textId="77777777" w:rsidR="007D3DBC" w:rsidRPr="004B481E" w:rsidRDefault="007D3DBC" w:rsidP="00975A5D">
            <w:pPr>
              <w:spacing w:after="0" w:line="240" w:lineRule="auto"/>
              <w:jc w:val="both"/>
              <w:rPr>
                <w:rFonts w:ascii="Times New Roman" w:hAnsi="Times New Roman" w:cs="Times New Roman"/>
                <w:b/>
                <w:sz w:val="20"/>
                <w:szCs w:val="20"/>
              </w:rPr>
            </w:pPr>
            <w:r w:rsidRPr="004B481E">
              <w:rPr>
                <w:rFonts w:ascii="Times New Roman" w:hAnsi="Times New Roman" w:cs="Times New Roman"/>
                <w:b/>
                <w:sz w:val="20"/>
                <w:szCs w:val="20"/>
              </w:rPr>
              <w:t>1645,8</w:t>
            </w:r>
          </w:p>
        </w:tc>
        <w:tc>
          <w:tcPr>
            <w:tcW w:w="1275" w:type="dxa"/>
            <w:tcBorders>
              <w:top w:val="single" w:sz="4" w:space="0" w:color="auto"/>
            </w:tcBorders>
          </w:tcPr>
          <w:p w14:paraId="1AE52BEE" w14:textId="77777777" w:rsidR="007D3DBC" w:rsidRPr="004B481E" w:rsidRDefault="007D3DBC" w:rsidP="00975A5D">
            <w:pPr>
              <w:spacing w:after="0" w:line="240" w:lineRule="auto"/>
              <w:jc w:val="both"/>
              <w:rPr>
                <w:rFonts w:ascii="Times New Roman" w:hAnsi="Times New Roman" w:cs="Times New Roman"/>
                <w:b/>
                <w:sz w:val="20"/>
                <w:szCs w:val="20"/>
              </w:rPr>
            </w:pPr>
            <w:r w:rsidRPr="004B481E">
              <w:rPr>
                <w:rFonts w:ascii="Times New Roman" w:hAnsi="Times New Roman" w:cs="Times New Roman"/>
                <w:b/>
                <w:sz w:val="20"/>
                <w:szCs w:val="20"/>
              </w:rPr>
              <w:t>9,1</w:t>
            </w:r>
          </w:p>
        </w:tc>
        <w:tc>
          <w:tcPr>
            <w:tcW w:w="851" w:type="dxa"/>
            <w:tcBorders>
              <w:top w:val="single" w:sz="4" w:space="0" w:color="auto"/>
            </w:tcBorders>
          </w:tcPr>
          <w:p w14:paraId="64D2F7FD" w14:textId="77777777" w:rsidR="007D3DBC" w:rsidRPr="004B481E" w:rsidRDefault="007D3DBC" w:rsidP="00975A5D">
            <w:pPr>
              <w:spacing w:after="0" w:line="240" w:lineRule="auto"/>
              <w:jc w:val="both"/>
              <w:rPr>
                <w:rFonts w:ascii="Times New Roman" w:hAnsi="Times New Roman" w:cs="Times New Roman"/>
                <w:b/>
                <w:sz w:val="20"/>
                <w:szCs w:val="28"/>
              </w:rPr>
            </w:pPr>
            <w:r w:rsidRPr="004B481E">
              <w:rPr>
                <w:rFonts w:ascii="Times New Roman" w:hAnsi="Times New Roman" w:cs="Times New Roman"/>
                <w:b/>
                <w:sz w:val="20"/>
                <w:szCs w:val="28"/>
              </w:rPr>
              <w:t>1528,4</w:t>
            </w:r>
          </w:p>
        </w:tc>
        <w:tc>
          <w:tcPr>
            <w:tcW w:w="1276" w:type="dxa"/>
            <w:tcBorders>
              <w:top w:val="single" w:sz="4" w:space="0" w:color="auto"/>
            </w:tcBorders>
          </w:tcPr>
          <w:p w14:paraId="0C809D66" w14:textId="77777777" w:rsidR="007D3DBC" w:rsidRPr="004B481E" w:rsidRDefault="007D3DBC" w:rsidP="00975A5D">
            <w:pPr>
              <w:spacing w:after="0" w:line="240" w:lineRule="auto"/>
              <w:jc w:val="both"/>
              <w:rPr>
                <w:rFonts w:ascii="Times New Roman" w:hAnsi="Times New Roman" w:cs="Times New Roman"/>
                <w:b/>
                <w:sz w:val="20"/>
                <w:szCs w:val="28"/>
              </w:rPr>
            </w:pPr>
            <w:r w:rsidRPr="004B481E">
              <w:rPr>
                <w:rFonts w:ascii="Times New Roman" w:hAnsi="Times New Roman" w:cs="Times New Roman"/>
                <w:b/>
                <w:sz w:val="20"/>
                <w:szCs w:val="28"/>
              </w:rPr>
              <w:t>8,4</w:t>
            </w:r>
          </w:p>
        </w:tc>
        <w:tc>
          <w:tcPr>
            <w:tcW w:w="850" w:type="dxa"/>
            <w:tcBorders>
              <w:top w:val="single" w:sz="4" w:space="0" w:color="auto"/>
            </w:tcBorders>
          </w:tcPr>
          <w:p w14:paraId="3D230887" w14:textId="77777777" w:rsidR="007D3DBC" w:rsidRPr="004B481E" w:rsidRDefault="007D3DBC" w:rsidP="00975A5D">
            <w:pPr>
              <w:spacing w:after="0" w:line="240" w:lineRule="auto"/>
              <w:jc w:val="both"/>
              <w:rPr>
                <w:rFonts w:ascii="Times New Roman" w:hAnsi="Times New Roman" w:cs="Times New Roman"/>
                <w:b/>
                <w:sz w:val="20"/>
                <w:szCs w:val="28"/>
              </w:rPr>
            </w:pPr>
            <w:r w:rsidRPr="004B481E">
              <w:rPr>
                <w:rFonts w:ascii="Times New Roman" w:hAnsi="Times New Roman" w:cs="Times New Roman"/>
                <w:b/>
                <w:sz w:val="20"/>
                <w:szCs w:val="28"/>
              </w:rPr>
              <w:t>1461,8</w:t>
            </w:r>
          </w:p>
        </w:tc>
        <w:tc>
          <w:tcPr>
            <w:tcW w:w="1276" w:type="dxa"/>
            <w:tcBorders>
              <w:top w:val="single" w:sz="4" w:space="0" w:color="auto"/>
            </w:tcBorders>
          </w:tcPr>
          <w:p w14:paraId="040AFEE9" w14:textId="77777777" w:rsidR="007D3DBC" w:rsidRPr="004B481E" w:rsidRDefault="007D3DBC" w:rsidP="00975A5D">
            <w:pPr>
              <w:spacing w:after="0" w:line="240" w:lineRule="auto"/>
              <w:jc w:val="both"/>
              <w:rPr>
                <w:rFonts w:ascii="Times New Roman" w:hAnsi="Times New Roman" w:cs="Times New Roman"/>
                <w:b/>
                <w:sz w:val="20"/>
                <w:szCs w:val="28"/>
              </w:rPr>
            </w:pPr>
            <w:r w:rsidRPr="004B481E">
              <w:rPr>
                <w:rFonts w:ascii="Times New Roman" w:hAnsi="Times New Roman" w:cs="Times New Roman"/>
                <w:b/>
                <w:sz w:val="20"/>
                <w:szCs w:val="28"/>
              </w:rPr>
              <w:t>8,0</w:t>
            </w:r>
          </w:p>
        </w:tc>
        <w:tc>
          <w:tcPr>
            <w:tcW w:w="837" w:type="dxa"/>
            <w:tcBorders>
              <w:top w:val="single" w:sz="4" w:space="0" w:color="auto"/>
            </w:tcBorders>
          </w:tcPr>
          <w:p w14:paraId="34E1D848" w14:textId="77777777" w:rsidR="007D3DBC" w:rsidRPr="004B481E" w:rsidRDefault="007D3DBC" w:rsidP="00975A5D">
            <w:pPr>
              <w:spacing w:after="0" w:line="240" w:lineRule="auto"/>
              <w:jc w:val="both"/>
              <w:rPr>
                <w:rFonts w:ascii="Times New Roman" w:hAnsi="Times New Roman" w:cs="Times New Roman"/>
                <w:b/>
                <w:sz w:val="20"/>
                <w:szCs w:val="28"/>
              </w:rPr>
            </w:pPr>
            <w:r w:rsidRPr="004B481E">
              <w:rPr>
                <w:rFonts w:ascii="Times New Roman" w:hAnsi="Times New Roman" w:cs="Times New Roman"/>
                <w:b/>
                <w:sz w:val="20"/>
                <w:szCs w:val="28"/>
              </w:rPr>
              <w:t>1487,7</w:t>
            </w:r>
          </w:p>
        </w:tc>
        <w:tc>
          <w:tcPr>
            <w:tcW w:w="1269" w:type="dxa"/>
            <w:tcBorders>
              <w:top w:val="single" w:sz="4" w:space="0" w:color="auto"/>
            </w:tcBorders>
          </w:tcPr>
          <w:p w14:paraId="57331F5E" w14:textId="77777777" w:rsidR="007D3DBC" w:rsidRPr="004B481E" w:rsidRDefault="007D3DBC" w:rsidP="00975A5D">
            <w:pPr>
              <w:spacing w:after="0" w:line="240" w:lineRule="auto"/>
              <w:jc w:val="both"/>
              <w:rPr>
                <w:rFonts w:ascii="Times New Roman" w:hAnsi="Times New Roman" w:cs="Times New Roman"/>
                <w:b/>
                <w:sz w:val="20"/>
                <w:szCs w:val="28"/>
              </w:rPr>
            </w:pPr>
            <w:r w:rsidRPr="004B481E">
              <w:rPr>
                <w:rFonts w:ascii="Times New Roman" w:hAnsi="Times New Roman" w:cs="Times New Roman"/>
                <w:b/>
                <w:sz w:val="20"/>
                <w:szCs w:val="28"/>
              </w:rPr>
              <w:t>8,2</w:t>
            </w:r>
          </w:p>
        </w:tc>
      </w:tr>
      <w:tr w:rsidR="004B481E" w:rsidRPr="004B481E" w14:paraId="5FD8AA63" w14:textId="77777777" w:rsidTr="00975A5D">
        <w:trPr>
          <w:trHeight w:val="236"/>
        </w:trPr>
        <w:tc>
          <w:tcPr>
            <w:tcW w:w="1978" w:type="dxa"/>
          </w:tcPr>
          <w:p w14:paraId="4942682B"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з нього</w:t>
            </w:r>
          </w:p>
        </w:tc>
        <w:tc>
          <w:tcPr>
            <w:tcW w:w="858" w:type="dxa"/>
          </w:tcPr>
          <w:p w14:paraId="13A318B5"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1275" w:type="dxa"/>
          </w:tcPr>
          <w:p w14:paraId="72F79E7C"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851" w:type="dxa"/>
          </w:tcPr>
          <w:p w14:paraId="2087E6DF"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1276" w:type="dxa"/>
          </w:tcPr>
          <w:p w14:paraId="18B0BB2D"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850" w:type="dxa"/>
          </w:tcPr>
          <w:p w14:paraId="4F096FBC"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1276" w:type="dxa"/>
          </w:tcPr>
          <w:p w14:paraId="38105697"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837" w:type="dxa"/>
          </w:tcPr>
          <w:p w14:paraId="65D6A9C8"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1269" w:type="dxa"/>
          </w:tcPr>
          <w:p w14:paraId="773C5012" w14:textId="77777777" w:rsidR="007D3DBC" w:rsidRPr="004B481E" w:rsidRDefault="007D3DBC" w:rsidP="00975A5D">
            <w:pPr>
              <w:spacing w:after="0" w:line="240" w:lineRule="auto"/>
              <w:jc w:val="both"/>
              <w:rPr>
                <w:rFonts w:ascii="Times New Roman" w:hAnsi="Times New Roman" w:cs="Times New Roman"/>
                <w:sz w:val="20"/>
                <w:szCs w:val="20"/>
              </w:rPr>
            </w:pPr>
          </w:p>
        </w:tc>
      </w:tr>
      <w:tr w:rsidR="004B481E" w:rsidRPr="004B481E" w14:paraId="63BD1ECB" w14:textId="77777777" w:rsidTr="00975A5D">
        <w:tc>
          <w:tcPr>
            <w:tcW w:w="1978" w:type="dxa"/>
          </w:tcPr>
          <w:p w14:paraId="160D8EE1"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15 – 70 років</w:t>
            </w:r>
          </w:p>
        </w:tc>
        <w:tc>
          <w:tcPr>
            <w:tcW w:w="858" w:type="dxa"/>
          </w:tcPr>
          <w:p w14:paraId="212F0B55"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1645,8</w:t>
            </w:r>
          </w:p>
        </w:tc>
        <w:tc>
          <w:tcPr>
            <w:tcW w:w="1275" w:type="dxa"/>
          </w:tcPr>
          <w:p w14:paraId="24D27B32"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9,2</w:t>
            </w:r>
          </w:p>
        </w:tc>
        <w:tc>
          <w:tcPr>
            <w:tcW w:w="851" w:type="dxa"/>
          </w:tcPr>
          <w:p w14:paraId="39CCF34C"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1528,4</w:t>
            </w:r>
          </w:p>
        </w:tc>
        <w:tc>
          <w:tcPr>
            <w:tcW w:w="1276" w:type="dxa"/>
          </w:tcPr>
          <w:p w14:paraId="069E850D"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8,5</w:t>
            </w:r>
          </w:p>
        </w:tc>
        <w:tc>
          <w:tcPr>
            <w:tcW w:w="850" w:type="dxa"/>
          </w:tcPr>
          <w:p w14:paraId="0A63006B"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1461,8</w:t>
            </w:r>
          </w:p>
        </w:tc>
        <w:tc>
          <w:tcPr>
            <w:tcW w:w="1276" w:type="dxa"/>
          </w:tcPr>
          <w:p w14:paraId="1313C14C"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8,1</w:t>
            </w:r>
          </w:p>
        </w:tc>
        <w:tc>
          <w:tcPr>
            <w:tcW w:w="837" w:type="dxa"/>
          </w:tcPr>
          <w:p w14:paraId="77EB2B77"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1487,7</w:t>
            </w:r>
          </w:p>
        </w:tc>
        <w:tc>
          <w:tcPr>
            <w:tcW w:w="1269" w:type="dxa"/>
          </w:tcPr>
          <w:p w14:paraId="13EF708A"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8,2</w:t>
            </w:r>
          </w:p>
        </w:tc>
      </w:tr>
      <w:tr w:rsidR="004B481E" w:rsidRPr="004B481E" w14:paraId="28D3C90E" w14:textId="77777777" w:rsidTr="00975A5D">
        <w:tc>
          <w:tcPr>
            <w:tcW w:w="1978" w:type="dxa"/>
          </w:tcPr>
          <w:p w14:paraId="69534895"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20 – 64 роки</w:t>
            </w:r>
          </w:p>
        </w:tc>
        <w:tc>
          <w:tcPr>
            <w:tcW w:w="858" w:type="dxa"/>
          </w:tcPr>
          <w:p w14:paraId="3B14591E"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1600,7</w:t>
            </w:r>
          </w:p>
        </w:tc>
        <w:tc>
          <w:tcPr>
            <w:tcW w:w="1275" w:type="dxa"/>
          </w:tcPr>
          <w:p w14:paraId="16AB9756"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9,1</w:t>
            </w:r>
          </w:p>
        </w:tc>
        <w:tc>
          <w:tcPr>
            <w:tcW w:w="851" w:type="dxa"/>
          </w:tcPr>
          <w:p w14:paraId="4FD98400"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1486,7</w:t>
            </w:r>
          </w:p>
        </w:tc>
        <w:tc>
          <w:tcPr>
            <w:tcW w:w="1276" w:type="dxa"/>
          </w:tcPr>
          <w:p w14:paraId="66A9D1F5"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8,4</w:t>
            </w:r>
          </w:p>
        </w:tc>
        <w:tc>
          <w:tcPr>
            <w:tcW w:w="850" w:type="dxa"/>
          </w:tcPr>
          <w:p w14:paraId="1BE89BAB"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1419,5</w:t>
            </w:r>
          </w:p>
        </w:tc>
        <w:tc>
          <w:tcPr>
            <w:tcW w:w="1276" w:type="dxa"/>
          </w:tcPr>
          <w:p w14:paraId="45A8A5AB"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8,0</w:t>
            </w:r>
          </w:p>
        </w:tc>
        <w:tc>
          <w:tcPr>
            <w:tcW w:w="837" w:type="dxa"/>
          </w:tcPr>
          <w:p w14:paraId="71E873F3"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1446,7</w:t>
            </w:r>
          </w:p>
        </w:tc>
        <w:tc>
          <w:tcPr>
            <w:tcW w:w="1269" w:type="dxa"/>
          </w:tcPr>
          <w:p w14:paraId="7DB52184"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8,2</w:t>
            </w:r>
          </w:p>
        </w:tc>
      </w:tr>
      <w:tr w:rsidR="004B481E" w:rsidRPr="004B481E" w14:paraId="684ED868" w14:textId="77777777" w:rsidTr="00975A5D">
        <w:trPr>
          <w:trHeight w:val="262"/>
        </w:trPr>
        <w:tc>
          <w:tcPr>
            <w:tcW w:w="1978" w:type="dxa"/>
          </w:tcPr>
          <w:p w14:paraId="5FD4DA8D"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працездатного віку</w:t>
            </w:r>
          </w:p>
        </w:tc>
        <w:tc>
          <w:tcPr>
            <w:tcW w:w="858" w:type="dxa"/>
          </w:tcPr>
          <w:p w14:paraId="03D14378"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1645,1</w:t>
            </w:r>
          </w:p>
        </w:tc>
        <w:tc>
          <w:tcPr>
            <w:tcW w:w="1275" w:type="dxa"/>
          </w:tcPr>
          <w:p w14:paraId="0E1609D2"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9,6</w:t>
            </w:r>
          </w:p>
        </w:tc>
        <w:tc>
          <w:tcPr>
            <w:tcW w:w="851" w:type="dxa"/>
          </w:tcPr>
          <w:p w14:paraId="7E836BBE"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1527,5</w:t>
            </w:r>
          </w:p>
        </w:tc>
        <w:tc>
          <w:tcPr>
            <w:tcW w:w="1276" w:type="dxa"/>
          </w:tcPr>
          <w:p w14:paraId="12C9498B"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8,8</w:t>
            </w:r>
          </w:p>
        </w:tc>
        <w:tc>
          <w:tcPr>
            <w:tcW w:w="850" w:type="dxa"/>
          </w:tcPr>
          <w:p w14:paraId="4F17142A"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1461,1</w:t>
            </w:r>
          </w:p>
        </w:tc>
        <w:tc>
          <w:tcPr>
            <w:tcW w:w="1276" w:type="dxa"/>
          </w:tcPr>
          <w:p w14:paraId="436D71B7"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8,4</w:t>
            </w:r>
          </w:p>
        </w:tc>
        <w:tc>
          <w:tcPr>
            <w:tcW w:w="837" w:type="dxa"/>
          </w:tcPr>
          <w:p w14:paraId="58B046E1"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1486,9</w:t>
            </w:r>
          </w:p>
        </w:tc>
        <w:tc>
          <w:tcPr>
            <w:tcW w:w="1269" w:type="dxa"/>
          </w:tcPr>
          <w:p w14:paraId="7D9C17ED"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8,6</w:t>
            </w:r>
          </w:p>
        </w:tc>
      </w:tr>
      <w:tr w:rsidR="004B481E" w:rsidRPr="004B481E" w14:paraId="2C27887C" w14:textId="77777777" w:rsidTr="00975A5D">
        <w:trPr>
          <w:trHeight w:val="208"/>
        </w:trPr>
        <w:tc>
          <w:tcPr>
            <w:tcW w:w="1978" w:type="dxa"/>
          </w:tcPr>
          <w:p w14:paraId="33D0EA9E"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за віковими групами</w:t>
            </w:r>
          </w:p>
        </w:tc>
        <w:tc>
          <w:tcPr>
            <w:tcW w:w="858" w:type="dxa"/>
          </w:tcPr>
          <w:p w14:paraId="70C58B42"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1275" w:type="dxa"/>
          </w:tcPr>
          <w:p w14:paraId="657C5757"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851" w:type="dxa"/>
          </w:tcPr>
          <w:p w14:paraId="6E2F81E4"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1276" w:type="dxa"/>
          </w:tcPr>
          <w:p w14:paraId="2F96E723"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850" w:type="dxa"/>
          </w:tcPr>
          <w:p w14:paraId="4B2E055A"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1276" w:type="dxa"/>
          </w:tcPr>
          <w:p w14:paraId="3F902D28"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837" w:type="dxa"/>
          </w:tcPr>
          <w:p w14:paraId="19211ABF" w14:textId="77777777" w:rsidR="007D3DBC" w:rsidRPr="004B481E" w:rsidRDefault="007D3DBC" w:rsidP="00975A5D">
            <w:pPr>
              <w:spacing w:after="0" w:line="240" w:lineRule="auto"/>
              <w:jc w:val="both"/>
              <w:rPr>
                <w:rFonts w:ascii="Times New Roman" w:hAnsi="Times New Roman" w:cs="Times New Roman"/>
                <w:sz w:val="20"/>
                <w:szCs w:val="20"/>
              </w:rPr>
            </w:pPr>
          </w:p>
        </w:tc>
        <w:tc>
          <w:tcPr>
            <w:tcW w:w="1269" w:type="dxa"/>
          </w:tcPr>
          <w:p w14:paraId="260BC23E" w14:textId="77777777" w:rsidR="007D3DBC" w:rsidRPr="004B481E" w:rsidRDefault="007D3DBC" w:rsidP="00975A5D">
            <w:pPr>
              <w:spacing w:after="0" w:line="240" w:lineRule="auto"/>
              <w:jc w:val="both"/>
              <w:rPr>
                <w:rFonts w:ascii="Times New Roman" w:hAnsi="Times New Roman" w:cs="Times New Roman"/>
                <w:sz w:val="20"/>
                <w:szCs w:val="20"/>
              </w:rPr>
            </w:pPr>
          </w:p>
        </w:tc>
      </w:tr>
      <w:tr w:rsidR="004B481E" w:rsidRPr="004B481E" w14:paraId="1E4CFCA0" w14:textId="77777777" w:rsidTr="00975A5D">
        <w:tc>
          <w:tcPr>
            <w:tcW w:w="1978" w:type="dxa"/>
          </w:tcPr>
          <w:p w14:paraId="03ABCD39"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15 – 24 роки</w:t>
            </w:r>
          </w:p>
        </w:tc>
        <w:tc>
          <w:tcPr>
            <w:tcW w:w="858" w:type="dxa"/>
          </w:tcPr>
          <w:p w14:paraId="70ECC4D1"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222,7</w:t>
            </w:r>
          </w:p>
        </w:tc>
        <w:tc>
          <w:tcPr>
            <w:tcW w:w="1275" w:type="dxa"/>
          </w:tcPr>
          <w:p w14:paraId="46478035"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16,3</w:t>
            </w:r>
          </w:p>
        </w:tc>
        <w:tc>
          <w:tcPr>
            <w:tcW w:w="851" w:type="dxa"/>
          </w:tcPr>
          <w:p w14:paraId="400E5BE1"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213,0</w:t>
            </w:r>
          </w:p>
        </w:tc>
        <w:tc>
          <w:tcPr>
            <w:tcW w:w="1276" w:type="dxa"/>
          </w:tcPr>
          <w:p w14:paraId="01E78C6D"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15,6</w:t>
            </w:r>
          </w:p>
        </w:tc>
        <w:tc>
          <w:tcPr>
            <w:tcW w:w="850" w:type="dxa"/>
          </w:tcPr>
          <w:p w14:paraId="2B02E23A"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211,2</w:t>
            </w:r>
          </w:p>
        </w:tc>
        <w:tc>
          <w:tcPr>
            <w:tcW w:w="1276" w:type="dxa"/>
          </w:tcPr>
          <w:p w14:paraId="28ADA07E"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15,4</w:t>
            </w:r>
          </w:p>
        </w:tc>
        <w:tc>
          <w:tcPr>
            <w:tcW w:w="837" w:type="dxa"/>
          </w:tcPr>
          <w:p w14:paraId="27F2CEF4"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210,5</w:t>
            </w:r>
          </w:p>
        </w:tc>
        <w:tc>
          <w:tcPr>
            <w:tcW w:w="1269" w:type="dxa"/>
          </w:tcPr>
          <w:p w14:paraId="28FA1D91"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15,4</w:t>
            </w:r>
          </w:p>
        </w:tc>
      </w:tr>
      <w:tr w:rsidR="004B481E" w:rsidRPr="004B481E" w14:paraId="2D33B0B0" w14:textId="77777777" w:rsidTr="00975A5D">
        <w:tc>
          <w:tcPr>
            <w:tcW w:w="1978" w:type="dxa"/>
          </w:tcPr>
          <w:p w14:paraId="0A843B67" w14:textId="77777777" w:rsidR="007D3DBC" w:rsidRPr="004B481E" w:rsidRDefault="007D3DBC" w:rsidP="00975A5D">
            <w:pPr>
              <w:spacing w:after="0" w:line="240" w:lineRule="auto"/>
              <w:jc w:val="both"/>
              <w:rPr>
                <w:rFonts w:ascii="Times New Roman" w:hAnsi="Times New Roman" w:cs="Times New Roman"/>
                <w:sz w:val="20"/>
                <w:szCs w:val="28"/>
              </w:rPr>
            </w:pPr>
            <w:r w:rsidRPr="004B481E">
              <w:rPr>
                <w:rFonts w:ascii="Times New Roman" w:hAnsi="Times New Roman" w:cs="Times New Roman"/>
                <w:sz w:val="20"/>
                <w:szCs w:val="28"/>
              </w:rPr>
              <w:t>25-29 років</w:t>
            </w:r>
          </w:p>
        </w:tc>
        <w:tc>
          <w:tcPr>
            <w:tcW w:w="858" w:type="dxa"/>
            <w:tcBorders>
              <w:right w:val="single" w:sz="4" w:space="0" w:color="auto"/>
            </w:tcBorders>
          </w:tcPr>
          <w:p w14:paraId="0DE79784"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217,4</w:t>
            </w:r>
          </w:p>
        </w:tc>
        <w:tc>
          <w:tcPr>
            <w:tcW w:w="1275" w:type="dxa"/>
            <w:tcBorders>
              <w:left w:val="single" w:sz="4" w:space="0" w:color="auto"/>
            </w:tcBorders>
          </w:tcPr>
          <w:p w14:paraId="08AC662B"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10,3</w:t>
            </w:r>
          </w:p>
        </w:tc>
        <w:tc>
          <w:tcPr>
            <w:tcW w:w="851" w:type="dxa"/>
          </w:tcPr>
          <w:p w14:paraId="58D83079"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188,2</w:t>
            </w:r>
          </w:p>
        </w:tc>
        <w:tc>
          <w:tcPr>
            <w:tcW w:w="1276" w:type="dxa"/>
            <w:tcBorders>
              <w:right w:val="single" w:sz="4" w:space="0" w:color="auto"/>
            </w:tcBorders>
          </w:tcPr>
          <w:p w14:paraId="78C87C47"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8,8</w:t>
            </w:r>
          </w:p>
        </w:tc>
        <w:tc>
          <w:tcPr>
            <w:tcW w:w="850" w:type="dxa"/>
            <w:tcBorders>
              <w:left w:val="single" w:sz="4" w:space="0" w:color="auto"/>
            </w:tcBorders>
          </w:tcPr>
          <w:p w14:paraId="3E54A654"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178,1</w:t>
            </w:r>
          </w:p>
        </w:tc>
        <w:tc>
          <w:tcPr>
            <w:tcW w:w="1276" w:type="dxa"/>
          </w:tcPr>
          <w:p w14:paraId="507DCC24"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8,4</w:t>
            </w:r>
          </w:p>
        </w:tc>
        <w:tc>
          <w:tcPr>
            <w:tcW w:w="837" w:type="dxa"/>
          </w:tcPr>
          <w:p w14:paraId="050D62F0"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178,5</w:t>
            </w:r>
          </w:p>
        </w:tc>
        <w:tc>
          <w:tcPr>
            <w:tcW w:w="1269" w:type="dxa"/>
          </w:tcPr>
          <w:p w14:paraId="6D994D34"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8,4</w:t>
            </w:r>
          </w:p>
        </w:tc>
      </w:tr>
      <w:tr w:rsidR="004B481E" w:rsidRPr="004B481E" w14:paraId="7DF22B53" w14:textId="77777777" w:rsidTr="00975A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4"/>
        </w:trPr>
        <w:tc>
          <w:tcPr>
            <w:tcW w:w="1978" w:type="dxa"/>
          </w:tcPr>
          <w:p w14:paraId="330E1FE3" w14:textId="77777777" w:rsidR="007D3DBC" w:rsidRPr="004B481E" w:rsidRDefault="007D3DBC" w:rsidP="00975A5D">
            <w:pPr>
              <w:spacing w:after="0" w:line="240" w:lineRule="auto"/>
              <w:jc w:val="both"/>
              <w:rPr>
                <w:rFonts w:ascii="Times New Roman" w:hAnsi="Times New Roman" w:cs="Times New Roman"/>
                <w:sz w:val="20"/>
                <w:szCs w:val="28"/>
              </w:rPr>
            </w:pPr>
            <w:r w:rsidRPr="004B481E">
              <w:rPr>
                <w:rFonts w:ascii="Times New Roman" w:hAnsi="Times New Roman" w:cs="Times New Roman"/>
                <w:sz w:val="20"/>
                <w:szCs w:val="28"/>
              </w:rPr>
              <w:t>30-34 років</w:t>
            </w:r>
          </w:p>
        </w:tc>
        <w:tc>
          <w:tcPr>
            <w:tcW w:w="858" w:type="dxa"/>
          </w:tcPr>
          <w:p w14:paraId="3FEA1A09"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214,9</w:t>
            </w:r>
          </w:p>
        </w:tc>
        <w:tc>
          <w:tcPr>
            <w:tcW w:w="1275" w:type="dxa"/>
          </w:tcPr>
          <w:p w14:paraId="12F5AB8E"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8,1</w:t>
            </w:r>
          </w:p>
        </w:tc>
        <w:tc>
          <w:tcPr>
            <w:tcW w:w="851" w:type="dxa"/>
          </w:tcPr>
          <w:p w14:paraId="75C329B8"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201,3</w:t>
            </w:r>
          </w:p>
        </w:tc>
        <w:tc>
          <w:tcPr>
            <w:tcW w:w="1276" w:type="dxa"/>
          </w:tcPr>
          <w:p w14:paraId="5B246E74"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7,6</w:t>
            </w:r>
          </w:p>
        </w:tc>
        <w:tc>
          <w:tcPr>
            <w:tcW w:w="850" w:type="dxa"/>
          </w:tcPr>
          <w:p w14:paraId="1FAE46AA"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192,1</w:t>
            </w:r>
          </w:p>
        </w:tc>
        <w:tc>
          <w:tcPr>
            <w:tcW w:w="1276" w:type="dxa"/>
          </w:tcPr>
          <w:p w14:paraId="7BD99828"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7,2</w:t>
            </w:r>
          </w:p>
        </w:tc>
        <w:tc>
          <w:tcPr>
            <w:tcW w:w="837" w:type="dxa"/>
          </w:tcPr>
          <w:p w14:paraId="65AF43C5"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194,7</w:t>
            </w:r>
          </w:p>
        </w:tc>
        <w:tc>
          <w:tcPr>
            <w:tcW w:w="1269" w:type="dxa"/>
          </w:tcPr>
          <w:p w14:paraId="0FC7C58B" w14:textId="77777777" w:rsidR="007D3DBC" w:rsidRPr="004B481E" w:rsidRDefault="007D3DBC" w:rsidP="00975A5D">
            <w:pPr>
              <w:spacing w:after="0" w:line="240" w:lineRule="auto"/>
              <w:jc w:val="both"/>
              <w:rPr>
                <w:rFonts w:ascii="Times New Roman" w:hAnsi="Times New Roman" w:cs="Times New Roman"/>
                <w:sz w:val="20"/>
                <w:szCs w:val="20"/>
              </w:rPr>
            </w:pPr>
            <w:r w:rsidRPr="004B481E">
              <w:rPr>
                <w:rFonts w:ascii="Times New Roman" w:hAnsi="Times New Roman" w:cs="Times New Roman"/>
                <w:sz w:val="20"/>
                <w:szCs w:val="20"/>
              </w:rPr>
              <w:t>7,3</w:t>
            </w:r>
          </w:p>
        </w:tc>
      </w:tr>
    </w:tbl>
    <w:p w14:paraId="4E751A72" w14:textId="77777777" w:rsidR="007D3DBC" w:rsidRPr="004B481E" w:rsidRDefault="007D3DBC" w:rsidP="00CA7E77">
      <w:pPr>
        <w:pStyle w:val="a5"/>
        <w:spacing w:after="0" w:line="360" w:lineRule="auto"/>
        <w:ind w:left="0" w:firstLine="720"/>
        <w:jc w:val="both"/>
        <w:rPr>
          <w:rFonts w:ascii="Times New Roman" w:hAnsi="Times New Roman"/>
          <w:sz w:val="28"/>
          <w:szCs w:val="28"/>
          <w:lang w:eastAsia="uk-UA"/>
        </w:rPr>
      </w:pPr>
    </w:p>
    <w:p w14:paraId="7D8454A9" w14:textId="77777777" w:rsidR="007D3DBC" w:rsidRPr="004B481E" w:rsidRDefault="007D3DBC" w:rsidP="00CA7E77">
      <w:pPr>
        <w:pStyle w:val="a5"/>
        <w:spacing w:after="0" w:line="360" w:lineRule="auto"/>
        <w:ind w:left="0" w:firstLine="720"/>
        <w:jc w:val="both"/>
        <w:rPr>
          <w:rFonts w:ascii="Times New Roman" w:hAnsi="Times New Roman"/>
          <w:sz w:val="28"/>
          <w:szCs w:val="28"/>
          <w:lang w:eastAsia="uk-UA"/>
        </w:rPr>
      </w:pPr>
    </w:p>
    <w:p w14:paraId="58B0E203" w14:textId="7BC1EA88" w:rsidR="005D6F0D" w:rsidRPr="004B481E" w:rsidRDefault="005D6F0D" w:rsidP="009F1A65">
      <w:pPr>
        <w:pStyle w:val="a5"/>
        <w:spacing w:after="0" w:line="360" w:lineRule="auto"/>
        <w:ind w:left="0" w:firstLine="720"/>
        <w:jc w:val="right"/>
        <w:rPr>
          <w:rFonts w:ascii="Times New Roman" w:hAnsi="Times New Roman"/>
          <w:sz w:val="28"/>
          <w:szCs w:val="28"/>
        </w:rPr>
      </w:pPr>
      <w:r w:rsidRPr="004B481E">
        <w:rPr>
          <w:rFonts w:ascii="Times New Roman" w:hAnsi="Times New Roman"/>
          <w:sz w:val="28"/>
          <w:szCs w:val="28"/>
        </w:rPr>
        <w:lastRenderedPageBreak/>
        <w:t xml:space="preserve"> </w:t>
      </w:r>
      <w:r w:rsidR="009F1A65" w:rsidRPr="004B481E">
        <w:rPr>
          <w:rFonts w:ascii="Times New Roman" w:hAnsi="Times New Roman"/>
          <w:b/>
          <w:sz w:val="28"/>
          <w:szCs w:val="28"/>
        </w:rPr>
        <w:t>Д</w:t>
      </w:r>
      <w:r w:rsidRPr="004B481E">
        <w:rPr>
          <w:rFonts w:ascii="Times New Roman" w:hAnsi="Times New Roman"/>
          <w:b/>
          <w:sz w:val="28"/>
          <w:szCs w:val="28"/>
        </w:rPr>
        <w:t xml:space="preserve">одаток </w:t>
      </w:r>
      <w:r w:rsidR="00472ECE" w:rsidRPr="004B481E">
        <w:rPr>
          <w:rFonts w:ascii="Times New Roman" w:hAnsi="Times New Roman"/>
          <w:b/>
          <w:sz w:val="28"/>
          <w:szCs w:val="28"/>
        </w:rPr>
        <w:t>Л</w:t>
      </w:r>
    </w:p>
    <w:p w14:paraId="14DB686E" w14:textId="77777777" w:rsidR="009F1A65" w:rsidRPr="004B481E" w:rsidRDefault="009F1A65" w:rsidP="009F1A65">
      <w:pPr>
        <w:pStyle w:val="Default"/>
        <w:jc w:val="center"/>
        <w:rPr>
          <w:color w:val="auto"/>
          <w:sz w:val="28"/>
          <w:szCs w:val="28"/>
        </w:rPr>
      </w:pPr>
      <w:r w:rsidRPr="004B481E">
        <w:rPr>
          <w:b/>
          <w:bCs/>
          <w:color w:val="auto"/>
          <w:sz w:val="28"/>
          <w:szCs w:val="28"/>
        </w:rPr>
        <w:t>ПРИКЛАДИ БІБЛІОГРАФІЧНИХ ЗАПИСІВ</w:t>
      </w:r>
    </w:p>
    <w:p w14:paraId="4042078C" w14:textId="77777777" w:rsidR="00C40B53" w:rsidRPr="004B481E" w:rsidRDefault="009F1A65" w:rsidP="00C40B53">
      <w:pPr>
        <w:pStyle w:val="Default"/>
        <w:jc w:val="center"/>
        <w:rPr>
          <w:b/>
          <w:bCs/>
          <w:caps/>
          <w:color w:val="auto"/>
          <w:sz w:val="28"/>
          <w:szCs w:val="28"/>
        </w:rPr>
      </w:pPr>
      <w:r w:rsidRPr="004B481E">
        <w:rPr>
          <w:b/>
          <w:bCs/>
          <w:color w:val="auto"/>
          <w:sz w:val="28"/>
          <w:szCs w:val="28"/>
        </w:rPr>
        <w:t>У СПИСКУ ВИКОРИСТАНИХ ДЖЕРЕЛ</w:t>
      </w:r>
      <w:r w:rsidR="00C40B53" w:rsidRPr="004B481E">
        <w:rPr>
          <w:b/>
          <w:bCs/>
          <w:color w:val="auto"/>
          <w:sz w:val="28"/>
          <w:szCs w:val="28"/>
        </w:rPr>
        <w:t xml:space="preserve"> </w:t>
      </w:r>
      <w:r w:rsidR="00C40B53" w:rsidRPr="004B481E">
        <w:rPr>
          <w:b/>
          <w:bCs/>
          <w:caps/>
          <w:color w:val="auto"/>
          <w:sz w:val="28"/>
          <w:szCs w:val="28"/>
        </w:rPr>
        <w:t>за</w:t>
      </w:r>
    </w:p>
    <w:p w14:paraId="4028598E" w14:textId="77777777" w:rsidR="009F1A65" w:rsidRPr="004B481E" w:rsidRDefault="00C40B53" w:rsidP="00C40B53">
      <w:pPr>
        <w:pStyle w:val="Default"/>
        <w:jc w:val="center"/>
        <w:rPr>
          <w:b/>
          <w:bCs/>
          <w:color w:val="auto"/>
          <w:sz w:val="28"/>
          <w:szCs w:val="28"/>
        </w:rPr>
      </w:pPr>
      <w:r w:rsidRPr="004B481E">
        <w:rPr>
          <w:b/>
          <w:bCs/>
          <w:color w:val="auto"/>
          <w:sz w:val="28"/>
          <w:szCs w:val="28"/>
        </w:rPr>
        <w:t>ДСТУ 8302:2015</w:t>
      </w:r>
    </w:p>
    <w:p w14:paraId="6700724D" w14:textId="77777777" w:rsidR="009F1A65" w:rsidRPr="004B481E" w:rsidRDefault="009F1A65" w:rsidP="009F1A65">
      <w:pPr>
        <w:pStyle w:val="Default"/>
        <w:jc w:val="center"/>
        <w:rPr>
          <w:color w:val="auto"/>
          <w:sz w:val="28"/>
          <w:szCs w:val="28"/>
        </w:rPr>
      </w:pPr>
    </w:p>
    <w:p w14:paraId="172DEC63" w14:textId="615F8D8B" w:rsidR="009F1A65" w:rsidRPr="004B481E" w:rsidRDefault="009F1A65" w:rsidP="00276CA6">
      <w:pPr>
        <w:pStyle w:val="Default"/>
        <w:ind w:firstLine="709"/>
        <w:jc w:val="both"/>
        <w:rPr>
          <w:i/>
          <w:iCs/>
          <w:color w:val="auto"/>
          <w:sz w:val="28"/>
          <w:szCs w:val="28"/>
          <w:u w:val="single"/>
        </w:rPr>
      </w:pPr>
      <w:r w:rsidRPr="004B481E">
        <w:rPr>
          <w:b/>
          <w:bCs/>
          <w:i/>
          <w:iCs/>
          <w:color w:val="auto"/>
          <w:sz w:val="28"/>
          <w:szCs w:val="28"/>
          <w:u w:val="single"/>
        </w:rPr>
        <w:t xml:space="preserve">Книги </w:t>
      </w:r>
      <w:r w:rsidR="002A7375" w:rsidRPr="004B481E">
        <w:rPr>
          <w:b/>
          <w:bCs/>
          <w:i/>
          <w:iCs/>
          <w:color w:val="auto"/>
          <w:sz w:val="28"/>
          <w:szCs w:val="28"/>
          <w:u w:val="single"/>
        </w:rPr>
        <w:t>:</w:t>
      </w:r>
      <w:r w:rsidRPr="004B481E">
        <w:rPr>
          <w:i/>
          <w:iCs/>
          <w:color w:val="auto"/>
          <w:sz w:val="28"/>
          <w:szCs w:val="28"/>
          <w:u w:val="single"/>
        </w:rPr>
        <w:t xml:space="preserve"> </w:t>
      </w:r>
    </w:p>
    <w:p w14:paraId="57D24178" w14:textId="77777777" w:rsidR="009F1A65" w:rsidRPr="004B481E" w:rsidRDefault="009F1A65" w:rsidP="00276CA6">
      <w:pPr>
        <w:pStyle w:val="Default"/>
        <w:ind w:firstLine="709"/>
        <w:jc w:val="both"/>
        <w:rPr>
          <w:b/>
          <w:i/>
          <w:iCs/>
          <w:color w:val="auto"/>
          <w:sz w:val="28"/>
          <w:szCs w:val="28"/>
        </w:rPr>
      </w:pPr>
      <w:r w:rsidRPr="004B481E">
        <w:rPr>
          <w:b/>
          <w:i/>
          <w:iCs/>
          <w:color w:val="auto"/>
          <w:sz w:val="28"/>
          <w:szCs w:val="28"/>
        </w:rPr>
        <w:t xml:space="preserve">Один автор </w:t>
      </w:r>
    </w:p>
    <w:p w14:paraId="38267894"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1. Гурне Бернар. Державне управління / Бернар Гурне ; [пер. з фр. В. Шовкун]. – К. : Основи, 2006. – 307 с. </w:t>
      </w:r>
    </w:p>
    <w:p w14:paraId="36EC9364"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2. Токовенко В. В. Політичне керівництво і державне управління: проблеми взаємовідносин та оптимізація взаємодії / В. В. Токовенко. – К. : Вид-во НАДУ, 2006. – 256 с. </w:t>
      </w:r>
    </w:p>
    <w:p w14:paraId="2CDF4410"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3. Чуб О. Конституційне право громадян України на участь в управлінні державними справами : [монографія] / О. Чуб – Х. : Одіссей, 2005.–232 с. </w:t>
      </w:r>
    </w:p>
    <w:p w14:paraId="0C42E066" w14:textId="77777777" w:rsidR="009F1A65" w:rsidRPr="004B481E" w:rsidRDefault="009F1A65" w:rsidP="00276CA6">
      <w:pPr>
        <w:pStyle w:val="Default"/>
        <w:ind w:firstLine="709"/>
        <w:jc w:val="both"/>
        <w:rPr>
          <w:i/>
          <w:iCs/>
          <w:color w:val="auto"/>
          <w:sz w:val="28"/>
          <w:szCs w:val="28"/>
        </w:rPr>
      </w:pPr>
    </w:p>
    <w:p w14:paraId="7CA76093" w14:textId="77777777" w:rsidR="009F1A65" w:rsidRPr="004B481E" w:rsidRDefault="009F1A65" w:rsidP="00276CA6">
      <w:pPr>
        <w:pStyle w:val="Default"/>
        <w:ind w:firstLine="709"/>
        <w:jc w:val="both"/>
        <w:rPr>
          <w:b/>
          <w:color w:val="auto"/>
          <w:sz w:val="28"/>
          <w:szCs w:val="28"/>
        </w:rPr>
      </w:pPr>
      <w:r w:rsidRPr="004B481E">
        <w:rPr>
          <w:b/>
          <w:i/>
          <w:iCs/>
          <w:color w:val="auto"/>
          <w:sz w:val="28"/>
          <w:szCs w:val="28"/>
        </w:rPr>
        <w:t xml:space="preserve">Два автори </w:t>
      </w:r>
    </w:p>
    <w:p w14:paraId="3C30D818"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1. Цвєтков В. В. Суспільна трансформація і державне управління в Україні : нормат.-правові док. / В. В. Цвєтков, І. О. Кресіна. – К. : Ін Юре, 2003. – 95 с. </w:t>
      </w:r>
    </w:p>
    <w:p w14:paraId="38DEF1C0"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2. Гаєвський Б. А. Культура державного управління / Б. А. Гаєвський, В. А. Рехкало ; Нац. акад. держ. упр. при Президентові України. – К. : Вид-во НАДУ, 2008. – 144 с. </w:t>
      </w:r>
    </w:p>
    <w:p w14:paraId="5BED3534"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3. Киричук В. В. Історія державного управління в Україні : навч. посіб. [для студ. вищ. навч. закл.] / В. В. Киричук, В. І. Тимцуник ; Нац. акад. держ. упр. при Президентові України, Центр дослід. адм. реформи. – К. : Вид-во НАДУ, 2007. – 244 с. </w:t>
      </w:r>
    </w:p>
    <w:p w14:paraId="361EFFA8" w14:textId="77777777" w:rsidR="009F1A65" w:rsidRPr="004B481E" w:rsidRDefault="009F1A65" w:rsidP="00276CA6">
      <w:pPr>
        <w:pStyle w:val="Default"/>
        <w:ind w:firstLine="709"/>
        <w:jc w:val="both"/>
        <w:rPr>
          <w:color w:val="auto"/>
          <w:sz w:val="28"/>
          <w:szCs w:val="28"/>
        </w:rPr>
      </w:pPr>
    </w:p>
    <w:p w14:paraId="5E429BDB" w14:textId="77777777" w:rsidR="009F1A65" w:rsidRPr="004B481E" w:rsidRDefault="009F1A65" w:rsidP="00276CA6">
      <w:pPr>
        <w:pStyle w:val="Default"/>
        <w:ind w:firstLine="709"/>
        <w:jc w:val="both"/>
        <w:rPr>
          <w:b/>
          <w:color w:val="auto"/>
          <w:sz w:val="28"/>
          <w:szCs w:val="28"/>
        </w:rPr>
      </w:pPr>
      <w:r w:rsidRPr="004B481E">
        <w:rPr>
          <w:b/>
          <w:i/>
          <w:iCs/>
          <w:color w:val="auto"/>
          <w:sz w:val="28"/>
          <w:szCs w:val="28"/>
        </w:rPr>
        <w:t xml:space="preserve">Три автори </w:t>
      </w:r>
    </w:p>
    <w:p w14:paraId="3C6219DE"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1. Власюк О. С. Державне управління: плани і проекти економічного розвитку / О. С. Власюк, Т. В. Дерюгіна, І. В. Запатріна. – К. : ВІП, 2006. – 624 с. </w:t>
      </w:r>
    </w:p>
    <w:p w14:paraId="1A87366A" w14:textId="77777777" w:rsidR="009F1A65" w:rsidRPr="004B481E" w:rsidRDefault="009F1A65" w:rsidP="00276CA6">
      <w:pPr>
        <w:pStyle w:val="Default"/>
        <w:ind w:firstLine="709"/>
        <w:jc w:val="both"/>
        <w:rPr>
          <w:color w:val="auto"/>
          <w:sz w:val="28"/>
          <w:szCs w:val="28"/>
        </w:rPr>
      </w:pPr>
    </w:p>
    <w:p w14:paraId="503F2F0A" w14:textId="77777777" w:rsidR="009F1A65" w:rsidRPr="004B481E" w:rsidRDefault="009F1A65" w:rsidP="00276CA6">
      <w:pPr>
        <w:pStyle w:val="Default"/>
        <w:ind w:firstLine="709"/>
        <w:jc w:val="both"/>
        <w:rPr>
          <w:b/>
          <w:i/>
          <w:color w:val="auto"/>
          <w:sz w:val="28"/>
          <w:szCs w:val="28"/>
        </w:rPr>
      </w:pPr>
      <w:r w:rsidRPr="004B481E">
        <w:rPr>
          <w:b/>
          <w:i/>
          <w:iCs/>
          <w:color w:val="auto"/>
          <w:sz w:val="28"/>
          <w:szCs w:val="28"/>
        </w:rPr>
        <w:t xml:space="preserve">Чотири автори </w:t>
      </w:r>
    </w:p>
    <w:p w14:paraId="22FC64C2"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1. Державне управління та державна служба / [В. М. Баришніков, Ю. М. Маршавін, М. В. Туленков, В. О. Храмов] ; Ін-т підготовки кадрів держ. служби зайнятості України. – К. : Вид-во ІПК ДСЗУ, 2003. – 322 с. </w:t>
      </w:r>
    </w:p>
    <w:p w14:paraId="47B21CF3"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2. Державне управління в умовах європейської та євроатлантичної інтеграції України : [навч. посіб.] / В. Д. Бондаренко, Ф. Г. Ващук, І. В. Артьомов, Ю. В. Буцько. – Ужгород : Ліра, 2007. – 344 с. </w:t>
      </w:r>
    </w:p>
    <w:p w14:paraId="170D7224" w14:textId="77777777" w:rsidR="009F1A65" w:rsidRPr="004B481E" w:rsidRDefault="009F1A65" w:rsidP="00276CA6">
      <w:pPr>
        <w:pStyle w:val="Default"/>
        <w:ind w:firstLine="709"/>
        <w:jc w:val="both"/>
        <w:rPr>
          <w:color w:val="auto"/>
          <w:sz w:val="28"/>
          <w:szCs w:val="28"/>
        </w:rPr>
      </w:pPr>
    </w:p>
    <w:p w14:paraId="79E09D13" w14:textId="77777777" w:rsidR="009F1A65" w:rsidRPr="004B481E" w:rsidRDefault="009F1A65" w:rsidP="00276CA6">
      <w:pPr>
        <w:pStyle w:val="Default"/>
        <w:ind w:firstLine="709"/>
        <w:jc w:val="both"/>
        <w:rPr>
          <w:b/>
          <w:color w:val="auto"/>
          <w:sz w:val="28"/>
          <w:szCs w:val="28"/>
        </w:rPr>
      </w:pPr>
      <w:r w:rsidRPr="004B481E">
        <w:rPr>
          <w:b/>
          <w:i/>
          <w:iCs/>
          <w:color w:val="auto"/>
          <w:sz w:val="28"/>
          <w:szCs w:val="28"/>
        </w:rPr>
        <w:t xml:space="preserve">П’ять і більше авторів </w:t>
      </w:r>
    </w:p>
    <w:p w14:paraId="38F6E57A"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1. Управлінські аспекти державної служби / [К. П. Будаєва, Ю. Є. Вечір, І. І. Гапон та ін.] ; за ред. В. А. Рач. – Луганськ : Вид-во СНУ, 2000. – 156 с. </w:t>
      </w:r>
    </w:p>
    <w:p w14:paraId="72CE51A8" w14:textId="77777777" w:rsidR="009F1A65" w:rsidRPr="004B481E" w:rsidRDefault="009F1A65" w:rsidP="00276CA6">
      <w:pPr>
        <w:pStyle w:val="Default"/>
        <w:ind w:firstLine="709"/>
        <w:jc w:val="both"/>
        <w:rPr>
          <w:color w:val="auto"/>
          <w:sz w:val="28"/>
          <w:szCs w:val="28"/>
        </w:rPr>
      </w:pPr>
      <w:r w:rsidRPr="004B481E">
        <w:rPr>
          <w:color w:val="auto"/>
          <w:sz w:val="28"/>
          <w:szCs w:val="28"/>
        </w:rPr>
        <w:lastRenderedPageBreak/>
        <w:t xml:space="preserve">2. Державне управління : навч. посіб. / [А. Ф. Мельник, О. Ю. Оболенський, Л. Ю. Гордієнко та ін.] ; Голов. упр. держ. служби України. – К. : Знання-Прес, 2003. – 344 с. </w:t>
      </w:r>
    </w:p>
    <w:p w14:paraId="7556CD88" w14:textId="77777777" w:rsidR="0061134F" w:rsidRPr="004B481E" w:rsidRDefault="0061134F" w:rsidP="00276CA6">
      <w:pPr>
        <w:pStyle w:val="Default"/>
        <w:ind w:firstLine="709"/>
        <w:jc w:val="both"/>
        <w:rPr>
          <w:b/>
          <w:bCs/>
          <w:i/>
          <w:iCs/>
          <w:color w:val="auto"/>
          <w:sz w:val="28"/>
          <w:szCs w:val="28"/>
        </w:rPr>
      </w:pPr>
    </w:p>
    <w:p w14:paraId="701FA026" w14:textId="067FF140" w:rsidR="009F1A65" w:rsidRPr="004B481E" w:rsidRDefault="008C48DC" w:rsidP="00276CA6">
      <w:pPr>
        <w:pStyle w:val="Default"/>
        <w:ind w:firstLine="709"/>
        <w:jc w:val="both"/>
        <w:rPr>
          <w:b/>
          <w:bCs/>
          <w:i/>
          <w:iCs/>
          <w:color w:val="auto"/>
          <w:sz w:val="28"/>
          <w:szCs w:val="28"/>
        </w:rPr>
      </w:pPr>
      <w:r w:rsidRPr="004B481E">
        <w:rPr>
          <w:b/>
          <w:bCs/>
          <w:i/>
          <w:iCs/>
          <w:color w:val="auto"/>
          <w:sz w:val="28"/>
          <w:szCs w:val="28"/>
        </w:rPr>
        <w:t>Автор(и) та редактор(и)/ упорядники</w:t>
      </w:r>
    </w:p>
    <w:p w14:paraId="650C4955" w14:textId="77777777" w:rsidR="0061134F" w:rsidRPr="004B481E" w:rsidRDefault="0061134F" w:rsidP="00276CA6">
      <w:pPr>
        <w:pStyle w:val="Default"/>
        <w:ind w:firstLine="709"/>
        <w:jc w:val="both"/>
        <w:rPr>
          <w:color w:val="auto"/>
          <w:sz w:val="28"/>
          <w:szCs w:val="28"/>
        </w:rPr>
      </w:pPr>
      <w:r w:rsidRPr="004B481E">
        <w:rPr>
          <w:color w:val="auto"/>
          <w:sz w:val="28"/>
          <w:szCs w:val="28"/>
        </w:rPr>
        <w:t xml:space="preserve">1. Веретенко В. В. Міжнародний маркетинг : монографія / за заг. наук. ред. В. М. Марценюка. Київ, 2015. 374 с. </w:t>
      </w:r>
    </w:p>
    <w:p w14:paraId="5F075A82" w14:textId="1B2E94B9" w:rsidR="008C48DC" w:rsidRPr="004B481E" w:rsidRDefault="0061134F" w:rsidP="00276CA6">
      <w:pPr>
        <w:pStyle w:val="Default"/>
        <w:ind w:firstLine="709"/>
        <w:jc w:val="both"/>
        <w:rPr>
          <w:b/>
          <w:bCs/>
          <w:i/>
          <w:iCs/>
          <w:color w:val="auto"/>
          <w:sz w:val="28"/>
          <w:szCs w:val="28"/>
        </w:rPr>
      </w:pPr>
      <w:r w:rsidRPr="004B481E">
        <w:rPr>
          <w:color w:val="auto"/>
          <w:sz w:val="28"/>
          <w:szCs w:val="28"/>
        </w:rPr>
        <w:t>2. Бутенко М. П., Качур В. П., Петренко С. В. Психологія : навч. посіб. / за ред. М. П. Дутко. Київ : ЦУЛ, 2017. 332 с.</w:t>
      </w:r>
    </w:p>
    <w:p w14:paraId="7860AD25" w14:textId="77777777" w:rsidR="0061134F" w:rsidRPr="004B481E" w:rsidRDefault="0061134F" w:rsidP="00276CA6">
      <w:pPr>
        <w:pStyle w:val="Default"/>
        <w:ind w:firstLine="709"/>
        <w:jc w:val="both"/>
        <w:rPr>
          <w:b/>
          <w:i/>
          <w:iCs/>
          <w:color w:val="auto"/>
          <w:sz w:val="28"/>
          <w:szCs w:val="28"/>
        </w:rPr>
      </w:pPr>
    </w:p>
    <w:p w14:paraId="084FD768" w14:textId="3F31E666" w:rsidR="009F1A65" w:rsidRPr="004B481E" w:rsidRDefault="009F1A65" w:rsidP="00276CA6">
      <w:pPr>
        <w:pStyle w:val="Default"/>
        <w:ind w:firstLine="709"/>
        <w:jc w:val="both"/>
        <w:rPr>
          <w:b/>
          <w:color w:val="auto"/>
          <w:sz w:val="28"/>
          <w:szCs w:val="28"/>
        </w:rPr>
      </w:pPr>
      <w:r w:rsidRPr="004B481E">
        <w:rPr>
          <w:b/>
          <w:i/>
          <w:iCs/>
          <w:color w:val="auto"/>
          <w:sz w:val="28"/>
          <w:szCs w:val="28"/>
        </w:rPr>
        <w:t xml:space="preserve">Без автора </w:t>
      </w:r>
    </w:p>
    <w:p w14:paraId="7A075F29"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1. Від “здорового глузду” до теорії державного управління / [авт. тексту В. Селіванов]. – К. : Грані-Т, 2007. – 119 с. </w:t>
      </w:r>
    </w:p>
    <w:p w14:paraId="07DA9272"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2. Актуальні проблеми державного управління : зб. наук. пр. / редкол. : В. В. Корженко (голов. ред.) [та ін.]. – Х. : Вид-во ХарРІ НАДУ “Магістр”, 2006. – № 2, ч. 1. – 388 с. </w:t>
      </w:r>
    </w:p>
    <w:p w14:paraId="6730DE47" w14:textId="77777777" w:rsidR="009F1A65" w:rsidRPr="004B481E" w:rsidRDefault="009F1A65" w:rsidP="00276CA6">
      <w:pPr>
        <w:pStyle w:val="Default"/>
        <w:ind w:firstLine="709"/>
        <w:jc w:val="both"/>
        <w:rPr>
          <w:color w:val="auto"/>
          <w:sz w:val="28"/>
          <w:szCs w:val="28"/>
        </w:rPr>
      </w:pPr>
    </w:p>
    <w:p w14:paraId="58CC32D7" w14:textId="35C95C9D" w:rsidR="009F1A65" w:rsidRPr="004B481E" w:rsidRDefault="002E7F98" w:rsidP="00276CA6">
      <w:pPr>
        <w:pStyle w:val="Default"/>
        <w:ind w:firstLine="709"/>
        <w:jc w:val="both"/>
        <w:rPr>
          <w:i/>
          <w:iCs/>
          <w:color w:val="auto"/>
          <w:sz w:val="28"/>
          <w:szCs w:val="28"/>
          <w:u w:val="single"/>
        </w:rPr>
      </w:pPr>
      <w:r w:rsidRPr="004B481E">
        <w:rPr>
          <w:b/>
          <w:bCs/>
          <w:i/>
          <w:iCs/>
          <w:color w:val="auto"/>
          <w:sz w:val="28"/>
          <w:szCs w:val="28"/>
          <w:u w:val="single"/>
        </w:rPr>
        <w:t>Багатотомні видання</w:t>
      </w:r>
    </w:p>
    <w:p w14:paraId="2CC75546"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1. Міждержавні договори : каталог : у 6 т. / [уклад. І. В. Ковальова, Є. Ю. Рубцова ; ред. В. Л. Іванов]. – К. : Центр сприяння інституційному розвитку держ. служби, 2005. – Т. 1. – 277 с. – (Серія “Бібліотека державного службовця”). </w:t>
      </w:r>
    </w:p>
    <w:p w14:paraId="761F18DF"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2. Кучерявенко Н. П. Державне регулювання економіки : Держава і ринок : у 6 т. / Н. П. Кучерявенко. – Х. : Право, 2002. Т. 4 : Методи державного регулювання економіки. – 2007. – 534 с. </w:t>
      </w:r>
    </w:p>
    <w:p w14:paraId="220A16EE"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3. Реабілітовані історією. Житомирська область : [у 7 кн.]. – Житомир : Полісся, 2006. – (Науково-документальна серія книг “Реабілітовані історією” : у 27 т. / голов. редкол. : П. Т. Тронько (голова) [та ін.]). Кн. 1 / [обл. редкол. : І. М. Синявська (голова) та ін.]. – 2006. – 721 с. </w:t>
      </w:r>
    </w:p>
    <w:p w14:paraId="781E5BEF" w14:textId="77777777" w:rsidR="009F1A65" w:rsidRPr="004B481E" w:rsidRDefault="009F1A65" w:rsidP="00276CA6">
      <w:pPr>
        <w:pStyle w:val="Default"/>
        <w:ind w:firstLine="709"/>
        <w:jc w:val="both"/>
        <w:rPr>
          <w:color w:val="auto"/>
          <w:sz w:val="28"/>
          <w:szCs w:val="28"/>
        </w:rPr>
      </w:pPr>
    </w:p>
    <w:p w14:paraId="169AE6E0" w14:textId="77777777" w:rsidR="009F1A65" w:rsidRPr="004B481E" w:rsidRDefault="009F1A65" w:rsidP="00276CA6">
      <w:pPr>
        <w:pStyle w:val="Default"/>
        <w:ind w:firstLine="709"/>
        <w:jc w:val="both"/>
        <w:rPr>
          <w:b/>
          <w:i/>
          <w:iCs/>
          <w:color w:val="auto"/>
          <w:sz w:val="28"/>
          <w:szCs w:val="28"/>
          <w:u w:val="single"/>
        </w:rPr>
      </w:pPr>
      <w:r w:rsidRPr="004B481E">
        <w:rPr>
          <w:b/>
          <w:i/>
          <w:iCs/>
          <w:color w:val="auto"/>
          <w:sz w:val="28"/>
          <w:szCs w:val="28"/>
          <w:u w:val="single"/>
        </w:rPr>
        <w:t xml:space="preserve">Препринти </w:t>
      </w:r>
    </w:p>
    <w:p w14:paraId="4F97EA3A"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1. Шиляев Б. А. Расчеты параметров радиационного повреждения материалов нейтронами источника ННЦ ХФТИ/ANL USA с подкритической сборкой, управляемой ускорителем электронов / Б. А. Шиляев, В. Н. Воеводин. – Х. ННЦ ХФТИ, 2006. – 19 с. : ил., табл. – (Препринт / НАН Украины, Нац. науч. центр “Харьк. физ.-техн. ин-т” ; ХФТИ 2006-4). </w:t>
      </w:r>
    </w:p>
    <w:p w14:paraId="12019E85"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2. Панасюк М. І. Про точність визначення активності твердих радіоактивних відходів гамма-методами / М. І. Панасюк, А. Д. Скорбун, Б. М. Сплошной. – Чорнобиль : Ін-т пробл. безпеки АЕС НАН України, 2006. – 7, [1] с. : іл., табл. – (Препринт / НАН України, Ін-т пробл. безпеки АЕС ; 06-1). </w:t>
      </w:r>
    </w:p>
    <w:p w14:paraId="632B19EC" w14:textId="77777777" w:rsidR="009F1A65" w:rsidRPr="004B481E" w:rsidRDefault="009F1A65" w:rsidP="00276CA6">
      <w:pPr>
        <w:pStyle w:val="Default"/>
        <w:ind w:firstLine="709"/>
        <w:jc w:val="both"/>
        <w:rPr>
          <w:color w:val="auto"/>
          <w:sz w:val="28"/>
          <w:szCs w:val="28"/>
        </w:rPr>
      </w:pPr>
    </w:p>
    <w:p w14:paraId="078E6920" w14:textId="77777777" w:rsidR="009F1A65" w:rsidRPr="004B481E" w:rsidRDefault="009F1A65" w:rsidP="00276CA6">
      <w:pPr>
        <w:pStyle w:val="Default"/>
        <w:ind w:firstLine="709"/>
        <w:jc w:val="both"/>
        <w:rPr>
          <w:b/>
          <w:i/>
          <w:iCs/>
          <w:color w:val="auto"/>
          <w:sz w:val="28"/>
          <w:szCs w:val="28"/>
          <w:u w:val="single"/>
        </w:rPr>
      </w:pPr>
      <w:r w:rsidRPr="004B481E">
        <w:rPr>
          <w:b/>
          <w:i/>
          <w:iCs/>
          <w:color w:val="auto"/>
          <w:sz w:val="28"/>
          <w:szCs w:val="28"/>
          <w:u w:val="single"/>
        </w:rPr>
        <w:t xml:space="preserve">Словники </w:t>
      </w:r>
    </w:p>
    <w:p w14:paraId="7D63A3CC"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1. Державне управління та державна служба : словник-довідник / [авт.- уклад. О. Ю. Оболенський]. – К. : Вид-во КНЕУ, 2005. – 480 с. </w:t>
      </w:r>
    </w:p>
    <w:p w14:paraId="728FCBA2" w14:textId="77777777" w:rsidR="009F1A65" w:rsidRPr="004B481E" w:rsidRDefault="009F1A65" w:rsidP="00276CA6">
      <w:pPr>
        <w:pStyle w:val="Default"/>
        <w:ind w:firstLine="709"/>
        <w:jc w:val="both"/>
        <w:rPr>
          <w:color w:val="auto"/>
          <w:sz w:val="28"/>
          <w:szCs w:val="28"/>
        </w:rPr>
      </w:pPr>
      <w:r w:rsidRPr="004B481E">
        <w:rPr>
          <w:color w:val="auto"/>
          <w:sz w:val="28"/>
          <w:szCs w:val="28"/>
        </w:rPr>
        <w:lastRenderedPageBreak/>
        <w:t xml:space="preserve">2. Бородін Є. І. Державне управління та місцеве самоврядування в Україні : слов. термінів нормат.-правових актів / Є. І. Бородін. – Донецьк : Герда, 2004. – 650 с. </w:t>
      </w:r>
    </w:p>
    <w:p w14:paraId="1183EFE1"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3. Англійсько-український словник термінів і понять з державного управління / [уклад. Г. Райт та ін.]. – К. : Основи, 1996. – 128 с. </w:t>
      </w:r>
    </w:p>
    <w:p w14:paraId="0D963F1E"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4. Державне управління : словник-довідник / [ред.-упоряд. В. Д. Бакуменко]. – 2-ге вид., оновлене. – К. : Вид-во УАДУ, 2002. – 228 с. </w:t>
      </w:r>
    </w:p>
    <w:p w14:paraId="58001419" w14:textId="77777777" w:rsidR="009F1A65" w:rsidRPr="004B481E" w:rsidRDefault="009F1A65" w:rsidP="00276CA6">
      <w:pPr>
        <w:pStyle w:val="Default"/>
        <w:ind w:firstLine="709"/>
        <w:jc w:val="both"/>
        <w:rPr>
          <w:color w:val="auto"/>
          <w:sz w:val="28"/>
          <w:szCs w:val="28"/>
        </w:rPr>
      </w:pPr>
    </w:p>
    <w:p w14:paraId="160FF7C0" w14:textId="77777777" w:rsidR="009F1A65" w:rsidRPr="004B481E" w:rsidRDefault="009F1A65" w:rsidP="00276CA6">
      <w:pPr>
        <w:pStyle w:val="Default"/>
        <w:ind w:firstLine="709"/>
        <w:jc w:val="both"/>
        <w:rPr>
          <w:b/>
          <w:color w:val="auto"/>
          <w:sz w:val="28"/>
          <w:szCs w:val="28"/>
          <w:u w:val="single"/>
        </w:rPr>
      </w:pPr>
      <w:r w:rsidRPr="004B481E">
        <w:rPr>
          <w:b/>
          <w:i/>
          <w:iCs/>
          <w:color w:val="auto"/>
          <w:sz w:val="28"/>
          <w:szCs w:val="28"/>
          <w:u w:val="single"/>
        </w:rPr>
        <w:t xml:space="preserve">Законодавчі та нормативні документи </w:t>
      </w:r>
    </w:p>
    <w:p w14:paraId="329026B4" w14:textId="77777777" w:rsidR="0083364E" w:rsidRPr="004B481E" w:rsidRDefault="0083364E" w:rsidP="00276CA6">
      <w:pPr>
        <w:pStyle w:val="Default"/>
        <w:ind w:firstLine="709"/>
        <w:jc w:val="both"/>
        <w:rPr>
          <w:color w:val="auto"/>
          <w:sz w:val="28"/>
          <w:szCs w:val="28"/>
        </w:rPr>
      </w:pPr>
      <w:r w:rsidRPr="004B481E">
        <w:rPr>
          <w:color w:val="auto"/>
          <w:sz w:val="28"/>
          <w:szCs w:val="28"/>
        </w:rPr>
        <w:t xml:space="preserve">1. Конституція України : офіц. текст. Київ : КМ, 2015. 98 с. </w:t>
      </w:r>
    </w:p>
    <w:p w14:paraId="59BF55C1" w14:textId="77777777" w:rsidR="0083364E" w:rsidRPr="004B481E" w:rsidRDefault="0083364E" w:rsidP="00276CA6">
      <w:pPr>
        <w:pStyle w:val="Default"/>
        <w:ind w:firstLine="709"/>
        <w:jc w:val="both"/>
        <w:rPr>
          <w:color w:val="auto"/>
          <w:sz w:val="28"/>
          <w:szCs w:val="28"/>
        </w:rPr>
      </w:pPr>
      <w:r w:rsidRPr="004B481E">
        <w:rPr>
          <w:color w:val="auto"/>
          <w:sz w:val="28"/>
          <w:szCs w:val="28"/>
        </w:rPr>
        <w:t xml:space="preserve">2. Конституція України : станом на 1 жовтня 2017 р. / Верховна Рада України. Київ : Право, 2017. 93 с. </w:t>
      </w:r>
    </w:p>
    <w:p w14:paraId="50829138" w14:textId="77777777" w:rsidR="0083364E" w:rsidRPr="004B481E" w:rsidRDefault="0083364E" w:rsidP="00276CA6">
      <w:pPr>
        <w:pStyle w:val="Default"/>
        <w:ind w:firstLine="709"/>
        <w:jc w:val="both"/>
        <w:rPr>
          <w:color w:val="auto"/>
          <w:sz w:val="28"/>
          <w:szCs w:val="28"/>
        </w:rPr>
      </w:pPr>
      <w:r w:rsidRPr="004B481E">
        <w:rPr>
          <w:color w:val="auto"/>
          <w:sz w:val="28"/>
          <w:szCs w:val="28"/>
        </w:rPr>
        <w:t xml:space="preserve">3. Про вищу освіту : Закон України від 05.09.2016 р. № 2145-VIII. </w:t>
      </w:r>
      <w:r w:rsidRPr="004B481E">
        <w:rPr>
          <w:i/>
          <w:iCs/>
          <w:color w:val="auto"/>
          <w:sz w:val="28"/>
          <w:szCs w:val="28"/>
        </w:rPr>
        <w:t>Голос України</w:t>
      </w:r>
      <w:r w:rsidRPr="004B481E">
        <w:rPr>
          <w:color w:val="auto"/>
          <w:sz w:val="28"/>
          <w:szCs w:val="28"/>
        </w:rPr>
        <w:t xml:space="preserve">. 2016. 27 верес. (№ 178-179). C. 10–22. </w:t>
      </w:r>
    </w:p>
    <w:p w14:paraId="6211ECF2" w14:textId="77777777" w:rsidR="0083364E" w:rsidRPr="004B481E" w:rsidRDefault="0083364E" w:rsidP="00276CA6">
      <w:pPr>
        <w:pStyle w:val="Default"/>
        <w:ind w:firstLine="709"/>
        <w:jc w:val="both"/>
        <w:rPr>
          <w:color w:val="auto"/>
          <w:sz w:val="28"/>
          <w:szCs w:val="28"/>
        </w:rPr>
      </w:pPr>
      <w:r w:rsidRPr="004B481E">
        <w:rPr>
          <w:color w:val="auto"/>
          <w:sz w:val="28"/>
          <w:szCs w:val="28"/>
        </w:rPr>
        <w:t xml:space="preserve">4. Податковий кодекс України : Закон України від 19.05.2011 р. № 3393- VI. </w:t>
      </w:r>
      <w:r w:rsidRPr="004B481E">
        <w:rPr>
          <w:i/>
          <w:iCs/>
          <w:color w:val="auto"/>
          <w:sz w:val="28"/>
          <w:szCs w:val="28"/>
        </w:rPr>
        <w:t>Відомості Верховної Ради України</w:t>
      </w:r>
      <w:r w:rsidRPr="004B481E">
        <w:rPr>
          <w:color w:val="auto"/>
          <w:sz w:val="28"/>
          <w:szCs w:val="28"/>
        </w:rPr>
        <w:t xml:space="preserve">. 2011. № 48-49. Ст. 536. </w:t>
      </w:r>
    </w:p>
    <w:p w14:paraId="1732E08E" w14:textId="77777777" w:rsidR="0083364E" w:rsidRPr="004B481E" w:rsidRDefault="0083364E" w:rsidP="00276CA6">
      <w:pPr>
        <w:pStyle w:val="Default"/>
        <w:ind w:firstLine="709"/>
        <w:jc w:val="both"/>
        <w:rPr>
          <w:color w:val="auto"/>
          <w:sz w:val="28"/>
          <w:szCs w:val="28"/>
        </w:rPr>
      </w:pPr>
      <w:r w:rsidRPr="004B481E">
        <w:rPr>
          <w:color w:val="auto"/>
          <w:sz w:val="28"/>
          <w:szCs w:val="28"/>
        </w:rPr>
        <w:t xml:space="preserve">5. Про освіту : Закон України від 01.07.2014 р. № 1556-VII. Дата оновлення: 28.09.2018. URL:http://zakon2.rada.gov.ua/laws/show/1556-18 (дата звернення: 15.11.2018). </w:t>
      </w:r>
    </w:p>
    <w:p w14:paraId="671270F5" w14:textId="77777777" w:rsidR="0083364E" w:rsidRPr="004B481E" w:rsidRDefault="0083364E" w:rsidP="00276CA6">
      <w:pPr>
        <w:pStyle w:val="Default"/>
        <w:ind w:firstLine="709"/>
        <w:jc w:val="both"/>
        <w:rPr>
          <w:color w:val="auto"/>
          <w:sz w:val="28"/>
          <w:szCs w:val="28"/>
        </w:rPr>
      </w:pPr>
      <w:r w:rsidRPr="004B481E">
        <w:rPr>
          <w:color w:val="auto"/>
          <w:sz w:val="28"/>
          <w:szCs w:val="28"/>
        </w:rPr>
        <w:t xml:space="preserve">6. Питання соціального забезпечення : Постанова Кабінету Міністрів України від 28.12.2017 р. № 1060. </w:t>
      </w:r>
      <w:r w:rsidRPr="004B481E">
        <w:rPr>
          <w:i/>
          <w:iCs/>
          <w:color w:val="auto"/>
          <w:sz w:val="28"/>
          <w:szCs w:val="28"/>
        </w:rPr>
        <w:t>Офіційний вісник України</w:t>
      </w:r>
      <w:r w:rsidRPr="004B481E">
        <w:rPr>
          <w:color w:val="auto"/>
          <w:sz w:val="28"/>
          <w:szCs w:val="28"/>
        </w:rPr>
        <w:t xml:space="preserve">. 2018. № 5. С. 430–443. </w:t>
      </w:r>
    </w:p>
    <w:p w14:paraId="75AF227C" w14:textId="77777777" w:rsidR="0083364E" w:rsidRPr="004B481E" w:rsidRDefault="0083364E" w:rsidP="00276CA6">
      <w:pPr>
        <w:pStyle w:val="Default"/>
        <w:ind w:firstLine="709"/>
        <w:jc w:val="both"/>
        <w:rPr>
          <w:color w:val="auto"/>
          <w:sz w:val="28"/>
          <w:szCs w:val="28"/>
        </w:rPr>
      </w:pPr>
      <w:r w:rsidRPr="004B481E">
        <w:rPr>
          <w:color w:val="auto"/>
          <w:sz w:val="28"/>
          <w:szCs w:val="28"/>
        </w:rPr>
        <w:t xml:space="preserve">7. Про інформування громадськості з питань євроатлантичної інтеграції України на 2019-2020 роки : Указ Президента України від 21.02.2018 р. № 43/2018. </w:t>
      </w:r>
      <w:r w:rsidRPr="004B481E">
        <w:rPr>
          <w:i/>
          <w:iCs/>
          <w:color w:val="auto"/>
          <w:sz w:val="28"/>
          <w:szCs w:val="28"/>
        </w:rPr>
        <w:t>Урядовий кур'єр</w:t>
      </w:r>
      <w:r w:rsidRPr="004B481E">
        <w:rPr>
          <w:color w:val="auto"/>
          <w:sz w:val="28"/>
          <w:szCs w:val="28"/>
        </w:rPr>
        <w:t xml:space="preserve">. 2018. 23 лют. (№ 35). С. 10. </w:t>
      </w:r>
    </w:p>
    <w:p w14:paraId="36ADD78C" w14:textId="77777777" w:rsidR="0083364E" w:rsidRPr="004B481E" w:rsidRDefault="0083364E" w:rsidP="00276CA6">
      <w:pPr>
        <w:pStyle w:val="Default"/>
        <w:ind w:firstLine="709"/>
        <w:jc w:val="both"/>
        <w:rPr>
          <w:color w:val="auto"/>
          <w:sz w:val="28"/>
          <w:szCs w:val="28"/>
        </w:rPr>
      </w:pPr>
      <w:r w:rsidRPr="004B481E">
        <w:rPr>
          <w:color w:val="auto"/>
          <w:sz w:val="28"/>
          <w:szCs w:val="28"/>
        </w:rPr>
        <w:t xml:space="preserve">8. Про затвердження Вимог до оформлення кандидатської дисертації : наказ Міністерства освіти і науки від 12.01.2018 р. № 50. </w:t>
      </w:r>
      <w:r w:rsidRPr="004B481E">
        <w:rPr>
          <w:i/>
          <w:iCs/>
          <w:color w:val="auto"/>
          <w:sz w:val="28"/>
          <w:szCs w:val="28"/>
        </w:rPr>
        <w:t>Офіційний вісник України.</w:t>
      </w:r>
      <w:r w:rsidRPr="004B481E">
        <w:rPr>
          <w:color w:val="auto"/>
          <w:sz w:val="28"/>
          <w:szCs w:val="28"/>
        </w:rPr>
        <w:t xml:space="preserve"> 2018. № 25. С. 139–141.</w:t>
      </w:r>
    </w:p>
    <w:p w14:paraId="2B867E42" w14:textId="5ACAF1DF" w:rsidR="009F1A65" w:rsidRPr="004B481E" w:rsidRDefault="0083364E" w:rsidP="00276CA6">
      <w:pPr>
        <w:pStyle w:val="Default"/>
        <w:ind w:firstLine="709"/>
        <w:jc w:val="both"/>
        <w:rPr>
          <w:color w:val="auto"/>
          <w:sz w:val="28"/>
          <w:szCs w:val="28"/>
        </w:rPr>
      </w:pPr>
      <w:r w:rsidRPr="004B481E">
        <w:rPr>
          <w:color w:val="auto"/>
          <w:sz w:val="28"/>
          <w:szCs w:val="28"/>
        </w:rPr>
        <w:t xml:space="preserve"> 9. Інструкція щодо порядку оформлення і ведення особових справ отримувачів усіх видів соціальної допомоги : затв. наказом М-ва. праці та соц. політики від 19.09.2006 р. № 156. </w:t>
      </w:r>
      <w:r w:rsidRPr="004B481E">
        <w:rPr>
          <w:i/>
          <w:iCs/>
          <w:color w:val="auto"/>
          <w:sz w:val="28"/>
          <w:szCs w:val="28"/>
        </w:rPr>
        <w:t>Баланс-бюджет</w:t>
      </w:r>
      <w:r w:rsidRPr="004B481E">
        <w:rPr>
          <w:color w:val="auto"/>
          <w:sz w:val="28"/>
          <w:szCs w:val="28"/>
        </w:rPr>
        <w:t>. 2006. 19 верес. (№ 18). С. 15–16.</w:t>
      </w:r>
    </w:p>
    <w:p w14:paraId="419FF400" w14:textId="77777777" w:rsidR="00BD4258" w:rsidRPr="004B481E" w:rsidRDefault="00BD4258" w:rsidP="00276CA6">
      <w:pPr>
        <w:pStyle w:val="Default"/>
        <w:ind w:firstLine="709"/>
        <w:jc w:val="both"/>
        <w:rPr>
          <w:b/>
          <w:i/>
          <w:iCs/>
          <w:color w:val="auto"/>
          <w:sz w:val="28"/>
          <w:szCs w:val="28"/>
          <w:u w:val="single"/>
        </w:rPr>
      </w:pPr>
    </w:p>
    <w:p w14:paraId="61A67DAB" w14:textId="56A46734" w:rsidR="009F1A65" w:rsidRPr="004B481E" w:rsidRDefault="009F1A65" w:rsidP="00276CA6">
      <w:pPr>
        <w:pStyle w:val="Default"/>
        <w:ind w:firstLine="709"/>
        <w:jc w:val="both"/>
        <w:rPr>
          <w:color w:val="auto"/>
          <w:sz w:val="28"/>
          <w:szCs w:val="28"/>
          <w:u w:val="single"/>
        </w:rPr>
      </w:pPr>
      <w:r w:rsidRPr="004B481E">
        <w:rPr>
          <w:b/>
          <w:i/>
          <w:iCs/>
          <w:color w:val="auto"/>
          <w:sz w:val="28"/>
          <w:szCs w:val="28"/>
          <w:u w:val="single"/>
        </w:rPr>
        <w:t>Стандарти</w:t>
      </w:r>
    </w:p>
    <w:p w14:paraId="4B300534"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 1. Графічні символи, що їх використовують на устаткуванні. Покажчик та огляд (ISO 7000:2004, IDT) : ДСТУ ISO 7000:2004. – [Чинний від 2006-01-01]. – К. : Держспоживстандарт України, 2006. – ІV. – 231 с. </w:t>
      </w:r>
    </w:p>
    <w:p w14:paraId="0C446DF1"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2. Якість води. Словник термінів : ДСТУ ISO 6107-1:2004 – ДСТУ ISO 6107-9:2004. – [Чинний від 2005-04-01]. – К. : Держспоживстандарт України, 2006. – 181 с. </w:t>
      </w:r>
    </w:p>
    <w:p w14:paraId="383A660E" w14:textId="77777777" w:rsidR="009F1A65" w:rsidRPr="004B481E" w:rsidRDefault="009F1A65" w:rsidP="00276CA6">
      <w:pPr>
        <w:pStyle w:val="Default"/>
        <w:ind w:firstLine="709"/>
        <w:jc w:val="both"/>
        <w:rPr>
          <w:color w:val="auto"/>
          <w:sz w:val="28"/>
          <w:szCs w:val="28"/>
        </w:rPr>
      </w:pPr>
      <w:r w:rsidRPr="004B481E">
        <w:rPr>
          <w:color w:val="auto"/>
          <w:sz w:val="28"/>
          <w:szCs w:val="28"/>
        </w:rPr>
        <w:t>3. Вимоги щодо безпечності контрольно-вимірювального та лабораторного електричного устатковання. Частина 2-020. Додаткові вимоги до лабораторних центрифуг (EN 61010-2-020:1994, IDT) : ДСТУ EN 61010-2-</w:t>
      </w:r>
      <w:r w:rsidRPr="004B481E">
        <w:rPr>
          <w:color w:val="auto"/>
          <w:sz w:val="28"/>
          <w:szCs w:val="28"/>
        </w:rPr>
        <w:lastRenderedPageBreak/>
        <w:t xml:space="preserve">020:2005. – [Чинний від 2007-01-01]. – К. : Держспоживстандарт України, 2007. – IV. – 18 с. </w:t>
      </w:r>
    </w:p>
    <w:p w14:paraId="336A0712" w14:textId="77777777" w:rsidR="009F1A65" w:rsidRPr="004B481E" w:rsidRDefault="009F1A65" w:rsidP="00276CA6">
      <w:pPr>
        <w:pStyle w:val="Default"/>
        <w:ind w:firstLine="709"/>
        <w:jc w:val="both"/>
        <w:rPr>
          <w:color w:val="auto"/>
          <w:sz w:val="28"/>
          <w:szCs w:val="28"/>
        </w:rPr>
      </w:pPr>
    </w:p>
    <w:p w14:paraId="059E0B2B" w14:textId="77777777" w:rsidR="009F1A65" w:rsidRPr="004B481E" w:rsidRDefault="009F1A65" w:rsidP="00276CA6">
      <w:pPr>
        <w:pStyle w:val="Default"/>
        <w:ind w:firstLine="709"/>
        <w:jc w:val="both"/>
        <w:rPr>
          <w:b/>
          <w:i/>
          <w:iCs/>
          <w:color w:val="auto"/>
          <w:sz w:val="28"/>
          <w:szCs w:val="28"/>
          <w:u w:val="single"/>
        </w:rPr>
      </w:pPr>
      <w:r w:rsidRPr="004B481E">
        <w:rPr>
          <w:b/>
          <w:i/>
          <w:iCs/>
          <w:color w:val="auto"/>
          <w:sz w:val="28"/>
          <w:szCs w:val="28"/>
          <w:u w:val="single"/>
        </w:rPr>
        <w:t xml:space="preserve">Каталоги </w:t>
      </w:r>
    </w:p>
    <w:p w14:paraId="1B1F2AFE"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1. Межгосударственные стандарты : каталог : в 6 т. / [сост. И. В. Ковалева, В. А. Павлюкова ; ред. В. Л. Иванов]. – Львов : НТЦ “Леонорм-стандарт”, 2006 – (Серия “Нормативная база предприятия”). Т. 5. – 2007. – 264 с. Т. 6. – 2007. – 277 с. </w:t>
      </w:r>
    </w:p>
    <w:p w14:paraId="15C118DC"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2. Пам’ятки історії та мистецтва Львівської області : каталог-довідник / [авт.-упоряд. М. Зобків та ін.] ; Упр. культури Львів. облдержадмін., Львів. іст. музей. – Львів : Новий час, 2003. – 160 с. </w:t>
      </w:r>
    </w:p>
    <w:p w14:paraId="2BE36772"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3. Університетська книга : осінь, 2003 : [каталог]. – [Суми : Унів. кн., 2003]. – 11 с. </w:t>
      </w:r>
    </w:p>
    <w:p w14:paraId="4E044ABE"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4. Горницкая И. П. Каталог растений для работ по фитодизайну / И. П. Горницкая, Л. П. Ткачук ; Донец. ботан. сад НАН Украины. – Донецк : Лебедь, 2005. – 228 с. </w:t>
      </w:r>
    </w:p>
    <w:p w14:paraId="15B43C0F" w14:textId="77777777" w:rsidR="009F1A65" w:rsidRPr="004B481E" w:rsidRDefault="009F1A65" w:rsidP="00276CA6">
      <w:pPr>
        <w:pStyle w:val="Default"/>
        <w:ind w:firstLine="709"/>
        <w:jc w:val="both"/>
        <w:rPr>
          <w:color w:val="auto"/>
          <w:sz w:val="28"/>
          <w:szCs w:val="28"/>
        </w:rPr>
      </w:pPr>
    </w:p>
    <w:p w14:paraId="3E70C78B" w14:textId="77777777" w:rsidR="009F1A65" w:rsidRPr="004B481E" w:rsidRDefault="009F1A65" w:rsidP="00276CA6">
      <w:pPr>
        <w:pStyle w:val="Default"/>
        <w:ind w:firstLine="709"/>
        <w:jc w:val="both"/>
        <w:rPr>
          <w:b/>
          <w:color w:val="auto"/>
          <w:sz w:val="28"/>
          <w:szCs w:val="28"/>
          <w:u w:val="single"/>
        </w:rPr>
      </w:pPr>
      <w:r w:rsidRPr="004B481E">
        <w:rPr>
          <w:b/>
          <w:i/>
          <w:iCs/>
          <w:color w:val="auto"/>
          <w:sz w:val="28"/>
          <w:szCs w:val="28"/>
          <w:u w:val="single"/>
        </w:rPr>
        <w:t xml:space="preserve">Бібліографічні покажчики </w:t>
      </w:r>
    </w:p>
    <w:p w14:paraId="07A3ECE7"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1. Луговий В. І. Бібліографічний покажчик та анотації кандидатських та докторських дисертацій, захищених у спеціалізованій вченій раді Національної академії державного  управління при Президентові України у 2005 році : спец.: 25.00.01 – теорія та історія державного управління, 25.00.02 – механізми державного управління, 25.00.03 – державна служба, 25.00.04 – місцеве самоврядування / В. Луговий, В. Князєв ; Нац. акад. держ. упр. при Президентові України. – К. : Вид-во НАДУ, 2005. – 71 с. </w:t>
      </w:r>
    </w:p>
    <w:p w14:paraId="36C3FF62"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2. Систематизований покажчик матеріалів з питань адміністративної реформи, опублікованих у Віснику Національної академії державного управління за 1997 – 2005 роки / Нац. акад. держ. упр. при Президентові України ; [уклад. О. О. Бабінова, О. Г. Белінська]. – К. : Вид-во НАДУ, 2006. – 11 с. </w:t>
      </w:r>
    </w:p>
    <w:p w14:paraId="1829258D" w14:textId="77777777" w:rsidR="009F1A65" w:rsidRPr="004B481E" w:rsidRDefault="009F1A65" w:rsidP="00276CA6">
      <w:pPr>
        <w:pStyle w:val="Default"/>
        <w:ind w:firstLine="709"/>
        <w:jc w:val="both"/>
        <w:rPr>
          <w:color w:val="auto"/>
          <w:sz w:val="28"/>
          <w:szCs w:val="28"/>
        </w:rPr>
      </w:pPr>
    </w:p>
    <w:p w14:paraId="7D92489E" w14:textId="77777777" w:rsidR="009F1A65" w:rsidRPr="004B481E" w:rsidRDefault="009F1A65" w:rsidP="00276CA6">
      <w:pPr>
        <w:pStyle w:val="Default"/>
        <w:ind w:firstLine="709"/>
        <w:jc w:val="both"/>
        <w:rPr>
          <w:b/>
          <w:i/>
          <w:iCs/>
          <w:color w:val="auto"/>
          <w:sz w:val="28"/>
          <w:szCs w:val="28"/>
          <w:u w:val="single"/>
        </w:rPr>
      </w:pPr>
      <w:r w:rsidRPr="004B481E">
        <w:rPr>
          <w:b/>
          <w:i/>
          <w:iCs/>
          <w:color w:val="auto"/>
          <w:sz w:val="28"/>
          <w:szCs w:val="28"/>
          <w:u w:val="single"/>
        </w:rPr>
        <w:t>Дисертації</w:t>
      </w:r>
    </w:p>
    <w:p w14:paraId="6FF8D0A7" w14:textId="77777777" w:rsidR="009F1A65" w:rsidRPr="004B481E" w:rsidRDefault="009F1A65" w:rsidP="00276CA6">
      <w:pPr>
        <w:pStyle w:val="Default"/>
        <w:ind w:firstLine="709"/>
        <w:jc w:val="both"/>
        <w:rPr>
          <w:color w:val="auto"/>
          <w:sz w:val="28"/>
          <w:szCs w:val="28"/>
        </w:rPr>
      </w:pPr>
      <w:r w:rsidRPr="004B481E">
        <w:rPr>
          <w:b/>
          <w:i/>
          <w:iCs/>
          <w:color w:val="auto"/>
          <w:sz w:val="28"/>
          <w:szCs w:val="28"/>
        </w:rPr>
        <w:t xml:space="preserve"> </w:t>
      </w:r>
      <w:r w:rsidRPr="004B481E">
        <w:rPr>
          <w:color w:val="auto"/>
          <w:sz w:val="28"/>
          <w:szCs w:val="28"/>
        </w:rPr>
        <w:t xml:space="preserve">1. Гаман М. В. Державне управління інноваційною діяльністю в Україні : дис. ... д-ра наук з держ. упр. : 25.00.02 / М. В. Гаман. – К., 2005. – 424 с. </w:t>
      </w:r>
    </w:p>
    <w:p w14:paraId="37698F3A" w14:textId="77777777" w:rsidR="009F1A65" w:rsidRPr="004B481E" w:rsidRDefault="009F1A65" w:rsidP="00276CA6">
      <w:pPr>
        <w:pStyle w:val="Default"/>
        <w:ind w:firstLine="709"/>
        <w:jc w:val="both"/>
        <w:rPr>
          <w:color w:val="auto"/>
          <w:sz w:val="28"/>
          <w:szCs w:val="28"/>
        </w:rPr>
      </w:pPr>
    </w:p>
    <w:p w14:paraId="67A887F3" w14:textId="77777777" w:rsidR="009F1A65" w:rsidRPr="004B481E" w:rsidRDefault="009F1A65" w:rsidP="00276CA6">
      <w:pPr>
        <w:pStyle w:val="Default"/>
        <w:ind w:firstLine="709"/>
        <w:jc w:val="both"/>
        <w:rPr>
          <w:b/>
          <w:i/>
          <w:iCs/>
          <w:color w:val="auto"/>
          <w:sz w:val="28"/>
          <w:szCs w:val="28"/>
          <w:u w:val="single"/>
        </w:rPr>
      </w:pPr>
      <w:r w:rsidRPr="004B481E">
        <w:rPr>
          <w:b/>
          <w:i/>
          <w:iCs/>
          <w:color w:val="auto"/>
          <w:sz w:val="28"/>
          <w:szCs w:val="28"/>
          <w:u w:val="single"/>
        </w:rPr>
        <w:t xml:space="preserve">Автореферати дисертацій </w:t>
      </w:r>
    </w:p>
    <w:p w14:paraId="477453FD"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1. Медведєв І. А. Державне управління регіональним комплексом неперервної професійної освіти (на прикладі Сумської області) : автореф. дис. ... канд. наук з держ. упр. : спец. 25.00.02 “Механізми державного управління” / І. А. Медведєв. – Х., 2004. – 22 с. </w:t>
      </w:r>
    </w:p>
    <w:p w14:paraId="54C6DB2A" w14:textId="77777777" w:rsidR="009F1A65" w:rsidRPr="004B481E" w:rsidRDefault="009F1A65" w:rsidP="00276CA6">
      <w:pPr>
        <w:pStyle w:val="Default"/>
        <w:ind w:firstLine="709"/>
        <w:jc w:val="both"/>
        <w:rPr>
          <w:color w:val="auto"/>
          <w:sz w:val="28"/>
          <w:szCs w:val="28"/>
        </w:rPr>
      </w:pPr>
      <w:r w:rsidRPr="004B481E">
        <w:rPr>
          <w:color w:val="auto"/>
          <w:sz w:val="28"/>
          <w:szCs w:val="28"/>
        </w:rPr>
        <w:t xml:space="preserve">2. Бакуменко В. Д. Теоретико-методологічні засади формування державно-управлінських рішень : автореф. дис. ... д-ра наук з держ. упр. : спец. 25.00.01 “Теорія та історія державного управління” / В. Д. Бакуменко. – К., 2001. – 36 с. </w:t>
      </w:r>
    </w:p>
    <w:p w14:paraId="6BD2B452" w14:textId="4D95999E" w:rsidR="009F1A65" w:rsidRPr="004B481E" w:rsidRDefault="009F1A65" w:rsidP="00276CA6">
      <w:pPr>
        <w:pStyle w:val="Default"/>
        <w:ind w:firstLine="709"/>
        <w:jc w:val="both"/>
        <w:rPr>
          <w:b/>
          <w:i/>
          <w:iCs/>
          <w:color w:val="auto"/>
          <w:sz w:val="28"/>
          <w:szCs w:val="28"/>
          <w:u w:val="single"/>
        </w:rPr>
      </w:pPr>
      <w:r w:rsidRPr="004B481E">
        <w:rPr>
          <w:b/>
          <w:i/>
          <w:iCs/>
          <w:color w:val="auto"/>
          <w:sz w:val="28"/>
          <w:szCs w:val="28"/>
          <w:u w:val="single"/>
        </w:rPr>
        <w:lastRenderedPageBreak/>
        <w:t xml:space="preserve">Частина </w:t>
      </w:r>
      <w:r w:rsidR="00E04DA1" w:rsidRPr="004B481E">
        <w:rPr>
          <w:b/>
          <w:i/>
          <w:iCs/>
          <w:color w:val="auto"/>
          <w:sz w:val="28"/>
          <w:szCs w:val="28"/>
          <w:u w:val="single"/>
        </w:rPr>
        <w:t xml:space="preserve">видання: </w:t>
      </w:r>
      <w:r w:rsidRPr="004B481E">
        <w:rPr>
          <w:b/>
          <w:i/>
          <w:iCs/>
          <w:color w:val="auto"/>
          <w:sz w:val="28"/>
          <w:szCs w:val="28"/>
          <w:u w:val="single"/>
        </w:rPr>
        <w:t xml:space="preserve">книги </w:t>
      </w:r>
    </w:p>
    <w:p w14:paraId="29D6CB48" w14:textId="77777777" w:rsidR="002409D7" w:rsidRPr="004B481E" w:rsidRDefault="002409D7" w:rsidP="00276CA6">
      <w:pPr>
        <w:pStyle w:val="Default"/>
        <w:ind w:firstLine="709"/>
        <w:jc w:val="both"/>
        <w:rPr>
          <w:color w:val="auto"/>
          <w:sz w:val="28"/>
          <w:szCs w:val="28"/>
        </w:rPr>
      </w:pPr>
      <w:r w:rsidRPr="004B481E">
        <w:rPr>
          <w:color w:val="auto"/>
          <w:sz w:val="28"/>
          <w:szCs w:val="28"/>
        </w:rPr>
        <w:t xml:space="preserve">1. Петренко М. А. Международное право и роль Конституционного Суда Украины // Максим Петренко: право як буття вченого : зб. наук. пр. до 60- річчя проф. М. А. Петренко / упоряд. та відп. ред. Ю. О. Волошин. К., 2009. С. 477–493. </w:t>
      </w:r>
    </w:p>
    <w:p w14:paraId="56CD6A53" w14:textId="77777777" w:rsidR="002409D7" w:rsidRPr="004B481E" w:rsidRDefault="002409D7" w:rsidP="00276CA6">
      <w:pPr>
        <w:pStyle w:val="Default"/>
        <w:ind w:firstLine="709"/>
        <w:jc w:val="both"/>
        <w:rPr>
          <w:color w:val="auto"/>
          <w:sz w:val="28"/>
          <w:szCs w:val="28"/>
        </w:rPr>
      </w:pPr>
      <w:r w:rsidRPr="004B481E">
        <w:rPr>
          <w:color w:val="auto"/>
          <w:sz w:val="28"/>
          <w:szCs w:val="28"/>
        </w:rPr>
        <w:t xml:space="preserve">2. Якса А. П. Економічна політика держави. </w:t>
      </w:r>
      <w:r w:rsidRPr="004B481E">
        <w:rPr>
          <w:i/>
          <w:iCs/>
          <w:color w:val="auto"/>
          <w:sz w:val="28"/>
          <w:szCs w:val="28"/>
        </w:rPr>
        <w:t>Двадцять п’ять років з економічним правом</w:t>
      </w:r>
      <w:r w:rsidRPr="004B481E">
        <w:rPr>
          <w:color w:val="auto"/>
          <w:sz w:val="28"/>
          <w:szCs w:val="28"/>
        </w:rPr>
        <w:t xml:space="preserve"> : вибрані праці. Харків, 2017. С. 205–212. </w:t>
      </w:r>
    </w:p>
    <w:p w14:paraId="2B005023" w14:textId="30415E5A" w:rsidR="002409D7" w:rsidRPr="004B481E" w:rsidRDefault="002409D7" w:rsidP="00276CA6">
      <w:pPr>
        <w:pStyle w:val="Default"/>
        <w:ind w:firstLine="709"/>
        <w:jc w:val="both"/>
        <w:rPr>
          <w:color w:val="auto"/>
          <w:sz w:val="28"/>
          <w:szCs w:val="28"/>
        </w:rPr>
      </w:pPr>
      <w:r w:rsidRPr="004B481E">
        <w:rPr>
          <w:color w:val="auto"/>
          <w:sz w:val="28"/>
          <w:szCs w:val="28"/>
        </w:rPr>
        <w:t xml:space="preserve">3. Корнійчук Т. О. Методи активізації навчально-пізнавальної діяльності. </w:t>
      </w:r>
      <w:r w:rsidRPr="004B481E">
        <w:rPr>
          <w:i/>
          <w:iCs/>
          <w:color w:val="auto"/>
          <w:sz w:val="28"/>
          <w:szCs w:val="28"/>
        </w:rPr>
        <w:t>Педагогіка</w:t>
      </w:r>
      <w:r w:rsidRPr="004B481E">
        <w:rPr>
          <w:color w:val="auto"/>
          <w:sz w:val="28"/>
          <w:szCs w:val="28"/>
        </w:rPr>
        <w:t xml:space="preserve"> : навч. посіб. / за заг. ред. Т. О. Корнійчука. Київ, 2017. С. 195–197. </w:t>
      </w:r>
    </w:p>
    <w:p w14:paraId="7A18D718" w14:textId="77777777" w:rsidR="00D857E1" w:rsidRPr="004B481E" w:rsidRDefault="00D857E1" w:rsidP="00276CA6">
      <w:pPr>
        <w:pStyle w:val="Default"/>
        <w:ind w:firstLine="709"/>
        <w:jc w:val="both"/>
        <w:rPr>
          <w:b/>
          <w:bCs/>
          <w:i/>
          <w:iCs/>
          <w:color w:val="auto"/>
          <w:sz w:val="28"/>
          <w:szCs w:val="28"/>
          <w:u w:val="single"/>
        </w:rPr>
      </w:pPr>
    </w:p>
    <w:p w14:paraId="4D0CB2D8" w14:textId="4A09EEBE" w:rsidR="002409D7" w:rsidRPr="004B481E" w:rsidRDefault="00714677" w:rsidP="00276CA6">
      <w:pPr>
        <w:pStyle w:val="Default"/>
        <w:ind w:firstLine="709"/>
        <w:jc w:val="both"/>
        <w:rPr>
          <w:b/>
          <w:bCs/>
          <w:i/>
          <w:iCs/>
          <w:color w:val="auto"/>
          <w:sz w:val="28"/>
          <w:szCs w:val="28"/>
          <w:u w:val="single"/>
        </w:rPr>
      </w:pPr>
      <w:r w:rsidRPr="004B481E">
        <w:rPr>
          <w:b/>
          <w:bCs/>
          <w:i/>
          <w:iCs/>
          <w:color w:val="auto"/>
          <w:sz w:val="28"/>
          <w:szCs w:val="28"/>
          <w:u w:val="single"/>
        </w:rPr>
        <w:t>Частина видання матеріалів конференцій (тези доповіді)</w:t>
      </w:r>
    </w:p>
    <w:p w14:paraId="257B869C" w14:textId="77777777" w:rsidR="00276CA6" w:rsidRPr="004B481E" w:rsidRDefault="00276CA6" w:rsidP="00276CA6">
      <w:pPr>
        <w:pStyle w:val="Default"/>
        <w:ind w:firstLine="709"/>
        <w:jc w:val="both"/>
        <w:rPr>
          <w:color w:val="auto"/>
          <w:sz w:val="28"/>
          <w:szCs w:val="28"/>
        </w:rPr>
      </w:pPr>
      <w:r w:rsidRPr="004B481E">
        <w:rPr>
          <w:color w:val="auto"/>
          <w:sz w:val="28"/>
          <w:szCs w:val="28"/>
        </w:rPr>
        <w:t xml:space="preserve">1. Лалак Н. В. Шляхи підвищення мотивації молодших школярів до навчання // Анотовані результати науково-дослідної роботи інституту педагогіки за 2011 рік : збірник тез повідомлень. Київ, 2012. С.202–203. </w:t>
      </w:r>
    </w:p>
    <w:p w14:paraId="6CBC75B7" w14:textId="77777777" w:rsidR="00276CA6" w:rsidRPr="004B481E" w:rsidRDefault="00276CA6" w:rsidP="00276CA6">
      <w:pPr>
        <w:pStyle w:val="Default"/>
        <w:ind w:firstLine="709"/>
        <w:jc w:val="both"/>
        <w:rPr>
          <w:color w:val="auto"/>
          <w:sz w:val="28"/>
          <w:szCs w:val="28"/>
        </w:rPr>
      </w:pPr>
      <w:r w:rsidRPr="004B481E">
        <w:rPr>
          <w:color w:val="auto"/>
          <w:sz w:val="28"/>
          <w:szCs w:val="28"/>
        </w:rPr>
        <w:t>2. Максименко Д. В. Методи оперативної діагностики виробничої діяльності підприємства // Зростання ролі бухгалтерського обліку в сучасній економіці : збірник тез та доповідей І Міжнародної науковопрактичної конференції (м. Київ, 21 лютого 2013 р.) / відпов. за випуск Мельничук Б.В. Київ, 2013. С.331–335.</w:t>
      </w:r>
    </w:p>
    <w:p w14:paraId="001C73BC" w14:textId="77777777" w:rsidR="00276CA6" w:rsidRPr="004B481E" w:rsidRDefault="00276CA6" w:rsidP="00276CA6">
      <w:pPr>
        <w:pStyle w:val="Default"/>
        <w:ind w:firstLine="709"/>
        <w:jc w:val="both"/>
        <w:rPr>
          <w:color w:val="auto"/>
          <w:sz w:val="28"/>
          <w:szCs w:val="28"/>
        </w:rPr>
      </w:pPr>
      <w:r w:rsidRPr="004B481E">
        <w:rPr>
          <w:color w:val="auto"/>
          <w:sz w:val="28"/>
          <w:szCs w:val="28"/>
        </w:rPr>
        <w:t xml:space="preserve">3. Цехмістров І. І., Перець І.П. Про бюджет. </w:t>
      </w:r>
      <w:r w:rsidRPr="004B481E">
        <w:rPr>
          <w:i/>
          <w:iCs/>
          <w:color w:val="auto"/>
          <w:sz w:val="28"/>
          <w:szCs w:val="28"/>
        </w:rPr>
        <w:t>Дослідження проблем в Україні очима молодих вчених</w:t>
      </w:r>
      <w:r w:rsidRPr="004B481E">
        <w:rPr>
          <w:color w:val="auto"/>
          <w:sz w:val="28"/>
          <w:szCs w:val="28"/>
        </w:rPr>
        <w:t xml:space="preserve"> : матеріали Міжнар. наук.-практ. конф., м. Запоріжжя, 3-4 берез. 2016 р. Запоріжжя, 2016. С. 50–53. </w:t>
      </w:r>
    </w:p>
    <w:p w14:paraId="4943D332" w14:textId="77777777" w:rsidR="00D857E1" w:rsidRPr="004B481E" w:rsidRDefault="00D857E1" w:rsidP="00276CA6">
      <w:pPr>
        <w:pStyle w:val="Default"/>
        <w:ind w:firstLine="709"/>
        <w:jc w:val="both"/>
        <w:rPr>
          <w:b/>
          <w:bCs/>
          <w:i/>
          <w:iCs/>
          <w:color w:val="auto"/>
          <w:sz w:val="28"/>
          <w:szCs w:val="28"/>
          <w:u w:val="single"/>
        </w:rPr>
      </w:pPr>
    </w:p>
    <w:p w14:paraId="701B376D" w14:textId="04298E46" w:rsidR="00276CA6" w:rsidRPr="004B481E" w:rsidRDefault="00575266" w:rsidP="00276CA6">
      <w:pPr>
        <w:pStyle w:val="Default"/>
        <w:ind w:firstLine="709"/>
        <w:jc w:val="both"/>
        <w:rPr>
          <w:b/>
          <w:bCs/>
          <w:i/>
          <w:iCs/>
          <w:color w:val="auto"/>
          <w:sz w:val="28"/>
          <w:szCs w:val="28"/>
          <w:u w:val="single"/>
        </w:rPr>
      </w:pPr>
      <w:r w:rsidRPr="004B481E">
        <w:rPr>
          <w:b/>
          <w:bCs/>
          <w:i/>
          <w:iCs/>
          <w:color w:val="auto"/>
          <w:sz w:val="28"/>
          <w:szCs w:val="28"/>
          <w:u w:val="single"/>
        </w:rPr>
        <w:t>Частина довідкового видання</w:t>
      </w:r>
    </w:p>
    <w:p w14:paraId="23407E32" w14:textId="77777777" w:rsidR="004F2E10" w:rsidRPr="004B481E" w:rsidRDefault="004F2E10" w:rsidP="00276CA6">
      <w:pPr>
        <w:pStyle w:val="Default"/>
        <w:ind w:firstLine="709"/>
        <w:jc w:val="both"/>
        <w:rPr>
          <w:color w:val="auto"/>
          <w:sz w:val="28"/>
          <w:szCs w:val="28"/>
        </w:rPr>
      </w:pPr>
      <w:r w:rsidRPr="004B481E">
        <w:rPr>
          <w:color w:val="auto"/>
          <w:sz w:val="28"/>
          <w:szCs w:val="28"/>
        </w:rPr>
        <w:t xml:space="preserve">1. Павлик І. М. Право інтелектуальної власності. </w:t>
      </w:r>
      <w:r w:rsidRPr="004B481E">
        <w:rPr>
          <w:i/>
          <w:iCs/>
          <w:color w:val="auto"/>
          <w:sz w:val="28"/>
          <w:szCs w:val="28"/>
        </w:rPr>
        <w:t>Великий енциклопедичний юридичний словник</w:t>
      </w:r>
      <w:r w:rsidRPr="004B481E">
        <w:rPr>
          <w:color w:val="auto"/>
          <w:sz w:val="28"/>
          <w:szCs w:val="28"/>
        </w:rPr>
        <w:t xml:space="preserve"> / ред. Ю. С. Шемшученко. Київ, 2007. С. 683. </w:t>
      </w:r>
    </w:p>
    <w:p w14:paraId="3E0B1902" w14:textId="77777777" w:rsidR="004F2E10" w:rsidRPr="004B481E" w:rsidRDefault="004F2E10" w:rsidP="00276CA6">
      <w:pPr>
        <w:pStyle w:val="Default"/>
        <w:ind w:firstLine="709"/>
        <w:jc w:val="both"/>
        <w:rPr>
          <w:color w:val="auto"/>
          <w:sz w:val="28"/>
          <w:szCs w:val="28"/>
        </w:rPr>
      </w:pPr>
      <w:r w:rsidRPr="004B481E">
        <w:rPr>
          <w:color w:val="auto"/>
          <w:sz w:val="28"/>
          <w:szCs w:val="28"/>
        </w:rPr>
        <w:t xml:space="preserve">2. Дичківська І.М. Інноваційні педагогічні технології. </w:t>
      </w:r>
      <w:r w:rsidRPr="004B481E">
        <w:rPr>
          <w:i/>
          <w:iCs/>
          <w:color w:val="auto"/>
          <w:sz w:val="28"/>
          <w:szCs w:val="28"/>
        </w:rPr>
        <w:t xml:space="preserve">Основи педагогіки освіти : </w:t>
      </w:r>
      <w:r w:rsidRPr="004B481E">
        <w:rPr>
          <w:color w:val="auto"/>
          <w:sz w:val="28"/>
          <w:szCs w:val="28"/>
        </w:rPr>
        <w:t xml:space="preserve">словник термінів / за ред.: Т. О. Дмитрука, В. К. Колпакова. Київ, 2014. С. 54–55. </w:t>
      </w:r>
    </w:p>
    <w:p w14:paraId="7325F457" w14:textId="7C35FBD5" w:rsidR="00276CA6" w:rsidRPr="004B481E" w:rsidRDefault="004F2E10" w:rsidP="00276CA6">
      <w:pPr>
        <w:pStyle w:val="Default"/>
        <w:ind w:firstLine="709"/>
        <w:jc w:val="both"/>
        <w:rPr>
          <w:color w:val="auto"/>
          <w:sz w:val="28"/>
          <w:szCs w:val="28"/>
        </w:rPr>
      </w:pPr>
      <w:r w:rsidRPr="004B481E">
        <w:rPr>
          <w:color w:val="auto"/>
          <w:sz w:val="28"/>
          <w:szCs w:val="28"/>
        </w:rPr>
        <w:t>3. Попович Н.І. Початкова освіта // Педагогічна енциклопедія. Київ, 2003. Т. 5. С. 699.</w:t>
      </w:r>
    </w:p>
    <w:p w14:paraId="1C6F926E" w14:textId="77777777" w:rsidR="004769CC" w:rsidRPr="004B481E" w:rsidRDefault="004769CC" w:rsidP="00276CA6">
      <w:pPr>
        <w:pStyle w:val="Default"/>
        <w:ind w:firstLine="709"/>
        <w:jc w:val="both"/>
        <w:rPr>
          <w:b/>
          <w:bCs/>
          <w:i/>
          <w:iCs/>
          <w:color w:val="auto"/>
          <w:sz w:val="28"/>
          <w:szCs w:val="28"/>
          <w:u w:val="single"/>
        </w:rPr>
      </w:pPr>
    </w:p>
    <w:p w14:paraId="4A271889" w14:textId="6C052529" w:rsidR="00276CA6" w:rsidRPr="004B481E" w:rsidRDefault="00D857E1" w:rsidP="00276CA6">
      <w:pPr>
        <w:pStyle w:val="Default"/>
        <w:ind w:firstLine="709"/>
        <w:jc w:val="both"/>
        <w:rPr>
          <w:b/>
          <w:bCs/>
          <w:i/>
          <w:iCs/>
          <w:color w:val="auto"/>
          <w:sz w:val="28"/>
          <w:szCs w:val="28"/>
          <w:u w:val="single"/>
        </w:rPr>
      </w:pPr>
      <w:r w:rsidRPr="004B481E">
        <w:rPr>
          <w:b/>
          <w:bCs/>
          <w:i/>
          <w:iCs/>
          <w:color w:val="auto"/>
          <w:sz w:val="28"/>
          <w:szCs w:val="28"/>
          <w:u w:val="single"/>
        </w:rPr>
        <w:t>Частина видання: продовжуваного видання</w:t>
      </w:r>
    </w:p>
    <w:p w14:paraId="7519BB1D" w14:textId="77777777" w:rsidR="004769CC" w:rsidRPr="004B481E" w:rsidRDefault="004769CC" w:rsidP="00276CA6">
      <w:pPr>
        <w:pStyle w:val="Default"/>
        <w:ind w:firstLine="709"/>
        <w:jc w:val="both"/>
        <w:rPr>
          <w:color w:val="auto"/>
          <w:sz w:val="28"/>
          <w:szCs w:val="28"/>
        </w:rPr>
      </w:pPr>
      <w:r w:rsidRPr="004B481E">
        <w:rPr>
          <w:color w:val="auto"/>
          <w:sz w:val="28"/>
          <w:szCs w:val="28"/>
        </w:rPr>
        <w:t xml:space="preserve">1. Куцінко Т. О. Адміністративне законодавство України: реалії та перспективи формулювання // Вісник Запорізького національного університету. Юридичні науки. Запоріжжя, 2017. № 1. С. 36–46. </w:t>
      </w:r>
    </w:p>
    <w:p w14:paraId="7498BFB8" w14:textId="77777777" w:rsidR="004769CC" w:rsidRPr="004B481E" w:rsidRDefault="004769CC" w:rsidP="00276CA6">
      <w:pPr>
        <w:pStyle w:val="Default"/>
        <w:ind w:firstLine="709"/>
        <w:jc w:val="both"/>
        <w:rPr>
          <w:color w:val="auto"/>
          <w:sz w:val="28"/>
          <w:szCs w:val="28"/>
        </w:rPr>
      </w:pPr>
      <w:r w:rsidRPr="004B481E">
        <w:rPr>
          <w:color w:val="auto"/>
          <w:sz w:val="28"/>
          <w:szCs w:val="28"/>
        </w:rPr>
        <w:t xml:space="preserve">2. Безруков С. А., Хмельов А. А. Дослідження циліндричних оболонок. </w:t>
      </w:r>
      <w:r w:rsidRPr="004B481E">
        <w:rPr>
          <w:i/>
          <w:iCs/>
          <w:color w:val="auto"/>
          <w:sz w:val="28"/>
          <w:szCs w:val="28"/>
        </w:rPr>
        <w:t>Вісник Запорізького національного університету. Фізикоматематичні науки.</w:t>
      </w:r>
      <w:r w:rsidRPr="004B481E">
        <w:rPr>
          <w:color w:val="auto"/>
          <w:sz w:val="28"/>
          <w:szCs w:val="28"/>
        </w:rPr>
        <w:t xml:space="preserve"> Запоріжжя, 2015. № 3. С. 153–159. </w:t>
      </w:r>
    </w:p>
    <w:p w14:paraId="72D4B4D9" w14:textId="772C2BC9" w:rsidR="009F1A65" w:rsidRPr="004B481E" w:rsidRDefault="004769CC" w:rsidP="00276CA6">
      <w:pPr>
        <w:pStyle w:val="Default"/>
        <w:ind w:firstLine="709"/>
        <w:jc w:val="both"/>
        <w:rPr>
          <w:color w:val="auto"/>
          <w:sz w:val="28"/>
          <w:szCs w:val="28"/>
        </w:rPr>
      </w:pPr>
      <w:r w:rsidRPr="004B481E">
        <w:rPr>
          <w:color w:val="auto"/>
          <w:sz w:val="28"/>
          <w:szCs w:val="28"/>
        </w:rPr>
        <w:t xml:space="preserve">3. Хорошилова С. А., Малафіїк Л. О., Хмельов А. А. Моделювання складеної конструкції за допомогою матриць типу Гріна. </w:t>
      </w:r>
      <w:r w:rsidRPr="004B481E">
        <w:rPr>
          <w:i/>
          <w:iCs/>
          <w:color w:val="auto"/>
          <w:sz w:val="28"/>
          <w:szCs w:val="28"/>
        </w:rPr>
        <w:t xml:space="preserve">Проблеми </w:t>
      </w:r>
      <w:r w:rsidRPr="004B481E">
        <w:rPr>
          <w:i/>
          <w:iCs/>
          <w:color w:val="auto"/>
          <w:sz w:val="28"/>
          <w:szCs w:val="28"/>
        </w:rPr>
        <w:lastRenderedPageBreak/>
        <w:t>обчислювальної механіки і міцності конструкцій</w:t>
      </w:r>
      <w:r w:rsidRPr="004B481E">
        <w:rPr>
          <w:color w:val="auto"/>
          <w:sz w:val="28"/>
          <w:szCs w:val="28"/>
        </w:rPr>
        <w:t>. Дніпропетровськ, 2012. Вип. 19. С. 212– 218.</w:t>
      </w:r>
      <w:r w:rsidR="009F1A65" w:rsidRPr="004B481E">
        <w:rPr>
          <w:color w:val="auto"/>
          <w:sz w:val="28"/>
          <w:szCs w:val="28"/>
        </w:rPr>
        <w:t xml:space="preserve"> </w:t>
      </w:r>
    </w:p>
    <w:p w14:paraId="649AC842" w14:textId="77777777" w:rsidR="00BE0239" w:rsidRPr="004B481E" w:rsidRDefault="00BE0239" w:rsidP="00276CA6">
      <w:pPr>
        <w:pStyle w:val="Default"/>
        <w:ind w:firstLine="709"/>
        <w:jc w:val="both"/>
        <w:rPr>
          <w:b/>
          <w:i/>
          <w:iCs/>
          <w:color w:val="auto"/>
          <w:sz w:val="28"/>
          <w:szCs w:val="28"/>
          <w:u w:val="single"/>
        </w:rPr>
      </w:pPr>
    </w:p>
    <w:p w14:paraId="4EBCBA4E" w14:textId="155DACE1" w:rsidR="00BE0239" w:rsidRPr="004B481E" w:rsidRDefault="00BE0239" w:rsidP="00276CA6">
      <w:pPr>
        <w:pStyle w:val="Default"/>
        <w:ind w:firstLine="709"/>
        <w:jc w:val="both"/>
        <w:rPr>
          <w:b/>
          <w:bCs/>
          <w:i/>
          <w:iCs/>
          <w:color w:val="auto"/>
          <w:sz w:val="28"/>
          <w:szCs w:val="28"/>
          <w:u w:val="single"/>
        </w:rPr>
      </w:pPr>
      <w:r w:rsidRPr="004B481E">
        <w:rPr>
          <w:b/>
          <w:bCs/>
          <w:i/>
          <w:iCs/>
          <w:color w:val="auto"/>
          <w:sz w:val="28"/>
          <w:szCs w:val="28"/>
          <w:u w:val="single"/>
        </w:rPr>
        <w:t>Частина видання: періодичного видання (журналу, газети)</w:t>
      </w:r>
    </w:p>
    <w:p w14:paraId="222AD2AE" w14:textId="77777777" w:rsidR="006F3842" w:rsidRPr="004B481E" w:rsidRDefault="006F3842" w:rsidP="00276CA6">
      <w:pPr>
        <w:pStyle w:val="Default"/>
        <w:ind w:firstLine="709"/>
        <w:jc w:val="both"/>
        <w:rPr>
          <w:color w:val="auto"/>
          <w:sz w:val="28"/>
          <w:szCs w:val="28"/>
        </w:rPr>
      </w:pPr>
      <w:r w:rsidRPr="004B481E">
        <w:rPr>
          <w:color w:val="auto"/>
          <w:sz w:val="28"/>
          <w:szCs w:val="28"/>
        </w:rPr>
        <w:t xml:space="preserve">1. Кучеренко О. О. Конституційні права людини і громадянина // Часопис Київського університету права. 2007. № 4. С. 88–92. </w:t>
      </w:r>
    </w:p>
    <w:p w14:paraId="5CF00C11" w14:textId="77777777" w:rsidR="006F3842" w:rsidRPr="004B481E" w:rsidRDefault="006F3842" w:rsidP="00276CA6">
      <w:pPr>
        <w:pStyle w:val="Default"/>
        <w:ind w:firstLine="709"/>
        <w:jc w:val="both"/>
        <w:rPr>
          <w:color w:val="auto"/>
          <w:sz w:val="28"/>
          <w:szCs w:val="28"/>
        </w:rPr>
      </w:pPr>
      <w:r w:rsidRPr="004B481E">
        <w:rPr>
          <w:color w:val="auto"/>
          <w:sz w:val="28"/>
          <w:szCs w:val="28"/>
        </w:rPr>
        <w:t xml:space="preserve">2. Коваль Л., Коваль П. Переваги дистанційної роботи. </w:t>
      </w:r>
      <w:r w:rsidRPr="004B481E">
        <w:rPr>
          <w:i/>
          <w:iCs/>
          <w:color w:val="auto"/>
          <w:sz w:val="28"/>
          <w:szCs w:val="28"/>
        </w:rPr>
        <w:t>Урядовий кур'єр.</w:t>
      </w:r>
      <w:r w:rsidRPr="004B481E">
        <w:rPr>
          <w:color w:val="auto"/>
          <w:sz w:val="28"/>
          <w:szCs w:val="28"/>
        </w:rPr>
        <w:t xml:space="preserve"> 2017. 1 листоп. (№ 205). С. 5. </w:t>
      </w:r>
    </w:p>
    <w:p w14:paraId="5E1CF039" w14:textId="5FE12FB5" w:rsidR="00BE0239" w:rsidRPr="004B481E" w:rsidRDefault="006F3842" w:rsidP="00276CA6">
      <w:pPr>
        <w:pStyle w:val="Default"/>
        <w:ind w:firstLine="709"/>
        <w:jc w:val="both"/>
        <w:rPr>
          <w:b/>
          <w:bCs/>
          <w:i/>
          <w:iCs/>
          <w:color w:val="auto"/>
          <w:sz w:val="28"/>
          <w:szCs w:val="28"/>
          <w:u w:val="single"/>
        </w:rPr>
      </w:pPr>
      <w:r w:rsidRPr="004B481E">
        <w:rPr>
          <w:color w:val="auto"/>
          <w:sz w:val="28"/>
          <w:szCs w:val="28"/>
        </w:rPr>
        <w:t xml:space="preserve">3. Bletskan D. I., Glukhov K. E., Frolova V. V. Electronic structure of 2H-SnSe2. </w:t>
      </w:r>
      <w:r w:rsidRPr="004B481E">
        <w:rPr>
          <w:i/>
          <w:iCs/>
          <w:color w:val="auto"/>
          <w:sz w:val="28"/>
          <w:szCs w:val="28"/>
        </w:rPr>
        <w:t>Semiconductor Physics Quantum Electronics &amp; Optoelectronics</w:t>
      </w:r>
      <w:r w:rsidRPr="004B481E">
        <w:rPr>
          <w:color w:val="auto"/>
          <w:sz w:val="28"/>
          <w:szCs w:val="28"/>
        </w:rPr>
        <w:t>. 2017. Vol. 18, No 2. P. 109–118.</w:t>
      </w:r>
    </w:p>
    <w:p w14:paraId="5A156E41" w14:textId="77777777" w:rsidR="006F3842" w:rsidRPr="004B481E" w:rsidRDefault="006F3842" w:rsidP="00276CA6">
      <w:pPr>
        <w:pStyle w:val="Default"/>
        <w:ind w:firstLine="709"/>
        <w:jc w:val="both"/>
        <w:rPr>
          <w:b/>
          <w:i/>
          <w:iCs/>
          <w:color w:val="auto"/>
          <w:sz w:val="28"/>
          <w:szCs w:val="28"/>
          <w:u w:val="single"/>
        </w:rPr>
      </w:pPr>
    </w:p>
    <w:p w14:paraId="652AF027" w14:textId="208CF165" w:rsidR="009F1A65" w:rsidRPr="004B481E" w:rsidRDefault="009F1A65" w:rsidP="00276CA6">
      <w:pPr>
        <w:pStyle w:val="Default"/>
        <w:ind w:firstLine="709"/>
        <w:jc w:val="both"/>
        <w:rPr>
          <w:b/>
          <w:i/>
          <w:iCs/>
          <w:color w:val="auto"/>
          <w:sz w:val="28"/>
          <w:szCs w:val="28"/>
          <w:u w:val="single"/>
        </w:rPr>
      </w:pPr>
      <w:r w:rsidRPr="004B481E">
        <w:rPr>
          <w:b/>
          <w:i/>
          <w:iCs/>
          <w:color w:val="auto"/>
          <w:sz w:val="28"/>
          <w:szCs w:val="28"/>
          <w:u w:val="single"/>
        </w:rPr>
        <w:t xml:space="preserve">Електронні ресурси </w:t>
      </w:r>
    </w:p>
    <w:p w14:paraId="52507CB8" w14:textId="77777777" w:rsidR="00D356F8" w:rsidRPr="004B481E" w:rsidRDefault="00D356F8" w:rsidP="00276CA6">
      <w:pPr>
        <w:pStyle w:val="a5"/>
        <w:spacing w:after="0" w:line="240" w:lineRule="auto"/>
        <w:ind w:left="0" w:firstLine="709"/>
        <w:jc w:val="both"/>
        <w:rPr>
          <w:rFonts w:ascii="Times New Roman" w:hAnsi="Times New Roman"/>
          <w:sz w:val="28"/>
          <w:szCs w:val="28"/>
        </w:rPr>
      </w:pPr>
      <w:r w:rsidRPr="004B481E">
        <w:rPr>
          <w:rFonts w:ascii="Times New Roman" w:hAnsi="Times New Roman"/>
          <w:sz w:val="28"/>
          <w:szCs w:val="28"/>
        </w:rPr>
        <w:t xml:space="preserve">1. Україна очима дітей : фотовиставка. URL: http://www.kmu.gov.ua/control/uk/photogallery/gallery?galleryId=15725757&amp; (дата звернення: 15.11.2017). </w:t>
      </w:r>
    </w:p>
    <w:p w14:paraId="7DA801C7" w14:textId="15C0BD13" w:rsidR="00D356F8" w:rsidRPr="004B481E" w:rsidRDefault="00D356F8" w:rsidP="00276CA6">
      <w:pPr>
        <w:pStyle w:val="a5"/>
        <w:spacing w:after="0" w:line="240" w:lineRule="auto"/>
        <w:ind w:left="0" w:firstLine="709"/>
        <w:jc w:val="both"/>
        <w:rPr>
          <w:rFonts w:ascii="Times New Roman" w:hAnsi="Times New Roman"/>
          <w:sz w:val="28"/>
          <w:szCs w:val="28"/>
        </w:rPr>
      </w:pPr>
      <w:r w:rsidRPr="004B481E">
        <w:rPr>
          <w:rFonts w:ascii="Times New Roman" w:hAnsi="Times New Roman"/>
          <w:sz w:val="28"/>
          <w:szCs w:val="28"/>
        </w:rPr>
        <w:t xml:space="preserve">2. Хміль А. А. Функції державної служби за законодавством України // Юридичний науковий електронний журнал. 2017. № 5. С. 115–118. URL: </w:t>
      </w:r>
      <w:hyperlink r:id="rId16" w:history="1">
        <w:r w:rsidRPr="004B481E">
          <w:rPr>
            <w:rStyle w:val="a8"/>
            <w:rFonts w:ascii="Times New Roman" w:hAnsi="Times New Roman"/>
            <w:color w:val="auto"/>
            <w:sz w:val="28"/>
            <w:szCs w:val="28"/>
          </w:rPr>
          <w:t>http://lsej.org.ua/5_2017/32.pdf</w:t>
        </w:r>
      </w:hyperlink>
      <w:r w:rsidRPr="004B481E">
        <w:rPr>
          <w:rFonts w:ascii="Times New Roman" w:hAnsi="Times New Roman"/>
          <w:sz w:val="28"/>
          <w:szCs w:val="28"/>
        </w:rPr>
        <w:t xml:space="preserve">. </w:t>
      </w:r>
    </w:p>
    <w:p w14:paraId="08E3AB87" w14:textId="2138086D" w:rsidR="00D356F8" w:rsidRPr="004B481E" w:rsidRDefault="00D356F8" w:rsidP="00276CA6">
      <w:pPr>
        <w:pStyle w:val="a5"/>
        <w:spacing w:after="0" w:line="240" w:lineRule="auto"/>
        <w:ind w:left="0" w:firstLine="709"/>
        <w:jc w:val="both"/>
        <w:rPr>
          <w:rFonts w:ascii="Times New Roman" w:hAnsi="Times New Roman"/>
          <w:sz w:val="28"/>
          <w:szCs w:val="28"/>
        </w:rPr>
      </w:pPr>
      <w:r w:rsidRPr="004B481E">
        <w:rPr>
          <w:rFonts w:ascii="Times New Roman" w:hAnsi="Times New Roman"/>
          <w:sz w:val="28"/>
          <w:szCs w:val="28"/>
        </w:rPr>
        <w:t xml:space="preserve">3. Хміль І. О. Шляхи подолання правового нігілізму в Україні. </w:t>
      </w:r>
      <w:r w:rsidRPr="004B481E">
        <w:rPr>
          <w:rFonts w:ascii="Times New Roman" w:hAnsi="Times New Roman"/>
          <w:i/>
          <w:iCs/>
          <w:sz w:val="28"/>
          <w:szCs w:val="28"/>
        </w:rPr>
        <w:t>Вісник Запорізького національного університету. Юридичні науки</w:t>
      </w:r>
      <w:r w:rsidRPr="004B481E">
        <w:rPr>
          <w:rFonts w:ascii="Times New Roman" w:hAnsi="Times New Roman"/>
          <w:sz w:val="28"/>
          <w:szCs w:val="28"/>
        </w:rPr>
        <w:t xml:space="preserve">. Запоріжжя, 2016. № 3. – С. 20–27. – URL:http://ebooks.znu.edu.ua/files/Fakhovivydannya/vznu/juridichni/VestUr20 15v3/5.pdf. (дата звернення: 15.11.2017). </w:t>
      </w:r>
    </w:p>
    <w:p w14:paraId="218AD130" w14:textId="1680FF7A" w:rsidR="009F1A65" w:rsidRPr="004B481E" w:rsidRDefault="00D356F8" w:rsidP="00276CA6">
      <w:pPr>
        <w:pStyle w:val="a5"/>
        <w:spacing w:after="0" w:line="240" w:lineRule="auto"/>
        <w:ind w:left="0" w:firstLine="709"/>
        <w:jc w:val="both"/>
        <w:rPr>
          <w:rFonts w:ascii="Times New Roman" w:hAnsi="Times New Roman"/>
          <w:sz w:val="28"/>
          <w:szCs w:val="28"/>
        </w:rPr>
      </w:pPr>
      <w:r w:rsidRPr="004B481E">
        <w:rPr>
          <w:rFonts w:ascii="Times New Roman" w:hAnsi="Times New Roman"/>
          <w:sz w:val="28"/>
          <w:szCs w:val="28"/>
        </w:rPr>
        <w:t>4. Куцкір Я. С., Махно Б. А., Борислав С. Г. Трансформація науково</w:t>
      </w:r>
      <w:r w:rsidR="0005541D" w:rsidRPr="004B481E">
        <w:rPr>
          <w:rFonts w:ascii="Times New Roman" w:hAnsi="Times New Roman"/>
          <w:sz w:val="28"/>
          <w:szCs w:val="28"/>
        </w:rPr>
        <w:t>-</w:t>
      </w:r>
      <w:r w:rsidRPr="004B481E">
        <w:rPr>
          <w:rFonts w:ascii="Times New Roman" w:hAnsi="Times New Roman"/>
          <w:sz w:val="28"/>
          <w:szCs w:val="28"/>
        </w:rPr>
        <w:t xml:space="preserve">педагогічної системи України протягом 90-х років ХХ століття: період переходу до ринку. </w:t>
      </w:r>
      <w:r w:rsidRPr="004B481E">
        <w:rPr>
          <w:rFonts w:ascii="Times New Roman" w:hAnsi="Times New Roman"/>
          <w:i/>
          <w:iCs/>
          <w:sz w:val="28"/>
          <w:szCs w:val="28"/>
        </w:rPr>
        <w:t>Наука та інновації</w:t>
      </w:r>
      <w:r w:rsidRPr="004B481E">
        <w:rPr>
          <w:rFonts w:ascii="Times New Roman" w:hAnsi="Times New Roman"/>
          <w:sz w:val="28"/>
          <w:szCs w:val="28"/>
        </w:rPr>
        <w:t>. 2016. Т. 12, № 6. С. 6–14. DOI:https://doi.org/10.15407/scin12.06.006.</w:t>
      </w:r>
    </w:p>
    <w:p w14:paraId="6587EEAF" w14:textId="77777777" w:rsidR="007C6BC7" w:rsidRPr="004B481E" w:rsidRDefault="007C6BC7" w:rsidP="005D6F0D">
      <w:pPr>
        <w:pStyle w:val="a5"/>
        <w:spacing w:after="0" w:line="360" w:lineRule="auto"/>
        <w:ind w:left="0" w:firstLine="720"/>
        <w:jc w:val="both"/>
        <w:rPr>
          <w:rFonts w:ascii="Times New Roman" w:hAnsi="Times New Roman"/>
          <w:sz w:val="28"/>
          <w:szCs w:val="28"/>
        </w:rPr>
      </w:pPr>
    </w:p>
    <w:p w14:paraId="2ADC9E05"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6CA6F59D"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5C297308"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3D2EE26F"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4AB17EB6"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1656E369"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1E5EFE13"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3D45EAF4"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3E537A7E"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238F042C"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15D67733" w14:textId="020A3FBF" w:rsidR="00975A5D" w:rsidRPr="004B481E" w:rsidRDefault="006B676C" w:rsidP="006B676C">
      <w:pPr>
        <w:pStyle w:val="a5"/>
        <w:spacing w:after="0" w:line="360" w:lineRule="auto"/>
        <w:ind w:left="0" w:firstLine="720"/>
        <w:jc w:val="right"/>
        <w:rPr>
          <w:rFonts w:ascii="Times New Roman" w:hAnsi="Times New Roman"/>
          <w:sz w:val="28"/>
          <w:szCs w:val="28"/>
        </w:rPr>
      </w:pPr>
      <w:r w:rsidRPr="004B481E">
        <w:rPr>
          <w:rFonts w:ascii="Times New Roman" w:hAnsi="Times New Roman"/>
          <w:sz w:val="28"/>
          <w:szCs w:val="28"/>
        </w:rPr>
        <w:lastRenderedPageBreak/>
        <w:t>Д</w:t>
      </w:r>
      <w:r w:rsidR="00810266" w:rsidRPr="004B481E">
        <w:rPr>
          <w:rFonts w:ascii="Times New Roman" w:hAnsi="Times New Roman"/>
          <w:b/>
          <w:sz w:val="28"/>
          <w:szCs w:val="28"/>
        </w:rPr>
        <w:t xml:space="preserve">одаток </w:t>
      </w:r>
      <w:r w:rsidR="00472ECE" w:rsidRPr="004B481E">
        <w:rPr>
          <w:rFonts w:ascii="Times New Roman" w:hAnsi="Times New Roman"/>
          <w:b/>
          <w:sz w:val="28"/>
          <w:szCs w:val="28"/>
        </w:rPr>
        <w:t>М</w:t>
      </w:r>
    </w:p>
    <w:p w14:paraId="5FA7AC07" w14:textId="77777777" w:rsidR="00975A5D" w:rsidRPr="004B481E" w:rsidRDefault="00C40B53" w:rsidP="002E6EC6">
      <w:pPr>
        <w:pStyle w:val="a5"/>
        <w:spacing w:after="0" w:line="240" w:lineRule="auto"/>
        <w:ind w:left="0"/>
        <w:jc w:val="center"/>
        <w:rPr>
          <w:rFonts w:ascii="Times New Roman" w:hAnsi="Times New Roman"/>
          <w:caps/>
          <w:sz w:val="28"/>
          <w:szCs w:val="28"/>
        </w:rPr>
      </w:pPr>
      <w:r w:rsidRPr="004B481E">
        <w:rPr>
          <w:rFonts w:ascii="Times New Roman" w:hAnsi="Times New Roman"/>
          <w:b/>
          <w:caps/>
          <w:sz w:val="28"/>
          <w:szCs w:val="28"/>
        </w:rPr>
        <w:t>Оформлення списку бібліографічних посилань до наукової роботи. Стиль Американської психологічної асоціації (APA Style)</w:t>
      </w:r>
    </w:p>
    <w:p w14:paraId="3E7F73D7"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3A8BDD24" w14:textId="77777777" w:rsidR="00C40B53" w:rsidRPr="004B481E" w:rsidRDefault="00C40B53" w:rsidP="00D77060">
      <w:pPr>
        <w:pStyle w:val="Default"/>
        <w:ind w:firstLine="709"/>
        <w:jc w:val="both"/>
        <w:rPr>
          <w:i/>
          <w:iCs/>
          <w:color w:val="auto"/>
          <w:sz w:val="28"/>
          <w:szCs w:val="28"/>
          <w:u w:val="single"/>
        </w:rPr>
      </w:pPr>
      <w:r w:rsidRPr="004B481E">
        <w:rPr>
          <w:b/>
          <w:bCs/>
          <w:i/>
          <w:iCs/>
          <w:color w:val="auto"/>
          <w:sz w:val="28"/>
          <w:szCs w:val="28"/>
          <w:u w:val="single"/>
        </w:rPr>
        <w:t xml:space="preserve">Книги , </w:t>
      </w:r>
      <w:r w:rsidRPr="004B481E">
        <w:rPr>
          <w:bCs/>
          <w:i/>
          <w:iCs/>
          <w:color w:val="auto"/>
          <w:sz w:val="28"/>
          <w:szCs w:val="28"/>
          <w:u w:val="single"/>
        </w:rPr>
        <w:t>о</w:t>
      </w:r>
      <w:r w:rsidRPr="004B481E">
        <w:rPr>
          <w:i/>
          <w:iCs/>
          <w:color w:val="auto"/>
          <w:sz w:val="28"/>
          <w:szCs w:val="28"/>
          <w:u w:val="single"/>
        </w:rPr>
        <w:t xml:space="preserve">днотомний документ </w:t>
      </w:r>
    </w:p>
    <w:p w14:paraId="22AF8659" w14:textId="77777777" w:rsidR="00C40B53" w:rsidRPr="004B481E" w:rsidRDefault="00C40B53" w:rsidP="00D77060">
      <w:pPr>
        <w:pStyle w:val="Default"/>
        <w:ind w:firstLine="709"/>
        <w:jc w:val="both"/>
        <w:rPr>
          <w:b/>
          <w:i/>
          <w:iCs/>
          <w:color w:val="auto"/>
          <w:sz w:val="28"/>
          <w:szCs w:val="28"/>
        </w:rPr>
      </w:pPr>
      <w:r w:rsidRPr="004B481E">
        <w:rPr>
          <w:b/>
          <w:i/>
          <w:iCs/>
          <w:color w:val="auto"/>
          <w:sz w:val="28"/>
          <w:szCs w:val="28"/>
        </w:rPr>
        <w:t xml:space="preserve">Один автор </w:t>
      </w:r>
    </w:p>
    <w:p w14:paraId="42C1B6C2" w14:textId="77777777" w:rsidR="00C40B53" w:rsidRPr="004B481E" w:rsidRDefault="00031272" w:rsidP="00C63653">
      <w:pPr>
        <w:pStyle w:val="Default"/>
        <w:ind w:firstLine="709"/>
        <w:jc w:val="both"/>
        <w:rPr>
          <w:color w:val="auto"/>
          <w:sz w:val="28"/>
          <w:szCs w:val="28"/>
          <w:lang w:val="en-GB"/>
        </w:rPr>
      </w:pPr>
      <w:r w:rsidRPr="004B481E">
        <w:rPr>
          <w:color w:val="auto"/>
          <w:sz w:val="28"/>
          <w:szCs w:val="28"/>
          <w:lang w:val="en-GB"/>
        </w:rPr>
        <w:t xml:space="preserve">1. </w:t>
      </w:r>
      <w:r w:rsidR="00C40B53" w:rsidRPr="004B481E">
        <w:rPr>
          <w:color w:val="auto"/>
          <w:sz w:val="28"/>
          <w:szCs w:val="28"/>
          <w:lang w:val="en-GB"/>
        </w:rPr>
        <w:t>Tymoshyk, M. (2015). Ukrainska knyha i presa v Italii [Ukrainian book and press in Italy]. Kyiv: Nasha kultura i nauka [in Ukrainian].</w:t>
      </w:r>
    </w:p>
    <w:p w14:paraId="1C8D13AF" w14:textId="77777777" w:rsidR="00031272" w:rsidRPr="004B481E" w:rsidRDefault="00031272" w:rsidP="00C63653">
      <w:pPr>
        <w:pStyle w:val="Default"/>
        <w:ind w:firstLine="709"/>
        <w:jc w:val="both"/>
        <w:rPr>
          <w:color w:val="auto"/>
          <w:sz w:val="28"/>
          <w:szCs w:val="28"/>
          <w:lang w:val="en-GB"/>
        </w:rPr>
      </w:pPr>
      <w:r w:rsidRPr="004B481E">
        <w:rPr>
          <w:color w:val="auto"/>
          <w:sz w:val="28"/>
          <w:szCs w:val="28"/>
          <w:lang w:val="en-GB"/>
        </w:rPr>
        <w:t>2. Martiienko, A. I. (2014). Teoretychni osnovy rozvytku vidnosyn vlasnosti [Theoretical basis of the development of property relations]. (V. N Perehudova, Trans.). Kyiv: Osnova [in Ukrainian].</w:t>
      </w:r>
    </w:p>
    <w:p w14:paraId="6B38E6EE" w14:textId="77777777" w:rsidR="00C40B53" w:rsidRPr="004B481E" w:rsidRDefault="00C40B53" w:rsidP="00C63653">
      <w:pPr>
        <w:pStyle w:val="Default"/>
        <w:ind w:firstLine="709"/>
        <w:jc w:val="both"/>
        <w:rPr>
          <w:i/>
          <w:iCs/>
          <w:color w:val="auto"/>
          <w:sz w:val="28"/>
          <w:szCs w:val="28"/>
          <w:lang w:val="en-GB"/>
        </w:rPr>
      </w:pPr>
    </w:p>
    <w:p w14:paraId="010027CF" w14:textId="77777777" w:rsidR="00C40B53" w:rsidRPr="004B481E" w:rsidRDefault="00C40B53" w:rsidP="00C63653">
      <w:pPr>
        <w:pStyle w:val="Default"/>
        <w:ind w:firstLine="709"/>
        <w:jc w:val="both"/>
        <w:rPr>
          <w:b/>
          <w:color w:val="auto"/>
          <w:sz w:val="28"/>
          <w:szCs w:val="28"/>
          <w:lang w:val="en-GB"/>
        </w:rPr>
      </w:pPr>
      <w:r w:rsidRPr="004B481E">
        <w:rPr>
          <w:b/>
          <w:i/>
          <w:iCs/>
          <w:color w:val="auto"/>
          <w:sz w:val="28"/>
          <w:szCs w:val="28"/>
          <w:lang w:val="en-GB"/>
        </w:rPr>
        <w:t xml:space="preserve">Два автори </w:t>
      </w:r>
    </w:p>
    <w:p w14:paraId="7E03E0AD" w14:textId="77777777" w:rsidR="00C40B53" w:rsidRPr="004B481E" w:rsidRDefault="00C40B53" w:rsidP="00C63653">
      <w:pPr>
        <w:pStyle w:val="Default"/>
        <w:ind w:firstLine="709"/>
        <w:jc w:val="both"/>
        <w:rPr>
          <w:color w:val="auto"/>
          <w:sz w:val="28"/>
          <w:szCs w:val="28"/>
          <w:lang w:val="en-GB"/>
        </w:rPr>
      </w:pPr>
      <w:r w:rsidRPr="004B481E">
        <w:rPr>
          <w:color w:val="auto"/>
          <w:sz w:val="28"/>
          <w:szCs w:val="28"/>
          <w:lang w:val="en-GB"/>
        </w:rPr>
        <w:t>1. Pohrebennyk, V., &amp; Pohrebennyk, F. (2011). Ukrainskyi rarytet. Periodychni, prodovzhuvani</w:t>
      </w:r>
      <w:r w:rsidR="00031272" w:rsidRPr="004B481E">
        <w:rPr>
          <w:color w:val="auto"/>
          <w:sz w:val="28"/>
          <w:szCs w:val="28"/>
          <w:lang w:val="en-GB"/>
        </w:rPr>
        <w:t xml:space="preserve"> </w:t>
      </w:r>
      <w:r w:rsidRPr="004B481E">
        <w:rPr>
          <w:color w:val="auto"/>
          <w:sz w:val="28"/>
          <w:szCs w:val="28"/>
          <w:lang w:val="en-GB"/>
        </w:rPr>
        <w:t>vydannia i neperiodychni zbirnyky XIX–XX st.</w:t>
      </w:r>
      <w:r w:rsidR="00031272" w:rsidRPr="004B481E">
        <w:rPr>
          <w:color w:val="auto"/>
          <w:sz w:val="28"/>
          <w:szCs w:val="28"/>
          <w:lang w:val="en-GB"/>
        </w:rPr>
        <w:t xml:space="preserve"> </w:t>
      </w:r>
      <w:r w:rsidRPr="004B481E">
        <w:rPr>
          <w:color w:val="auto"/>
          <w:sz w:val="28"/>
          <w:szCs w:val="28"/>
          <w:lang w:val="en-GB"/>
        </w:rPr>
        <w:t>[Ukrainian rarity. Periodic, continuing editions</w:t>
      </w:r>
      <w:r w:rsidR="00031272" w:rsidRPr="004B481E">
        <w:rPr>
          <w:color w:val="auto"/>
          <w:sz w:val="28"/>
          <w:szCs w:val="28"/>
          <w:lang w:val="en-GB"/>
        </w:rPr>
        <w:t xml:space="preserve"> </w:t>
      </w:r>
      <w:r w:rsidRPr="004B481E">
        <w:rPr>
          <w:color w:val="auto"/>
          <w:sz w:val="28"/>
          <w:szCs w:val="28"/>
          <w:lang w:val="en-GB"/>
        </w:rPr>
        <w:t>and nonperiodic collections of the XIX-XX</w:t>
      </w:r>
      <w:r w:rsidR="00031272" w:rsidRPr="004B481E">
        <w:rPr>
          <w:color w:val="auto"/>
          <w:sz w:val="28"/>
          <w:szCs w:val="28"/>
          <w:lang w:val="en-GB"/>
        </w:rPr>
        <w:t xml:space="preserve"> </w:t>
      </w:r>
      <w:r w:rsidRPr="004B481E">
        <w:rPr>
          <w:color w:val="auto"/>
          <w:sz w:val="28"/>
          <w:szCs w:val="28"/>
          <w:lang w:val="en-GB"/>
        </w:rPr>
        <w:t xml:space="preserve">centuries.]. Drohobych: Kolo [in Ukraine]. </w:t>
      </w:r>
    </w:p>
    <w:p w14:paraId="75CF3AB1" w14:textId="77777777" w:rsidR="00031272" w:rsidRPr="004B481E" w:rsidRDefault="00031272" w:rsidP="00C63653">
      <w:pPr>
        <w:pStyle w:val="Default"/>
        <w:ind w:firstLine="709"/>
        <w:jc w:val="both"/>
        <w:rPr>
          <w:color w:val="auto"/>
          <w:sz w:val="28"/>
          <w:szCs w:val="28"/>
          <w:lang w:val="en-GB"/>
        </w:rPr>
      </w:pPr>
    </w:p>
    <w:p w14:paraId="2A0B889F" w14:textId="77777777" w:rsidR="00C40B53" w:rsidRPr="004B481E" w:rsidRDefault="00C40B53" w:rsidP="00C63653">
      <w:pPr>
        <w:pStyle w:val="Default"/>
        <w:ind w:firstLine="709"/>
        <w:jc w:val="both"/>
        <w:rPr>
          <w:b/>
          <w:color w:val="auto"/>
          <w:sz w:val="28"/>
          <w:szCs w:val="28"/>
          <w:lang w:val="en-GB"/>
        </w:rPr>
      </w:pPr>
      <w:r w:rsidRPr="004B481E">
        <w:rPr>
          <w:b/>
          <w:i/>
          <w:iCs/>
          <w:color w:val="auto"/>
          <w:sz w:val="28"/>
          <w:szCs w:val="28"/>
          <w:lang w:val="en-GB"/>
        </w:rPr>
        <w:t xml:space="preserve">Три автори </w:t>
      </w:r>
    </w:p>
    <w:p w14:paraId="1784FA08" w14:textId="77777777" w:rsidR="00C40B53" w:rsidRPr="004B481E" w:rsidRDefault="00C40B53" w:rsidP="00C63653">
      <w:pPr>
        <w:pStyle w:val="Default"/>
        <w:ind w:firstLine="709"/>
        <w:jc w:val="both"/>
        <w:rPr>
          <w:color w:val="auto"/>
          <w:sz w:val="28"/>
          <w:szCs w:val="28"/>
          <w:lang w:val="en-GB"/>
        </w:rPr>
      </w:pPr>
      <w:r w:rsidRPr="004B481E">
        <w:rPr>
          <w:color w:val="auto"/>
          <w:sz w:val="28"/>
          <w:szCs w:val="28"/>
          <w:lang w:val="en-GB"/>
        </w:rPr>
        <w:t xml:space="preserve">1. </w:t>
      </w:r>
      <w:r w:rsidR="00031272" w:rsidRPr="004B481E">
        <w:rPr>
          <w:color w:val="auto"/>
          <w:sz w:val="28"/>
          <w:szCs w:val="28"/>
          <w:lang w:val="en-GB"/>
        </w:rPr>
        <w:t>Denysenko, M. P., Dohmachov, V. M., &amp;Kabanov, V. H. (2008). Kredytuvannia ta ryzyky [Lending and risks]. Kyiv: Osnova [inUkrainian].</w:t>
      </w:r>
    </w:p>
    <w:p w14:paraId="6378B635" w14:textId="77777777" w:rsidR="00031272" w:rsidRPr="004B481E" w:rsidRDefault="00031272" w:rsidP="00C63653">
      <w:pPr>
        <w:pStyle w:val="Default"/>
        <w:ind w:firstLine="709"/>
        <w:jc w:val="both"/>
        <w:rPr>
          <w:color w:val="auto"/>
          <w:sz w:val="28"/>
          <w:szCs w:val="28"/>
          <w:lang w:val="en-GB"/>
        </w:rPr>
      </w:pPr>
    </w:p>
    <w:p w14:paraId="28F2FD07" w14:textId="77777777" w:rsidR="00C40B53" w:rsidRPr="004B481E" w:rsidRDefault="00C40B53" w:rsidP="00C63653">
      <w:pPr>
        <w:pStyle w:val="Default"/>
        <w:ind w:firstLine="709"/>
        <w:jc w:val="both"/>
        <w:rPr>
          <w:b/>
          <w:i/>
          <w:color w:val="auto"/>
          <w:sz w:val="28"/>
          <w:szCs w:val="28"/>
          <w:lang w:val="en-GB"/>
        </w:rPr>
      </w:pPr>
      <w:r w:rsidRPr="004B481E">
        <w:rPr>
          <w:b/>
          <w:i/>
          <w:iCs/>
          <w:color w:val="auto"/>
          <w:sz w:val="28"/>
          <w:szCs w:val="28"/>
          <w:lang w:val="en-GB"/>
        </w:rPr>
        <w:t xml:space="preserve">Чотири автори </w:t>
      </w:r>
    </w:p>
    <w:p w14:paraId="0CE1ACFE" w14:textId="77777777" w:rsidR="00C40B53" w:rsidRPr="004B481E" w:rsidRDefault="00C40B53" w:rsidP="00C63653">
      <w:pPr>
        <w:pStyle w:val="Default"/>
        <w:ind w:firstLine="709"/>
        <w:jc w:val="both"/>
        <w:rPr>
          <w:color w:val="auto"/>
          <w:sz w:val="28"/>
          <w:szCs w:val="28"/>
          <w:lang w:val="en-GB"/>
        </w:rPr>
      </w:pPr>
      <w:r w:rsidRPr="004B481E">
        <w:rPr>
          <w:color w:val="auto"/>
          <w:sz w:val="28"/>
          <w:szCs w:val="28"/>
          <w:lang w:val="en-GB"/>
        </w:rPr>
        <w:t xml:space="preserve">1. </w:t>
      </w:r>
      <w:r w:rsidR="00031272" w:rsidRPr="004B481E">
        <w:rPr>
          <w:color w:val="auto"/>
          <w:sz w:val="28"/>
          <w:szCs w:val="28"/>
          <w:lang w:val="en-GB"/>
        </w:rPr>
        <w:t>Ponomarenko, L. A., Adamovych, L. V.,Muzychuk, V. T., &amp; Hydrasov, A. E. (1996). Osnovy stvorennia hnuchkykh avtomatyzovanykh system [Basics of creating flexible automated systems]. Kyiv: Tekhnika [in Ukrainian].</w:t>
      </w:r>
      <w:r w:rsidRPr="004B481E">
        <w:rPr>
          <w:color w:val="auto"/>
          <w:sz w:val="28"/>
          <w:szCs w:val="28"/>
          <w:lang w:val="en-GB"/>
        </w:rPr>
        <w:t xml:space="preserve"> </w:t>
      </w:r>
    </w:p>
    <w:p w14:paraId="48B64FA2" w14:textId="77777777" w:rsidR="00C40B53" w:rsidRPr="004B481E" w:rsidRDefault="00C40B53" w:rsidP="00C63653">
      <w:pPr>
        <w:pStyle w:val="Default"/>
        <w:ind w:firstLine="709"/>
        <w:jc w:val="both"/>
        <w:rPr>
          <w:color w:val="auto"/>
          <w:sz w:val="28"/>
          <w:szCs w:val="28"/>
          <w:lang w:val="en-GB"/>
        </w:rPr>
      </w:pPr>
    </w:p>
    <w:p w14:paraId="1519DF02" w14:textId="77777777" w:rsidR="00C40B53" w:rsidRPr="004B481E" w:rsidRDefault="00C40B53" w:rsidP="00C63653">
      <w:pPr>
        <w:pStyle w:val="Default"/>
        <w:ind w:firstLine="709"/>
        <w:jc w:val="both"/>
        <w:rPr>
          <w:b/>
          <w:color w:val="auto"/>
          <w:sz w:val="28"/>
          <w:szCs w:val="28"/>
          <w:lang w:val="en-GB"/>
        </w:rPr>
      </w:pPr>
      <w:r w:rsidRPr="004B481E">
        <w:rPr>
          <w:b/>
          <w:i/>
          <w:iCs/>
          <w:color w:val="auto"/>
          <w:sz w:val="28"/>
          <w:szCs w:val="28"/>
          <w:lang w:val="en-GB"/>
        </w:rPr>
        <w:t xml:space="preserve">П’ять і більше авторів </w:t>
      </w:r>
    </w:p>
    <w:p w14:paraId="1C8D0B72" w14:textId="77777777" w:rsidR="00C40B53" w:rsidRPr="004B481E" w:rsidRDefault="00C40B53" w:rsidP="00C63653">
      <w:pPr>
        <w:pStyle w:val="Default"/>
        <w:ind w:firstLine="709"/>
        <w:jc w:val="both"/>
        <w:rPr>
          <w:color w:val="auto"/>
          <w:sz w:val="28"/>
          <w:szCs w:val="28"/>
          <w:lang w:val="en-GB"/>
        </w:rPr>
      </w:pPr>
      <w:r w:rsidRPr="004B481E">
        <w:rPr>
          <w:color w:val="auto"/>
          <w:sz w:val="28"/>
          <w:szCs w:val="28"/>
          <w:lang w:val="en-GB"/>
        </w:rPr>
        <w:t xml:space="preserve">1. </w:t>
      </w:r>
      <w:r w:rsidR="00031272" w:rsidRPr="004B481E">
        <w:rPr>
          <w:color w:val="auto"/>
          <w:sz w:val="28"/>
          <w:szCs w:val="28"/>
          <w:lang w:val="en-GB"/>
        </w:rPr>
        <w:t>Byrkovych, T. I., Bondar, I. S., Shyshka, R. B., Filyk, N. V., Hrabovska, H. M., Trotsiuk, I. V. …&amp; Mushii, A. B. (2015). Pravo intelektualnoi vlasnosti: avtorsko-pravovyi aspect [Intellectual property right: copyright and legal aspect]. Kyiv: Vydavnychyi tsentr KNUKiM [in Ukrainian].</w:t>
      </w:r>
      <w:r w:rsidRPr="004B481E">
        <w:rPr>
          <w:color w:val="auto"/>
          <w:sz w:val="28"/>
          <w:szCs w:val="28"/>
          <w:lang w:val="en-GB"/>
        </w:rPr>
        <w:t xml:space="preserve">. </w:t>
      </w:r>
    </w:p>
    <w:p w14:paraId="69FCE556" w14:textId="77777777" w:rsidR="00C40B53" w:rsidRPr="004B481E" w:rsidRDefault="00C40B53" w:rsidP="00C63653">
      <w:pPr>
        <w:pStyle w:val="Default"/>
        <w:ind w:firstLine="709"/>
        <w:jc w:val="both"/>
        <w:rPr>
          <w:color w:val="auto"/>
          <w:sz w:val="28"/>
          <w:szCs w:val="28"/>
          <w:lang w:val="en-GB"/>
        </w:rPr>
      </w:pPr>
    </w:p>
    <w:p w14:paraId="25F6F4AD" w14:textId="77777777" w:rsidR="00C40B53" w:rsidRPr="004B481E" w:rsidRDefault="00C40B53" w:rsidP="00C63653">
      <w:pPr>
        <w:pStyle w:val="Default"/>
        <w:ind w:firstLine="709"/>
        <w:jc w:val="both"/>
        <w:rPr>
          <w:b/>
          <w:color w:val="auto"/>
          <w:sz w:val="28"/>
          <w:szCs w:val="28"/>
          <w:lang w:val="en-GB"/>
        </w:rPr>
      </w:pPr>
      <w:r w:rsidRPr="004B481E">
        <w:rPr>
          <w:b/>
          <w:i/>
          <w:iCs/>
          <w:color w:val="auto"/>
          <w:sz w:val="28"/>
          <w:szCs w:val="28"/>
          <w:lang w:val="en-GB"/>
        </w:rPr>
        <w:t xml:space="preserve">Без автора </w:t>
      </w:r>
    </w:p>
    <w:p w14:paraId="0E1561EC" w14:textId="77777777" w:rsidR="00C40B53" w:rsidRPr="004B481E" w:rsidRDefault="00031272" w:rsidP="00C63653">
      <w:pPr>
        <w:pStyle w:val="Default"/>
        <w:ind w:firstLine="709"/>
        <w:jc w:val="both"/>
        <w:rPr>
          <w:color w:val="auto"/>
          <w:sz w:val="28"/>
          <w:szCs w:val="28"/>
          <w:lang w:val="en-GB"/>
        </w:rPr>
      </w:pPr>
      <w:r w:rsidRPr="004B481E">
        <w:rPr>
          <w:color w:val="auto"/>
          <w:sz w:val="28"/>
          <w:szCs w:val="28"/>
          <w:lang w:val="en-GB"/>
        </w:rPr>
        <w:t>1. Dubichynskyi, V. V. (Ed.) (2006). Suchasnyi tlumachnyi slovnyk ukrainskoi movy [Modern Dictionary of Ukrainian]. Kharkiv: Shkola [in Ukrainian].</w:t>
      </w:r>
    </w:p>
    <w:p w14:paraId="655A62BD" w14:textId="77777777" w:rsidR="00031272" w:rsidRPr="004B481E" w:rsidRDefault="00031272" w:rsidP="00C63653">
      <w:pPr>
        <w:pStyle w:val="Default"/>
        <w:ind w:firstLine="709"/>
        <w:jc w:val="both"/>
        <w:rPr>
          <w:color w:val="auto"/>
          <w:sz w:val="28"/>
          <w:szCs w:val="28"/>
          <w:lang w:val="en-GB"/>
        </w:rPr>
      </w:pPr>
      <w:r w:rsidRPr="004B481E">
        <w:rPr>
          <w:color w:val="auto"/>
          <w:sz w:val="28"/>
          <w:szCs w:val="28"/>
          <w:lang w:val="en-GB"/>
        </w:rPr>
        <w:t>2. Ukrainskyi instytut natsionalnoi pamiati. (2016). Maidan vid pershoi osoby. Mystetstvo na barykadakh [First-person Independence Square. Art in the barricades]. Kyiv: K.I.S [in Ukrainian].</w:t>
      </w:r>
    </w:p>
    <w:p w14:paraId="578ADBDA" w14:textId="77777777" w:rsidR="00031272" w:rsidRPr="004B481E" w:rsidRDefault="00031272" w:rsidP="00C63653">
      <w:pPr>
        <w:pStyle w:val="Default"/>
        <w:ind w:firstLine="709"/>
        <w:jc w:val="both"/>
        <w:rPr>
          <w:color w:val="auto"/>
          <w:sz w:val="28"/>
          <w:szCs w:val="28"/>
          <w:lang w:val="en-GB"/>
        </w:rPr>
      </w:pPr>
    </w:p>
    <w:p w14:paraId="05212951" w14:textId="77777777" w:rsidR="00031272" w:rsidRPr="004B481E" w:rsidRDefault="00031272" w:rsidP="00C63653">
      <w:pPr>
        <w:pStyle w:val="Default"/>
        <w:ind w:firstLine="709"/>
        <w:jc w:val="both"/>
        <w:rPr>
          <w:b/>
          <w:i/>
          <w:color w:val="auto"/>
          <w:sz w:val="28"/>
          <w:szCs w:val="28"/>
          <w:lang w:val="en-GB"/>
        </w:rPr>
      </w:pPr>
    </w:p>
    <w:p w14:paraId="643ACA36" w14:textId="77777777" w:rsidR="00031272" w:rsidRPr="004B481E" w:rsidRDefault="00031272" w:rsidP="00C63653">
      <w:pPr>
        <w:pStyle w:val="Default"/>
        <w:ind w:firstLine="709"/>
        <w:jc w:val="both"/>
        <w:rPr>
          <w:b/>
          <w:i/>
          <w:color w:val="auto"/>
          <w:sz w:val="28"/>
          <w:szCs w:val="28"/>
          <w:lang w:val="en-GB"/>
        </w:rPr>
      </w:pPr>
      <w:r w:rsidRPr="004B481E">
        <w:rPr>
          <w:b/>
          <w:i/>
          <w:color w:val="auto"/>
          <w:sz w:val="28"/>
          <w:szCs w:val="28"/>
          <w:lang w:val="en-GB"/>
        </w:rPr>
        <w:t>Розділ з книги</w:t>
      </w:r>
    </w:p>
    <w:p w14:paraId="3E6C65E4" w14:textId="77777777" w:rsidR="00031272" w:rsidRPr="004B481E" w:rsidRDefault="00031272" w:rsidP="00C63653">
      <w:pPr>
        <w:pStyle w:val="Default"/>
        <w:ind w:firstLine="709"/>
        <w:jc w:val="both"/>
        <w:rPr>
          <w:color w:val="auto"/>
          <w:sz w:val="28"/>
          <w:szCs w:val="28"/>
          <w:lang w:val="en-GB"/>
        </w:rPr>
      </w:pPr>
      <w:r w:rsidRPr="004B481E">
        <w:rPr>
          <w:color w:val="auto"/>
          <w:sz w:val="28"/>
          <w:szCs w:val="28"/>
          <w:lang w:val="en-GB"/>
        </w:rPr>
        <w:lastRenderedPageBreak/>
        <w:t>1.Vyshnevska, H. H. (2017). Naukovo-tvorchyi dorobok kafedry mizhnarodnoho turyzmu [Scientific and creative work of the Department of International Tourism]. In Z Ukrainoiu v sertsi vidkryvaiemo svit [With Ukraine, in the heart we open the world] (pp. 32–34). Kyiv: Vydavnychyi tsentr KNUKiM [in Ukrainian].</w:t>
      </w:r>
    </w:p>
    <w:p w14:paraId="5F8DA15C" w14:textId="77777777" w:rsidR="00031272" w:rsidRPr="004B481E" w:rsidRDefault="00031272" w:rsidP="00C63653">
      <w:pPr>
        <w:pStyle w:val="Default"/>
        <w:ind w:firstLine="709"/>
        <w:jc w:val="both"/>
        <w:rPr>
          <w:color w:val="auto"/>
          <w:sz w:val="28"/>
          <w:szCs w:val="28"/>
          <w:lang w:val="en-GB"/>
        </w:rPr>
      </w:pPr>
    </w:p>
    <w:p w14:paraId="577435D7" w14:textId="77777777" w:rsidR="00C40B53" w:rsidRPr="004B481E" w:rsidRDefault="00C40B53" w:rsidP="00C63653">
      <w:pPr>
        <w:pStyle w:val="Default"/>
        <w:ind w:firstLine="709"/>
        <w:jc w:val="both"/>
        <w:rPr>
          <w:i/>
          <w:iCs/>
          <w:color w:val="auto"/>
          <w:sz w:val="28"/>
          <w:szCs w:val="28"/>
          <w:u w:val="single"/>
          <w:lang w:val="en-GB"/>
        </w:rPr>
      </w:pPr>
      <w:r w:rsidRPr="004B481E">
        <w:rPr>
          <w:b/>
          <w:bCs/>
          <w:i/>
          <w:iCs/>
          <w:color w:val="auto"/>
          <w:sz w:val="28"/>
          <w:szCs w:val="28"/>
          <w:u w:val="single"/>
          <w:lang w:val="en-GB"/>
        </w:rPr>
        <w:t xml:space="preserve">Книги, </w:t>
      </w:r>
      <w:r w:rsidRPr="004B481E">
        <w:rPr>
          <w:bCs/>
          <w:i/>
          <w:iCs/>
          <w:color w:val="auto"/>
          <w:sz w:val="28"/>
          <w:szCs w:val="28"/>
          <w:u w:val="single"/>
          <w:lang w:val="en-GB"/>
        </w:rPr>
        <w:t>б</w:t>
      </w:r>
      <w:r w:rsidRPr="004B481E">
        <w:rPr>
          <w:i/>
          <w:iCs/>
          <w:color w:val="auto"/>
          <w:sz w:val="28"/>
          <w:szCs w:val="28"/>
          <w:u w:val="single"/>
          <w:lang w:val="en-GB"/>
        </w:rPr>
        <w:t xml:space="preserve">агатотомний документ </w:t>
      </w:r>
    </w:p>
    <w:p w14:paraId="204256C5" w14:textId="77777777" w:rsidR="00031272" w:rsidRPr="004B481E" w:rsidRDefault="00C40B53" w:rsidP="00C63653">
      <w:pPr>
        <w:pStyle w:val="Default"/>
        <w:ind w:firstLine="709"/>
        <w:jc w:val="both"/>
        <w:rPr>
          <w:color w:val="auto"/>
          <w:sz w:val="28"/>
          <w:szCs w:val="28"/>
          <w:lang w:val="en-GB"/>
        </w:rPr>
      </w:pPr>
      <w:r w:rsidRPr="004B481E">
        <w:rPr>
          <w:color w:val="auto"/>
          <w:sz w:val="28"/>
          <w:szCs w:val="28"/>
          <w:lang w:val="en-GB"/>
        </w:rPr>
        <w:t xml:space="preserve">1. </w:t>
      </w:r>
      <w:r w:rsidR="00031272" w:rsidRPr="004B481E">
        <w:rPr>
          <w:color w:val="auto"/>
          <w:sz w:val="28"/>
          <w:szCs w:val="28"/>
          <w:lang w:val="en-GB"/>
        </w:rPr>
        <w:t>Oliinyk, B. &amp; Shevchuk, S. (Ed.). (2006). Vybrani tvory [Selected Works]. (Vols. 1–2). Kyiv: Ukrainska entsyklopediia. [in Ukrainian].</w:t>
      </w:r>
    </w:p>
    <w:p w14:paraId="2C0778FE" w14:textId="77777777" w:rsidR="00031272" w:rsidRPr="004B481E" w:rsidRDefault="00031272" w:rsidP="00C63653">
      <w:pPr>
        <w:pStyle w:val="Default"/>
        <w:ind w:firstLine="709"/>
        <w:jc w:val="both"/>
        <w:rPr>
          <w:color w:val="auto"/>
          <w:sz w:val="28"/>
          <w:szCs w:val="28"/>
          <w:lang w:val="en-GB"/>
        </w:rPr>
      </w:pPr>
      <w:r w:rsidRPr="004B481E">
        <w:rPr>
          <w:color w:val="auto"/>
          <w:sz w:val="28"/>
          <w:szCs w:val="28"/>
          <w:lang w:val="en-GB"/>
        </w:rPr>
        <w:t>2. Smolii, V. A., Isaievych, Ya. D. &amp; Kulchytskyi, S. V. (Eds.). (2003–2013). Entsyklopediia istorii Ukrainy [Encyclopedia of Ukrainian History]. (Vols. 1–10). Kyiv: Naukova dumka [in Ukrainian].</w:t>
      </w:r>
    </w:p>
    <w:p w14:paraId="35B96F4E" w14:textId="77777777" w:rsidR="00C40B53" w:rsidRPr="004B481E" w:rsidRDefault="00C40B53" w:rsidP="00C63653">
      <w:pPr>
        <w:pStyle w:val="Default"/>
        <w:ind w:firstLine="709"/>
        <w:jc w:val="both"/>
        <w:rPr>
          <w:color w:val="auto"/>
          <w:sz w:val="28"/>
          <w:szCs w:val="28"/>
          <w:lang w:val="en-GB"/>
        </w:rPr>
      </w:pPr>
      <w:r w:rsidRPr="004B481E">
        <w:rPr>
          <w:color w:val="auto"/>
          <w:sz w:val="28"/>
          <w:szCs w:val="28"/>
          <w:lang w:val="en-GB"/>
        </w:rPr>
        <w:t xml:space="preserve">3. </w:t>
      </w:r>
      <w:r w:rsidR="002E6EC6" w:rsidRPr="004B481E">
        <w:rPr>
          <w:color w:val="auto"/>
          <w:sz w:val="28"/>
          <w:szCs w:val="28"/>
          <w:lang w:val="en-GB"/>
        </w:rPr>
        <w:t>Franko I. (1984). Literaturno-krytychni pratsi, 1890–1910. In Zibrannia tvoriv u 50 t. [Collected works in 50 volumes]. (Vol. 41). Kyiv: Naukova dumka [in Ukrainian].</w:t>
      </w:r>
    </w:p>
    <w:p w14:paraId="25EFE4AB" w14:textId="77777777" w:rsidR="00C40B53" w:rsidRPr="004B481E" w:rsidRDefault="00C40B53" w:rsidP="00C63653">
      <w:pPr>
        <w:pStyle w:val="Default"/>
        <w:ind w:firstLine="709"/>
        <w:jc w:val="both"/>
        <w:rPr>
          <w:color w:val="auto"/>
          <w:sz w:val="28"/>
          <w:szCs w:val="28"/>
          <w:lang w:val="en-GB"/>
        </w:rPr>
      </w:pPr>
    </w:p>
    <w:p w14:paraId="7F244C15" w14:textId="77777777" w:rsidR="00C40B53" w:rsidRPr="004B481E" w:rsidRDefault="00C40B53" w:rsidP="00C63653">
      <w:pPr>
        <w:pStyle w:val="Default"/>
        <w:ind w:firstLine="709"/>
        <w:jc w:val="both"/>
        <w:rPr>
          <w:b/>
          <w:color w:val="auto"/>
          <w:sz w:val="28"/>
          <w:szCs w:val="28"/>
          <w:u w:val="single"/>
          <w:lang w:val="en-GB"/>
        </w:rPr>
      </w:pPr>
      <w:r w:rsidRPr="004B481E">
        <w:rPr>
          <w:b/>
          <w:i/>
          <w:iCs/>
          <w:color w:val="auto"/>
          <w:sz w:val="28"/>
          <w:szCs w:val="28"/>
          <w:u w:val="single"/>
          <w:lang w:val="en-GB"/>
        </w:rPr>
        <w:t xml:space="preserve">Законодавчі та нормативні документи </w:t>
      </w:r>
    </w:p>
    <w:p w14:paraId="2E87CB46" w14:textId="77777777" w:rsidR="002E6EC6" w:rsidRPr="004B481E" w:rsidRDefault="00C40B53" w:rsidP="00C63653">
      <w:pPr>
        <w:pStyle w:val="Default"/>
        <w:ind w:firstLine="709"/>
        <w:jc w:val="both"/>
        <w:rPr>
          <w:color w:val="auto"/>
          <w:sz w:val="28"/>
          <w:szCs w:val="28"/>
          <w:lang w:val="en-GB"/>
        </w:rPr>
      </w:pPr>
      <w:r w:rsidRPr="004B481E">
        <w:rPr>
          <w:color w:val="auto"/>
          <w:sz w:val="28"/>
          <w:szCs w:val="28"/>
          <w:lang w:val="en-GB"/>
        </w:rPr>
        <w:t xml:space="preserve">1. </w:t>
      </w:r>
      <w:r w:rsidR="002E6EC6" w:rsidRPr="004B481E">
        <w:rPr>
          <w:color w:val="auto"/>
          <w:sz w:val="28"/>
          <w:szCs w:val="28"/>
          <w:lang w:val="en-GB"/>
        </w:rPr>
        <w:t>Law of Ukraine On Innovation Activity from July 4 2002, № 40-IV. (2002, August 9). Holos Ukrainy, pp. 10–12 [in Ukrainian].</w:t>
      </w:r>
    </w:p>
    <w:p w14:paraId="2A8E09D5" w14:textId="77777777" w:rsidR="00C40B53" w:rsidRPr="004B481E" w:rsidRDefault="002E6EC6" w:rsidP="00C63653">
      <w:pPr>
        <w:pStyle w:val="Default"/>
        <w:ind w:firstLine="709"/>
        <w:jc w:val="both"/>
        <w:rPr>
          <w:color w:val="auto"/>
          <w:sz w:val="28"/>
          <w:szCs w:val="28"/>
          <w:lang w:val="en-GB"/>
        </w:rPr>
      </w:pPr>
      <w:r w:rsidRPr="004B481E">
        <w:rPr>
          <w:color w:val="auto"/>
          <w:sz w:val="28"/>
          <w:szCs w:val="28"/>
          <w:lang w:val="en-GB"/>
        </w:rPr>
        <w:t>2</w:t>
      </w:r>
      <w:r w:rsidR="00C40B53" w:rsidRPr="004B481E">
        <w:rPr>
          <w:color w:val="auto"/>
          <w:sz w:val="28"/>
          <w:szCs w:val="28"/>
          <w:lang w:val="en-GB"/>
        </w:rPr>
        <w:t xml:space="preserve">. </w:t>
      </w:r>
      <w:r w:rsidRPr="004B481E">
        <w:rPr>
          <w:color w:val="auto"/>
          <w:sz w:val="28"/>
          <w:szCs w:val="28"/>
          <w:lang w:val="en-GB"/>
        </w:rPr>
        <w:t>About the National Police. No 580-VIII § part II article 6. (2015) [in Ukrainian].</w:t>
      </w:r>
    </w:p>
    <w:p w14:paraId="261BFC35" w14:textId="77777777" w:rsidR="00C40B53" w:rsidRPr="004B481E" w:rsidRDefault="00C40B53" w:rsidP="00C63653">
      <w:pPr>
        <w:pStyle w:val="Default"/>
        <w:ind w:firstLine="709"/>
        <w:jc w:val="both"/>
        <w:rPr>
          <w:color w:val="auto"/>
          <w:sz w:val="28"/>
          <w:szCs w:val="28"/>
          <w:lang w:val="en-GB"/>
        </w:rPr>
      </w:pPr>
    </w:p>
    <w:p w14:paraId="1AA75034" w14:textId="77777777" w:rsidR="00C40B53" w:rsidRPr="004B481E" w:rsidRDefault="00C40B53" w:rsidP="00C63653">
      <w:pPr>
        <w:pStyle w:val="Default"/>
        <w:ind w:firstLine="709"/>
        <w:jc w:val="both"/>
        <w:rPr>
          <w:color w:val="auto"/>
          <w:sz w:val="28"/>
          <w:szCs w:val="28"/>
          <w:u w:val="single"/>
          <w:lang w:val="en-GB"/>
        </w:rPr>
      </w:pPr>
      <w:r w:rsidRPr="004B481E">
        <w:rPr>
          <w:b/>
          <w:i/>
          <w:iCs/>
          <w:color w:val="auto"/>
          <w:sz w:val="28"/>
          <w:szCs w:val="28"/>
          <w:u w:val="single"/>
          <w:lang w:val="en-GB"/>
        </w:rPr>
        <w:t>Стандарти</w:t>
      </w:r>
    </w:p>
    <w:p w14:paraId="1FBC914A" w14:textId="77777777" w:rsidR="00C40B53" w:rsidRPr="004B481E" w:rsidRDefault="00C40B53" w:rsidP="00C63653">
      <w:pPr>
        <w:pStyle w:val="Default"/>
        <w:ind w:firstLine="709"/>
        <w:jc w:val="both"/>
        <w:rPr>
          <w:color w:val="auto"/>
          <w:sz w:val="28"/>
          <w:szCs w:val="28"/>
          <w:lang w:val="en-GB"/>
        </w:rPr>
      </w:pPr>
      <w:r w:rsidRPr="004B481E">
        <w:rPr>
          <w:color w:val="auto"/>
          <w:sz w:val="28"/>
          <w:szCs w:val="28"/>
          <w:lang w:val="en-GB"/>
        </w:rPr>
        <w:t xml:space="preserve"> 1. </w:t>
      </w:r>
      <w:r w:rsidR="008D34B9" w:rsidRPr="004B481E">
        <w:rPr>
          <w:color w:val="auto"/>
          <w:sz w:val="28"/>
          <w:szCs w:val="28"/>
          <w:lang w:val="en-GB"/>
        </w:rPr>
        <w:t>Informatsiia ta dokumentatsiia. Bibliohrafichne posylannia. Zahalni polozhennia i pravyla skladannia [Information and documentation. Bibliographic link. General rules and rules of drafting]. (2016). DSTU 8302: 2015 from 1st July 2017. Kyiv: Derzhstandart Ukrainy [in Ukrainian].</w:t>
      </w:r>
    </w:p>
    <w:p w14:paraId="201E98C7" w14:textId="77777777" w:rsidR="00C40B53" w:rsidRPr="004B481E" w:rsidRDefault="00C40B53" w:rsidP="00C63653">
      <w:pPr>
        <w:pStyle w:val="Default"/>
        <w:ind w:firstLine="709"/>
        <w:jc w:val="both"/>
        <w:rPr>
          <w:b/>
          <w:i/>
          <w:iCs/>
          <w:color w:val="auto"/>
          <w:sz w:val="28"/>
          <w:szCs w:val="28"/>
          <w:u w:val="single"/>
          <w:lang w:val="en-GB"/>
        </w:rPr>
      </w:pPr>
    </w:p>
    <w:p w14:paraId="50D7DC6A" w14:textId="77777777" w:rsidR="00C40B53" w:rsidRPr="004B481E" w:rsidRDefault="00C40B53" w:rsidP="00C63653">
      <w:pPr>
        <w:pStyle w:val="Default"/>
        <w:ind w:firstLine="709"/>
        <w:jc w:val="both"/>
        <w:rPr>
          <w:b/>
          <w:i/>
          <w:iCs/>
          <w:color w:val="auto"/>
          <w:sz w:val="28"/>
          <w:szCs w:val="28"/>
          <w:u w:val="single"/>
          <w:lang w:val="en-GB"/>
        </w:rPr>
      </w:pPr>
      <w:r w:rsidRPr="004B481E">
        <w:rPr>
          <w:b/>
          <w:i/>
          <w:iCs/>
          <w:color w:val="auto"/>
          <w:sz w:val="28"/>
          <w:szCs w:val="28"/>
          <w:u w:val="single"/>
          <w:lang w:val="en-GB"/>
        </w:rPr>
        <w:t>Дисертації</w:t>
      </w:r>
    </w:p>
    <w:p w14:paraId="042FAB59" w14:textId="77777777" w:rsidR="00C40B53" w:rsidRPr="004B481E" w:rsidRDefault="00C40B53" w:rsidP="00C63653">
      <w:pPr>
        <w:pStyle w:val="Default"/>
        <w:ind w:firstLine="709"/>
        <w:jc w:val="both"/>
        <w:rPr>
          <w:color w:val="auto"/>
          <w:sz w:val="28"/>
          <w:szCs w:val="28"/>
          <w:lang w:val="en-GB"/>
        </w:rPr>
      </w:pPr>
      <w:r w:rsidRPr="004B481E">
        <w:rPr>
          <w:b/>
          <w:i/>
          <w:iCs/>
          <w:color w:val="auto"/>
          <w:sz w:val="28"/>
          <w:szCs w:val="28"/>
          <w:lang w:val="en-GB"/>
        </w:rPr>
        <w:t xml:space="preserve"> </w:t>
      </w:r>
      <w:r w:rsidRPr="004B481E">
        <w:rPr>
          <w:color w:val="auto"/>
          <w:sz w:val="28"/>
          <w:szCs w:val="28"/>
          <w:lang w:val="en-GB"/>
        </w:rPr>
        <w:t xml:space="preserve">1. </w:t>
      </w:r>
      <w:r w:rsidR="002E6EC6" w:rsidRPr="004B481E">
        <w:rPr>
          <w:color w:val="auto"/>
          <w:sz w:val="28"/>
          <w:szCs w:val="28"/>
          <w:lang w:val="en-GB"/>
        </w:rPr>
        <w:t>Kyianytsia, Ye. O. (2017). Rozvytok zviazkiv bibliotek z hromadskistiu v sotsiokulturnomu prostori rehionu [Development of libraries' relations with the public in the socio-cultural space of the region]. (Candidate’s thesis). Kyiv National University of Culture and Arts. Kyiv [in Ukrainian].</w:t>
      </w:r>
    </w:p>
    <w:p w14:paraId="33CD2AD5" w14:textId="77777777" w:rsidR="00C40B53" w:rsidRPr="004B481E" w:rsidRDefault="002E6EC6" w:rsidP="00C63653">
      <w:pPr>
        <w:pStyle w:val="Default"/>
        <w:ind w:firstLine="709"/>
        <w:jc w:val="both"/>
        <w:rPr>
          <w:b/>
          <w:color w:val="auto"/>
          <w:sz w:val="28"/>
          <w:szCs w:val="28"/>
          <w:lang w:val="en-GB"/>
        </w:rPr>
      </w:pPr>
      <w:r w:rsidRPr="004B481E">
        <w:rPr>
          <w:b/>
          <w:color w:val="auto"/>
          <w:sz w:val="28"/>
          <w:szCs w:val="28"/>
          <w:lang w:val="en-GB"/>
        </w:rPr>
        <w:t>Примітка:</w:t>
      </w:r>
    </w:p>
    <w:p w14:paraId="60F0FB61" w14:textId="77777777" w:rsidR="002E6EC6" w:rsidRPr="004B481E" w:rsidRDefault="002E6EC6" w:rsidP="00C63653">
      <w:pPr>
        <w:pStyle w:val="Default"/>
        <w:ind w:firstLine="709"/>
        <w:jc w:val="both"/>
        <w:rPr>
          <w:i/>
          <w:color w:val="auto"/>
          <w:sz w:val="28"/>
          <w:szCs w:val="28"/>
          <w:lang w:val="en-GB"/>
        </w:rPr>
      </w:pPr>
      <w:r w:rsidRPr="004B481E">
        <w:rPr>
          <w:i/>
          <w:color w:val="auto"/>
          <w:sz w:val="28"/>
          <w:szCs w:val="28"/>
          <w:lang w:val="en-GB"/>
        </w:rPr>
        <w:t>Сandidate’s thesis</w:t>
      </w:r>
    </w:p>
    <w:p w14:paraId="17E89574" w14:textId="77777777" w:rsidR="002E6EC6" w:rsidRPr="004B481E" w:rsidRDefault="002E6EC6" w:rsidP="00C63653">
      <w:pPr>
        <w:pStyle w:val="Default"/>
        <w:ind w:firstLine="709"/>
        <w:jc w:val="both"/>
        <w:rPr>
          <w:i/>
          <w:color w:val="auto"/>
          <w:sz w:val="28"/>
          <w:szCs w:val="28"/>
          <w:lang w:val="en-GB"/>
        </w:rPr>
      </w:pPr>
      <w:r w:rsidRPr="004B481E">
        <w:rPr>
          <w:i/>
          <w:color w:val="auto"/>
          <w:sz w:val="28"/>
          <w:szCs w:val="28"/>
          <w:lang w:val="en-GB"/>
        </w:rPr>
        <w:t>Doctor’s thesis</w:t>
      </w:r>
    </w:p>
    <w:p w14:paraId="50BA351E" w14:textId="77777777" w:rsidR="002E6EC6" w:rsidRPr="004B481E" w:rsidRDefault="002E6EC6" w:rsidP="00C63653">
      <w:pPr>
        <w:pStyle w:val="Default"/>
        <w:ind w:firstLine="709"/>
        <w:jc w:val="both"/>
        <w:rPr>
          <w:i/>
          <w:color w:val="auto"/>
          <w:sz w:val="28"/>
          <w:szCs w:val="28"/>
          <w:lang w:val="en-GB"/>
        </w:rPr>
      </w:pPr>
      <w:r w:rsidRPr="004B481E">
        <w:rPr>
          <w:i/>
          <w:color w:val="auto"/>
          <w:sz w:val="28"/>
          <w:szCs w:val="28"/>
          <w:lang w:val="en-GB"/>
        </w:rPr>
        <w:t>Extended abstract of candidate’s thesis</w:t>
      </w:r>
    </w:p>
    <w:p w14:paraId="12949FA9" w14:textId="77777777" w:rsidR="002E6EC6" w:rsidRPr="004B481E" w:rsidRDefault="002E6EC6" w:rsidP="00C63653">
      <w:pPr>
        <w:pStyle w:val="Default"/>
        <w:ind w:firstLine="709"/>
        <w:jc w:val="both"/>
        <w:rPr>
          <w:i/>
          <w:color w:val="auto"/>
          <w:sz w:val="28"/>
          <w:szCs w:val="28"/>
          <w:lang w:val="en-GB"/>
        </w:rPr>
      </w:pPr>
      <w:r w:rsidRPr="004B481E">
        <w:rPr>
          <w:i/>
          <w:color w:val="auto"/>
          <w:sz w:val="28"/>
          <w:szCs w:val="28"/>
          <w:lang w:val="en-GB"/>
        </w:rPr>
        <w:t>Extended abstract of Doctor’s thesis</w:t>
      </w:r>
    </w:p>
    <w:p w14:paraId="6ABDCF1D" w14:textId="77777777" w:rsidR="002E6EC6" w:rsidRPr="004B481E" w:rsidRDefault="002E6EC6" w:rsidP="00C63653">
      <w:pPr>
        <w:pStyle w:val="Default"/>
        <w:ind w:firstLine="709"/>
        <w:jc w:val="both"/>
        <w:rPr>
          <w:b/>
          <w:color w:val="auto"/>
          <w:sz w:val="28"/>
          <w:szCs w:val="28"/>
          <w:lang w:val="en-GB"/>
        </w:rPr>
      </w:pPr>
    </w:p>
    <w:p w14:paraId="0EBF78A2" w14:textId="77777777" w:rsidR="00C40B53" w:rsidRPr="004B481E" w:rsidRDefault="00C40B53" w:rsidP="00C63653">
      <w:pPr>
        <w:pStyle w:val="Default"/>
        <w:ind w:firstLine="709"/>
        <w:jc w:val="both"/>
        <w:rPr>
          <w:b/>
          <w:i/>
          <w:iCs/>
          <w:color w:val="auto"/>
          <w:sz w:val="28"/>
          <w:szCs w:val="28"/>
          <w:u w:val="single"/>
          <w:lang w:val="en-GB"/>
        </w:rPr>
      </w:pPr>
      <w:r w:rsidRPr="004B481E">
        <w:rPr>
          <w:b/>
          <w:i/>
          <w:iCs/>
          <w:color w:val="auto"/>
          <w:sz w:val="28"/>
          <w:szCs w:val="28"/>
          <w:u w:val="single"/>
          <w:lang w:val="en-GB"/>
        </w:rPr>
        <w:t xml:space="preserve">Автореферати дисертацій </w:t>
      </w:r>
    </w:p>
    <w:p w14:paraId="6283A44F" w14:textId="77777777" w:rsidR="00C40B53" w:rsidRPr="004B481E" w:rsidRDefault="00C40B53" w:rsidP="00C63653">
      <w:pPr>
        <w:pStyle w:val="Default"/>
        <w:ind w:firstLine="709"/>
        <w:jc w:val="both"/>
        <w:rPr>
          <w:color w:val="auto"/>
          <w:sz w:val="28"/>
          <w:szCs w:val="28"/>
          <w:lang w:val="en-GB"/>
        </w:rPr>
      </w:pPr>
      <w:r w:rsidRPr="004B481E">
        <w:rPr>
          <w:color w:val="auto"/>
          <w:sz w:val="28"/>
          <w:szCs w:val="28"/>
          <w:lang w:val="en-GB"/>
        </w:rPr>
        <w:t xml:space="preserve">1. </w:t>
      </w:r>
      <w:r w:rsidR="002E6EC6" w:rsidRPr="004B481E">
        <w:rPr>
          <w:color w:val="auto"/>
          <w:sz w:val="28"/>
          <w:szCs w:val="28"/>
          <w:lang w:val="en-GB"/>
        </w:rPr>
        <w:t>Kyianytsia, Ye. O. (2017). Rozvytok zviazkiv bibliotek z hromadskistiu v sotsiokulturnomu prostori rehionu [Development of libraries' relations with the public in the socio-cultural space of the region]. (Extended abstract of candidate’s thesis). Kyiv National University of Culture and Arts. Kyiv [in Ukrainian].</w:t>
      </w:r>
    </w:p>
    <w:p w14:paraId="6F435326" w14:textId="77777777" w:rsidR="002E6EC6" w:rsidRPr="004B481E" w:rsidRDefault="002E6EC6" w:rsidP="00C63653">
      <w:pPr>
        <w:pStyle w:val="Default"/>
        <w:ind w:firstLine="709"/>
        <w:jc w:val="both"/>
        <w:rPr>
          <w:b/>
          <w:color w:val="auto"/>
          <w:sz w:val="28"/>
          <w:szCs w:val="28"/>
          <w:lang w:val="en-GB"/>
        </w:rPr>
      </w:pPr>
      <w:r w:rsidRPr="004B481E">
        <w:rPr>
          <w:b/>
          <w:color w:val="auto"/>
          <w:sz w:val="28"/>
          <w:szCs w:val="28"/>
          <w:lang w:val="en-GB"/>
        </w:rPr>
        <w:lastRenderedPageBreak/>
        <w:t>Примітка:</w:t>
      </w:r>
    </w:p>
    <w:p w14:paraId="04D9BA97" w14:textId="77777777" w:rsidR="002E6EC6" w:rsidRPr="004B481E" w:rsidRDefault="002E6EC6" w:rsidP="00C63653">
      <w:pPr>
        <w:pStyle w:val="Default"/>
        <w:ind w:firstLine="709"/>
        <w:jc w:val="both"/>
        <w:rPr>
          <w:i/>
          <w:iCs/>
          <w:color w:val="auto"/>
          <w:sz w:val="28"/>
          <w:szCs w:val="28"/>
          <w:u w:val="single"/>
          <w:lang w:val="en-GB"/>
        </w:rPr>
      </w:pPr>
      <w:r w:rsidRPr="004B481E">
        <w:rPr>
          <w:i/>
          <w:iCs/>
          <w:color w:val="auto"/>
          <w:sz w:val="28"/>
          <w:szCs w:val="28"/>
          <w:u w:val="single"/>
          <w:lang w:val="en-GB"/>
        </w:rPr>
        <w:t>Сandidate’s thesis</w:t>
      </w:r>
    </w:p>
    <w:p w14:paraId="2FD7E7FB" w14:textId="77777777" w:rsidR="002E6EC6" w:rsidRPr="004B481E" w:rsidRDefault="002E6EC6" w:rsidP="00C63653">
      <w:pPr>
        <w:pStyle w:val="Default"/>
        <w:ind w:firstLine="709"/>
        <w:jc w:val="both"/>
        <w:rPr>
          <w:i/>
          <w:iCs/>
          <w:color w:val="auto"/>
          <w:sz w:val="28"/>
          <w:szCs w:val="28"/>
          <w:u w:val="single"/>
          <w:lang w:val="en-GB"/>
        </w:rPr>
      </w:pPr>
      <w:r w:rsidRPr="004B481E">
        <w:rPr>
          <w:i/>
          <w:iCs/>
          <w:color w:val="auto"/>
          <w:sz w:val="28"/>
          <w:szCs w:val="28"/>
          <w:u w:val="single"/>
          <w:lang w:val="en-GB"/>
        </w:rPr>
        <w:t>Doctor’s thesis</w:t>
      </w:r>
    </w:p>
    <w:p w14:paraId="08EB59B6" w14:textId="77777777" w:rsidR="002E6EC6" w:rsidRPr="004B481E" w:rsidRDefault="002E6EC6" w:rsidP="00C63653">
      <w:pPr>
        <w:pStyle w:val="Default"/>
        <w:ind w:firstLine="709"/>
        <w:jc w:val="both"/>
        <w:rPr>
          <w:i/>
          <w:iCs/>
          <w:color w:val="auto"/>
          <w:sz w:val="28"/>
          <w:szCs w:val="28"/>
          <w:u w:val="single"/>
          <w:lang w:val="en-GB"/>
        </w:rPr>
      </w:pPr>
      <w:r w:rsidRPr="004B481E">
        <w:rPr>
          <w:i/>
          <w:iCs/>
          <w:color w:val="auto"/>
          <w:sz w:val="28"/>
          <w:szCs w:val="28"/>
          <w:u w:val="single"/>
          <w:lang w:val="en-GB"/>
        </w:rPr>
        <w:t>Extended abstract of candidate’s thesis</w:t>
      </w:r>
    </w:p>
    <w:p w14:paraId="47DD4035" w14:textId="77777777" w:rsidR="002E6EC6" w:rsidRPr="004B481E" w:rsidRDefault="002E6EC6" w:rsidP="00C63653">
      <w:pPr>
        <w:pStyle w:val="Default"/>
        <w:ind w:firstLine="709"/>
        <w:jc w:val="both"/>
        <w:rPr>
          <w:i/>
          <w:iCs/>
          <w:color w:val="auto"/>
          <w:sz w:val="28"/>
          <w:szCs w:val="28"/>
          <w:u w:val="single"/>
          <w:lang w:val="en-GB"/>
        </w:rPr>
      </w:pPr>
      <w:r w:rsidRPr="004B481E">
        <w:rPr>
          <w:i/>
          <w:iCs/>
          <w:color w:val="auto"/>
          <w:sz w:val="28"/>
          <w:szCs w:val="28"/>
          <w:u w:val="single"/>
          <w:lang w:val="en-GB"/>
        </w:rPr>
        <w:t>Extended abstract of Doctor’s thesis</w:t>
      </w:r>
    </w:p>
    <w:p w14:paraId="0DF507B9" w14:textId="77777777" w:rsidR="002433AF" w:rsidRPr="004B481E" w:rsidRDefault="002433AF" w:rsidP="00C63653">
      <w:pPr>
        <w:pStyle w:val="Default"/>
        <w:ind w:firstLine="709"/>
        <w:jc w:val="both"/>
        <w:rPr>
          <w:i/>
          <w:iCs/>
          <w:color w:val="auto"/>
          <w:sz w:val="28"/>
          <w:szCs w:val="28"/>
          <w:u w:val="single"/>
          <w:lang w:val="en-GB"/>
        </w:rPr>
      </w:pPr>
    </w:p>
    <w:p w14:paraId="0C360F37" w14:textId="77777777" w:rsidR="00C40B53" w:rsidRPr="004B481E" w:rsidRDefault="00C40B53" w:rsidP="00C63653">
      <w:pPr>
        <w:pStyle w:val="Default"/>
        <w:ind w:firstLine="709"/>
        <w:jc w:val="both"/>
        <w:rPr>
          <w:b/>
          <w:i/>
          <w:iCs/>
          <w:color w:val="auto"/>
          <w:sz w:val="28"/>
          <w:szCs w:val="28"/>
          <w:u w:val="single"/>
          <w:lang w:val="en-GB"/>
        </w:rPr>
      </w:pPr>
      <w:r w:rsidRPr="004B481E">
        <w:rPr>
          <w:b/>
          <w:i/>
          <w:iCs/>
          <w:color w:val="auto"/>
          <w:sz w:val="28"/>
          <w:szCs w:val="28"/>
          <w:u w:val="single"/>
          <w:lang w:val="en-GB"/>
        </w:rPr>
        <w:t xml:space="preserve">Частина книги, періодичного, продовжуваного видання </w:t>
      </w:r>
    </w:p>
    <w:p w14:paraId="10F25DA4" w14:textId="77777777" w:rsidR="002E6EC6" w:rsidRPr="004B481E" w:rsidRDefault="00C40B53" w:rsidP="00C63653">
      <w:pPr>
        <w:pStyle w:val="Default"/>
        <w:ind w:firstLine="709"/>
        <w:jc w:val="both"/>
        <w:rPr>
          <w:color w:val="auto"/>
          <w:sz w:val="28"/>
          <w:szCs w:val="28"/>
          <w:lang w:val="en-GB"/>
        </w:rPr>
      </w:pPr>
      <w:r w:rsidRPr="004B481E">
        <w:rPr>
          <w:color w:val="auto"/>
          <w:sz w:val="28"/>
          <w:szCs w:val="28"/>
          <w:lang w:val="en-GB"/>
        </w:rPr>
        <w:t xml:space="preserve">1. </w:t>
      </w:r>
      <w:r w:rsidR="002E6EC6" w:rsidRPr="004B481E">
        <w:rPr>
          <w:color w:val="auto"/>
          <w:sz w:val="28"/>
          <w:szCs w:val="28"/>
          <w:lang w:val="en-GB"/>
        </w:rPr>
        <w:t>Tsvietkova, L. Yu. (2016). Tanets yak zasib mizhkulturnoi komunikatsii: istorychnyi aspekt [Назва виступу англ. мовою], Khoreohrafiia ХХI stolittia: mystetskyi ta osvitnii potentsia, materialy Vseukrainskoi naukovo-praktychnoi konferentsii [Choreography of the XXI century: artistic and educational potential, Proceedings of the All-Ukrainian Scientific and Practical Conference]. Kyiv [in Ukrainian].</w:t>
      </w:r>
    </w:p>
    <w:p w14:paraId="3CFF19F2" w14:textId="77777777" w:rsidR="002E6EC6" w:rsidRPr="004B481E" w:rsidRDefault="00C40B53" w:rsidP="00C63653">
      <w:pPr>
        <w:pStyle w:val="Default"/>
        <w:ind w:firstLine="709"/>
        <w:jc w:val="both"/>
        <w:rPr>
          <w:b/>
          <w:color w:val="auto"/>
          <w:sz w:val="28"/>
          <w:szCs w:val="28"/>
          <w:lang w:val="en-GB"/>
        </w:rPr>
      </w:pPr>
      <w:r w:rsidRPr="004B481E">
        <w:rPr>
          <w:color w:val="auto"/>
          <w:sz w:val="28"/>
          <w:szCs w:val="28"/>
          <w:lang w:val="en-GB"/>
        </w:rPr>
        <w:t xml:space="preserve"> </w:t>
      </w:r>
      <w:r w:rsidR="002E6EC6" w:rsidRPr="004B481E">
        <w:rPr>
          <w:b/>
          <w:color w:val="auto"/>
          <w:sz w:val="28"/>
          <w:szCs w:val="28"/>
          <w:lang w:val="en-GB"/>
        </w:rPr>
        <w:t>Примітка:</w:t>
      </w:r>
    </w:p>
    <w:p w14:paraId="219329B0" w14:textId="77777777" w:rsidR="002E6EC6" w:rsidRPr="004B481E" w:rsidRDefault="002E6EC6" w:rsidP="00C63653">
      <w:pPr>
        <w:pStyle w:val="Default"/>
        <w:ind w:firstLine="709"/>
        <w:jc w:val="both"/>
        <w:rPr>
          <w:color w:val="auto"/>
          <w:sz w:val="28"/>
          <w:szCs w:val="28"/>
          <w:lang w:val="en-GB"/>
        </w:rPr>
      </w:pPr>
      <w:r w:rsidRPr="004B481E">
        <w:rPr>
          <w:color w:val="auto"/>
          <w:sz w:val="28"/>
          <w:szCs w:val="28"/>
          <w:lang w:val="en-GB"/>
        </w:rPr>
        <w:t>Abstracts of Papers</w:t>
      </w:r>
    </w:p>
    <w:p w14:paraId="25B3176F" w14:textId="77777777" w:rsidR="002E6EC6" w:rsidRPr="004B481E" w:rsidRDefault="002E6EC6" w:rsidP="00C63653">
      <w:pPr>
        <w:pStyle w:val="Default"/>
        <w:ind w:firstLine="709"/>
        <w:jc w:val="both"/>
        <w:rPr>
          <w:color w:val="auto"/>
          <w:sz w:val="28"/>
          <w:szCs w:val="28"/>
          <w:lang w:val="en-GB"/>
        </w:rPr>
      </w:pPr>
      <w:r w:rsidRPr="004B481E">
        <w:rPr>
          <w:color w:val="auto"/>
          <w:sz w:val="28"/>
          <w:szCs w:val="28"/>
          <w:lang w:val="en-GB"/>
        </w:rPr>
        <w:t>Proceedings of the Conference Title</w:t>
      </w:r>
    </w:p>
    <w:p w14:paraId="6296D6A3" w14:textId="77777777" w:rsidR="002E6EC6" w:rsidRPr="004B481E" w:rsidRDefault="002E6EC6" w:rsidP="00C63653">
      <w:pPr>
        <w:pStyle w:val="Default"/>
        <w:ind w:firstLine="709"/>
        <w:jc w:val="both"/>
        <w:rPr>
          <w:color w:val="auto"/>
          <w:sz w:val="28"/>
          <w:szCs w:val="28"/>
          <w:lang w:val="en-GB"/>
        </w:rPr>
      </w:pPr>
      <w:r w:rsidRPr="004B481E">
        <w:rPr>
          <w:color w:val="auto"/>
          <w:sz w:val="28"/>
          <w:szCs w:val="28"/>
          <w:lang w:val="en-GB"/>
        </w:rPr>
        <w:t>Proceedings of the 3rd Internetional Conference (Symposium, Congress, Seminar)</w:t>
      </w:r>
    </w:p>
    <w:p w14:paraId="4FB518D6" w14:textId="77777777" w:rsidR="002E6EC6" w:rsidRPr="004B481E" w:rsidRDefault="002E6EC6" w:rsidP="00C63653">
      <w:pPr>
        <w:pStyle w:val="Default"/>
        <w:ind w:firstLine="709"/>
        <w:jc w:val="both"/>
        <w:rPr>
          <w:color w:val="auto"/>
          <w:sz w:val="28"/>
          <w:szCs w:val="28"/>
          <w:lang w:val="en-GB"/>
        </w:rPr>
      </w:pPr>
      <w:r w:rsidRPr="004B481E">
        <w:rPr>
          <w:color w:val="auto"/>
          <w:sz w:val="28"/>
          <w:szCs w:val="28"/>
          <w:lang w:val="en-GB"/>
        </w:rPr>
        <w:t>Proceedings of the 2nd All-Ukrainianи Conference</w:t>
      </w:r>
    </w:p>
    <w:p w14:paraId="7186999D" w14:textId="77777777" w:rsidR="00C40B53" w:rsidRPr="004B481E" w:rsidRDefault="002E6EC6" w:rsidP="00C63653">
      <w:pPr>
        <w:pStyle w:val="Default"/>
        <w:ind w:firstLine="709"/>
        <w:jc w:val="both"/>
        <w:rPr>
          <w:color w:val="auto"/>
          <w:sz w:val="28"/>
          <w:szCs w:val="28"/>
          <w:lang w:val="en-GB"/>
        </w:rPr>
      </w:pPr>
      <w:r w:rsidRPr="004B481E">
        <w:rPr>
          <w:color w:val="auto"/>
          <w:sz w:val="28"/>
          <w:szCs w:val="28"/>
          <w:lang w:val="en-GB"/>
        </w:rPr>
        <w:t>Proceedings of the 5th All-Ukrainian Scientific and Practical Conference</w:t>
      </w:r>
    </w:p>
    <w:p w14:paraId="53C00E00" w14:textId="77777777" w:rsidR="00C63653" w:rsidRPr="004B481E" w:rsidRDefault="00C63653" w:rsidP="00C63653">
      <w:pPr>
        <w:pStyle w:val="Default"/>
        <w:ind w:firstLine="709"/>
        <w:jc w:val="both"/>
        <w:rPr>
          <w:color w:val="auto"/>
          <w:sz w:val="28"/>
          <w:szCs w:val="28"/>
          <w:lang w:val="en-GB"/>
        </w:rPr>
      </w:pPr>
    </w:p>
    <w:p w14:paraId="09E5FA7C" w14:textId="77777777" w:rsidR="002433AF" w:rsidRPr="004B481E" w:rsidRDefault="002433AF" w:rsidP="00C63653">
      <w:pPr>
        <w:pStyle w:val="Default"/>
        <w:ind w:firstLine="709"/>
        <w:jc w:val="both"/>
        <w:rPr>
          <w:color w:val="auto"/>
          <w:sz w:val="28"/>
          <w:szCs w:val="28"/>
          <w:lang w:val="en-GB"/>
        </w:rPr>
      </w:pPr>
      <w:r w:rsidRPr="004B481E">
        <w:rPr>
          <w:color w:val="auto"/>
          <w:sz w:val="28"/>
          <w:szCs w:val="28"/>
          <w:lang w:val="en-GB"/>
        </w:rPr>
        <w:t>2.</w:t>
      </w:r>
      <w:r w:rsidRPr="004B481E">
        <w:rPr>
          <w:color w:val="auto"/>
          <w:lang w:val="en-GB"/>
        </w:rPr>
        <w:t xml:space="preserve"> </w:t>
      </w:r>
      <w:r w:rsidRPr="004B481E">
        <w:rPr>
          <w:color w:val="auto"/>
          <w:sz w:val="28"/>
          <w:szCs w:val="28"/>
          <w:lang w:val="en-GB"/>
        </w:rPr>
        <w:t>Voitsykh, N. (2013). Derzhavna polityka v ukrainskomu informatsiinomu prostori: stan ta problem [State policy in the Ukrainian information space: state and</w:t>
      </w:r>
    </w:p>
    <w:p w14:paraId="56C70A69" w14:textId="77777777" w:rsidR="002E6EC6" w:rsidRPr="004B481E" w:rsidRDefault="002433AF" w:rsidP="00C63653">
      <w:pPr>
        <w:pStyle w:val="Default"/>
        <w:ind w:firstLine="709"/>
        <w:jc w:val="both"/>
        <w:rPr>
          <w:color w:val="auto"/>
          <w:sz w:val="28"/>
          <w:szCs w:val="28"/>
          <w:lang w:val="en-GB"/>
        </w:rPr>
      </w:pPr>
      <w:r w:rsidRPr="004B481E">
        <w:rPr>
          <w:color w:val="auto"/>
          <w:sz w:val="28"/>
          <w:szCs w:val="28"/>
          <w:lang w:val="en-GB"/>
        </w:rPr>
        <w:t>problems]. Ukrainskyi informatsiinyi prostir, 1, 10–14. doi: 10.1037//0033-2909.126.6.910 [in Ukrainian].</w:t>
      </w:r>
    </w:p>
    <w:p w14:paraId="2CE75428" w14:textId="77777777" w:rsidR="002E6EC6" w:rsidRPr="004B481E" w:rsidRDefault="002433AF" w:rsidP="00C63653">
      <w:pPr>
        <w:pStyle w:val="Default"/>
        <w:ind w:firstLine="709"/>
        <w:jc w:val="both"/>
        <w:rPr>
          <w:color w:val="auto"/>
          <w:sz w:val="28"/>
          <w:szCs w:val="28"/>
          <w:lang w:val="en-GB"/>
        </w:rPr>
      </w:pPr>
      <w:r w:rsidRPr="004B481E">
        <w:rPr>
          <w:color w:val="auto"/>
          <w:sz w:val="28"/>
          <w:szCs w:val="28"/>
          <w:lang w:val="en-GB"/>
        </w:rPr>
        <w:t>3. Tymoshyk, M. (2014, March 28–29). Znariaddia borotby – pravda pro Ukrainu: Yak presove biuro Dyplomatychnoi misii UNR u Rymi pratsiuvalo na avtorytet svoiei derzhavy [An Instrument of Struggle – the Truth about Ukraine. The Way the Diplomatic Mission of UNR in Rome Press Bureau Worked on the Authority of its State]. Den’, p. 22 [in Ukrainian].</w:t>
      </w:r>
    </w:p>
    <w:p w14:paraId="41945F98" w14:textId="77777777" w:rsidR="002433AF" w:rsidRPr="004B481E" w:rsidRDefault="002433AF" w:rsidP="00C63653">
      <w:pPr>
        <w:pStyle w:val="Default"/>
        <w:ind w:firstLine="709"/>
        <w:jc w:val="both"/>
        <w:rPr>
          <w:color w:val="auto"/>
          <w:sz w:val="28"/>
          <w:szCs w:val="28"/>
          <w:lang w:val="en-GB"/>
        </w:rPr>
      </w:pPr>
    </w:p>
    <w:p w14:paraId="7424149F" w14:textId="77777777" w:rsidR="00C40B53" w:rsidRPr="004B481E" w:rsidRDefault="00C40B53" w:rsidP="00C63653">
      <w:pPr>
        <w:pStyle w:val="Default"/>
        <w:ind w:firstLine="709"/>
        <w:jc w:val="both"/>
        <w:rPr>
          <w:b/>
          <w:i/>
          <w:iCs/>
          <w:color w:val="auto"/>
          <w:sz w:val="28"/>
          <w:szCs w:val="28"/>
          <w:u w:val="single"/>
          <w:lang w:val="en-GB"/>
        </w:rPr>
      </w:pPr>
      <w:r w:rsidRPr="004B481E">
        <w:rPr>
          <w:b/>
          <w:i/>
          <w:iCs/>
          <w:color w:val="auto"/>
          <w:sz w:val="28"/>
          <w:szCs w:val="28"/>
          <w:u w:val="single"/>
          <w:lang w:val="en-GB"/>
        </w:rPr>
        <w:t xml:space="preserve">Електронні ресурси </w:t>
      </w:r>
    </w:p>
    <w:p w14:paraId="2737FFC4" w14:textId="77777777" w:rsidR="00C63653" w:rsidRPr="004B481E" w:rsidRDefault="00C40B53" w:rsidP="00C63653">
      <w:pPr>
        <w:pStyle w:val="Default"/>
        <w:ind w:firstLine="709"/>
        <w:jc w:val="both"/>
        <w:rPr>
          <w:color w:val="auto"/>
          <w:sz w:val="28"/>
          <w:szCs w:val="28"/>
          <w:lang w:val="en-GB"/>
        </w:rPr>
      </w:pPr>
      <w:r w:rsidRPr="004B481E">
        <w:rPr>
          <w:color w:val="auto"/>
          <w:sz w:val="28"/>
          <w:szCs w:val="28"/>
          <w:lang w:val="en-GB"/>
        </w:rPr>
        <w:t xml:space="preserve">1. </w:t>
      </w:r>
      <w:r w:rsidR="00C63653" w:rsidRPr="004B481E">
        <w:rPr>
          <w:color w:val="auto"/>
          <w:sz w:val="28"/>
          <w:szCs w:val="28"/>
          <w:lang w:val="en-GB"/>
        </w:rPr>
        <w:t xml:space="preserve">Plakhta, D. (2018, June 11). «Vizualna publitsystyka maibutnoho» : na yaki rozdumy nashtovkhnuly lvivian Dni «Dnia» [«Visual journalism of the future»: Wat did Den’s Day get Leopolitans to think about»]. Den’. Retrieved from </w:t>
      </w:r>
      <w:hyperlink r:id="rId17" w:history="1">
        <w:r w:rsidR="00C63653" w:rsidRPr="004B481E">
          <w:rPr>
            <w:rStyle w:val="a8"/>
            <w:color w:val="auto"/>
            <w:sz w:val="28"/>
            <w:szCs w:val="28"/>
            <w:lang w:val="en-GB"/>
          </w:rPr>
          <w:t>https://day.kyiv.ua/en/article/society/visual-</w:t>
        </w:r>
      </w:hyperlink>
      <w:r w:rsidR="00C63653" w:rsidRPr="004B481E">
        <w:rPr>
          <w:color w:val="auto"/>
          <w:sz w:val="28"/>
          <w:szCs w:val="28"/>
          <w:lang w:val="en-GB"/>
        </w:rPr>
        <w:t>journalism-future [in Ukrainian].</w:t>
      </w:r>
    </w:p>
    <w:p w14:paraId="2A5BBA2D" w14:textId="77777777" w:rsidR="00C63653" w:rsidRPr="004B481E" w:rsidRDefault="00C40B53" w:rsidP="00C63653">
      <w:pPr>
        <w:pStyle w:val="Default"/>
        <w:ind w:firstLine="709"/>
        <w:jc w:val="both"/>
        <w:rPr>
          <w:color w:val="auto"/>
          <w:sz w:val="28"/>
          <w:szCs w:val="28"/>
          <w:lang w:val="en-GB"/>
        </w:rPr>
      </w:pPr>
      <w:r w:rsidRPr="004B481E">
        <w:rPr>
          <w:color w:val="auto"/>
          <w:sz w:val="28"/>
          <w:szCs w:val="28"/>
          <w:lang w:val="en-GB"/>
        </w:rPr>
        <w:t xml:space="preserve">2. </w:t>
      </w:r>
      <w:r w:rsidR="00C63653" w:rsidRPr="004B481E">
        <w:rPr>
          <w:color w:val="auto"/>
          <w:sz w:val="28"/>
          <w:szCs w:val="28"/>
          <w:lang w:val="en-GB"/>
        </w:rPr>
        <w:t>Kotomina, A. Svetovye i tenevye kartiny i «iskusstvo proekcii» v Rossii konca XIX– nachala XX vv. [Light and shadow paintings and the «art of projection» in Russia at the end of the XIX – early XX centuries]. Kinovedcheskie zapiski, 99. Retrieved from http://www.kinozapiski.ru/data/ home/articles/attache/99_135_ 170.pdf/ [in Russian].</w:t>
      </w:r>
    </w:p>
    <w:p w14:paraId="1C021E20" w14:textId="77777777" w:rsidR="00C40B53" w:rsidRPr="004B481E" w:rsidRDefault="00C40B53" w:rsidP="00C63653">
      <w:pPr>
        <w:pStyle w:val="Default"/>
        <w:ind w:firstLine="709"/>
        <w:jc w:val="both"/>
        <w:rPr>
          <w:color w:val="auto"/>
          <w:sz w:val="28"/>
          <w:szCs w:val="28"/>
          <w:lang w:val="en-GB"/>
        </w:rPr>
      </w:pPr>
      <w:r w:rsidRPr="004B481E">
        <w:rPr>
          <w:color w:val="auto"/>
          <w:sz w:val="28"/>
          <w:szCs w:val="28"/>
          <w:lang w:val="en-GB"/>
        </w:rPr>
        <w:t xml:space="preserve">3. </w:t>
      </w:r>
      <w:r w:rsidR="00C63653" w:rsidRPr="004B481E">
        <w:rPr>
          <w:color w:val="auto"/>
          <w:sz w:val="28"/>
          <w:szCs w:val="28"/>
          <w:lang w:val="en-GB"/>
        </w:rPr>
        <w:t xml:space="preserve">Tymoshyk, M. (2004). Vydavnycha sprava ta redahuvannia [Publishing and editing]. Kyiv: In Yure. Retrieved from </w:t>
      </w:r>
      <w:hyperlink r:id="rId18" w:history="1">
        <w:r w:rsidR="00C63653" w:rsidRPr="004B481E">
          <w:rPr>
            <w:rStyle w:val="a8"/>
            <w:color w:val="auto"/>
            <w:sz w:val="28"/>
            <w:szCs w:val="28"/>
            <w:lang w:val="en-GB"/>
          </w:rPr>
          <w:t>https://issuu.com</w:t>
        </w:r>
      </w:hyperlink>
      <w:r w:rsidR="00C63653" w:rsidRPr="004B481E">
        <w:rPr>
          <w:color w:val="auto"/>
          <w:sz w:val="28"/>
          <w:szCs w:val="28"/>
          <w:lang w:val="en-GB"/>
        </w:rPr>
        <w:t>/vsrjourn/docs/vydavnychaspravatymoshik [in Ukrainian].</w:t>
      </w:r>
    </w:p>
    <w:p w14:paraId="184A79EF" w14:textId="77777777" w:rsidR="00C40B53" w:rsidRPr="004B481E" w:rsidRDefault="00C40B53" w:rsidP="00C63653">
      <w:pPr>
        <w:pStyle w:val="a5"/>
        <w:spacing w:after="0" w:line="240" w:lineRule="auto"/>
        <w:ind w:left="0" w:firstLine="709"/>
        <w:jc w:val="both"/>
        <w:rPr>
          <w:rFonts w:ascii="Times New Roman" w:hAnsi="Times New Roman"/>
          <w:sz w:val="23"/>
          <w:szCs w:val="23"/>
          <w:lang w:val="en-GB"/>
        </w:rPr>
      </w:pPr>
      <w:r w:rsidRPr="004B481E">
        <w:rPr>
          <w:rFonts w:ascii="Times New Roman" w:hAnsi="Times New Roman"/>
          <w:sz w:val="28"/>
          <w:szCs w:val="28"/>
          <w:lang w:val="en-GB"/>
        </w:rPr>
        <w:lastRenderedPageBreak/>
        <w:t xml:space="preserve">4. </w:t>
      </w:r>
      <w:r w:rsidR="00C63653" w:rsidRPr="004B481E">
        <w:rPr>
          <w:rFonts w:ascii="Times New Roman" w:hAnsi="Times New Roman"/>
          <w:sz w:val="28"/>
          <w:szCs w:val="28"/>
          <w:lang w:val="en-GB"/>
        </w:rPr>
        <w:t>Ukrainska Pravoslavna Tserkva. Chernihivska i Novhorod-Siverska yeparkhiia. (2018). Ofitsiinyi sait Chernihivskoi yeparkhii [Official site of Chernihiv diocese]. Retrieved from http://orthodox.com.ua/ [in Ukrainian].</w:t>
      </w:r>
    </w:p>
    <w:p w14:paraId="7C348429" w14:textId="77777777" w:rsidR="006B676C" w:rsidRPr="004B481E" w:rsidRDefault="006B676C" w:rsidP="00C63653">
      <w:pPr>
        <w:pStyle w:val="a5"/>
        <w:spacing w:after="0" w:line="360" w:lineRule="auto"/>
        <w:ind w:left="0"/>
        <w:jc w:val="both"/>
        <w:rPr>
          <w:rFonts w:ascii="Times New Roman" w:hAnsi="Times New Roman"/>
          <w:sz w:val="28"/>
          <w:szCs w:val="28"/>
        </w:rPr>
      </w:pPr>
    </w:p>
    <w:p w14:paraId="05BF1DE5"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0FEA9D8E"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36AB0F60"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5B79B7F4"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679302ED"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0DE41E89"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0374187C"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17DBEEB1"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6B60C521"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7A77721B"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53615E08"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59614C38"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04B5EF17"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52A20AAA"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2D7FF646"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21179F18"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223F1005"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68566169"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54E3F1EE"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47C509CF"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6D161593"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03469E45"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473265E7"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737C2888"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7D2BE389" w14:textId="77777777" w:rsidR="006B676C" w:rsidRPr="004B481E" w:rsidRDefault="006B676C" w:rsidP="005D6F0D">
      <w:pPr>
        <w:pStyle w:val="a5"/>
        <w:spacing w:after="0" w:line="360" w:lineRule="auto"/>
        <w:ind w:left="0" w:firstLine="720"/>
        <w:jc w:val="both"/>
        <w:rPr>
          <w:rFonts w:ascii="Times New Roman" w:hAnsi="Times New Roman"/>
          <w:sz w:val="28"/>
          <w:szCs w:val="28"/>
        </w:rPr>
      </w:pPr>
    </w:p>
    <w:p w14:paraId="17C501F9" w14:textId="77777777" w:rsidR="00D1054D" w:rsidRPr="004B481E" w:rsidRDefault="00D1054D" w:rsidP="00075193">
      <w:pPr>
        <w:pStyle w:val="Default"/>
        <w:ind w:firstLine="709"/>
        <w:jc w:val="right"/>
        <w:rPr>
          <w:b/>
          <w:bCs/>
          <w:color w:val="auto"/>
          <w:sz w:val="28"/>
          <w:szCs w:val="28"/>
        </w:rPr>
      </w:pPr>
    </w:p>
    <w:p w14:paraId="7BE96307" w14:textId="77777777" w:rsidR="00D1054D" w:rsidRPr="004B481E" w:rsidRDefault="00D1054D" w:rsidP="00075193">
      <w:pPr>
        <w:pStyle w:val="Default"/>
        <w:ind w:firstLine="709"/>
        <w:jc w:val="right"/>
        <w:rPr>
          <w:b/>
          <w:bCs/>
          <w:color w:val="auto"/>
          <w:sz w:val="28"/>
          <w:szCs w:val="28"/>
        </w:rPr>
      </w:pPr>
    </w:p>
    <w:p w14:paraId="4388FEE0" w14:textId="037FD5BE" w:rsidR="001132EE" w:rsidRPr="004B481E" w:rsidRDefault="00075193" w:rsidP="00075193">
      <w:pPr>
        <w:pStyle w:val="Default"/>
        <w:ind w:firstLine="709"/>
        <w:jc w:val="right"/>
        <w:rPr>
          <w:b/>
          <w:bCs/>
          <w:color w:val="auto"/>
          <w:sz w:val="28"/>
          <w:szCs w:val="28"/>
        </w:rPr>
      </w:pPr>
      <w:r w:rsidRPr="004B481E">
        <w:rPr>
          <w:b/>
          <w:bCs/>
          <w:color w:val="auto"/>
          <w:sz w:val="28"/>
          <w:szCs w:val="28"/>
        </w:rPr>
        <w:lastRenderedPageBreak/>
        <w:t xml:space="preserve">Додаток </w:t>
      </w:r>
      <w:r w:rsidR="001132EE" w:rsidRPr="004B481E">
        <w:rPr>
          <w:b/>
          <w:bCs/>
          <w:color w:val="auto"/>
          <w:sz w:val="28"/>
          <w:szCs w:val="28"/>
        </w:rPr>
        <w:t xml:space="preserve"> </w:t>
      </w:r>
      <w:r w:rsidR="00472ECE" w:rsidRPr="004B481E">
        <w:rPr>
          <w:b/>
          <w:bCs/>
          <w:color w:val="auto"/>
          <w:sz w:val="28"/>
          <w:szCs w:val="28"/>
        </w:rPr>
        <w:t>Н</w:t>
      </w:r>
      <w:r w:rsidR="001132EE" w:rsidRPr="004B481E">
        <w:rPr>
          <w:b/>
          <w:bCs/>
          <w:color w:val="auto"/>
          <w:sz w:val="28"/>
          <w:szCs w:val="28"/>
        </w:rPr>
        <w:t xml:space="preserve"> </w:t>
      </w:r>
    </w:p>
    <w:p w14:paraId="79A6B09D" w14:textId="05C438C5" w:rsidR="001132EE" w:rsidRPr="004B481E" w:rsidRDefault="001132EE" w:rsidP="005E7EF0">
      <w:pPr>
        <w:pStyle w:val="Default"/>
        <w:ind w:firstLine="709"/>
        <w:jc w:val="center"/>
        <w:rPr>
          <w:b/>
          <w:bCs/>
          <w:color w:val="auto"/>
          <w:sz w:val="28"/>
          <w:szCs w:val="28"/>
        </w:rPr>
      </w:pPr>
      <w:r w:rsidRPr="004B481E">
        <w:rPr>
          <w:b/>
          <w:bCs/>
          <w:color w:val="auto"/>
          <w:sz w:val="28"/>
          <w:szCs w:val="28"/>
        </w:rPr>
        <w:t xml:space="preserve">Зразок відгуку керівника на </w:t>
      </w:r>
      <w:r w:rsidR="00CA5423">
        <w:rPr>
          <w:b/>
          <w:bCs/>
          <w:color w:val="auto"/>
          <w:sz w:val="28"/>
          <w:szCs w:val="28"/>
        </w:rPr>
        <w:t>кваліфікаційну</w:t>
      </w:r>
      <w:r w:rsidRPr="004B481E">
        <w:rPr>
          <w:b/>
          <w:bCs/>
          <w:color w:val="auto"/>
          <w:sz w:val="28"/>
          <w:szCs w:val="28"/>
        </w:rPr>
        <w:t xml:space="preserve"> роботу</w:t>
      </w:r>
    </w:p>
    <w:p w14:paraId="0AD25DB1" w14:textId="77777777" w:rsidR="00075193" w:rsidRPr="004B481E" w:rsidRDefault="00075193" w:rsidP="00075193">
      <w:pPr>
        <w:pStyle w:val="Default"/>
        <w:ind w:firstLine="709"/>
        <w:jc w:val="both"/>
        <w:rPr>
          <w:color w:val="auto"/>
          <w:sz w:val="28"/>
          <w:szCs w:val="28"/>
        </w:rPr>
      </w:pPr>
    </w:p>
    <w:p w14:paraId="4360FD15" w14:textId="77777777" w:rsidR="001132EE" w:rsidRPr="004B481E" w:rsidRDefault="001132EE" w:rsidP="00075193">
      <w:pPr>
        <w:pStyle w:val="Default"/>
        <w:jc w:val="center"/>
        <w:rPr>
          <w:b/>
          <w:color w:val="auto"/>
          <w:sz w:val="28"/>
          <w:szCs w:val="28"/>
        </w:rPr>
      </w:pPr>
      <w:r w:rsidRPr="004B481E">
        <w:rPr>
          <w:b/>
          <w:color w:val="auto"/>
          <w:sz w:val="28"/>
          <w:szCs w:val="28"/>
        </w:rPr>
        <w:t>Відгук</w:t>
      </w:r>
    </w:p>
    <w:p w14:paraId="7AD9E7CA" w14:textId="48A3510A" w:rsidR="001132EE" w:rsidRPr="004B481E" w:rsidRDefault="001132EE" w:rsidP="00075193">
      <w:pPr>
        <w:pStyle w:val="Default"/>
        <w:jc w:val="center"/>
        <w:rPr>
          <w:b/>
          <w:color w:val="auto"/>
          <w:sz w:val="28"/>
          <w:szCs w:val="28"/>
        </w:rPr>
      </w:pPr>
      <w:r w:rsidRPr="004B481E">
        <w:rPr>
          <w:b/>
          <w:color w:val="auto"/>
          <w:sz w:val="28"/>
          <w:szCs w:val="28"/>
        </w:rPr>
        <w:t xml:space="preserve">наукового керівника на </w:t>
      </w:r>
      <w:r w:rsidR="00CA5423">
        <w:rPr>
          <w:b/>
          <w:color w:val="auto"/>
          <w:sz w:val="28"/>
          <w:szCs w:val="28"/>
        </w:rPr>
        <w:t>кваліфікаційну</w:t>
      </w:r>
      <w:r w:rsidRPr="004B481E">
        <w:rPr>
          <w:b/>
          <w:color w:val="auto"/>
          <w:sz w:val="28"/>
          <w:szCs w:val="28"/>
        </w:rPr>
        <w:t xml:space="preserve"> роботу студентки</w:t>
      </w:r>
    </w:p>
    <w:p w14:paraId="149E366F" w14:textId="77777777" w:rsidR="001132EE" w:rsidRPr="004B481E" w:rsidRDefault="001132EE" w:rsidP="00075193">
      <w:pPr>
        <w:pStyle w:val="Default"/>
        <w:jc w:val="center"/>
        <w:rPr>
          <w:b/>
          <w:color w:val="auto"/>
          <w:sz w:val="28"/>
          <w:szCs w:val="28"/>
        </w:rPr>
      </w:pPr>
      <w:r w:rsidRPr="004B481E">
        <w:rPr>
          <w:b/>
          <w:color w:val="auto"/>
          <w:sz w:val="28"/>
          <w:szCs w:val="28"/>
        </w:rPr>
        <w:t>Петренко Оксани Миколаївни</w:t>
      </w:r>
    </w:p>
    <w:p w14:paraId="149AF228" w14:textId="77777777" w:rsidR="001132EE" w:rsidRPr="004B481E" w:rsidRDefault="001132EE" w:rsidP="004743E8">
      <w:pPr>
        <w:pStyle w:val="Default"/>
        <w:jc w:val="center"/>
        <w:rPr>
          <w:b/>
          <w:color w:val="auto"/>
          <w:sz w:val="28"/>
          <w:szCs w:val="28"/>
        </w:rPr>
      </w:pPr>
      <w:r w:rsidRPr="004B481E">
        <w:rPr>
          <w:b/>
          <w:color w:val="auto"/>
          <w:sz w:val="28"/>
          <w:szCs w:val="28"/>
        </w:rPr>
        <w:t>на тему «Адміністрування у сфері автотранспортних вантажних перевезень (на прикладі підприємства «Липоводолинський райавтодор»)»</w:t>
      </w:r>
    </w:p>
    <w:p w14:paraId="174893FE" w14:textId="77777777" w:rsidR="004743E8" w:rsidRPr="004B481E" w:rsidRDefault="004743E8" w:rsidP="004743E8">
      <w:pPr>
        <w:pStyle w:val="Default"/>
        <w:jc w:val="center"/>
        <w:rPr>
          <w:b/>
          <w:color w:val="auto"/>
          <w:sz w:val="28"/>
          <w:szCs w:val="28"/>
        </w:rPr>
      </w:pPr>
    </w:p>
    <w:p w14:paraId="5662383C" w14:textId="77777777" w:rsidR="001132EE" w:rsidRPr="004B481E" w:rsidRDefault="001132EE" w:rsidP="00075193">
      <w:pPr>
        <w:pStyle w:val="Default"/>
        <w:ind w:firstLine="709"/>
        <w:jc w:val="both"/>
        <w:rPr>
          <w:color w:val="auto"/>
          <w:sz w:val="28"/>
          <w:szCs w:val="28"/>
        </w:rPr>
      </w:pPr>
      <w:r w:rsidRPr="004B481E">
        <w:rPr>
          <w:color w:val="auto"/>
          <w:sz w:val="28"/>
          <w:szCs w:val="28"/>
        </w:rPr>
        <w:t xml:space="preserve">Актуальність даної роботи обумовлена необхідністю вивчення та удосконалення теоретичних підходів і методичних рекомендацій щодо організації автотранспортних вантажних перевезень на підприємстві з метою зменшення логістичних витрат на здійснення перевезень та підвищення конкурентоспроможності підприємства на ринку автотранспортних послуг. </w:t>
      </w:r>
    </w:p>
    <w:p w14:paraId="11144225" w14:textId="77777777" w:rsidR="001132EE" w:rsidRPr="004B481E" w:rsidRDefault="001132EE" w:rsidP="00075193">
      <w:pPr>
        <w:pStyle w:val="Default"/>
        <w:ind w:firstLine="709"/>
        <w:jc w:val="both"/>
        <w:rPr>
          <w:color w:val="auto"/>
          <w:sz w:val="28"/>
          <w:szCs w:val="28"/>
        </w:rPr>
      </w:pPr>
      <w:r w:rsidRPr="004B481E">
        <w:rPr>
          <w:color w:val="auto"/>
          <w:sz w:val="28"/>
          <w:szCs w:val="28"/>
        </w:rPr>
        <w:t xml:space="preserve">У роботі розкрито сутність і функції адміністративного управління у сфері транспортних перевезень, проаналізовано сучасні проблеми транспортно-експедиційного забезпечення розподілу товарів, наведено основні методичні підходи щодо організації автотранспортних перевезень. </w:t>
      </w:r>
    </w:p>
    <w:p w14:paraId="513A51F1" w14:textId="77777777" w:rsidR="001132EE" w:rsidRPr="004B481E" w:rsidRDefault="001132EE" w:rsidP="00075193">
      <w:pPr>
        <w:pStyle w:val="Default"/>
        <w:ind w:firstLine="709"/>
        <w:jc w:val="both"/>
        <w:rPr>
          <w:color w:val="auto"/>
          <w:sz w:val="28"/>
          <w:szCs w:val="28"/>
        </w:rPr>
      </w:pPr>
      <w:r w:rsidRPr="004B481E">
        <w:rPr>
          <w:color w:val="auto"/>
          <w:sz w:val="28"/>
          <w:szCs w:val="28"/>
        </w:rPr>
        <w:t xml:space="preserve">Як елемент наукової новизни можна визначити: 1) в роботі виділено основні фактори, які суттєво впливають на ефективність автотранспортних вантажних перевезень; 2) автором запропоновано шляхи вирішення найбільш поширених проблем з урахуванням позитивних та негативних наслідків кожного сценарію; 3) удосконалено науково-методичний підхід до моделювання залежностей величини логістичних витрат при здійсненні вантажних перевезень від розміру витрат на здійснення адміністративного управління.. </w:t>
      </w:r>
    </w:p>
    <w:p w14:paraId="456675D9" w14:textId="77777777" w:rsidR="001132EE" w:rsidRPr="004B481E" w:rsidRDefault="001132EE" w:rsidP="00075193">
      <w:pPr>
        <w:pStyle w:val="Default"/>
        <w:ind w:firstLine="709"/>
        <w:jc w:val="both"/>
        <w:rPr>
          <w:color w:val="auto"/>
          <w:sz w:val="28"/>
          <w:szCs w:val="28"/>
        </w:rPr>
      </w:pPr>
      <w:r w:rsidRPr="004B481E">
        <w:rPr>
          <w:color w:val="auto"/>
          <w:sz w:val="28"/>
          <w:szCs w:val="28"/>
        </w:rPr>
        <w:t xml:space="preserve">У практичній частині роботи розглянуто порядок організації автомобільних перевезень на підприємстві «Липоводолинський райавтодор». Наведено методику визначення вартості перевезень автомобільним транспортом та проведено розрахунки доцільності використання автотранспорту та вибору автотранспортного засобу при перевезенні цегли, визначено основні напрямки вдосконалення роботи підприємства. </w:t>
      </w:r>
    </w:p>
    <w:p w14:paraId="06C3E3DF" w14:textId="77777777" w:rsidR="001132EE" w:rsidRPr="004B481E" w:rsidRDefault="001132EE" w:rsidP="00075193">
      <w:pPr>
        <w:pStyle w:val="Default"/>
        <w:ind w:firstLine="709"/>
        <w:jc w:val="both"/>
        <w:rPr>
          <w:color w:val="auto"/>
          <w:sz w:val="28"/>
          <w:szCs w:val="28"/>
        </w:rPr>
      </w:pPr>
      <w:r w:rsidRPr="004B481E">
        <w:rPr>
          <w:color w:val="auto"/>
          <w:sz w:val="28"/>
          <w:szCs w:val="28"/>
        </w:rPr>
        <w:t xml:space="preserve">Отримані результати можуть бути використані у практичній діяльності підприємства. Наведені у роботі таблиці та схеми полегшують сприйняття матеріалу. </w:t>
      </w:r>
    </w:p>
    <w:p w14:paraId="240993EA" w14:textId="77777777" w:rsidR="001132EE" w:rsidRPr="004B481E" w:rsidRDefault="001132EE" w:rsidP="00075193">
      <w:pPr>
        <w:pStyle w:val="Default"/>
        <w:ind w:firstLine="709"/>
        <w:jc w:val="both"/>
        <w:rPr>
          <w:color w:val="auto"/>
          <w:sz w:val="28"/>
          <w:szCs w:val="28"/>
        </w:rPr>
      </w:pPr>
      <w:r w:rsidRPr="004B481E">
        <w:rPr>
          <w:color w:val="auto"/>
          <w:sz w:val="28"/>
          <w:szCs w:val="28"/>
        </w:rPr>
        <w:t xml:space="preserve">Зміст роботи повною мірою відповідає обраній темі та фаховому спрямуванню спеціальності «Адміністративний менеджмент». </w:t>
      </w:r>
    </w:p>
    <w:p w14:paraId="1E7C50CD" w14:textId="77777777" w:rsidR="001132EE" w:rsidRPr="004B481E" w:rsidRDefault="001132EE" w:rsidP="00075193">
      <w:pPr>
        <w:pStyle w:val="Default"/>
        <w:ind w:firstLine="709"/>
        <w:jc w:val="both"/>
        <w:rPr>
          <w:color w:val="auto"/>
          <w:sz w:val="28"/>
          <w:szCs w:val="28"/>
        </w:rPr>
      </w:pPr>
      <w:r w:rsidRPr="004B481E">
        <w:rPr>
          <w:color w:val="auto"/>
          <w:sz w:val="28"/>
          <w:szCs w:val="28"/>
        </w:rPr>
        <w:t xml:space="preserve">До недоліків роботи слід віднести наявність невеликої кількості стилістичних помилок. Крім того, при аналізі схеми роботи автомобільного транспорту на маршруті (табл. 2.2) автором використані лише статистичні дані російських підприємств, хоча доцільно було б порівняти їх із відповідними показниками українських підприємств та підприємств, що працюють у країнах із розвиненою економікою. </w:t>
      </w:r>
    </w:p>
    <w:p w14:paraId="22348551" w14:textId="77777777" w:rsidR="001132EE" w:rsidRPr="004B481E" w:rsidRDefault="001132EE" w:rsidP="00075193">
      <w:pPr>
        <w:pStyle w:val="Default"/>
        <w:ind w:firstLine="709"/>
        <w:jc w:val="both"/>
        <w:rPr>
          <w:color w:val="auto"/>
          <w:sz w:val="28"/>
          <w:szCs w:val="28"/>
        </w:rPr>
      </w:pPr>
      <w:r w:rsidRPr="004B481E">
        <w:rPr>
          <w:color w:val="auto"/>
          <w:sz w:val="28"/>
          <w:szCs w:val="28"/>
        </w:rPr>
        <w:lastRenderedPageBreak/>
        <w:t xml:space="preserve">Незважаючи на зазначені недоліки, робота відповідає вимогам Міністерства освіти і науки України щодо дипломних робіт та заслуговує на оцінку «відмінно». Автор роботи – Петренко Оксана Миколаївни – заслуговує присвоєння освітнього ступеня «магістр» зі спеціальності 081 «Право». </w:t>
      </w:r>
    </w:p>
    <w:p w14:paraId="53EB3AC8" w14:textId="77777777" w:rsidR="004743E8" w:rsidRPr="004B481E" w:rsidRDefault="004743E8" w:rsidP="00075193">
      <w:pPr>
        <w:pStyle w:val="a5"/>
        <w:spacing w:after="0" w:line="240" w:lineRule="auto"/>
        <w:ind w:left="0" w:firstLine="709"/>
        <w:jc w:val="both"/>
        <w:rPr>
          <w:rFonts w:ascii="Times New Roman" w:hAnsi="Times New Roman"/>
          <w:sz w:val="28"/>
          <w:szCs w:val="28"/>
        </w:rPr>
      </w:pPr>
    </w:p>
    <w:p w14:paraId="023AFA01" w14:textId="77777777" w:rsidR="004743E8" w:rsidRPr="004B481E" w:rsidRDefault="004743E8" w:rsidP="004743E8">
      <w:pPr>
        <w:pStyle w:val="a5"/>
        <w:spacing w:after="0" w:line="240" w:lineRule="auto"/>
        <w:ind w:left="0"/>
        <w:jc w:val="both"/>
        <w:rPr>
          <w:rFonts w:ascii="Times New Roman" w:hAnsi="Times New Roman"/>
          <w:sz w:val="28"/>
          <w:szCs w:val="28"/>
        </w:rPr>
      </w:pPr>
      <w:r w:rsidRPr="004B481E">
        <w:rPr>
          <w:rFonts w:ascii="Times New Roman" w:hAnsi="Times New Roman"/>
          <w:sz w:val="28"/>
          <w:szCs w:val="28"/>
        </w:rPr>
        <w:t>Науковий керівник</w:t>
      </w:r>
    </w:p>
    <w:p w14:paraId="2B95A8B2" w14:textId="77777777" w:rsidR="004743E8" w:rsidRPr="004B481E" w:rsidRDefault="00EF47F3" w:rsidP="004743E8">
      <w:pPr>
        <w:pStyle w:val="a5"/>
        <w:spacing w:after="0" w:line="240" w:lineRule="auto"/>
        <w:ind w:left="0"/>
        <w:jc w:val="both"/>
        <w:rPr>
          <w:rFonts w:ascii="Times New Roman" w:hAnsi="Times New Roman"/>
          <w:sz w:val="28"/>
          <w:szCs w:val="28"/>
        </w:rPr>
      </w:pPr>
      <w:r w:rsidRPr="004B481E">
        <w:rPr>
          <w:rFonts w:ascii="Times New Roman" w:hAnsi="Times New Roman"/>
          <w:sz w:val="28"/>
          <w:szCs w:val="28"/>
        </w:rPr>
        <w:t xml:space="preserve">професор </w:t>
      </w:r>
      <w:r w:rsidR="004743E8" w:rsidRPr="004B481E">
        <w:rPr>
          <w:rFonts w:ascii="Times New Roman" w:hAnsi="Times New Roman"/>
          <w:sz w:val="28"/>
          <w:szCs w:val="28"/>
        </w:rPr>
        <w:t>кафедри педагогіки та соціальної роботи</w:t>
      </w:r>
    </w:p>
    <w:p w14:paraId="27756E37" w14:textId="77777777" w:rsidR="004743E8" w:rsidRPr="004B481E" w:rsidRDefault="004743E8" w:rsidP="004743E8">
      <w:pPr>
        <w:pStyle w:val="a5"/>
        <w:spacing w:after="0" w:line="240" w:lineRule="auto"/>
        <w:ind w:left="0"/>
        <w:jc w:val="both"/>
        <w:rPr>
          <w:rFonts w:ascii="Times New Roman" w:hAnsi="Times New Roman"/>
          <w:sz w:val="28"/>
          <w:szCs w:val="28"/>
        </w:rPr>
      </w:pPr>
      <w:r w:rsidRPr="004B481E">
        <w:rPr>
          <w:rFonts w:ascii="Times New Roman" w:hAnsi="Times New Roman"/>
          <w:sz w:val="28"/>
          <w:szCs w:val="28"/>
        </w:rPr>
        <w:t>д. соц. н , ___________________________                                            __________</w:t>
      </w:r>
    </w:p>
    <w:p w14:paraId="5F11EB47" w14:textId="77777777" w:rsidR="004743E8" w:rsidRPr="004B481E" w:rsidRDefault="004743E8" w:rsidP="00075193">
      <w:pPr>
        <w:pStyle w:val="a5"/>
        <w:spacing w:after="0" w:line="240" w:lineRule="auto"/>
        <w:ind w:left="0" w:firstLine="709"/>
        <w:jc w:val="both"/>
        <w:rPr>
          <w:rFonts w:ascii="Times New Roman" w:hAnsi="Times New Roman"/>
          <w:sz w:val="28"/>
          <w:szCs w:val="28"/>
        </w:rPr>
      </w:pPr>
    </w:p>
    <w:p w14:paraId="05EE482F" w14:textId="77777777" w:rsidR="005E7EF0" w:rsidRPr="004B481E" w:rsidRDefault="005E7EF0" w:rsidP="005E7EF0">
      <w:pPr>
        <w:pStyle w:val="Default"/>
        <w:jc w:val="center"/>
        <w:rPr>
          <w:color w:val="auto"/>
          <w:sz w:val="28"/>
          <w:szCs w:val="28"/>
        </w:rPr>
      </w:pPr>
      <w:r w:rsidRPr="004B481E">
        <w:rPr>
          <w:b/>
          <w:bCs/>
          <w:color w:val="auto"/>
          <w:sz w:val="28"/>
          <w:szCs w:val="28"/>
        </w:rPr>
        <w:t>ВІДГУК</w:t>
      </w:r>
    </w:p>
    <w:p w14:paraId="2153DA0A" w14:textId="7FF7F6E1" w:rsidR="005E7EF0" w:rsidRPr="004B481E" w:rsidRDefault="005E7EF0" w:rsidP="005E7EF0">
      <w:pPr>
        <w:pStyle w:val="Default"/>
        <w:jc w:val="center"/>
        <w:rPr>
          <w:color w:val="auto"/>
          <w:sz w:val="28"/>
          <w:szCs w:val="28"/>
        </w:rPr>
      </w:pPr>
      <w:r w:rsidRPr="004B481E">
        <w:rPr>
          <w:color w:val="auto"/>
          <w:sz w:val="28"/>
          <w:szCs w:val="28"/>
        </w:rPr>
        <w:t xml:space="preserve">на </w:t>
      </w:r>
      <w:r w:rsidR="00CA5423">
        <w:rPr>
          <w:color w:val="auto"/>
          <w:sz w:val="28"/>
          <w:szCs w:val="28"/>
        </w:rPr>
        <w:t>кваліфікаційну</w:t>
      </w:r>
      <w:r w:rsidRPr="004B481E">
        <w:rPr>
          <w:color w:val="auto"/>
          <w:sz w:val="28"/>
          <w:szCs w:val="28"/>
        </w:rPr>
        <w:t xml:space="preserve"> роботу студента ФППтаСР</w:t>
      </w:r>
    </w:p>
    <w:p w14:paraId="28E0767E" w14:textId="77777777" w:rsidR="005E7EF0" w:rsidRPr="004B481E" w:rsidRDefault="005E7EF0" w:rsidP="005E7EF0">
      <w:pPr>
        <w:pStyle w:val="Default"/>
        <w:rPr>
          <w:color w:val="auto"/>
          <w:sz w:val="28"/>
          <w:szCs w:val="28"/>
        </w:rPr>
      </w:pPr>
      <w:r w:rsidRPr="004B481E">
        <w:rPr>
          <w:color w:val="auto"/>
          <w:sz w:val="28"/>
          <w:szCs w:val="28"/>
        </w:rPr>
        <w:t xml:space="preserve">спеціальності ______________________________________________________ </w:t>
      </w:r>
    </w:p>
    <w:p w14:paraId="462E96D7"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045D927F" w14:textId="77777777" w:rsidR="005E7EF0" w:rsidRPr="004B481E" w:rsidRDefault="005E7EF0" w:rsidP="005E7EF0">
      <w:pPr>
        <w:pStyle w:val="Default"/>
        <w:jc w:val="center"/>
        <w:rPr>
          <w:color w:val="auto"/>
          <w:sz w:val="20"/>
          <w:szCs w:val="20"/>
        </w:rPr>
      </w:pPr>
      <w:r w:rsidRPr="004B481E">
        <w:rPr>
          <w:color w:val="auto"/>
          <w:sz w:val="20"/>
          <w:szCs w:val="20"/>
        </w:rPr>
        <w:t>(прізвище, ім’я, по-батькові)</w:t>
      </w:r>
    </w:p>
    <w:p w14:paraId="14C9C431" w14:textId="77777777" w:rsidR="005E7EF0" w:rsidRPr="004B481E" w:rsidRDefault="005E7EF0" w:rsidP="005E7EF0">
      <w:pPr>
        <w:pStyle w:val="Default"/>
        <w:rPr>
          <w:color w:val="auto"/>
          <w:sz w:val="28"/>
          <w:szCs w:val="28"/>
        </w:rPr>
      </w:pPr>
      <w:r w:rsidRPr="004B481E">
        <w:rPr>
          <w:color w:val="auto"/>
          <w:sz w:val="28"/>
          <w:szCs w:val="28"/>
        </w:rPr>
        <w:t xml:space="preserve">на тему ___________________________________________________________ </w:t>
      </w:r>
    </w:p>
    <w:p w14:paraId="1B784C2B"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710EC238" w14:textId="77777777" w:rsidR="005E7EF0" w:rsidRPr="004B481E" w:rsidRDefault="005E7EF0" w:rsidP="005E7EF0">
      <w:pPr>
        <w:pStyle w:val="Default"/>
        <w:rPr>
          <w:color w:val="auto"/>
          <w:sz w:val="28"/>
          <w:szCs w:val="28"/>
        </w:rPr>
      </w:pPr>
      <w:r w:rsidRPr="004B481E">
        <w:rPr>
          <w:color w:val="auto"/>
          <w:sz w:val="28"/>
          <w:szCs w:val="28"/>
        </w:rPr>
        <w:t xml:space="preserve">Актуальність теми: _________________________________________________ </w:t>
      </w:r>
    </w:p>
    <w:p w14:paraId="5E3DCBD0"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03C0D2F1"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17691C01"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36640B89"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371B50F3"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2DFD4D60" w14:textId="77777777" w:rsidR="005E7EF0" w:rsidRPr="004B481E" w:rsidRDefault="005E7EF0" w:rsidP="005E7EF0">
      <w:pPr>
        <w:pStyle w:val="Default"/>
        <w:rPr>
          <w:color w:val="auto"/>
          <w:sz w:val="28"/>
          <w:szCs w:val="28"/>
        </w:rPr>
      </w:pPr>
      <w:r w:rsidRPr="004B481E">
        <w:rPr>
          <w:color w:val="auto"/>
          <w:sz w:val="28"/>
          <w:szCs w:val="28"/>
        </w:rPr>
        <w:t xml:space="preserve">Загальна характеристика роботи: _____________________________________ </w:t>
      </w:r>
    </w:p>
    <w:p w14:paraId="698E2035"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0C768446"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39BD1DF0"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273255FB"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51195733" w14:textId="77777777" w:rsidR="005E7EF0" w:rsidRPr="004B481E" w:rsidRDefault="005E7EF0" w:rsidP="005E7EF0">
      <w:pPr>
        <w:pStyle w:val="Default"/>
        <w:rPr>
          <w:color w:val="auto"/>
          <w:sz w:val="28"/>
          <w:szCs w:val="28"/>
        </w:rPr>
      </w:pPr>
      <w:r w:rsidRPr="004B481E">
        <w:rPr>
          <w:color w:val="auto"/>
          <w:sz w:val="28"/>
          <w:szCs w:val="28"/>
        </w:rPr>
        <w:t xml:space="preserve">Наукова і практична значимість роботи: _______________________________ </w:t>
      </w:r>
    </w:p>
    <w:p w14:paraId="54331146"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462A8ACA"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691B317C"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53465489"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4C25FA97" w14:textId="77777777" w:rsidR="005E7EF0" w:rsidRPr="004B481E" w:rsidRDefault="005E7EF0" w:rsidP="005E7EF0">
      <w:pPr>
        <w:pStyle w:val="Default"/>
        <w:rPr>
          <w:color w:val="auto"/>
          <w:sz w:val="28"/>
          <w:szCs w:val="28"/>
        </w:rPr>
      </w:pPr>
      <w:r w:rsidRPr="004B481E">
        <w:rPr>
          <w:color w:val="auto"/>
          <w:sz w:val="28"/>
          <w:szCs w:val="28"/>
        </w:rPr>
        <w:t xml:space="preserve">Рівень підготовки студента: __________________________________________ </w:t>
      </w:r>
    </w:p>
    <w:p w14:paraId="680B3F21"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1281D1BF"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1958506D"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6C121660"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0CF1443C" w14:textId="77777777" w:rsidR="005E7EF0" w:rsidRPr="004B481E" w:rsidRDefault="005E7EF0" w:rsidP="005E7EF0">
      <w:pPr>
        <w:pStyle w:val="Default"/>
        <w:rPr>
          <w:color w:val="auto"/>
          <w:sz w:val="28"/>
          <w:szCs w:val="28"/>
        </w:rPr>
      </w:pPr>
      <w:r w:rsidRPr="004B481E">
        <w:rPr>
          <w:color w:val="auto"/>
          <w:sz w:val="28"/>
          <w:szCs w:val="28"/>
        </w:rPr>
        <w:t xml:space="preserve">Відношення студента до виконання та загальна оцінка роботи: ____________ </w:t>
      </w:r>
    </w:p>
    <w:p w14:paraId="1ED35FE1"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2E12096A"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04FFF6B6" w14:textId="77777777" w:rsidR="005E7EF0" w:rsidRPr="004B481E" w:rsidRDefault="005E7EF0" w:rsidP="005E7EF0">
      <w:pPr>
        <w:pStyle w:val="Default"/>
        <w:rPr>
          <w:color w:val="auto"/>
          <w:sz w:val="28"/>
          <w:szCs w:val="28"/>
        </w:rPr>
      </w:pPr>
      <w:r w:rsidRPr="004B481E">
        <w:rPr>
          <w:color w:val="auto"/>
          <w:sz w:val="28"/>
          <w:szCs w:val="28"/>
        </w:rPr>
        <w:t xml:space="preserve">__________________________________________________________________ </w:t>
      </w:r>
    </w:p>
    <w:p w14:paraId="6AA8575E" w14:textId="77777777" w:rsidR="00AC245B" w:rsidRPr="004B481E" w:rsidRDefault="00AC245B" w:rsidP="005E7EF0">
      <w:pPr>
        <w:pStyle w:val="Default"/>
        <w:rPr>
          <w:color w:val="auto"/>
          <w:sz w:val="28"/>
          <w:szCs w:val="28"/>
        </w:rPr>
      </w:pPr>
    </w:p>
    <w:p w14:paraId="572C9447" w14:textId="77777777" w:rsidR="005E7EF0" w:rsidRPr="004B481E" w:rsidRDefault="005E7EF0" w:rsidP="005E7EF0">
      <w:pPr>
        <w:pStyle w:val="Default"/>
        <w:rPr>
          <w:color w:val="auto"/>
          <w:sz w:val="28"/>
          <w:szCs w:val="28"/>
        </w:rPr>
      </w:pPr>
      <w:r w:rsidRPr="004B481E">
        <w:rPr>
          <w:color w:val="auto"/>
          <w:sz w:val="28"/>
          <w:szCs w:val="28"/>
        </w:rPr>
        <w:t xml:space="preserve">Науковий керівник _____________________ ____________________________ </w:t>
      </w:r>
    </w:p>
    <w:p w14:paraId="64414D8B" w14:textId="77777777" w:rsidR="005E7EF0" w:rsidRPr="004B481E" w:rsidRDefault="005E7EF0" w:rsidP="005E7EF0">
      <w:pPr>
        <w:pStyle w:val="Default"/>
        <w:rPr>
          <w:color w:val="auto"/>
          <w:sz w:val="20"/>
          <w:szCs w:val="20"/>
        </w:rPr>
      </w:pPr>
      <w:r w:rsidRPr="004B481E">
        <w:rPr>
          <w:color w:val="auto"/>
          <w:sz w:val="20"/>
          <w:szCs w:val="20"/>
        </w:rPr>
        <w:t xml:space="preserve">                                                              (підпис)                                           (прізвище, ім.’я, по батькові) </w:t>
      </w:r>
    </w:p>
    <w:p w14:paraId="3848C0F6" w14:textId="77777777" w:rsidR="004743E8" w:rsidRPr="004B481E" w:rsidRDefault="005E7EF0" w:rsidP="005E7EF0">
      <w:pPr>
        <w:autoSpaceDE w:val="0"/>
        <w:autoSpaceDN w:val="0"/>
        <w:adjustRightInd w:val="0"/>
        <w:spacing w:after="0" w:line="240" w:lineRule="auto"/>
        <w:jc w:val="both"/>
        <w:rPr>
          <w:rFonts w:ascii="Times New Roman" w:hAnsi="Times New Roman"/>
          <w:b/>
          <w:sz w:val="28"/>
          <w:szCs w:val="28"/>
          <w:lang w:eastAsia="uk-UA"/>
        </w:rPr>
      </w:pPr>
      <w:r w:rsidRPr="004B481E">
        <w:rPr>
          <w:rFonts w:ascii="Times New Roman" w:hAnsi="Times New Roman"/>
          <w:sz w:val="28"/>
          <w:szCs w:val="28"/>
        </w:rPr>
        <w:t>«____»______________ 20___ р.</w:t>
      </w:r>
    </w:p>
    <w:p w14:paraId="43ED905E" w14:textId="0329CC78" w:rsidR="00937FA7" w:rsidRPr="004B481E" w:rsidRDefault="00937FA7" w:rsidP="004743E8">
      <w:pPr>
        <w:autoSpaceDE w:val="0"/>
        <w:autoSpaceDN w:val="0"/>
        <w:adjustRightInd w:val="0"/>
        <w:spacing w:after="0" w:line="240" w:lineRule="auto"/>
        <w:ind w:firstLine="709"/>
        <w:jc w:val="right"/>
        <w:rPr>
          <w:rFonts w:ascii="Times New Roman" w:hAnsi="Times New Roman"/>
          <w:b/>
          <w:sz w:val="28"/>
          <w:szCs w:val="28"/>
          <w:lang w:eastAsia="uk-UA"/>
        </w:rPr>
      </w:pPr>
      <w:r w:rsidRPr="004B481E">
        <w:rPr>
          <w:rFonts w:ascii="Times New Roman" w:hAnsi="Times New Roman"/>
          <w:b/>
          <w:sz w:val="28"/>
          <w:szCs w:val="28"/>
          <w:lang w:eastAsia="uk-UA"/>
        </w:rPr>
        <w:lastRenderedPageBreak/>
        <w:t xml:space="preserve">Додаток </w:t>
      </w:r>
      <w:r w:rsidR="005B0E9B" w:rsidRPr="004B481E">
        <w:rPr>
          <w:rFonts w:ascii="Times New Roman" w:hAnsi="Times New Roman"/>
          <w:b/>
          <w:sz w:val="28"/>
          <w:szCs w:val="28"/>
          <w:lang w:eastAsia="uk-UA"/>
        </w:rPr>
        <w:t>П</w:t>
      </w:r>
    </w:p>
    <w:p w14:paraId="0BC84443" w14:textId="71027487" w:rsidR="00937FA7" w:rsidRPr="004B481E" w:rsidRDefault="00937FA7" w:rsidP="004743E8">
      <w:pPr>
        <w:autoSpaceDE w:val="0"/>
        <w:autoSpaceDN w:val="0"/>
        <w:adjustRightInd w:val="0"/>
        <w:spacing w:after="0" w:line="240" w:lineRule="auto"/>
        <w:jc w:val="center"/>
        <w:rPr>
          <w:rFonts w:ascii="Times New Roman" w:hAnsi="Times New Roman"/>
          <w:b/>
          <w:iCs/>
          <w:sz w:val="28"/>
          <w:szCs w:val="28"/>
          <w:lang w:eastAsia="uk-UA"/>
        </w:rPr>
      </w:pPr>
      <w:r w:rsidRPr="004B481E">
        <w:rPr>
          <w:rFonts w:ascii="Times New Roman" w:hAnsi="Times New Roman"/>
          <w:b/>
          <w:iCs/>
          <w:sz w:val="28"/>
          <w:szCs w:val="28"/>
          <w:lang w:eastAsia="uk-UA"/>
        </w:rPr>
        <w:t xml:space="preserve">Зразок оформлення рецензії на </w:t>
      </w:r>
      <w:r w:rsidR="00CA5423">
        <w:rPr>
          <w:rFonts w:ascii="Times New Roman" w:hAnsi="Times New Roman"/>
          <w:b/>
          <w:iCs/>
          <w:sz w:val="28"/>
          <w:szCs w:val="28"/>
          <w:lang w:eastAsia="uk-UA"/>
        </w:rPr>
        <w:t>кваліфікаційну</w:t>
      </w:r>
      <w:r w:rsidR="004743E8" w:rsidRPr="004B481E">
        <w:rPr>
          <w:rFonts w:ascii="Times New Roman" w:hAnsi="Times New Roman"/>
          <w:b/>
          <w:iCs/>
          <w:sz w:val="28"/>
          <w:szCs w:val="28"/>
          <w:lang w:eastAsia="uk-UA"/>
        </w:rPr>
        <w:t xml:space="preserve"> </w:t>
      </w:r>
      <w:r w:rsidRPr="004B481E">
        <w:rPr>
          <w:rFonts w:ascii="Times New Roman" w:hAnsi="Times New Roman"/>
          <w:b/>
          <w:iCs/>
          <w:sz w:val="28"/>
          <w:szCs w:val="28"/>
          <w:lang w:eastAsia="uk-UA"/>
        </w:rPr>
        <w:t>роботу</w:t>
      </w:r>
    </w:p>
    <w:p w14:paraId="1CEF7736" w14:textId="77777777" w:rsidR="004743E8" w:rsidRPr="004B481E" w:rsidRDefault="004743E8" w:rsidP="004743E8">
      <w:pPr>
        <w:autoSpaceDE w:val="0"/>
        <w:autoSpaceDN w:val="0"/>
        <w:adjustRightInd w:val="0"/>
        <w:spacing w:after="0" w:line="240" w:lineRule="auto"/>
        <w:jc w:val="center"/>
        <w:rPr>
          <w:rFonts w:ascii="Times New Roman" w:hAnsi="Times New Roman"/>
          <w:b/>
          <w:iCs/>
          <w:sz w:val="28"/>
          <w:szCs w:val="28"/>
          <w:lang w:eastAsia="uk-UA"/>
        </w:rPr>
      </w:pPr>
    </w:p>
    <w:p w14:paraId="29BD274A" w14:textId="77777777" w:rsidR="004743E8" w:rsidRPr="004B481E" w:rsidRDefault="004743E8" w:rsidP="004743E8">
      <w:pPr>
        <w:autoSpaceDE w:val="0"/>
        <w:autoSpaceDN w:val="0"/>
        <w:adjustRightInd w:val="0"/>
        <w:spacing w:after="0" w:line="240" w:lineRule="auto"/>
        <w:jc w:val="center"/>
        <w:rPr>
          <w:rFonts w:ascii="Times New Roman" w:hAnsi="Times New Roman"/>
          <w:b/>
          <w:iCs/>
          <w:sz w:val="28"/>
          <w:szCs w:val="28"/>
          <w:lang w:eastAsia="uk-UA"/>
        </w:rPr>
      </w:pPr>
    </w:p>
    <w:p w14:paraId="5898FF19" w14:textId="77777777" w:rsidR="00E4230F" w:rsidRPr="004B481E" w:rsidRDefault="00E4230F" w:rsidP="00E4230F">
      <w:pPr>
        <w:pStyle w:val="a5"/>
        <w:spacing w:after="0" w:line="240" w:lineRule="auto"/>
        <w:ind w:left="0"/>
        <w:jc w:val="center"/>
        <w:rPr>
          <w:rFonts w:ascii="Times New Roman" w:hAnsi="Times New Roman"/>
          <w:b/>
          <w:sz w:val="28"/>
          <w:szCs w:val="28"/>
          <w:lang w:eastAsia="uk-UA"/>
        </w:rPr>
      </w:pPr>
      <w:r w:rsidRPr="004B481E">
        <w:rPr>
          <w:rFonts w:ascii="Times New Roman" w:hAnsi="Times New Roman"/>
          <w:b/>
          <w:sz w:val="28"/>
          <w:szCs w:val="28"/>
          <w:lang w:eastAsia="uk-UA"/>
        </w:rPr>
        <w:t>Р Е Ц Е Н З І Я</w:t>
      </w:r>
    </w:p>
    <w:p w14:paraId="007F4B49" w14:textId="4D1692EF" w:rsidR="00E4230F" w:rsidRPr="004B481E" w:rsidRDefault="00E4230F" w:rsidP="00E4230F">
      <w:pPr>
        <w:pStyle w:val="a5"/>
        <w:spacing w:after="0" w:line="240" w:lineRule="auto"/>
        <w:ind w:left="0"/>
        <w:jc w:val="center"/>
        <w:rPr>
          <w:rFonts w:ascii="Times New Roman" w:hAnsi="Times New Roman"/>
          <w:b/>
          <w:sz w:val="28"/>
          <w:szCs w:val="28"/>
          <w:lang w:eastAsia="uk-UA"/>
        </w:rPr>
      </w:pPr>
      <w:r w:rsidRPr="004B481E">
        <w:rPr>
          <w:rFonts w:ascii="Times New Roman" w:hAnsi="Times New Roman"/>
          <w:b/>
          <w:sz w:val="28"/>
          <w:szCs w:val="28"/>
          <w:lang w:eastAsia="uk-UA"/>
        </w:rPr>
        <w:t xml:space="preserve">НА </w:t>
      </w:r>
      <w:r w:rsidR="00CA5423">
        <w:rPr>
          <w:rFonts w:ascii="Times New Roman" w:hAnsi="Times New Roman"/>
          <w:b/>
          <w:sz w:val="28"/>
          <w:szCs w:val="28"/>
          <w:lang w:eastAsia="uk-UA"/>
        </w:rPr>
        <w:t>КВАЛІФІКАЦІЙНУ</w:t>
      </w:r>
      <w:r w:rsidRPr="004B481E">
        <w:rPr>
          <w:rFonts w:ascii="Times New Roman" w:hAnsi="Times New Roman"/>
          <w:b/>
          <w:sz w:val="28"/>
          <w:szCs w:val="28"/>
          <w:lang w:eastAsia="uk-UA"/>
        </w:rPr>
        <w:t xml:space="preserve"> РОБОТУ</w:t>
      </w:r>
    </w:p>
    <w:p w14:paraId="2E77E3E5" w14:textId="77777777" w:rsidR="00E4230F" w:rsidRPr="004B481E" w:rsidRDefault="00E4230F" w:rsidP="00E4230F">
      <w:pPr>
        <w:pStyle w:val="a5"/>
        <w:spacing w:after="0" w:line="240" w:lineRule="auto"/>
        <w:ind w:left="0"/>
        <w:jc w:val="center"/>
        <w:rPr>
          <w:rFonts w:ascii="Times New Roman" w:hAnsi="Times New Roman"/>
          <w:b/>
          <w:sz w:val="28"/>
          <w:szCs w:val="28"/>
          <w:lang w:eastAsia="uk-UA"/>
        </w:rPr>
      </w:pPr>
      <w:r w:rsidRPr="004B481E">
        <w:rPr>
          <w:rFonts w:ascii="Times New Roman" w:hAnsi="Times New Roman"/>
          <w:b/>
          <w:sz w:val="28"/>
          <w:szCs w:val="28"/>
          <w:lang w:eastAsia="uk-UA"/>
        </w:rPr>
        <w:t>студента факультету педагогіки, психології та соціальної роботи</w:t>
      </w:r>
    </w:p>
    <w:p w14:paraId="486EA0C2" w14:textId="77777777" w:rsidR="00E4230F" w:rsidRPr="004B481E" w:rsidRDefault="00E4230F" w:rsidP="00E4230F">
      <w:pPr>
        <w:pStyle w:val="a5"/>
        <w:spacing w:after="0" w:line="240" w:lineRule="auto"/>
        <w:ind w:left="0"/>
        <w:jc w:val="both"/>
        <w:rPr>
          <w:rFonts w:ascii="Times New Roman" w:hAnsi="Times New Roman"/>
          <w:b/>
          <w:sz w:val="28"/>
          <w:szCs w:val="28"/>
          <w:lang w:eastAsia="uk-UA"/>
        </w:rPr>
      </w:pPr>
      <w:r w:rsidRPr="004B481E">
        <w:rPr>
          <w:rFonts w:ascii="Times New Roman" w:hAnsi="Times New Roman"/>
          <w:b/>
          <w:sz w:val="28"/>
          <w:szCs w:val="28"/>
          <w:lang w:eastAsia="uk-UA"/>
        </w:rPr>
        <w:t>________________________________________________________________</w:t>
      </w:r>
    </w:p>
    <w:p w14:paraId="571A0C47" w14:textId="77777777" w:rsidR="00E4230F" w:rsidRPr="004B481E" w:rsidRDefault="00E4230F" w:rsidP="00E4230F">
      <w:pPr>
        <w:pStyle w:val="a5"/>
        <w:spacing w:after="0" w:line="240" w:lineRule="auto"/>
        <w:ind w:left="0"/>
        <w:jc w:val="center"/>
        <w:rPr>
          <w:rFonts w:ascii="Times New Roman" w:hAnsi="Times New Roman"/>
          <w:sz w:val="16"/>
          <w:szCs w:val="16"/>
          <w:lang w:eastAsia="uk-UA"/>
        </w:rPr>
      </w:pPr>
      <w:r w:rsidRPr="004B481E">
        <w:rPr>
          <w:rFonts w:ascii="Times New Roman" w:hAnsi="Times New Roman"/>
          <w:sz w:val="16"/>
          <w:szCs w:val="16"/>
          <w:lang w:eastAsia="uk-UA"/>
        </w:rPr>
        <w:t>(Прізвище, ім’я, по батькові студента)</w:t>
      </w:r>
    </w:p>
    <w:p w14:paraId="1D55E134" w14:textId="55FC1AE3" w:rsidR="00757B99" w:rsidRPr="004B481E" w:rsidRDefault="00E4230F" w:rsidP="00E4230F">
      <w:pPr>
        <w:pStyle w:val="a5"/>
        <w:spacing w:after="0" w:line="24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 xml:space="preserve">Тема </w:t>
      </w:r>
      <w:r w:rsidR="00CA5423">
        <w:rPr>
          <w:rFonts w:ascii="Times New Roman" w:hAnsi="Times New Roman"/>
          <w:sz w:val="28"/>
          <w:szCs w:val="28"/>
          <w:lang w:eastAsia="uk-UA"/>
        </w:rPr>
        <w:t>кваліфікаційної</w:t>
      </w:r>
      <w:r w:rsidRPr="004B481E">
        <w:rPr>
          <w:rFonts w:ascii="Times New Roman" w:hAnsi="Times New Roman"/>
          <w:sz w:val="28"/>
          <w:szCs w:val="28"/>
          <w:lang w:eastAsia="uk-UA"/>
        </w:rPr>
        <w:t xml:space="preserve"> роботи __</w:t>
      </w:r>
      <w:r w:rsidR="00757B99" w:rsidRPr="004B481E">
        <w:rPr>
          <w:rFonts w:ascii="Times New Roman" w:hAnsi="Times New Roman"/>
          <w:sz w:val="28"/>
          <w:szCs w:val="28"/>
          <w:lang w:eastAsia="uk-UA"/>
        </w:rPr>
        <w:t>_____________________________</w:t>
      </w:r>
      <w:r w:rsidR="00CA5423">
        <w:rPr>
          <w:rFonts w:ascii="Times New Roman" w:hAnsi="Times New Roman"/>
          <w:sz w:val="28"/>
          <w:szCs w:val="28"/>
          <w:lang w:eastAsia="uk-UA"/>
        </w:rPr>
        <w:t>________</w:t>
      </w:r>
    </w:p>
    <w:p w14:paraId="02AD4077" w14:textId="77777777" w:rsidR="00E4230F" w:rsidRPr="004B481E" w:rsidRDefault="00757B99" w:rsidP="00E4230F">
      <w:pPr>
        <w:pStyle w:val="a5"/>
        <w:spacing w:after="0" w:line="24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________________________________________________________________</w:t>
      </w:r>
      <w:r w:rsidR="00E4230F" w:rsidRPr="004B481E">
        <w:rPr>
          <w:rFonts w:ascii="Times New Roman" w:hAnsi="Times New Roman"/>
          <w:sz w:val="28"/>
          <w:szCs w:val="28"/>
          <w:lang w:eastAsia="uk-UA"/>
        </w:rPr>
        <w:t>.</w:t>
      </w:r>
    </w:p>
    <w:p w14:paraId="4B8ECE07" w14:textId="77777777" w:rsidR="00757B99" w:rsidRPr="004B481E" w:rsidRDefault="00E4230F" w:rsidP="00757B99">
      <w:pPr>
        <w:pStyle w:val="a5"/>
        <w:numPr>
          <w:ilvl w:val="0"/>
          <w:numId w:val="15"/>
        </w:numPr>
        <w:spacing w:after="0" w:line="36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Актуальність теми.</w:t>
      </w:r>
    </w:p>
    <w:p w14:paraId="4082B03F" w14:textId="77777777" w:rsidR="00757B99" w:rsidRPr="004B481E" w:rsidRDefault="00E4230F" w:rsidP="00757B99">
      <w:pPr>
        <w:pStyle w:val="a5"/>
        <w:numPr>
          <w:ilvl w:val="0"/>
          <w:numId w:val="15"/>
        </w:numPr>
        <w:spacing w:after="0" w:line="36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Коротка характеристика структури роботи за розділами</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та якості її</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оформлення.</w:t>
      </w:r>
    </w:p>
    <w:p w14:paraId="70B03939" w14:textId="21D2EEE7" w:rsidR="00757B99" w:rsidRPr="004B481E" w:rsidRDefault="00E4230F" w:rsidP="00757B99">
      <w:pPr>
        <w:pStyle w:val="a5"/>
        <w:numPr>
          <w:ilvl w:val="0"/>
          <w:numId w:val="15"/>
        </w:numPr>
        <w:spacing w:after="0" w:line="36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 xml:space="preserve">Висновок про відповідність змісту </w:t>
      </w:r>
      <w:r w:rsidR="00CA5423">
        <w:rPr>
          <w:rFonts w:ascii="Times New Roman" w:hAnsi="Times New Roman"/>
          <w:sz w:val="28"/>
          <w:szCs w:val="28"/>
          <w:lang w:eastAsia="uk-UA"/>
        </w:rPr>
        <w:t>кваліфікаційної</w:t>
      </w:r>
      <w:r w:rsidRPr="004B481E">
        <w:rPr>
          <w:rFonts w:ascii="Times New Roman" w:hAnsi="Times New Roman"/>
          <w:sz w:val="28"/>
          <w:szCs w:val="28"/>
          <w:lang w:eastAsia="uk-UA"/>
        </w:rPr>
        <w:t xml:space="preserve"> роботи її</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завданням.</w:t>
      </w:r>
    </w:p>
    <w:p w14:paraId="339045D4" w14:textId="77777777" w:rsidR="00757B99" w:rsidRPr="004B481E" w:rsidRDefault="00E4230F" w:rsidP="00757B99">
      <w:pPr>
        <w:pStyle w:val="a5"/>
        <w:numPr>
          <w:ilvl w:val="0"/>
          <w:numId w:val="15"/>
        </w:numPr>
        <w:spacing w:after="0" w:line="36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Ступінь використання автором останніх досягнень науки та практики.</w:t>
      </w:r>
    </w:p>
    <w:p w14:paraId="40D3B540" w14:textId="3A19987B" w:rsidR="00757B99" w:rsidRPr="004B481E" w:rsidRDefault="00E4230F" w:rsidP="00757B99">
      <w:pPr>
        <w:pStyle w:val="a5"/>
        <w:numPr>
          <w:ilvl w:val="0"/>
          <w:numId w:val="15"/>
        </w:numPr>
        <w:spacing w:after="0" w:line="36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 xml:space="preserve">Позитивні сторони, недоліки та зауваження до </w:t>
      </w:r>
      <w:r w:rsidR="00CA5423">
        <w:rPr>
          <w:rFonts w:ascii="Times New Roman" w:hAnsi="Times New Roman"/>
          <w:sz w:val="28"/>
          <w:szCs w:val="28"/>
          <w:lang w:eastAsia="uk-UA"/>
        </w:rPr>
        <w:t>кваліфікаційної</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роботи.</w:t>
      </w:r>
    </w:p>
    <w:p w14:paraId="14DD2CEC" w14:textId="77777777" w:rsidR="00757B99" w:rsidRPr="004B481E" w:rsidRDefault="00E4230F" w:rsidP="00757B99">
      <w:pPr>
        <w:pStyle w:val="a5"/>
        <w:numPr>
          <w:ilvl w:val="0"/>
          <w:numId w:val="15"/>
        </w:numPr>
        <w:spacing w:after="0" w:line="36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Форми і методи, застосовані при вивченні та опрацюванні матеріалів.</w:t>
      </w:r>
    </w:p>
    <w:p w14:paraId="041116F4" w14:textId="77777777" w:rsidR="00757B99" w:rsidRPr="004B481E" w:rsidRDefault="00E4230F" w:rsidP="00757B99">
      <w:pPr>
        <w:pStyle w:val="a5"/>
        <w:numPr>
          <w:ilvl w:val="0"/>
          <w:numId w:val="15"/>
        </w:numPr>
        <w:spacing w:after="0" w:line="36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Загальна оцінка про відповідність роботи встановленим вимогам та її</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цінність для практичного застосування.</w:t>
      </w:r>
    </w:p>
    <w:p w14:paraId="1EAA517B" w14:textId="77777777" w:rsidR="00757B99" w:rsidRPr="004B481E" w:rsidRDefault="00E4230F" w:rsidP="00757B99">
      <w:pPr>
        <w:pStyle w:val="a5"/>
        <w:numPr>
          <w:ilvl w:val="0"/>
          <w:numId w:val="15"/>
        </w:numPr>
        <w:spacing w:after="0" w:line="36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Методика вивчення та опрацювання матеріалів дослідження.</w:t>
      </w:r>
    </w:p>
    <w:p w14:paraId="07049010" w14:textId="77777777" w:rsidR="00757B99" w:rsidRPr="004B481E" w:rsidRDefault="00E4230F" w:rsidP="00757B99">
      <w:pPr>
        <w:pStyle w:val="a5"/>
        <w:numPr>
          <w:ilvl w:val="0"/>
          <w:numId w:val="15"/>
        </w:numPr>
        <w:spacing w:after="0" w:line="36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Наявність у роботі певних рекомендацій та їх обґрунтування.</w:t>
      </w:r>
    </w:p>
    <w:p w14:paraId="55176803" w14:textId="77777777" w:rsidR="00757B99" w:rsidRPr="004B481E" w:rsidRDefault="00E4230F" w:rsidP="00757B99">
      <w:pPr>
        <w:pStyle w:val="a5"/>
        <w:numPr>
          <w:ilvl w:val="0"/>
          <w:numId w:val="15"/>
        </w:numPr>
        <w:spacing w:after="0" w:line="36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Загальний</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висновок</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про</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те,</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наскільки</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підготовлений</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студент</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до</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самостійної роботи як фахівець.</w:t>
      </w:r>
      <w:r w:rsidR="00757B99" w:rsidRPr="004B481E">
        <w:rPr>
          <w:rFonts w:ascii="Times New Roman" w:hAnsi="Times New Roman"/>
          <w:sz w:val="28"/>
          <w:szCs w:val="28"/>
          <w:lang w:eastAsia="uk-UA"/>
        </w:rPr>
        <w:t xml:space="preserve"> </w:t>
      </w:r>
    </w:p>
    <w:p w14:paraId="7DFE2FC0" w14:textId="2ECD88B6" w:rsidR="00E4230F" w:rsidRPr="004B481E" w:rsidRDefault="00E4230F" w:rsidP="00757B99">
      <w:pPr>
        <w:pStyle w:val="a5"/>
        <w:numPr>
          <w:ilvl w:val="0"/>
          <w:numId w:val="15"/>
        </w:numPr>
        <w:spacing w:after="0" w:line="360" w:lineRule="auto"/>
        <w:ind w:left="0"/>
        <w:jc w:val="both"/>
        <w:rPr>
          <w:rFonts w:ascii="Times New Roman" w:hAnsi="Times New Roman"/>
          <w:sz w:val="28"/>
          <w:szCs w:val="28"/>
          <w:lang w:eastAsia="uk-UA"/>
        </w:rPr>
      </w:pPr>
      <w:r w:rsidRPr="004B481E">
        <w:rPr>
          <w:rFonts w:ascii="Times New Roman" w:hAnsi="Times New Roman"/>
          <w:sz w:val="28"/>
          <w:szCs w:val="28"/>
          <w:lang w:eastAsia="uk-UA"/>
        </w:rPr>
        <w:t xml:space="preserve">Оцінка </w:t>
      </w:r>
      <w:r w:rsidR="00CA5423">
        <w:rPr>
          <w:rFonts w:ascii="Times New Roman" w:hAnsi="Times New Roman"/>
          <w:sz w:val="28"/>
          <w:szCs w:val="28"/>
          <w:lang w:eastAsia="uk-UA"/>
        </w:rPr>
        <w:t>кваліфікаційної</w:t>
      </w:r>
      <w:r w:rsidRPr="004B481E">
        <w:rPr>
          <w:rFonts w:ascii="Times New Roman" w:hAnsi="Times New Roman"/>
          <w:sz w:val="28"/>
          <w:szCs w:val="28"/>
          <w:lang w:eastAsia="uk-UA"/>
        </w:rPr>
        <w:t xml:space="preserve"> роботи</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за чотирибальною системою</w:t>
      </w:r>
      <w:r w:rsidR="00757B99" w:rsidRPr="004B481E">
        <w:rPr>
          <w:rFonts w:ascii="Times New Roman" w:hAnsi="Times New Roman"/>
          <w:sz w:val="28"/>
          <w:szCs w:val="28"/>
          <w:lang w:eastAsia="uk-UA"/>
        </w:rPr>
        <w:t xml:space="preserve"> </w:t>
      </w:r>
      <w:r w:rsidRPr="004B481E">
        <w:rPr>
          <w:rFonts w:ascii="Times New Roman" w:hAnsi="Times New Roman"/>
          <w:sz w:val="28"/>
          <w:szCs w:val="28"/>
          <w:lang w:eastAsia="uk-UA"/>
        </w:rPr>
        <w:t>(</w:t>
      </w:r>
      <w:r w:rsidR="00FC3AE2">
        <w:rPr>
          <w:rFonts w:ascii="Times New Roman" w:hAnsi="Times New Roman"/>
          <w:sz w:val="28"/>
          <w:szCs w:val="28"/>
          <w:lang w:eastAsia="uk-UA"/>
        </w:rPr>
        <w:t>«</w:t>
      </w:r>
      <w:r w:rsidRPr="004B481E">
        <w:rPr>
          <w:rFonts w:ascii="Times New Roman" w:hAnsi="Times New Roman"/>
          <w:sz w:val="28"/>
          <w:szCs w:val="28"/>
          <w:lang w:eastAsia="uk-UA"/>
        </w:rPr>
        <w:t>незадовільно</w:t>
      </w:r>
      <w:r w:rsidR="00FC3AE2">
        <w:rPr>
          <w:rFonts w:ascii="Times New Roman" w:hAnsi="Times New Roman"/>
          <w:sz w:val="28"/>
          <w:szCs w:val="28"/>
          <w:lang w:eastAsia="uk-UA"/>
        </w:rPr>
        <w:t>»</w:t>
      </w:r>
      <w:r w:rsidRPr="004B481E">
        <w:rPr>
          <w:rFonts w:ascii="Times New Roman" w:hAnsi="Times New Roman"/>
          <w:sz w:val="28"/>
          <w:szCs w:val="28"/>
          <w:lang w:eastAsia="uk-UA"/>
        </w:rPr>
        <w:t xml:space="preserve">, </w:t>
      </w:r>
      <w:r w:rsidR="00FC3AE2">
        <w:rPr>
          <w:rFonts w:ascii="Times New Roman" w:hAnsi="Times New Roman"/>
          <w:sz w:val="28"/>
          <w:szCs w:val="28"/>
          <w:lang w:eastAsia="uk-UA"/>
        </w:rPr>
        <w:t>«</w:t>
      </w:r>
      <w:r w:rsidRPr="004B481E">
        <w:rPr>
          <w:rFonts w:ascii="Times New Roman" w:hAnsi="Times New Roman"/>
          <w:sz w:val="28"/>
          <w:szCs w:val="28"/>
          <w:lang w:eastAsia="uk-UA"/>
        </w:rPr>
        <w:t>задовільно</w:t>
      </w:r>
      <w:r w:rsidR="00FC3AE2">
        <w:rPr>
          <w:rFonts w:ascii="Times New Roman" w:hAnsi="Times New Roman"/>
          <w:sz w:val="28"/>
          <w:szCs w:val="28"/>
          <w:lang w:eastAsia="uk-UA"/>
        </w:rPr>
        <w:t>»</w:t>
      </w:r>
      <w:r w:rsidRPr="004B481E">
        <w:rPr>
          <w:rFonts w:ascii="Times New Roman" w:hAnsi="Times New Roman"/>
          <w:sz w:val="28"/>
          <w:szCs w:val="28"/>
          <w:lang w:eastAsia="uk-UA"/>
        </w:rPr>
        <w:t xml:space="preserve">, </w:t>
      </w:r>
      <w:r w:rsidR="00FC3AE2">
        <w:rPr>
          <w:rFonts w:ascii="Times New Roman" w:hAnsi="Times New Roman"/>
          <w:sz w:val="28"/>
          <w:szCs w:val="28"/>
          <w:lang w:eastAsia="uk-UA"/>
        </w:rPr>
        <w:t>«</w:t>
      </w:r>
      <w:r w:rsidRPr="004B481E">
        <w:rPr>
          <w:rFonts w:ascii="Times New Roman" w:hAnsi="Times New Roman"/>
          <w:sz w:val="28"/>
          <w:szCs w:val="28"/>
          <w:lang w:eastAsia="uk-UA"/>
        </w:rPr>
        <w:t>добре</w:t>
      </w:r>
      <w:r w:rsidR="00FC3AE2">
        <w:rPr>
          <w:rFonts w:ascii="Times New Roman" w:hAnsi="Times New Roman"/>
          <w:sz w:val="28"/>
          <w:szCs w:val="28"/>
          <w:lang w:eastAsia="uk-UA"/>
        </w:rPr>
        <w:t>»</w:t>
      </w:r>
      <w:r w:rsidRPr="004B481E">
        <w:rPr>
          <w:rFonts w:ascii="Times New Roman" w:hAnsi="Times New Roman"/>
          <w:sz w:val="28"/>
          <w:szCs w:val="28"/>
          <w:lang w:eastAsia="uk-UA"/>
        </w:rPr>
        <w:t xml:space="preserve">, </w:t>
      </w:r>
      <w:r w:rsidR="00FC3AE2">
        <w:rPr>
          <w:rFonts w:ascii="Times New Roman" w:hAnsi="Times New Roman"/>
          <w:sz w:val="28"/>
          <w:szCs w:val="28"/>
          <w:lang w:eastAsia="uk-UA"/>
        </w:rPr>
        <w:t>«</w:t>
      </w:r>
      <w:r w:rsidRPr="004B481E">
        <w:rPr>
          <w:rFonts w:ascii="Times New Roman" w:hAnsi="Times New Roman"/>
          <w:sz w:val="28"/>
          <w:szCs w:val="28"/>
          <w:lang w:eastAsia="uk-UA"/>
        </w:rPr>
        <w:t>відмінно</w:t>
      </w:r>
      <w:r w:rsidR="00FC3AE2">
        <w:rPr>
          <w:rFonts w:ascii="Times New Roman" w:hAnsi="Times New Roman"/>
          <w:sz w:val="28"/>
          <w:szCs w:val="28"/>
          <w:lang w:eastAsia="uk-UA"/>
        </w:rPr>
        <w:t>»</w:t>
      </w:r>
      <w:r w:rsidRPr="004B481E">
        <w:rPr>
          <w:rFonts w:ascii="Times New Roman" w:hAnsi="Times New Roman"/>
          <w:sz w:val="28"/>
          <w:szCs w:val="28"/>
          <w:lang w:eastAsia="uk-UA"/>
        </w:rPr>
        <w:t>).</w:t>
      </w:r>
    </w:p>
    <w:p w14:paraId="1B7AD1D6" w14:textId="77777777" w:rsidR="00757B99" w:rsidRPr="004B481E" w:rsidRDefault="00757B99" w:rsidP="00E4230F">
      <w:pPr>
        <w:pStyle w:val="a5"/>
        <w:spacing w:after="0" w:line="240" w:lineRule="auto"/>
        <w:ind w:left="0"/>
        <w:jc w:val="both"/>
        <w:rPr>
          <w:rFonts w:ascii="Times New Roman" w:hAnsi="Times New Roman"/>
          <w:b/>
          <w:sz w:val="28"/>
          <w:szCs w:val="28"/>
          <w:lang w:eastAsia="uk-UA"/>
        </w:rPr>
      </w:pPr>
    </w:p>
    <w:p w14:paraId="51D0C699" w14:textId="77777777" w:rsidR="00757B99" w:rsidRPr="004B481E" w:rsidRDefault="00757B99" w:rsidP="00E4230F">
      <w:pPr>
        <w:pStyle w:val="a5"/>
        <w:spacing w:after="0" w:line="240" w:lineRule="auto"/>
        <w:ind w:left="0"/>
        <w:jc w:val="both"/>
        <w:rPr>
          <w:rFonts w:ascii="Times New Roman" w:hAnsi="Times New Roman"/>
          <w:b/>
          <w:sz w:val="28"/>
          <w:szCs w:val="28"/>
          <w:lang w:eastAsia="uk-UA"/>
        </w:rPr>
      </w:pPr>
    </w:p>
    <w:p w14:paraId="515FBCD7" w14:textId="77777777" w:rsidR="00E4230F" w:rsidRPr="004B481E" w:rsidRDefault="00E4230F" w:rsidP="00E4230F">
      <w:pPr>
        <w:pStyle w:val="a5"/>
        <w:spacing w:after="0" w:line="240" w:lineRule="auto"/>
        <w:ind w:left="0"/>
        <w:jc w:val="both"/>
        <w:rPr>
          <w:rFonts w:ascii="Times New Roman" w:hAnsi="Times New Roman"/>
          <w:b/>
          <w:sz w:val="28"/>
          <w:szCs w:val="28"/>
          <w:lang w:eastAsia="uk-UA"/>
        </w:rPr>
      </w:pPr>
      <w:r w:rsidRPr="004B481E">
        <w:rPr>
          <w:rFonts w:ascii="Times New Roman" w:hAnsi="Times New Roman"/>
          <w:sz w:val="28"/>
          <w:szCs w:val="28"/>
          <w:lang w:eastAsia="uk-UA"/>
        </w:rPr>
        <w:t>Місце роботи і посада рецензента</w:t>
      </w:r>
      <w:r w:rsidRPr="004B481E">
        <w:rPr>
          <w:rFonts w:ascii="Times New Roman" w:hAnsi="Times New Roman"/>
          <w:b/>
          <w:sz w:val="28"/>
          <w:szCs w:val="28"/>
          <w:lang w:eastAsia="uk-UA"/>
        </w:rPr>
        <w:t>____________________________________</w:t>
      </w:r>
    </w:p>
    <w:p w14:paraId="60DC551A" w14:textId="77777777" w:rsidR="00757B99" w:rsidRPr="004B481E" w:rsidRDefault="00757B99" w:rsidP="00E4230F">
      <w:pPr>
        <w:pStyle w:val="a5"/>
        <w:spacing w:after="0" w:line="240" w:lineRule="auto"/>
        <w:ind w:left="0"/>
        <w:jc w:val="both"/>
        <w:rPr>
          <w:rFonts w:ascii="Times New Roman" w:hAnsi="Times New Roman"/>
          <w:b/>
          <w:sz w:val="28"/>
          <w:szCs w:val="28"/>
          <w:lang w:eastAsia="uk-UA"/>
        </w:rPr>
      </w:pPr>
      <w:r w:rsidRPr="004B481E">
        <w:rPr>
          <w:rFonts w:ascii="Times New Roman" w:hAnsi="Times New Roman"/>
          <w:b/>
          <w:sz w:val="28"/>
          <w:szCs w:val="28"/>
          <w:lang w:eastAsia="uk-UA"/>
        </w:rPr>
        <w:t>__________________________________________________________________</w:t>
      </w:r>
    </w:p>
    <w:p w14:paraId="7FB9ADD8" w14:textId="77777777" w:rsidR="00E4230F" w:rsidRPr="004B481E" w:rsidRDefault="00E4230F" w:rsidP="00757B99">
      <w:pPr>
        <w:pStyle w:val="a5"/>
        <w:spacing w:after="0" w:line="240" w:lineRule="auto"/>
        <w:ind w:left="0"/>
        <w:jc w:val="center"/>
        <w:rPr>
          <w:rFonts w:ascii="Times New Roman" w:hAnsi="Times New Roman"/>
          <w:sz w:val="16"/>
          <w:szCs w:val="16"/>
          <w:lang w:eastAsia="uk-UA"/>
        </w:rPr>
      </w:pPr>
      <w:r w:rsidRPr="004B481E">
        <w:rPr>
          <w:rFonts w:ascii="Times New Roman" w:hAnsi="Times New Roman"/>
          <w:sz w:val="16"/>
          <w:szCs w:val="16"/>
          <w:lang w:eastAsia="uk-UA"/>
        </w:rPr>
        <w:t>(науковий ступінь, вчене звання, підпис, П.І.Б. рецензента)</w:t>
      </w:r>
    </w:p>
    <w:p w14:paraId="114F2AC9" w14:textId="77777777" w:rsidR="00757B99" w:rsidRPr="004B481E" w:rsidRDefault="00757B99" w:rsidP="00E4230F">
      <w:pPr>
        <w:pStyle w:val="a5"/>
        <w:spacing w:after="0" w:line="240" w:lineRule="auto"/>
        <w:ind w:left="0"/>
        <w:jc w:val="both"/>
        <w:rPr>
          <w:rFonts w:ascii="Times New Roman" w:hAnsi="Times New Roman"/>
          <w:b/>
          <w:sz w:val="28"/>
          <w:szCs w:val="28"/>
          <w:lang w:eastAsia="uk-UA"/>
        </w:rPr>
      </w:pPr>
    </w:p>
    <w:p w14:paraId="2529297A" w14:textId="77777777" w:rsidR="00E4230F" w:rsidRPr="004B481E" w:rsidRDefault="00E4230F" w:rsidP="00E4230F">
      <w:pPr>
        <w:pStyle w:val="a5"/>
        <w:spacing w:after="0" w:line="240" w:lineRule="auto"/>
        <w:ind w:left="0"/>
        <w:jc w:val="both"/>
        <w:rPr>
          <w:rFonts w:ascii="Times New Roman" w:hAnsi="Times New Roman"/>
          <w:b/>
          <w:sz w:val="28"/>
          <w:szCs w:val="28"/>
          <w:lang w:eastAsia="uk-UA"/>
        </w:rPr>
      </w:pPr>
      <w:r w:rsidRPr="004B481E">
        <w:rPr>
          <w:rFonts w:ascii="Times New Roman" w:hAnsi="Times New Roman"/>
          <w:b/>
          <w:sz w:val="28"/>
          <w:szCs w:val="28"/>
          <w:lang w:eastAsia="uk-UA"/>
        </w:rPr>
        <w:t>Місце для печатки установи</w:t>
      </w:r>
    </w:p>
    <w:p w14:paraId="3728F999" w14:textId="77777777" w:rsidR="00975A5D" w:rsidRPr="004B481E" w:rsidRDefault="00E4230F" w:rsidP="00757B99">
      <w:pPr>
        <w:pStyle w:val="a5"/>
        <w:spacing w:after="0" w:line="240" w:lineRule="auto"/>
        <w:ind w:left="0"/>
        <w:jc w:val="both"/>
        <w:rPr>
          <w:rFonts w:ascii="Times New Roman" w:hAnsi="Times New Roman"/>
          <w:sz w:val="28"/>
          <w:szCs w:val="28"/>
        </w:rPr>
      </w:pPr>
      <w:r w:rsidRPr="004B481E">
        <w:rPr>
          <w:rFonts w:ascii="Times New Roman" w:hAnsi="Times New Roman"/>
          <w:b/>
          <w:sz w:val="28"/>
          <w:szCs w:val="28"/>
          <w:lang w:eastAsia="uk-UA"/>
        </w:rPr>
        <w:t>“____” ___________________ 20___ р.</w:t>
      </w:r>
      <w:r w:rsidR="00757B99" w:rsidRPr="004B481E">
        <w:rPr>
          <w:rFonts w:ascii="Times New Roman" w:hAnsi="Times New Roman"/>
          <w:sz w:val="28"/>
          <w:szCs w:val="28"/>
        </w:rPr>
        <w:t xml:space="preserve"> </w:t>
      </w:r>
    </w:p>
    <w:p w14:paraId="39FC38FA" w14:textId="77777777" w:rsidR="00975A5D" w:rsidRPr="004B481E" w:rsidRDefault="00975A5D" w:rsidP="005D6F0D">
      <w:pPr>
        <w:pStyle w:val="a5"/>
        <w:spacing w:after="0" w:line="360" w:lineRule="auto"/>
        <w:ind w:left="0" w:firstLine="720"/>
        <w:jc w:val="both"/>
        <w:rPr>
          <w:rFonts w:ascii="Times New Roman" w:hAnsi="Times New Roman"/>
          <w:sz w:val="28"/>
          <w:szCs w:val="28"/>
        </w:rPr>
      </w:pPr>
    </w:p>
    <w:sectPr w:rsidR="00975A5D" w:rsidRPr="004B481E" w:rsidSect="0036420F">
      <w:headerReference w:type="default" r:id="rId19"/>
      <w:footerReference w:type="default" r:id="rId20"/>
      <w:pgSz w:w="11906" w:h="16838"/>
      <w:pgMar w:top="851" w:right="850"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E9CAD" w14:textId="77777777" w:rsidR="0036420F" w:rsidRDefault="0036420F" w:rsidP="001A027D">
      <w:pPr>
        <w:spacing w:after="0" w:line="240" w:lineRule="auto"/>
      </w:pPr>
      <w:r>
        <w:separator/>
      </w:r>
    </w:p>
  </w:endnote>
  <w:endnote w:type="continuationSeparator" w:id="0">
    <w:p w14:paraId="0C23085C" w14:textId="77777777" w:rsidR="0036420F" w:rsidRDefault="0036420F" w:rsidP="001A027D">
      <w:pPr>
        <w:spacing w:after="0" w:line="240" w:lineRule="auto"/>
      </w:pPr>
      <w:r>
        <w:continuationSeparator/>
      </w:r>
    </w:p>
  </w:endnote>
  <w:endnote w:type="continuationNotice" w:id="1">
    <w:p w14:paraId="3F8592E1" w14:textId="77777777" w:rsidR="0036420F" w:rsidRDefault="003642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57607"/>
      <w:docPartObj>
        <w:docPartGallery w:val="Page Numbers (Bottom of Page)"/>
        <w:docPartUnique/>
      </w:docPartObj>
    </w:sdtPr>
    <w:sdtContent>
      <w:p w14:paraId="70CCDF04" w14:textId="77777777" w:rsidR="00813B5D" w:rsidRDefault="00813B5D">
        <w:pPr>
          <w:pStyle w:val="ab"/>
          <w:jc w:val="right"/>
        </w:pPr>
        <w:r>
          <w:fldChar w:fldCharType="begin"/>
        </w:r>
        <w:r>
          <w:instrText>PAGE   \* MERGEFORMAT</w:instrText>
        </w:r>
        <w:r>
          <w:fldChar w:fldCharType="separate"/>
        </w:r>
        <w:r w:rsidR="005E3529" w:rsidRPr="005E3529">
          <w:rPr>
            <w:noProof/>
            <w:lang w:val="ru-RU"/>
          </w:rPr>
          <w:t>51</w:t>
        </w:r>
        <w:r>
          <w:fldChar w:fldCharType="end"/>
        </w:r>
      </w:p>
    </w:sdtContent>
  </w:sdt>
  <w:p w14:paraId="7E9487E6" w14:textId="77777777" w:rsidR="00813B5D" w:rsidRDefault="00813B5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EDEE0" w14:textId="77777777" w:rsidR="0036420F" w:rsidRDefault="0036420F" w:rsidP="001A027D">
      <w:pPr>
        <w:spacing w:after="0" w:line="240" w:lineRule="auto"/>
      </w:pPr>
      <w:r>
        <w:separator/>
      </w:r>
    </w:p>
  </w:footnote>
  <w:footnote w:type="continuationSeparator" w:id="0">
    <w:p w14:paraId="30317BD2" w14:textId="77777777" w:rsidR="0036420F" w:rsidRDefault="0036420F" w:rsidP="001A027D">
      <w:pPr>
        <w:spacing w:after="0" w:line="240" w:lineRule="auto"/>
      </w:pPr>
      <w:r>
        <w:continuationSeparator/>
      </w:r>
    </w:p>
  </w:footnote>
  <w:footnote w:type="continuationNotice" w:id="1">
    <w:p w14:paraId="314DE8AE" w14:textId="77777777" w:rsidR="0036420F" w:rsidRDefault="003642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559F9" w14:textId="77777777" w:rsidR="00813B5D" w:rsidRDefault="00813B5D">
    <w:pPr>
      <w:pStyle w:val="a9"/>
    </w:pPr>
  </w:p>
  <w:p w14:paraId="26698524" w14:textId="77777777" w:rsidR="00813B5D" w:rsidRDefault="00813B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731F8"/>
    <w:multiLevelType w:val="hybridMultilevel"/>
    <w:tmpl w:val="7B668A00"/>
    <w:lvl w:ilvl="0" w:tplc="FD4E35F6">
      <w:start w:val="2"/>
      <w:numFmt w:val="bullet"/>
      <w:lvlText w:val="–"/>
      <w:lvlJc w:val="left"/>
      <w:pPr>
        <w:ind w:left="1440" w:hanging="360"/>
      </w:pPr>
      <w:rPr>
        <w:rFonts w:ascii="Times New Roman" w:eastAsia="Calibr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0D2E5AB1"/>
    <w:multiLevelType w:val="hybridMultilevel"/>
    <w:tmpl w:val="12A24F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0B9478E"/>
    <w:multiLevelType w:val="hybridMultilevel"/>
    <w:tmpl w:val="D3A2A736"/>
    <w:lvl w:ilvl="0" w:tplc="F4F2AC76">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16CD6D6B"/>
    <w:multiLevelType w:val="hybridMultilevel"/>
    <w:tmpl w:val="ABA8D212"/>
    <w:lvl w:ilvl="0" w:tplc="88EEB4EE">
      <w:start w:val="1"/>
      <w:numFmt w:val="decimal"/>
      <w:lvlText w:val="%1."/>
      <w:lvlJc w:val="left"/>
      <w:pPr>
        <w:ind w:left="1080" w:hanging="360"/>
      </w:pPr>
      <w:rPr>
        <w:rFonts w:hint="default"/>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17432A9D"/>
    <w:multiLevelType w:val="hybridMultilevel"/>
    <w:tmpl w:val="EA4E69D2"/>
    <w:lvl w:ilvl="0" w:tplc="FD4E35F6">
      <w:start w:val="2"/>
      <w:numFmt w:val="bullet"/>
      <w:lvlText w:val="–"/>
      <w:lvlJc w:val="left"/>
      <w:pPr>
        <w:ind w:left="1440" w:hanging="360"/>
      </w:pPr>
      <w:rPr>
        <w:rFonts w:ascii="Times New Roman" w:eastAsia="Calibr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1C006439"/>
    <w:multiLevelType w:val="hybridMultilevel"/>
    <w:tmpl w:val="50F06F66"/>
    <w:lvl w:ilvl="0" w:tplc="FD4E35F6">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3355CC2"/>
    <w:multiLevelType w:val="hybridMultilevel"/>
    <w:tmpl w:val="C2A25A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E9D067A"/>
    <w:multiLevelType w:val="hybridMultilevel"/>
    <w:tmpl w:val="3AB0F216"/>
    <w:lvl w:ilvl="0" w:tplc="4884635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338119CB"/>
    <w:multiLevelType w:val="hybridMultilevel"/>
    <w:tmpl w:val="7E6A4C8A"/>
    <w:lvl w:ilvl="0" w:tplc="FD4E35F6">
      <w:start w:val="2"/>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3AE8047B"/>
    <w:multiLevelType w:val="hybridMultilevel"/>
    <w:tmpl w:val="66182D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B1E2E91"/>
    <w:multiLevelType w:val="hybridMultilevel"/>
    <w:tmpl w:val="6FC69814"/>
    <w:lvl w:ilvl="0" w:tplc="A3A6889A">
      <w:start w:val="15"/>
      <w:numFmt w:val="bullet"/>
      <w:lvlText w:val=""/>
      <w:lvlJc w:val="left"/>
      <w:pPr>
        <w:ind w:left="1800" w:hanging="360"/>
      </w:pPr>
      <w:rPr>
        <w:rFonts w:ascii="Symbol" w:eastAsia="Calibri" w:hAnsi="Symbol"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 w15:restartNumberingAfterBreak="0">
    <w:nsid w:val="3E6904EA"/>
    <w:multiLevelType w:val="hybridMultilevel"/>
    <w:tmpl w:val="DF0C48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EF3059E"/>
    <w:multiLevelType w:val="hybridMultilevel"/>
    <w:tmpl w:val="B0900960"/>
    <w:lvl w:ilvl="0" w:tplc="FD4E35F6">
      <w:start w:val="2"/>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15:restartNumberingAfterBreak="0">
    <w:nsid w:val="583E01F7"/>
    <w:multiLevelType w:val="hybridMultilevel"/>
    <w:tmpl w:val="04A811AA"/>
    <w:lvl w:ilvl="0" w:tplc="A3A6889A">
      <w:start w:val="15"/>
      <w:numFmt w:val="bullet"/>
      <w:lvlText w:val=""/>
      <w:lvlJc w:val="left"/>
      <w:pPr>
        <w:ind w:left="1080" w:hanging="360"/>
      </w:pPr>
      <w:rPr>
        <w:rFonts w:ascii="Symbol" w:eastAsia="Calibri"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64387A8F"/>
    <w:multiLevelType w:val="hybridMultilevel"/>
    <w:tmpl w:val="150272F4"/>
    <w:lvl w:ilvl="0" w:tplc="8E3045FA">
      <w:start w:val="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7E80352"/>
    <w:multiLevelType w:val="hybridMultilevel"/>
    <w:tmpl w:val="0ACA23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AEF11A4"/>
    <w:multiLevelType w:val="hybridMultilevel"/>
    <w:tmpl w:val="A67C7FFA"/>
    <w:lvl w:ilvl="0" w:tplc="3304967A">
      <w:start w:val="1"/>
      <w:numFmt w:val="decimal"/>
      <w:lvlText w:val="%1."/>
      <w:lvlJc w:val="left"/>
      <w:pPr>
        <w:tabs>
          <w:tab w:val="num" w:pos="720"/>
        </w:tabs>
        <w:ind w:left="720" w:hanging="360"/>
      </w:pPr>
      <w:rPr>
        <w:rFonts w:cs="Times New Roman"/>
        <w:color w:val="auto"/>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0E01039"/>
    <w:multiLevelType w:val="hybridMultilevel"/>
    <w:tmpl w:val="FBFEC58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16cid:durableId="1729649775">
    <w:abstractNumId w:val="8"/>
  </w:num>
  <w:num w:numId="2" w16cid:durableId="807095028">
    <w:abstractNumId w:val="5"/>
  </w:num>
  <w:num w:numId="3" w16cid:durableId="423965197">
    <w:abstractNumId w:val="2"/>
  </w:num>
  <w:num w:numId="4" w16cid:durableId="1133401037">
    <w:abstractNumId w:val="4"/>
  </w:num>
  <w:num w:numId="5" w16cid:durableId="1758601200">
    <w:abstractNumId w:val="0"/>
  </w:num>
  <w:num w:numId="6" w16cid:durableId="1371297504">
    <w:abstractNumId w:val="13"/>
  </w:num>
  <w:num w:numId="7" w16cid:durableId="1726491166">
    <w:abstractNumId w:val="10"/>
  </w:num>
  <w:num w:numId="8" w16cid:durableId="557666347">
    <w:abstractNumId w:val="12"/>
  </w:num>
  <w:num w:numId="9" w16cid:durableId="324825271">
    <w:abstractNumId w:val="16"/>
  </w:num>
  <w:num w:numId="10" w16cid:durableId="1415862578">
    <w:abstractNumId w:val="7"/>
  </w:num>
  <w:num w:numId="11" w16cid:durableId="641694924">
    <w:abstractNumId w:val="11"/>
  </w:num>
  <w:num w:numId="12" w16cid:durableId="1849061236">
    <w:abstractNumId w:val="6"/>
  </w:num>
  <w:num w:numId="13" w16cid:durableId="712655830">
    <w:abstractNumId w:val="15"/>
  </w:num>
  <w:num w:numId="14" w16cid:durableId="1583762047">
    <w:abstractNumId w:val="1"/>
  </w:num>
  <w:num w:numId="15" w16cid:durableId="1866096105">
    <w:abstractNumId w:val="14"/>
  </w:num>
  <w:num w:numId="16" w16cid:durableId="2053577860">
    <w:abstractNumId w:val="3"/>
  </w:num>
  <w:num w:numId="17" w16cid:durableId="65692258">
    <w:abstractNumId w:val="9"/>
  </w:num>
  <w:num w:numId="18" w16cid:durableId="6493597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CBD"/>
    <w:rsid w:val="000026B6"/>
    <w:rsid w:val="00004D23"/>
    <w:rsid w:val="00004DAF"/>
    <w:rsid w:val="00004E54"/>
    <w:rsid w:val="00020B7A"/>
    <w:rsid w:val="00022613"/>
    <w:rsid w:val="00022C94"/>
    <w:rsid w:val="00031272"/>
    <w:rsid w:val="000404EB"/>
    <w:rsid w:val="00053110"/>
    <w:rsid w:val="00053396"/>
    <w:rsid w:val="0005541D"/>
    <w:rsid w:val="0006144B"/>
    <w:rsid w:val="00073785"/>
    <w:rsid w:val="00073E9C"/>
    <w:rsid w:val="00075193"/>
    <w:rsid w:val="000962B5"/>
    <w:rsid w:val="000B05ED"/>
    <w:rsid w:val="000B4EEA"/>
    <w:rsid w:val="000D1E62"/>
    <w:rsid w:val="000D3FFC"/>
    <w:rsid w:val="000D6D64"/>
    <w:rsid w:val="000E0766"/>
    <w:rsid w:val="000E1342"/>
    <w:rsid w:val="000E7DC5"/>
    <w:rsid w:val="000F146B"/>
    <w:rsid w:val="00100849"/>
    <w:rsid w:val="001016D3"/>
    <w:rsid w:val="0011037D"/>
    <w:rsid w:val="00112C82"/>
    <w:rsid w:val="001132EE"/>
    <w:rsid w:val="001155E7"/>
    <w:rsid w:val="001345F6"/>
    <w:rsid w:val="00136AF9"/>
    <w:rsid w:val="0013762C"/>
    <w:rsid w:val="00141D29"/>
    <w:rsid w:val="00165E1B"/>
    <w:rsid w:val="001667E8"/>
    <w:rsid w:val="00193EA7"/>
    <w:rsid w:val="001A027D"/>
    <w:rsid w:val="001A20FD"/>
    <w:rsid w:val="001A4A35"/>
    <w:rsid w:val="001A6BF3"/>
    <w:rsid w:val="001B0690"/>
    <w:rsid w:val="001B255A"/>
    <w:rsid w:val="001C3050"/>
    <w:rsid w:val="001D0794"/>
    <w:rsid w:val="001D3436"/>
    <w:rsid w:val="001E006E"/>
    <w:rsid w:val="001E4B74"/>
    <w:rsid w:val="001E710C"/>
    <w:rsid w:val="002069E9"/>
    <w:rsid w:val="0020764C"/>
    <w:rsid w:val="00215835"/>
    <w:rsid w:val="00227103"/>
    <w:rsid w:val="00235EB5"/>
    <w:rsid w:val="002409D7"/>
    <w:rsid w:val="002433AF"/>
    <w:rsid w:val="002730F1"/>
    <w:rsid w:val="00276CA6"/>
    <w:rsid w:val="00280335"/>
    <w:rsid w:val="00281965"/>
    <w:rsid w:val="002837A2"/>
    <w:rsid w:val="002A18B8"/>
    <w:rsid w:val="002A7375"/>
    <w:rsid w:val="002C674E"/>
    <w:rsid w:val="002D3E6A"/>
    <w:rsid w:val="002D41B2"/>
    <w:rsid w:val="002E4E37"/>
    <w:rsid w:val="002E6EC6"/>
    <w:rsid w:val="002E7F98"/>
    <w:rsid w:val="002F48CE"/>
    <w:rsid w:val="002F54D1"/>
    <w:rsid w:val="00302325"/>
    <w:rsid w:val="00303E36"/>
    <w:rsid w:val="00310CEF"/>
    <w:rsid w:val="00327D6C"/>
    <w:rsid w:val="0034575B"/>
    <w:rsid w:val="00346E7E"/>
    <w:rsid w:val="00350C4B"/>
    <w:rsid w:val="00351D50"/>
    <w:rsid w:val="00363AA8"/>
    <w:rsid w:val="0036420F"/>
    <w:rsid w:val="00364E4B"/>
    <w:rsid w:val="003744AD"/>
    <w:rsid w:val="003746AA"/>
    <w:rsid w:val="00394661"/>
    <w:rsid w:val="00396912"/>
    <w:rsid w:val="003A3E18"/>
    <w:rsid w:val="003C02FF"/>
    <w:rsid w:val="003C40F5"/>
    <w:rsid w:val="003D0DBF"/>
    <w:rsid w:val="003D5CD7"/>
    <w:rsid w:val="003E0E10"/>
    <w:rsid w:val="003E10BD"/>
    <w:rsid w:val="003E32C4"/>
    <w:rsid w:val="003E71A0"/>
    <w:rsid w:val="0040016D"/>
    <w:rsid w:val="00400428"/>
    <w:rsid w:val="00403523"/>
    <w:rsid w:val="0042191D"/>
    <w:rsid w:val="00421E2A"/>
    <w:rsid w:val="00426F0B"/>
    <w:rsid w:val="004447C1"/>
    <w:rsid w:val="00444B39"/>
    <w:rsid w:val="004636B7"/>
    <w:rsid w:val="004712B0"/>
    <w:rsid w:val="00472ECE"/>
    <w:rsid w:val="004743E8"/>
    <w:rsid w:val="004769CC"/>
    <w:rsid w:val="00477763"/>
    <w:rsid w:val="00486EFF"/>
    <w:rsid w:val="00487382"/>
    <w:rsid w:val="00491DB9"/>
    <w:rsid w:val="004A2D46"/>
    <w:rsid w:val="004A60E6"/>
    <w:rsid w:val="004B1E79"/>
    <w:rsid w:val="004B2775"/>
    <w:rsid w:val="004B2CF5"/>
    <w:rsid w:val="004B481E"/>
    <w:rsid w:val="004B7C29"/>
    <w:rsid w:val="004C28F8"/>
    <w:rsid w:val="004E1712"/>
    <w:rsid w:val="004E3146"/>
    <w:rsid w:val="004E3D7D"/>
    <w:rsid w:val="004F2E10"/>
    <w:rsid w:val="00503A93"/>
    <w:rsid w:val="0050511F"/>
    <w:rsid w:val="005059E8"/>
    <w:rsid w:val="00513525"/>
    <w:rsid w:val="005140C6"/>
    <w:rsid w:val="005176BA"/>
    <w:rsid w:val="00522CB1"/>
    <w:rsid w:val="005320AF"/>
    <w:rsid w:val="00532519"/>
    <w:rsid w:val="005406C5"/>
    <w:rsid w:val="00542850"/>
    <w:rsid w:val="00543698"/>
    <w:rsid w:val="00543E5F"/>
    <w:rsid w:val="00561FAC"/>
    <w:rsid w:val="00563487"/>
    <w:rsid w:val="005653CE"/>
    <w:rsid w:val="00575266"/>
    <w:rsid w:val="00582127"/>
    <w:rsid w:val="00582B3B"/>
    <w:rsid w:val="00595913"/>
    <w:rsid w:val="005A436A"/>
    <w:rsid w:val="005B0E9B"/>
    <w:rsid w:val="005C66D4"/>
    <w:rsid w:val="005D20C9"/>
    <w:rsid w:val="005D6F0D"/>
    <w:rsid w:val="005E3529"/>
    <w:rsid w:val="005E4D13"/>
    <w:rsid w:val="005E7BFF"/>
    <w:rsid w:val="005E7EF0"/>
    <w:rsid w:val="006072AC"/>
    <w:rsid w:val="0061134F"/>
    <w:rsid w:val="006163EA"/>
    <w:rsid w:val="0061774A"/>
    <w:rsid w:val="00621E93"/>
    <w:rsid w:val="0063754D"/>
    <w:rsid w:val="00640B24"/>
    <w:rsid w:val="006726BA"/>
    <w:rsid w:val="00674F9D"/>
    <w:rsid w:val="00691424"/>
    <w:rsid w:val="0069236D"/>
    <w:rsid w:val="006A1EBE"/>
    <w:rsid w:val="006B676C"/>
    <w:rsid w:val="006B7AD2"/>
    <w:rsid w:val="006C2759"/>
    <w:rsid w:val="006D1CA8"/>
    <w:rsid w:val="006D4D77"/>
    <w:rsid w:val="006F08FB"/>
    <w:rsid w:val="006F3842"/>
    <w:rsid w:val="006F4BE8"/>
    <w:rsid w:val="00704913"/>
    <w:rsid w:val="00705F27"/>
    <w:rsid w:val="00714677"/>
    <w:rsid w:val="0073000A"/>
    <w:rsid w:val="0075254F"/>
    <w:rsid w:val="0075292E"/>
    <w:rsid w:val="00753495"/>
    <w:rsid w:val="0075777C"/>
    <w:rsid w:val="00757B99"/>
    <w:rsid w:val="007702A3"/>
    <w:rsid w:val="00770469"/>
    <w:rsid w:val="007826A3"/>
    <w:rsid w:val="007A1949"/>
    <w:rsid w:val="007B109E"/>
    <w:rsid w:val="007B2830"/>
    <w:rsid w:val="007B5B18"/>
    <w:rsid w:val="007C6BC7"/>
    <w:rsid w:val="007D39DF"/>
    <w:rsid w:val="007D3DBC"/>
    <w:rsid w:val="007E6305"/>
    <w:rsid w:val="007F0287"/>
    <w:rsid w:val="007F3736"/>
    <w:rsid w:val="007F4F3F"/>
    <w:rsid w:val="008073B6"/>
    <w:rsid w:val="00810266"/>
    <w:rsid w:val="00811520"/>
    <w:rsid w:val="00812170"/>
    <w:rsid w:val="00813B5D"/>
    <w:rsid w:val="00823895"/>
    <w:rsid w:val="00827972"/>
    <w:rsid w:val="0083364E"/>
    <w:rsid w:val="00845B26"/>
    <w:rsid w:val="008520E5"/>
    <w:rsid w:val="00856C2F"/>
    <w:rsid w:val="008751B2"/>
    <w:rsid w:val="0089461C"/>
    <w:rsid w:val="008A3FB5"/>
    <w:rsid w:val="008B2C9C"/>
    <w:rsid w:val="008C3A9B"/>
    <w:rsid w:val="008C48DC"/>
    <w:rsid w:val="008D0D31"/>
    <w:rsid w:val="008D34B9"/>
    <w:rsid w:val="008D3E5B"/>
    <w:rsid w:val="008D59CA"/>
    <w:rsid w:val="00900D7C"/>
    <w:rsid w:val="00904E99"/>
    <w:rsid w:val="00912152"/>
    <w:rsid w:val="00913F79"/>
    <w:rsid w:val="00920185"/>
    <w:rsid w:val="00933519"/>
    <w:rsid w:val="00937FA7"/>
    <w:rsid w:val="00961E8E"/>
    <w:rsid w:val="00975A5D"/>
    <w:rsid w:val="00975C21"/>
    <w:rsid w:val="009773D6"/>
    <w:rsid w:val="009815F1"/>
    <w:rsid w:val="00984AFA"/>
    <w:rsid w:val="00984CF0"/>
    <w:rsid w:val="0098659E"/>
    <w:rsid w:val="00986DB1"/>
    <w:rsid w:val="00997B41"/>
    <w:rsid w:val="009A099B"/>
    <w:rsid w:val="009B70F9"/>
    <w:rsid w:val="009C2181"/>
    <w:rsid w:val="009C334D"/>
    <w:rsid w:val="009C59A5"/>
    <w:rsid w:val="009D736D"/>
    <w:rsid w:val="009F1A65"/>
    <w:rsid w:val="00A14652"/>
    <w:rsid w:val="00A16017"/>
    <w:rsid w:val="00A23C1D"/>
    <w:rsid w:val="00A24637"/>
    <w:rsid w:val="00A26EBC"/>
    <w:rsid w:val="00A40421"/>
    <w:rsid w:val="00A54CD4"/>
    <w:rsid w:val="00A72665"/>
    <w:rsid w:val="00A8037A"/>
    <w:rsid w:val="00A80A26"/>
    <w:rsid w:val="00A81488"/>
    <w:rsid w:val="00A94159"/>
    <w:rsid w:val="00A950AB"/>
    <w:rsid w:val="00AA09B4"/>
    <w:rsid w:val="00AA1713"/>
    <w:rsid w:val="00AA52C3"/>
    <w:rsid w:val="00AC245B"/>
    <w:rsid w:val="00AF4060"/>
    <w:rsid w:val="00B067E4"/>
    <w:rsid w:val="00B24C8B"/>
    <w:rsid w:val="00B341FF"/>
    <w:rsid w:val="00B44550"/>
    <w:rsid w:val="00B44FDC"/>
    <w:rsid w:val="00B473F1"/>
    <w:rsid w:val="00B62EAD"/>
    <w:rsid w:val="00B64E2C"/>
    <w:rsid w:val="00B77326"/>
    <w:rsid w:val="00B80034"/>
    <w:rsid w:val="00B82C6A"/>
    <w:rsid w:val="00B85271"/>
    <w:rsid w:val="00B90B2C"/>
    <w:rsid w:val="00B90D42"/>
    <w:rsid w:val="00B91CB8"/>
    <w:rsid w:val="00B943BE"/>
    <w:rsid w:val="00BA0CBA"/>
    <w:rsid w:val="00BA26EF"/>
    <w:rsid w:val="00BA2ADE"/>
    <w:rsid w:val="00BB0493"/>
    <w:rsid w:val="00BB1A23"/>
    <w:rsid w:val="00BB286A"/>
    <w:rsid w:val="00BB7036"/>
    <w:rsid w:val="00BC4841"/>
    <w:rsid w:val="00BD4258"/>
    <w:rsid w:val="00BD7557"/>
    <w:rsid w:val="00BE0239"/>
    <w:rsid w:val="00BF78CB"/>
    <w:rsid w:val="00C00B0B"/>
    <w:rsid w:val="00C011DA"/>
    <w:rsid w:val="00C07EF4"/>
    <w:rsid w:val="00C138AD"/>
    <w:rsid w:val="00C156AE"/>
    <w:rsid w:val="00C17F02"/>
    <w:rsid w:val="00C37C89"/>
    <w:rsid w:val="00C40809"/>
    <w:rsid w:val="00C40B53"/>
    <w:rsid w:val="00C4642D"/>
    <w:rsid w:val="00C469DF"/>
    <w:rsid w:val="00C479D8"/>
    <w:rsid w:val="00C531DB"/>
    <w:rsid w:val="00C54DE4"/>
    <w:rsid w:val="00C63653"/>
    <w:rsid w:val="00C65860"/>
    <w:rsid w:val="00C80690"/>
    <w:rsid w:val="00C827AC"/>
    <w:rsid w:val="00C8701E"/>
    <w:rsid w:val="00C936D9"/>
    <w:rsid w:val="00C96C1D"/>
    <w:rsid w:val="00CA5423"/>
    <w:rsid w:val="00CA5B11"/>
    <w:rsid w:val="00CA7E77"/>
    <w:rsid w:val="00CB03DA"/>
    <w:rsid w:val="00CB5B6F"/>
    <w:rsid w:val="00CD0E74"/>
    <w:rsid w:val="00CE3E9D"/>
    <w:rsid w:val="00CE6968"/>
    <w:rsid w:val="00CF0ECD"/>
    <w:rsid w:val="00CF1B12"/>
    <w:rsid w:val="00CF27DC"/>
    <w:rsid w:val="00CF6F1A"/>
    <w:rsid w:val="00D05D5C"/>
    <w:rsid w:val="00D1054D"/>
    <w:rsid w:val="00D13E9A"/>
    <w:rsid w:val="00D2240A"/>
    <w:rsid w:val="00D307BD"/>
    <w:rsid w:val="00D30B76"/>
    <w:rsid w:val="00D310B4"/>
    <w:rsid w:val="00D356F8"/>
    <w:rsid w:val="00D43267"/>
    <w:rsid w:val="00D51309"/>
    <w:rsid w:val="00D676A2"/>
    <w:rsid w:val="00D76A73"/>
    <w:rsid w:val="00D77060"/>
    <w:rsid w:val="00D80AAF"/>
    <w:rsid w:val="00D857E1"/>
    <w:rsid w:val="00D862C3"/>
    <w:rsid w:val="00D87858"/>
    <w:rsid w:val="00D9318D"/>
    <w:rsid w:val="00D96962"/>
    <w:rsid w:val="00DD1F89"/>
    <w:rsid w:val="00DE6F1A"/>
    <w:rsid w:val="00E03211"/>
    <w:rsid w:val="00E04DA1"/>
    <w:rsid w:val="00E27A26"/>
    <w:rsid w:val="00E307B5"/>
    <w:rsid w:val="00E33DCC"/>
    <w:rsid w:val="00E4230F"/>
    <w:rsid w:val="00E4348D"/>
    <w:rsid w:val="00E47814"/>
    <w:rsid w:val="00E53AFF"/>
    <w:rsid w:val="00E6709F"/>
    <w:rsid w:val="00E775DF"/>
    <w:rsid w:val="00E80CA8"/>
    <w:rsid w:val="00E85521"/>
    <w:rsid w:val="00E94DF4"/>
    <w:rsid w:val="00E956AC"/>
    <w:rsid w:val="00EA0A00"/>
    <w:rsid w:val="00EA0DE1"/>
    <w:rsid w:val="00EB3B5B"/>
    <w:rsid w:val="00EB43C1"/>
    <w:rsid w:val="00EC1809"/>
    <w:rsid w:val="00EC6405"/>
    <w:rsid w:val="00EE3F51"/>
    <w:rsid w:val="00EF0B46"/>
    <w:rsid w:val="00EF1E73"/>
    <w:rsid w:val="00EF40F1"/>
    <w:rsid w:val="00EF47F3"/>
    <w:rsid w:val="00F2310B"/>
    <w:rsid w:val="00F26C7F"/>
    <w:rsid w:val="00F35C34"/>
    <w:rsid w:val="00F432AC"/>
    <w:rsid w:val="00F44AE3"/>
    <w:rsid w:val="00F6493A"/>
    <w:rsid w:val="00F66D90"/>
    <w:rsid w:val="00F768CC"/>
    <w:rsid w:val="00F87C7A"/>
    <w:rsid w:val="00F9481F"/>
    <w:rsid w:val="00FA69E0"/>
    <w:rsid w:val="00FB266A"/>
    <w:rsid w:val="00FB6E8C"/>
    <w:rsid w:val="00FC13D7"/>
    <w:rsid w:val="00FC3AE2"/>
    <w:rsid w:val="00FC6DEA"/>
    <w:rsid w:val="00FC723C"/>
    <w:rsid w:val="00FD34A8"/>
    <w:rsid w:val="00FD3CBD"/>
    <w:rsid w:val="00FE66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5CCF1"/>
  <w15:chartTrackingRefBased/>
  <w15:docId w15:val="{72B3AB76-BCDF-4319-A211-88FD3260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rsid w:val="006F4BE8"/>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4">
    <w:name w:val="heading 4"/>
    <w:basedOn w:val="a"/>
    <w:next w:val="a"/>
    <w:link w:val="40"/>
    <w:uiPriority w:val="9"/>
    <w:semiHidden/>
    <w:unhideWhenUsed/>
    <w:qFormat/>
    <w:rsid w:val="0040016D"/>
    <w:pPr>
      <w:keepNext/>
      <w:keepLines/>
      <w:spacing w:before="40" w:after="0"/>
      <w:outlineLvl w:val="3"/>
    </w:pPr>
    <w:rPr>
      <w:rFonts w:ascii="Calibri Light" w:eastAsia="Times New Roma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F4BE8"/>
    <w:rPr>
      <w:rFonts w:ascii="Times New Roman" w:eastAsia="Times New Roman" w:hAnsi="Times New Roman" w:cs="Times New Roman"/>
      <w:b/>
      <w:bCs/>
      <w:kern w:val="36"/>
      <w:sz w:val="48"/>
      <w:szCs w:val="48"/>
      <w:lang w:eastAsia="uk-UA"/>
    </w:rPr>
  </w:style>
  <w:style w:type="character" w:customStyle="1" w:styleId="40">
    <w:name w:val="Заголовок 4 Знак"/>
    <w:link w:val="4"/>
    <w:uiPriority w:val="9"/>
    <w:semiHidden/>
    <w:rsid w:val="0040016D"/>
    <w:rPr>
      <w:rFonts w:ascii="Calibri Light" w:eastAsia="Times New Roman" w:hAnsi="Calibri Light" w:cs="Times New Roman"/>
      <w:i/>
      <w:iCs/>
      <w:color w:val="2E74B5"/>
    </w:rPr>
  </w:style>
  <w:style w:type="paragraph" w:styleId="a3">
    <w:name w:val="Normal (Web)"/>
    <w:aliases w:val="Обычный (Web)"/>
    <w:basedOn w:val="a"/>
    <w:unhideWhenUsed/>
    <w:rsid w:val="00E85521"/>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Strong"/>
    <w:uiPriority w:val="22"/>
    <w:qFormat/>
    <w:rsid w:val="00E85521"/>
    <w:rPr>
      <w:b/>
      <w:bCs/>
    </w:rPr>
  </w:style>
  <w:style w:type="paragraph" w:styleId="a5">
    <w:name w:val="List Paragraph"/>
    <w:basedOn w:val="a"/>
    <w:uiPriority w:val="34"/>
    <w:qFormat/>
    <w:rsid w:val="009773D6"/>
    <w:pPr>
      <w:ind w:left="720"/>
      <w:contextualSpacing/>
    </w:pPr>
  </w:style>
  <w:style w:type="paragraph" w:styleId="a6">
    <w:name w:val="Body Text Indent"/>
    <w:basedOn w:val="a"/>
    <w:link w:val="a7"/>
    <w:uiPriority w:val="99"/>
    <w:semiHidden/>
    <w:unhideWhenUsed/>
    <w:rsid w:val="00020B7A"/>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a7">
    <w:name w:val="Основний текст з відступом Знак"/>
    <w:link w:val="a6"/>
    <w:uiPriority w:val="99"/>
    <w:semiHidden/>
    <w:rsid w:val="00020B7A"/>
    <w:rPr>
      <w:rFonts w:ascii="Times New Roman" w:eastAsia="Times New Roman" w:hAnsi="Times New Roman" w:cs="Times New Roman"/>
      <w:sz w:val="24"/>
      <w:szCs w:val="24"/>
      <w:lang w:eastAsia="uk-UA"/>
    </w:rPr>
  </w:style>
  <w:style w:type="character" w:customStyle="1" w:styleId="valid">
    <w:name w:val="valid"/>
    <w:basedOn w:val="a0"/>
    <w:rsid w:val="006F4BE8"/>
  </w:style>
  <w:style w:type="character" w:customStyle="1" w:styleId="dat0">
    <w:name w:val="dat0"/>
    <w:basedOn w:val="a0"/>
    <w:rsid w:val="006F4BE8"/>
  </w:style>
  <w:style w:type="character" w:styleId="a8">
    <w:name w:val="Hyperlink"/>
    <w:uiPriority w:val="99"/>
    <w:unhideWhenUsed/>
    <w:rsid w:val="006F4BE8"/>
    <w:rPr>
      <w:color w:val="0000FF"/>
      <w:u w:val="single"/>
    </w:rPr>
  </w:style>
  <w:style w:type="paragraph" w:styleId="3">
    <w:name w:val="Body Text Indent 3"/>
    <w:basedOn w:val="a"/>
    <w:link w:val="30"/>
    <w:uiPriority w:val="99"/>
    <w:semiHidden/>
    <w:unhideWhenUsed/>
    <w:rsid w:val="0040016D"/>
    <w:pPr>
      <w:spacing w:after="120"/>
      <w:ind w:left="283"/>
    </w:pPr>
    <w:rPr>
      <w:sz w:val="16"/>
      <w:szCs w:val="16"/>
    </w:rPr>
  </w:style>
  <w:style w:type="character" w:customStyle="1" w:styleId="30">
    <w:name w:val="Основний текст з відступом 3 Знак"/>
    <w:link w:val="3"/>
    <w:uiPriority w:val="99"/>
    <w:semiHidden/>
    <w:rsid w:val="0040016D"/>
    <w:rPr>
      <w:sz w:val="16"/>
      <w:szCs w:val="16"/>
    </w:rPr>
  </w:style>
  <w:style w:type="paragraph" w:styleId="a9">
    <w:name w:val="header"/>
    <w:basedOn w:val="a"/>
    <w:link w:val="aa"/>
    <w:uiPriority w:val="99"/>
    <w:unhideWhenUsed/>
    <w:rsid w:val="001A027D"/>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1A027D"/>
  </w:style>
  <w:style w:type="paragraph" w:styleId="ab">
    <w:name w:val="footer"/>
    <w:basedOn w:val="a"/>
    <w:link w:val="ac"/>
    <w:uiPriority w:val="99"/>
    <w:unhideWhenUsed/>
    <w:rsid w:val="001A027D"/>
    <w:pPr>
      <w:tabs>
        <w:tab w:val="center" w:pos="4819"/>
        <w:tab w:val="right" w:pos="9639"/>
      </w:tabs>
      <w:spacing w:after="0" w:line="240" w:lineRule="auto"/>
    </w:pPr>
  </w:style>
  <w:style w:type="character" w:customStyle="1" w:styleId="ac">
    <w:name w:val="Нижній колонтитул Знак"/>
    <w:basedOn w:val="a0"/>
    <w:link w:val="ab"/>
    <w:uiPriority w:val="99"/>
    <w:rsid w:val="001A027D"/>
  </w:style>
  <w:style w:type="paragraph" w:customStyle="1" w:styleId="Default">
    <w:name w:val="Default"/>
    <w:rsid w:val="00A72665"/>
    <w:pPr>
      <w:autoSpaceDE w:val="0"/>
      <w:autoSpaceDN w:val="0"/>
      <w:adjustRightInd w:val="0"/>
    </w:pPr>
    <w:rPr>
      <w:rFonts w:ascii="Times New Roman" w:hAnsi="Times New Roman"/>
      <w:color w:val="000000"/>
      <w:sz w:val="24"/>
      <w:szCs w:val="24"/>
    </w:rPr>
  </w:style>
  <w:style w:type="paragraph" w:customStyle="1" w:styleId="noparagraphstyle">
    <w:name w:val="noparagraphstyle"/>
    <w:basedOn w:val="a"/>
    <w:rsid w:val="004B2775"/>
    <w:pPr>
      <w:spacing w:before="100" w:beforeAutospacing="1" w:after="100" w:afterAutospacing="1" w:line="240" w:lineRule="auto"/>
    </w:pPr>
    <w:rPr>
      <w:rFonts w:ascii="Times New Roman" w:eastAsia="Times New Roman" w:hAnsi="Times New Roman"/>
      <w:sz w:val="24"/>
      <w:szCs w:val="24"/>
      <w:lang w:eastAsia="uk-UA"/>
    </w:rPr>
  </w:style>
  <w:style w:type="paragraph" w:styleId="ad">
    <w:name w:val="No Spacing"/>
    <w:uiPriority w:val="1"/>
    <w:qFormat/>
    <w:rsid w:val="00CB03DA"/>
    <w:rPr>
      <w:sz w:val="22"/>
      <w:szCs w:val="22"/>
      <w:lang w:val="ru-RU" w:eastAsia="en-US"/>
    </w:rPr>
  </w:style>
  <w:style w:type="table" w:styleId="ae">
    <w:name w:val="Table Grid"/>
    <w:basedOn w:val="a1"/>
    <w:uiPriority w:val="39"/>
    <w:rsid w:val="007D3DBC"/>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FollowedHyperlink"/>
    <w:uiPriority w:val="99"/>
    <w:semiHidden/>
    <w:unhideWhenUsed/>
    <w:rsid w:val="007D3DBC"/>
    <w:rPr>
      <w:color w:val="800080"/>
      <w:u w:val="single"/>
    </w:rPr>
  </w:style>
  <w:style w:type="paragraph" w:customStyle="1" w:styleId="rvps1">
    <w:name w:val="rvps1"/>
    <w:basedOn w:val="a"/>
    <w:rsid w:val="00B067E4"/>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15">
    <w:name w:val="rvts15"/>
    <w:basedOn w:val="a0"/>
    <w:rsid w:val="00B067E4"/>
  </w:style>
  <w:style w:type="paragraph" w:customStyle="1" w:styleId="rvps4">
    <w:name w:val="rvps4"/>
    <w:basedOn w:val="a"/>
    <w:rsid w:val="00B067E4"/>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23">
    <w:name w:val="rvts23"/>
    <w:basedOn w:val="a0"/>
    <w:rsid w:val="00B067E4"/>
  </w:style>
  <w:style w:type="paragraph" w:customStyle="1" w:styleId="rvps7">
    <w:name w:val="rvps7"/>
    <w:basedOn w:val="a"/>
    <w:rsid w:val="00B067E4"/>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9">
    <w:name w:val="rvts9"/>
    <w:basedOn w:val="a0"/>
    <w:rsid w:val="00B067E4"/>
  </w:style>
  <w:style w:type="paragraph" w:customStyle="1" w:styleId="rvps14">
    <w:name w:val="rvps14"/>
    <w:basedOn w:val="a"/>
    <w:rsid w:val="00B067E4"/>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6">
    <w:name w:val="rvps6"/>
    <w:basedOn w:val="a"/>
    <w:rsid w:val="00B067E4"/>
    <w:pPr>
      <w:spacing w:before="100" w:beforeAutospacing="1" w:after="100" w:afterAutospacing="1" w:line="240" w:lineRule="auto"/>
    </w:pPr>
    <w:rPr>
      <w:rFonts w:ascii="Times New Roman" w:eastAsia="Times New Roman" w:hAnsi="Times New Roman"/>
      <w:sz w:val="24"/>
      <w:szCs w:val="24"/>
      <w:lang w:eastAsia="uk-UA"/>
    </w:rPr>
  </w:style>
  <w:style w:type="character" w:styleId="af0">
    <w:name w:val="Emphasis"/>
    <w:basedOn w:val="a0"/>
    <w:uiPriority w:val="20"/>
    <w:qFormat/>
    <w:rsid w:val="001A4A35"/>
    <w:rPr>
      <w:i/>
      <w:iCs/>
    </w:rPr>
  </w:style>
  <w:style w:type="character" w:styleId="af1">
    <w:name w:val="Unresolved Mention"/>
    <w:basedOn w:val="a0"/>
    <w:uiPriority w:val="99"/>
    <w:semiHidden/>
    <w:unhideWhenUsed/>
    <w:rsid w:val="00D35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474027">
      <w:bodyDiv w:val="1"/>
      <w:marLeft w:val="0"/>
      <w:marRight w:val="0"/>
      <w:marTop w:val="0"/>
      <w:marBottom w:val="0"/>
      <w:divBdr>
        <w:top w:val="none" w:sz="0" w:space="0" w:color="auto"/>
        <w:left w:val="none" w:sz="0" w:space="0" w:color="auto"/>
        <w:bottom w:val="none" w:sz="0" w:space="0" w:color="auto"/>
        <w:right w:val="none" w:sz="0" w:space="0" w:color="auto"/>
      </w:divBdr>
    </w:div>
    <w:div w:id="517041908">
      <w:bodyDiv w:val="1"/>
      <w:marLeft w:val="0"/>
      <w:marRight w:val="0"/>
      <w:marTop w:val="0"/>
      <w:marBottom w:val="0"/>
      <w:divBdr>
        <w:top w:val="none" w:sz="0" w:space="0" w:color="auto"/>
        <w:left w:val="none" w:sz="0" w:space="0" w:color="auto"/>
        <w:bottom w:val="none" w:sz="0" w:space="0" w:color="auto"/>
        <w:right w:val="none" w:sz="0" w:space="0" w:color="auto"/>
      </w:divBdr>
    </w:div>
    <w:div w:id="694813946">
      <w:bodyDiv w:val="1"/>
      <w:marLeft w:val="0"/>
      <w:marRight w:val="0"/>
      <w:marTop w:val="0"/>
      <w:marBottom w:val="0"/>
      <w:divBdr>
        <w:top w:val="none" w:sz="0" w:space="0" w:color="auto"/>
        <w:left w:val="none" w:sz="0" w:space="0" w:color="auto"/>
        <w:bottom w:val="none" w:sz="0" w:space="0" w:color="auto"/>
        <w:right w:val="none" w:sz="0" w:space="0" w:color="auto"/>
      </w:divBdr>
      <w:divsChild>
        <w:div w:id="906573577">
          <w:marLeft w:val="0"/>
          <w:marRight w:val="0"/>
          <w:marTop w:val="150"/>
          <w:marBottom w:val="150"/>
          <w:divBdr>
            <w:top w:val="none" w:sz="0" w:space="0" w:color="auto"/>
            <w:left w:val="none" w:sz="0" w:space="0" w:color="auto"/>
            <w:bottom w:val="none" w:sz="0" w:space="0" w:color="auto"/>
            <w:right w:val="none" w:sz="0" w:space="0" w:color="auto"/>
          </w:divBdr>
        </w:div>
      </w:divsChild>
    </w:div>
    <w:div w:id="769006240">
      <w:bodyDiv w:val="1"/>
      <w:marLeft w:val="0"/>
      <w:marRight w:val="0"/>
      <w:marTop w:val="0"/>
      <w:marBottom w:val="0"/>
      <w:divBdr>
        <w:top w:val="none" w:sz="0" w:space="0" w:color="auto"/>
        <w:left w:val="none" w:sz="0" w:space="0" w:color="auto"/>
        <w:bottom w:val="none" w:sz="0" w:space="0" w:color="auto"/>
        <w:right w:val="none" w:sz="0" w:space="0" w:color="auto"/>
      </w:divBdr>
      <w:divsChild>
        <w:div w:id="573903220">
          <w:marLeft w:val="0"/>
          <w:marRight w:val="0"/>
          <w:marTop w:val="0"/>
          <w:marBottom w:val="0"/>
          <w:divBdr>
            <w:top w:val="none" w:sz="0" w:space="0" w:color="auto"/>
            <w:left w:val="none" w:sz="0" w:space="0" w:color="auto"/>
            <w:bottom w:val="single" w:sz="48" w:space="0" w:color="CCCCCC"/>
            <w:right w:val="none" w:sz="0" w:space="0" w:color="auto"/>
          </w:divBdr>
        </w:div>
        <w:div w:id="1560018952">
          <w:marLeft w:val="0"/>
          <w:marRight w:val="0"/>
          <w:marTop w:val="0"/>
          <w:marBottom w:val="0"/>
          <w:divBdr>
            <w:top w:val="single" w:sz="6" w:space="0" w:color="BBBBBB"/>
            <w:left w:val="single" w:sz="6" w:space="0" w:color="BBBBBB"/>
            <w:bottom w:val="single" w:sz="6" w:space="0" w:color="E3E3E3"/>
            <w:right w:val="single" w:sz="6" w:space="0" w:color="E3E3E3"/>
          </w:divBdr>
          <w:divsChild>
            <w:div w:id="6362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3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rbook.net" TargetMode="External"/><Relationship Id="rId13" Type="http://schemas.openxmlformats.org/officeDocument/2006/relationships/hyperlink" Target="http://oipopp.ed-sp.net/public/repository/dstu_3582_2013_skorochennya_sliv_ukrayinskoyu_movoyu.pdf" TargetMode="External"/><Relationship Id="rId18" Type="http://schemas.openxmlformats.org/officeDocument/2006/relationships/hyperlink" Target="https://issuu.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knmu.kharkov.ua/attachments/3659_3008-2015.PDF" TargetMode="External"/><Relationship Id="rId17" Type="http://schemas.openxmlformats.org/officeDocument/2006/relationships/hyperlink" Target="https://day.kyiv.ua/en/article/society/visual-" TargetMode="External"/><Relationship Id="rId2" Type="http://schemas.openxmlformats.org/officeDocument/2006/relationships/numbering" Target="numbering.xml"/><Relationship Id="rId16" Type="http://schemas.openxmlformats.org/officeDocument/2006/relationships/hyperlink" Target="http://lsej.org.ua/5_2017/32.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nmu.kharkov.ua/attachments/3659_8302-2015.PDF"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https://zakon.rada.gov.ua/laws/show/z0155-1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z0640-19" TargetMode="External"/><Relationship Id="rId14" Type="http://schemas.openxmlformats.org/officeDocument/2006/relationships/hyperlink" Target="https://ztu.edu.ua/ua/science/files/6_APA-style.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8B7D-49B4-408C-A186-A499093A4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55</Pages>
  <Words>56829</Words>
  <Characters>32394</Characters>
  <Application>Microsoft Office Word</Application>
  <DocSecurity>0</DocSecurity>
  <Lines>269</Lines>
  <Paragraphs>178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89045</CharactersWithSpaces>
  <SharedDoc>false</SharedDoc>
  <HLinks>
    <vt:vector size="24" baseType="variant">
      <vt:variant>
        <vt:i4>131088</vt:i4>
      </vt:variant>
      <vt:variant>
        <vt:i4>9</vt:i4>
      </vt:variant>
      <vt:variant>
        <vt:i4>0</vt:i4>
      </vt:variant>
      <vt:variant>
        <vt:i4>5</vt:i4>
      </vt:variant>
      <vt:variant>
        <vt:lpwstr>http://www.nbuv.gov.ua/articles/2003/03klinko.htm</vt:lpwstr>
      </vt:variant>
      <vt:variant>
        <vt:lpwstr/>
      </vt:variant>
      <vt:variant>
        <vt:i4>3014723</vt:i4>
      </vt:variant>
      <vt:variant>
        <vt:i4>6</vt:i4>
      </vt:variant>
      <vt:variant>
        <vt:i4>0</vt:i4>
      </vt:variant>
      <vt:variant>
        <vt:i4>5</vt:i4>
      </vt:variant>
      <vt:variant>
        <vt:lpwstr>http://knmu.kharkov.ua/attachments/3659_8302-2015.PDF</vt:lpwstr>
      </vt:variant>
      <vt:variant>
        <vt:lpwstr/>
      </vt:variant>
      <vt:variant>
        <vt:i4>196645</vt:i4>
      </vt:variant>
      <vt:variant>
        <vt:i4>3</vt:i4>
      </vt:variant>
      <vt:variant>
        <vt:i4>0</vt:i4>
      </vt:variant>
      <vt:variant>
        <vt:i4>5</vt:i4>
      </vt:variant>
      <vt:variant>
        <vt:lpwstr>https://ztu.edu.ua/ua/science/files/6_APA-style.pdf</vt:lpwstr>
      </vt:variant>
      <vt:variant>
        <vt:lpwstr/>
      </vt:variant>
      <vt:variant>
        <vt:i4>3276925</vt:i4>
      </vt:variant>
      <vt:variant>
        <vt:i4>0</vt:i4>
      </vt:variant>
      <vt:variant>
        <vt:i4>0</vt:i4>
      </vt:variant>
      <vt:variant>
        <vt:i4>5</vt:i4>
      </vt:variant>
      <vt:variant>
        <vt:lpwstr>http://www.ukrbook.net/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Sergii Karmaliuk</cp:lastModifiedBy>
  <cp:revision>234</cp:revision>
  <dcterms:created xsi:type="dcterms:W3CDTF">2024-01-16T08:50:00Z</dcterms:created>
  <dcterms:modified xsi:type="dcterms:W3CDTF">2024-02-15T17:01:00Z</dcterms:modified>
</cp:coreProperties>
</file>