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DFC2" w14:textId="77777777" w:rsidR="00522772" w:rsidRPr="00522772" w:rsidRDefault="00522772" w:rsidP="00522772">
      <w:pPr>
        <w:jc w:val="both"/>
        <w:rPr>
          <w:b/>
          <w:bCs/>
        </w:rPr>
      </w:pPr>
      <w:r w:rsidRPr="00522772">
        <w:rPr>
          <w:b/>
          <w:bCs/>
        </w:rPr>
        <w:t xml:space="preserve">ПСИХОЛОГІЧНО-МОВНІ БАР‟ЄРИ У ПРОЦЕСІ ВИВЧЕННЯ ІНОЗЕМНОЇ МОВИ У ВИЩОМУ НАВЧАЛЬНОМУ ЗАКЛАДІ </w:t>
      </w:r>
    </w:p>
    <w:p w14:paraId="37C7A782" w14:textId="180E23EB" w:rsidR="00206481" w:rsidRPr="00522772" w:rsidRDefault="00522772" w:rsidP="00522772">
      <w:pPr>
        <w:jc w:val="both"/>
      </w:pPr>
      <w:r>
        <w:t>Постановка наукової проблеми та її значення. Сучасні умови диктують необхідність вивчення мов інтернаціонального значення. Якість та ефективність освоєння іноземної мови в процесі навчання на непрофільній спеціальності у виші, значною мірою залежить від психологічної готовності студента засвоїти й доцільно використати іноземну мову в спілкуванні, від прагнення долати стереотипи, психологічні труднощі й дискомфорт. Аналіз останніх досліджень із цієї проблеми. У світовій психологічній думці психологічним бар‟єрам приділяється велика увага. У зарубіжних дослідженнях ця проблема розглядається вченими в рамках основних напрямків різних шкіл (психоаналітичних теорій розвитку особистості, когнітивної та гуманістичної психології) (3. Фрейд, К. Юнг, А. Адлер, К. Роджерс, Е. Берн, К. Левін, Дж. Келлі). Психологи розробляють проблему психологічних бар‟єрів в контексті діяльнісного підходу, розглядаючи психологічний бар‟єр як фактор стимуляції або руйнування діяльності (Л.С. Виготський, С.Л. Рубінштейн, А.Н. Леонтьєв, Б.Ф. Ломов, Б.Д. Паригін). Мета студії – охарактеризувати особливості й спеціфуку психологічних бар‟єрів у процесі вивчення іноземної мови студентами непрофільних спеціальностей; визначити шляхи подолання психологічних перешкод вивчення чужої мови. Виклад основного матеріалу. Освоєння іноземної мови студентами вимагає не тільки розвитку іншомовних здібностей, а й комунікативної гнучкості, тренованості пізнавальних (когнітивних) процесів, емоційної стійкості і психологічної включеності в процес навчання. Результат навчальної діяльності студентів в освоєнні іноземної мови визначається багатьма факторами: високою мотивацією респондентів до оволодіння іноземною мовою; урахуванням викладачем індивідуальних психологічних особливостей студентів; високою оцінкою оточуючих (викладача і близького середовища тощо) досягнень в освоєнні студентом іноземної мови, що сприяє підвищенню самоповаги і самоствердження особистості; включенням студентів у іншомовну діяльність, яка приносить відчуття задоволення від навчальної діяльності тощо [7]. Результати науково-теоретичного аналізу показали, що психологічні бар‟єри, що виникають у студентів у процесі оволодіння іноземною мовою, можна розділити на три основні групи: бар‟єри когнітивні, бар‟єри емоційні і бар‟єри спілкування (Л.І. Божович, М.С. Неймарк, В.А. Кан-Калик, М.М. Обозов, Б.Д. Паригін, Г.М. Андрєєва, А.Е. Глоточкін, Н.С. Ільєнкова, А.А. Рояк, І.Д. Пікандров). Проблема розуміння в контексті психологічних бар‟єрів – це, перш за все, вивчення специфік проявів когнітивних бар‟єрів у студентів (В.В. Знаків, Н.І. Чуприкова, В.І. Нароліна, В.А. Артемов, А.А. Смирнов, А.Р. Лурія). Психологічні бар‟єри, які стоять на заваді вивченню й вільному спілкуванню іноземною мовою у науковій літературі прийнято називати «мовний бар‟єр». Наукові праці Л. Ароніної, О. Бондаренко, О. Висоцької, М.Г. Китайгородської, О. Овчиннікової, Ι. Піщевої, та ін. сконцентровані на висвітленні особливостей вивчення іноземної мови в закладах вищої освіти. «Психологічний бар‟єр – психологічний стан, що виявляється як неадекватна пасивність, що перешкоджає виконанню тих чи інших дій» [1]. Психологічний бар‟єр полягає в негативних переживаннях в тій чи іншій ситуації. Студент на підсвідомому рівні дає собі установку на небажання і марність вивчення іноземної мови, формує блокуючу захисну стіну. У результаті проведеного аналізу психолого-педагогічної літератури Т.І. Вербицька виділила 14 функцій психологічного бар‟єру: • творчу, спрямовану на подолання перешкод, що сприяє творчій активності; • розвиваючу, сприяє розвитку і формуванню особистості та неповторності людини</w:t>
      </w:r>
      <w:r w:rsidRPr="00522772">
        <w:t>.</w:t>
      </w:r>
    </w:p>
    <w:sectPr w:rsidR="00206481" w:rsidRPr="00522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71"/>
    <w:rsid w:val="00522772"/>
    <w:rsid w:val="00630292"/>
    <w:rsid w:val="00710971"/>
    <w:rsid w:val="00DD0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9E7F"/>
  <w15:chartTrackingRefBased/>
  <w15:docId w15:val="{581624EF-7A57-4EEB-AFEF-B8941D05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2021-11-24T09:16:00Z</dcterms:created>
  <dcterms:modified xsi:type="dcterms:W3CDTF">2021-11-24T09:17:00Z</dcterms:modified>
</cp:coreProperties>
</file>