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DCFD4E" w14:textId="07C759AE" w:rsidR="0043057F" w:rsidRPr="0043057F" w:rsidRDefault="0043057F" w:rsidP="0043057F">
      <w:pPr>
        <w:spacing w:before="100" w:beforeAutospacing="1" w:after="100" w:afterAutospacing="1" w:line="240" w:lineRule="auto"/>
        <w:outlineLvl w:val="0"/>
        <w:rPr>
          <w:rFonts w:ascii="Times New Roman" w:eastAsia="Times New Roman" w:hAnsi="Times New Roman" w:cs="Times New Roman"/>
          <w:b/>
          <w:bCs/>
          <w:kern w:val="36"/>
          <w:sz w:val="48"/>
          <w:szCs w:val="48"/>
          <w:lang w:val="uk-UA" w:eastAsia="uk-UA"/>
        </w:rPr>
      </w:pPr>
      <w:r w:rsidRPr="0043057F">
        <w:rPr>
          <w:rFonts w:ascii="Times New Roman" w:eastAsia="Times New Roman" w:hAnsi="Times New Roman" w:cs="Times New Roman"/>
          <w:b/>
          <w:bCs/>
          <w:kern w:val="36"/>
          <w:sz w:val="48"/>
          <w:szCs w:val="48"/>
          <w:lang w:val="uk-UA" w:eastAsia="uk-UA"/>
        </w:rPr>
        <w:t xml:space="preserve">Звіт моніторингу за січень 2022 року – Хмельницька </w:t>
      </w:r>
      <w:r>
        <w:rPr>
          <w:rFonts w:ascii="Times New Roman" w:eastAsia="Times New Roman" w:hAnsi="Times New Roman" w:cs="Times New Roman"/>
          <w:b/>
          <w:bCs/>
          <w:kern w:val="36"/>
          <w:sz w:val="48"/>
          <w:szCs w:val="48"/>
          <w:lang w:val="uk-UA" w:eastAsia="uk-UA"/>
        </w:rPr>
        <w:t>область</w:t>
      </w:r>
    </w:p>
    <w:p w14:paraId="75EE74AC" w14:textId="77777777" w:rsidR="0043057F" w:rsidRPr="0043057F" w:rsidRDefault="0043057F" w:rsidP="0043057F">
      <w:pPr>
        <w:spacing w:after="0" w:line="240" w:lineRule="auto"/>
        <w:rPr>
          <w:rFonts w:ascii="Times New Roman" w:eastAsia="Times New Roman" w:hAnsi="Times New Roman" w:cs="Times New Roman"/>
          <w:sz w:val="24"/>
          <w:szCs w:val="24"/>
          <w:lang w:val="uk-UA" w:eastAsia="uk-UA"/>
        </w:rPr>
      </w:pPr>
      <w:r w:rsidRPr="0043057F">
        <w:rPr>
          <w:rFonts w:ascii="Times New Roman" w:eastAsia="Times New Roman" w:hAnsi="Times New Roman" w:cs="Times New Roman"/>
          <w:noProof/>
          <w:sz w:val="24"/>
          <w:szCs w:val="24"/>
          <w:lang w:val="uk-UA" w:eastAsia="uk-UA"/>
        </w:rPr>
        <w:drawing>
          <wp:inline distT="0" distB="0" distL="0" distR="0" wp14:anchorId="64F7B0F9" wp14:editId="4E6FC846">
            <wp:extent cx="5762625" cy="3843671"/>
            <wp:effectExtent l="0" t="0" r="0" b="4445"/>
            <wp:docPr id="32" name="Рисунок 17" descr="Зображення, що містить текст, у приміщенні, особа&#10;&#10;Автоматично згенерований опи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Рисунок 17" descr="Зображення, що містить текст, у приміщенні, особа&#10;&#10;Автоматично згенерований опис"/>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70531" cy="3848944"/>
                    </a:xfrm>
                    <a:prstGeom prst="rect">
                      <a:avLst/>
                    </a:prstGeom>
                    <a:noFill/>
                    <a:ln>
                      <a:noFill/>
                    </a:ln>
                  </pic:spPr>
                </pic:pic>
              </a:graphicData>
            </a:graphic>
          </wp:inline>
        </w:drawing>
      </w:r>
    </w:p>
    <w:p w14:paraId="0BDD7C34" w14:textId="77777777" w:rsidR="0043057F" w:rsidRPr="0043057F" w:rsidRDefault="0043057F" w:rsidP="0043057F">
      <w:pPr>
        <w:spacing w:before="100" w:beforeAutospacing="1" w:after="100" w:afterAutospacing="1" w:line="240" w:lineRule="auto"/>
        <w:rPr>
          <w:rFonts w:ascii="Times New Roman" w:eastAsia="Times New Roman" w:hAnsi="Times New Roman" w:cs="Times New Roman"/>
          <w:sz w:val="24"/>
          <w:szCs w:val="24"/>
          <w:lang w:val="uk-UA" w:eastAsia="uk-UA"/>
        </w:rPr>
      </w:pPr>
      <w:r w:rsidRPr="0043057F">
        <w:rPr>
          <w:rFonts w:ascii="Times New Roman" w:eastAsia="Times New Roman" w:hAnsi="Times New Roman" w:cs="Times New Roman"/>
          <w:sz w:val="24"/>
          <w:szCs w:val="24"/>
          <w:lang w:val="uk-UA" w:eastAsia="uk-UA"/>
        </w:rPr>
        <w:t>У рамках січневого моніторингу чернівецькі експерти оцінили у 4-х газетах та на 4-х сайтах Хмельниччини 505 матеріалів. До аналізу залучено 44 публікації газети «День за днем» (м. Шепетівка), 34 – «Подільські вісті» (</w:t>
      </w:r>
      <w:proofErr w:type="spellStart"/>
      <w:r w:rsidRPr="0043057F">
        <w:rPr>
          <w:rFonts w:ascii="Times New Roman" w:eastAsia="Times New Roman" w:hAnsi="Times New Roman" w:cs="Times New Roman"/>
          <w:sz w:val="24"/>
          <w:szCs w:val="24"/>
          <w:lang w:val="uk-UA" w:eastAsia="uk-UA"/>
        </w:rPr>
        <w:t>м.Хмельницький</w:t>
      </w:r>
      <w:proofErr w:type="spellEnd"/>
      <w:r w:rsidRPr="0043057F">
        <w:rPr>
          <w:rFonts w:ascii="Times New Roman" w:eastAsia="Times New Roman" w:hAnsi="Times New Roman" w:cs="Times New Roman"/>
          <w:sz w:val="24"/>
          <w:szCs w:val="24"/>
          <w:lang w:val="uk-UA" w:eastAsia="uk-UA"/>
        </w:rPr>
        <w:t>), 34 –«Подолянин» (</w:t>
      </w:r>
      <w:proofErr w:type="spellStart"/>
      <w:r w:rsidRPr="0043057F">
        <w:rPr>
          <w:rFonts w:ascii="Times New Roman" w:eastAsia="Times New Roman" w:hAnsi="Times New Roman" w:cs="Times New Roman"/>
          <w:sz w:val="24"/>
          <w:szCs w:val="24"/>
          <w:lang w:val="uk-UA" w:eastAsia="uk-UA"/>
        </w:rPr>
        <w:t>м.Кам’янець</w:t>
      </w:r>
      <w:proofErr w:type="spellEnd"/>
      <w:r w:rsidRPr="0043057F">
        <w:rPr>
          <w:rFonts w:ascii="Times New Roman" w:eastAsia="Times New Roman" w:hAnsi="Times New Roman" w:cs="Times New Roman"/>
          <w:sz w:val="24"/>
          <w:szCs w:val="24"/>
          <w:lang w:val="uk-UA" w:eastAsia="uk-UA"/>
        </w:rPr>
        <w:t>-Подільський), 33 –«Проскурів» (</w:t>
      </w:r>
      <w:proofErr w:type="spellStart"/>
      <w:r w:rsidRPr="0043057F">
        <w:rPr>
          <w:rFonts w:ascii="Times New Roman" w:eastAsia="Times New Roman" w:hAnsi="Times New Roman" w:cs="Times New Roman"/>
          <w:sz w:val="24"/>
          <w:szCs w:val="24"/>
          <w:lang w:val="uk-UA" w:eastAsia="uk-UA"/>
        </w:rPr>
        <w:t>м.Хмельницький</w:t>
      </w:r>
      <w:proofErr w:type="spellEnd"/>
      <w:r w:rsidRPr="0043057F">
        <w:rPr>
          <w:rFonts w:ascii="Times New Roman" w:eastAsia="Times New Roman" w:hAnsi="Times New Roman" w:cs="Times New Roman"/>
          <w:sz w:val="24"/>
          <w:szCs w:val="24"/>
          <w:lang w:val="uk-UA" w:eastAsia="uk-UA"/>
        </w:rPr>
        <w:t xml:space="preserve">). </w:t>
      </w:r>
      <w:proofErr w:type="spellStart"/>
      <w:r w:rsidRPr="0043057F">
        <w:rPr>
          <w:rFonts w:ascii="Times New Roman" w:eastAsia="Times New Roman" w:hAnsi="Times New Roman" w:cs="Times New Roman"/>
          <w:sz w:val="24"/>
          <w:szCs w:val="24"/>
          <w:lang w:val="uk-UA" w:eastAsia="uk-UA"/>
        </w:rPr>
        <w:t>Оціненона</w:t>
      </w:r>
      <w:proofErr w:type="spellEnd"/>
      <w:r w:rsidRPr="0043057F">
        <w:rPr>
          <w:rFonts w:ascii="Times New Roman" w:eastAsia="Times New Roman" w:hAnsi="Times New Roman" w:cs="Times New Roman"/>
          <w:sz w:val="24"/>
          <w:szCs w:val="24"/>
          <w:lang w:val="uk-UA" w:eastAsia="uk-UA"/>
        </w:rPr>
        <w:t xml:space="preserve"> сайтах «Вечірній Кам’янець» –100, «Всі новини Хмельницького» – 98, «Є» – 82, «Поділля </w:t>
      </w:r>
      <w:proofErr w:type="spellStart"/>
      <w:r w:rsidRPr="0043057F">
        <w:rPr>
          <w:rFonts w:ascii="Times New Roman" w:eastAsia="Times New Roman" w:hAnsi="Times New Roman" w:cs="Times New Roman"/>
          <w:sz w:val="24"/>
          <w:szCs w:val="24"/>
          <w:lang w:val="uk-UA" w:eastAsia="uk-UA"/>
        </w:rPr>
        <w:t>News</w:t>
      </w:r>
      <w:proofErr w:type="spellEnd"/>
      <w:r w:rsidRPr="0043057F">
        <w:rPr>
          <w:rFonts w:ascii="Times New Roman" w:eastAsia="Times New Roman" w:hAnsi="Times New Roman" w:cs="Times New Roman"/>
          <w:sz w:val="24"/>
          <w:szCs w:val="24"/>
          <w:lang w:val="uk-UA" w:eastAsia="uk-UA"/>
        </w:rPr>
        <w:t>» – 80 матеріалів.</w:t>
      </w:r>
    </w:p>
    <w:p w14:paraId="4AF28978" w14:textId="77777777" w:rsidR="0043057F" w:rsidRPr="0043057F" w:rsidRDefault="0043057F" w:rsidP="0043057F">
      <w:pPr>
        <w:spacing w:before="100" w:beforeAutospacing="1" w:after="100" w:afterAutospacing="1" w:line="240" w:lineRule="auto"/>
        <w:rPr>
          <w:rFonts w:ascii="Times New Roman" w:eastAsia="Times New Roman" w:hAnsi="Times New Roman" w:cs="Times New Roman"/>
          <w:sz w:val="24"/>
          <w:szCs w:val="24"/>
          <w:lang w:val="uk-UA" w:eastAsia="uk-UA"/>
        </w:rPr>
      </w:pPr>
      <w:r w:rsidRPr="0043057F">
        <w:rPr>
          <w:rFonts w:ascii="Times New Roman" w:eastAsia="Times New Roman" w:hAnsi="Times New Roman" w:cs="Times New Roman"/>
          <w:sz w:val="24"/>
          <w:szCs w:val="24"/>
          <w:lang w:val="uk-UA" w:eastAsia="uk-UA"/>
        </w:rPr>
        <w:t xml:space="preserve">У хмельницьких ЗМІ значної кількості матеріалів з ознаками </w:t>
      </w:r>
      <w:proofErr w:type="spellStart"/>
      <w:r w:rsidRPr="0043057F">
        <w:rPr>
          <w:rFonts w:ascii="Times New Roman" w:eastAsia="Times New Roman" w:hAnsi="Times New Roman" w:cs="Times New Roman"/>
          <w:sz w:val="24"/>
          <w:szCs w:val="24"/>
          <w:lang w:val="uk-UA" w:eastAsia="uk-UA"/>
        </w:rPr>
        <w:t>замовності</w:t>
      </w:r>
      <w:proofErr w:type="spellEnd"/>
      <w:r w:rsidRPr="0043057F">
        <w:rPr>
          <w:rFonts w:ascii="Times New Roman" w:eastAsia="Times New Roman" w:hAnsi="Times New Roman" w:cs="Times New Roman"/>
          <w:sz w:val="24"/>
          <w:szCs w:val="24"/>
          <w:lang w:val="uk-UA" w:eastAsia="uk-UA"/>
        </w:rPr>
        <w:t xml:space="preserve"> не зафіксовано – 4,1%. Однак деякі видання надмірно залежні від протокольно-офіційних матеріалів, наприклад – «День за днем» (20,5%). Варто збільшити журналістський, авторський контент. Як </w:t>
      </w:r>
      <w:proofErr w:type="spellStart"/>
      <w:r w:rsidRPr="0043057F">
        <w:rPr>
          <w:rFonts w:ascii="Times New Roman" w:eastAsia="Times New Roman" w:hAnsi="Times New Roman" w:cs="Times New Roman"/>
          <w:sz w:val="24"/>
          <w:szCs w:val="24"/>
          <w:lang w:val="uk-UA" w:eastAsia="uk-UA"/>
        </w:rPr>
        <w:t>ньюзмейкери</w:t>
      </w:r>
      <w:proofErr w:type="spellEnd"/>
      <w:r w:rsidRPr="0043057F">
        <w:rPr>
          <w:rFonts w:ascii="Times New Roman" w:eastAsia="Times New Roman" w:hAnsi="Times New Roman" w:cs="Times New Roman"/>
          <w:sz w:val="24"/>
          <w:szCs w:val="24"/>
          <w:lang w:val="uk-UA" w:eastAsia="uk-UA"/>
        </w:rPr>
        <w:t xml:space="preserve"> частіше виступають представники органів влади, чиновники різних рівнів – слід більше залучати думку незалежних експертів. Майже втрачено опитування аудиторії. Газети та сайти переповнені кримінальною хронікою, відтак багато негативу, та ще й заголовки посилюють тривожність. Про COVID інформують  зведеннями/офіційними повідомленнями/статистикою, не бачимо ані лікарів, ані пацієнтів. Видання у січні посилили увагу до тем ООС та міжнародного життя, що зумовлено загрозою військової агресії з боку Росії. Відчутно не вистачає аналітики, в газетах домінують інформаційні жанри, однак не зустрінеш репортажу. Дотримання стандартів журналістики бажає більшої поваги, особливо «страждають» збалансованість та повнота висвітлення проблеми.</w:t>
      </w:r>
    </w:p>
    <w:p w14:paraId="46E9CF0F" w14:textId="77777777" w:rsidR="0043057F" w:rsidRDefault="0043057F" w:rsidP="0043057F">
      <w:pPr>
        <w:spacing w:before="100" w:beforeAutospacing="1" w:after="100" w:afterAutospacing="1" w:line="240" w:lineRule="auto"/>
        <w:outlineLvl w:val="2"/>
        <w:rPr>
          <w:rFonts w:ascii="Times New Roman" w:eastAsia="Times New Roman" w:hAnsi="Times New Roman" w:cs="Times New Roman"/>
          <w:b/>
          <w:bCs/>
          <w:sz w:val="27"/>
          <w:szCs w:val="27"/>
          <w:lang w:val="uk-UA" w:eastAsia="uk-UA"/>
        </w:rPr>
      </w:pPr>
      <w:r w:rsidRPr="0043057F">
        <w:rPr>
          <w:rFonts w:ascii="Times New Roman" w:eastAsia="Times New Roman" w:hAnsi="Times New Roman" w:cs="Times New Roman"/>
          <w:b/>
          <w:bCs/>
          <w:sz w:val="27"/>
          <w:szCs w:val="27"/>
          <w:lang w:val="uk-UA" w:eastAsia="uk-UA"/>
        </w:rPr>
        <w:t>ДРУКОВАНІ ВИДАННЯ</w:t>
      </w:r>
    </w:p>
    <w:p w14:paraId="253F9FFE" w14:textId="40C7AAA2" w:rsidR="0043057F" w:rsidRPr="0043057F" w:rsidRDefault="0043057F" w:rsidP="0043057F">
      <w:pPr>
        <w:spacing w:before="100" w:beforeAutospacing="1" w:after="100" w:afterAutospacing="1" w:line="240" w:lineRule="auto"/>
        <w:outlineLvl w:val="2"/>
        <w:rPr>
          <w:rFonts w:ascii="Times New Roman" w:eastAsia="Times New Roman" w:hAnsi="Times New Roman" w:cs="Times New Roman"/>
          <w:b/>
          <w:bCs/>
          <w:sz w:val="27"/>
          <w:szCs w:val="27"/>
          <w:lang w:val="uk-UA" w:eastAsia="uk-UA"/>
        </w:rPr>
      </w:pPr>
      <w:r w:rsidRPr="0043057F">
        <w:rPr>
          <w:rFonts w:ascii="Times New Roman" w:eastAsia="Times New Roman" w:hAnsi="Times New Roman" w:cs="Times New Roman"/>
          <w:b/>
          <w:bCs/>
          <w:sz w:val="24"/>
          <w:szCs w:val="24"/>
          <w:lang w:val="uk-UA" w:eastAsia="uk-UA"/>
        </w:rPr>
        <w:lastRenderedPageBreak/>
        <w:t xml:space="preserve">Професійні стандарти. </w:t>
      </w:r>
      <w:r w:rsidRPr="0043057F">
        <w:rPr>
          <w:rFonts w:ascii="Times New Roman" w:eastAsia="Times New Roman" w:hAnsi="Times New Roman" w:cs="Times New Roman"/>
          <w:sz w:val="24"/>
          <w:szCs w:val="24"/>
          <w:lang w:val="uk-UA" w:eastAsia="uk-UA"/>
        </w:rPr>
        <w:t>У газетах на стандарти проаналізовано 64 матеріали, обрані генератором випадкових чисел</w:t>
      </w:r>
      <w:r w:rsidRPr="0043057F">
        <w:rPr>
          <w:rFonts w:ascii="Times New Roman" w:eastAsia="Times New Roman" w:hAnsi="Times New Roman" w:cs="Times New Roman"/>
          <w:b/>
          <w:bCs/>
          <w:i/>
          <w:iCs/>
          <w:sz w:val="24"/>
          <w:szCs w:val="24"/>
          <w:lang w:val="uk-UA" w:eastAsia="uk-UA"/>
        </w:rPr>
        <w:t xml:space="preserve">. </w:t>
      </w:r>
      <w:r w:rsidRPr="0043057F">
        <w:rPr>
          <w:rFonts w:ascii="Times New Roman" w:eastAsia="Times New Roman" w:hAnsi="Times New Roman" w:cs="Times New Roman"/>
          <w:sz w:val="24"/>
          <w:szCs w:val="24"/>
          <w:lang w:val="uk-UA" w:eastAsia="uk-UA"/>
        </w:rPr>
        <w:t>За 12-ти бальною шкалою оцінювання: 9,56 – «Подолянин» (Кам’янець-Подільський), 9,38 – «Проскурів» (Хмельницький), 9,0 – «День за днем» (Шепетівка) ,8,56 – «Подільські вісті» (Хмельницький). Середній бал якості друкованих ЗМІ Хмельниччини –9,13. </w:t>
      </w:r>
    </w:p>
    <w:p w14:paraId="14E99D01" w14:textId="77777777" w:rsidR="0043057F" w:rsidRPr="0043057F" w:rsidRDefault="0043057F" w:rsidP="0043057F">
      <w:pPr>
        <w:spacing w:before="100" w:beforeAutospacing="1" w:after="100" w:afterAutospacing="1" w:line="240" w:lineRule="auto"/>
        <w:rPr>
          <w:rFonts w:ascii="Times New Roman" w:eastAsia="Times New Roman" w:hAnsi="Times New Roman" w:cs="Times New Roman"/>
          <w:sz w:val="24"/>
          <w:szCs w:val="24"/>
          <w:lang w:val="uk-UA" w:eastAsia="uk-UA"/>
        </w:rPr>
      </w:pPr>
      <w:r w:rsidRPr="0043057F">
        <w:rPr>
          <w:rFonts w:ascii="Times New Roman" w:eastAsia="Times New Roman" w:hAnsi="Times New Roman" w:cs="Times New Roman"/>
          <w:sz w:val="24"/>
          <w:szCs w:val="24"/>
          <w:lang w:val="uk-UA" w:eastAsia="uk-UA"/>
        </w:rPr>
        <w:t>Найкраще виглядає дотримання стандарту доступності викладу – 1,84.Проте частина публікацій (переважно неопрацьовані журналістами матеріали прес-служб) зберігають офіційно-діловий стиль, не завжди зрозумілу аудиторії лексику, ускладнені стилістичні конструкції, які читачам важко сприймати.  Радимо не передруковувати прес-релізи органів влади чи матеріали установ, а опрацьовувати їх, робити читабельними. </w:t>
      </w:r>
    </w:p>
    <w:p w14:paraId="6138FF03" w14:textId="77777777" w:rsidR="0043057F" w:rsidRPr="0043057F" w:rsidRDefault="0043057F" w:rsidP="0043057F">
      <w:pPr>
        <w:spacing w:before="100" w:beforeAutospacing="1" w:after="100" w:afterAutospacing="1" w:line="240" w:lineRule="auto"/>
        <w:rPr>
          <w:rFonts w:ascii="Times New Roman" w:eastAsia="Times New Roman" w:hAnsi="Times New Roman" w:cs="Times New Roman"/>
          <w:sz w:val="24"/>
          <w:szCs w:val="24"/>
          <w:lang w:val="uk-UA" w:eastAsia="uk-UA"/>
        </w:rPr>
      </w:pPr>
      <w:r w:rsidRPr="0043057F">
        <w:rPr>
          <w:rFonts w:ascii="Times New Roman" w:eastAsia="Times New Roman" w:hAnsi="Times New Roman" w:cs="Times New Roman"/>
          <w:sz w:val="24"/>
          <w:szCs w:val="24"/>
          <w:lang w:val="uk-UA" w:eastAsia="uk-UA"/>
        </w:rPr>
        <w:t>Індекс посилань на джерела становить 1,3 (з двох можливих). Переважно журналісти вказують їх, однак частіше проблеми коментують представники органів влади та держустанов, чиновники різних рівнів. Редакції мало залучають думку громадян. Практично втрачено практику опитування аудиторії. Думка експертів як джерел достовірної інформації – дуже велика рідкість.</w:t>
      </w:r>
    </w:p>
    <w:p w14:paraId="629BF326" w14:textId="77777777" w:rsidR="0043057F" w:rsidRPr="0043057F" w:rsidRDefault="0043057F" w:rsidP="0043057F">
      <w:pPr>
        <w:spacing w:before="100" w:beforeAutospacing="1" w:after="100" w:afterAutospacing="1" w:line="240" w:lineRule="auto"/>
        <w:rPr>
          <w:rFonts w:ascii="Times New Roman" w:eastAsia="Times New Roman" w:hAnsi="Times New Roman" w:cs="Times New Roman"/>
          <w:sz w:val="24"/>
          <w:szCs w:val="24"/>
          <w:lang w:val="uk-UA" w:eastAsia="uk-UA"/>
        </w:rPr>
      </w:pPr>
      <w:r w:rsidRPr="0043057F">
        <w:rPr>
          <w:rFonts w:ascii="Times New Roman" w:eastAsia="Times New Roman" w:hAnsi="Times New Roman" w:cs="Times New Roman"/>
          <w:sz w:val="24"/>
          <w:szCs w:val="24"/>
          <w:lang w:val="uk-UA" w:eastAsia="uk-UA"/>
        </w:rPr>
        <w:t xml:space="preserve">Баланс думок/точок зору – 0,78 (він дещо покращився в порівнянні з попередніми </w:t>
      </w:r>
      <w:proofErr w:type="spellStart"/>
      <w:r w:rsidRPr="0043057F">
        <w:rPr>
          <w:rFonts w:ascii="Times New Roman" w:eastAsia="Times New Roman" w:hAnsi="Times New Roman" w:cs="Times New Roman"/>
          <w:sz w:val="24"/>
          <w:szCs w:val="24"/>
          <w:lang w:val="uk-UA" w:eastAsia="uk-UA"/>
        </w:rPr>
        <w:t>моніторингами</w:t>
      </w:r>
      <w:proofErr w:type="spellEnd"/>
      <w:r w:rsidRPr="0043057F">
        <w:rPr>
          <w:rFonts w:ascii="Times New Roman" w:eastAsia="Times New Roman" w:hAnsi="Times New Roman" w:cs="Times New Roman"/>
          <w:sz w:val="24"/>
          <w:szCs w:val="24"/>
          <w:lang w:val="uk-UA" w:eastAsia="uk-UA"/>
        </w:rPr>
        <w:t>, але як і раніше залишається слабким місцем ЗМІ). Інформація часто неповна (1,3), бо не всюди окреслюється тло проблеми, її контекст, деталі, думка людей, що не дозволяє читачам скласти повноцінне уявлення про ситуацію чи проблему, зрозуміти шляхи їх вирішення, не завжди чітко відокремлені факти та коментарі (1,7).</w:t>
      </w:r>
    </w:p>
    <w:p w14:paraId="10CC6E0B" w14:textId="12B953DC" w:rsidR="0043057F" w:rsidRPr="0043057F" w:rsidRDefault="0043057F" w:rsidP="0043057F">
      <w:pPr>
        <w:spacing w:before="100" w:beforeAutospacing="1" w:after="100" w:afterAutospacing="1" w:line="240" w:lineRule="auto"/>
        <w:rPr>
          <w:rFonts w:ascii="Times New Roman" w:eastAsia="Times New Roman" w:hAnsi="Times New Roman" w:cs="Times New Roman"/>
          <w:sz w:val="24"/>
          <w:szCs w:val="24"/>
          <w:lang w:val="uk-UA" w:eastAsia="uk-UA"/>
        </w:rPr>
      </w:pPr>
      <w:r w:rsidRPr="0043057F">
        <w:rPr>
          <w:rFonts w:ascii="Times New Roman" w:eastAsia="Times New Roman" w:hAnsi="Times New Roman" w:cs="Times New Roman"/>
          <w:b/>
          <w:bCs/>
          <w:sz w:val="24"/>
          <w:szCs w:val="24"/>
          <w:lang w:val="uk-UA" w:eastAsia="uk-UA"/>
        </w:rPr>
        <w:t xml:space="preserve">Матеріали з ознаками </w:t>
      </w:r>
      <w:proofErr w:type="spellStart"/>
      <w:r w:rsidRPr="0043057F">
        <w:rPr>
          <w:rFonts w:ascii="Times New Roman" w:eastAsia="Times New Roman" w:hAnsi="Times New Roman" w:cs="Times New Roman"/>
          <w:b/>
          <w:bCs/>
          <w:sz w:val="24"/>
          <w:szCs w:val="24"/>
          <w:lang w:val="uk-UA" w:eastAsia="uk-UA"/>
        </w:rPr>
        <w:t>замовності</w:t>
      </w:r>
      <w:proofErr w:type="spellEnd"/>
      <w:r w:rsidRPr="0043057F">
        <w:rPr>
          <w:rFonts w:ascii="Times New Roman" w:eastAsia="Times New Roman" w:hAnsi="Times New Roman" w:cs="Times New Roman"/>
          <w:b/>
          <w:bCs/>
          <w:sz w:val="24"/>
          <w:szCs w:val="24"/>
          <w:lang w:val="uk-UA" w:eastAsia="uk-UA"/>
        </w:rPr>
        <w:t xml:space="preserve">. </w:t>
      </w:r>
      <w:r w:rsidRPr="0043057F">
        <w:rPr>
          <w:rFonts w:ascii="Times New Roman" w:eastAsia="Times New Roman" w:hAnsi="Times New Roman" w:cs="Times New Roman"/>
          <w:sz w:val="24"/>
          <w:szCs w:val="24"/>
          <w:lang w:val="uk-UA" w:eastAsia="uk-UA"/>
        </w:rPr>
        <w:t>У газетах відібрано для аналізу 109 публікацій</w:t>
      </w:r>
      <w:r w:rsidRPr="0043057F">
        <w:rPr>
          <w:rFonts w:ascii="Times New Roman" w:eastAsia="Times New Roman" w:hAnsi="Times New Roman" w:cs="Times New Roman"/>
          <w:b/>
          <w:bCs/>
          <w:sz w:val="24"/>
          <w:szCs w:val="24"/>
          <w:lang w:val="uk-UA" w:eastAsia="uk-UA"/>
        </w:rPr>
        <w:t xml:space="preserve">. </w:t>
      </w:r>
      <w:r w:rsidRPr="0043057F">
        <w:rPr>
          <w:rFonts w:ascii="Times New Roman" w:eastAsia="Times New Roman" w:hAnsi="Times New Roman" w:cs="Times New Roman"/>
          <w:sz w:val="24"/>
          <w:szCs w:val="24"/>
          <w:lang w:val="uk-UA" w:eastAsia="uk-UA"/>
        </w:rPr>
        <w:t xml:space="preserve">Зафіксовано 4,1 % матеріалів з ознаками </w:t>
      </w:r>
      <w:proofErr w:type="spellStart"/>
      <w:r w:rsidRPr="0043057F">
        <w:rPr>
          <w:rFonts w:ascii="Times New Roman" w:eastAsia="Times New Roman" w:hAnsi="Times New Roman" w:cs="Times New Roman"/>
          <w:sz w:val="24"/>
          <w:szCs w:val="24"/>
          <w:lang w:val="uk-UA" w:eastAsia="uk-UA"/>
        </w:rPr>
        <w:t>замовності</w:t>
      </w:r>
      <w:proofErr w:type="spellEnd"/>
      <w:r w:rsidRPr="0043057F">
        <w:rPr>
          <w:rFonts w:ascii="Times New Roman" w:eastAsia="Times New Roman" w:hAnsi="Times New Roman" w:cs="Times New Roman"/>
          <w:sz w:val="24"/>
          <w:szCs w:val="24"/>
          <w:lang w:val="uk-UA" w:eastAsia="uk-UA"/>
        </w:rPr>
        <w:t>. Найбільше таких матеріалів опублікували газети «Подільські вісті» – 8,8 % та «Подолянин» – 5,9 %. «Подолянин» не вперше «оригінально» маскує «</w:t>
      </w:r>
      <w:proofErr w:type="spellStart"/>
      <w:r w:rsidRPr="0043057F">
        <w:rPr>
          <w:rFonts w:ascii="Times New Roman" w:eastAsia="Times New Roman" w:hAnsi="Times New Roman" w:cs="Times New Roman"/>
          <w:sz w:val="24"/>
          <w:szCs w:val="24"/>
          <w:lang w:val="uk-UA" w:eastAsia="uk-UA"/>
        </w:rPr>
        <w:t>джинсу</w:t>
      </w:r>
      <w:proofErr w:type="spellEnd"/>
      <w:r w:rsidRPr="0043057F">
        <w:rPr>
          <w:rFonts w:ascii="Times New Roman" w:eastAsia="Times New Roman" w:hAnsi="Times New Roman" w:cs="Times New Roman"/>
          <w:sz w:val="24"/>
          <w:szCs w:val="24"/>
          <w:lang w:val="uk-UA" w:eastAsia="uk-UA"/>
        </w:rPr>
        <w:t xml:space="preserve">» під хвалебні привітання з днем народження місцевих топ-чиновників та депутатів </w:t>
      </w:r>
      <w:r w:rsidRPr="0043057F">
        <w:rPr>
          <w:rFonts w:ascii="Times New Roman" w:eastAsia="Times New Roman" w:hAnsi="Times New Roman" w:cs="Times New Roman"/>
          <w:i/>
          <w:iCs/>
          <w:sz w:val="24"/>
          <w:szCs w:val="24"/>
          <w:lang w:val="uk-UA" w:eastAsia="uk-UA"/>
        </w:rPr>
        <w:t xml:space="preserve">(«Хто і коли народився», «Вітання </w:t>
      </w:r>
      <w:proofErr w:type="spellStart"/>
      <w:r w:rsidRPr="0043057F">
        <w:rPr>
          <w:rFonts w:ascii="Times New Roman" w:eastAsia="Times New Roman" w:hAnsi="Times New Roman" w:cs="Times New Roman"/>
          <w:i/>
          <w:iCs/>
          <w:sz w:val="24"/>
          <w:szCs w:val="24"/>
          <w:lang w:val="uk-UA" w:eastAsia="uk-UA"/>
        </w:rPr>
        <w:t>В.В.Мельниченку</w:t>
      </w:r>
      <w:proofErr w:type="spellEnd"/>
      <w:r w:rsidRPr="0043057F">
        <w:rPr>
          <w:rFonts w:ascii="Times New Roman" w:eastAsia="Times New Roman" w:hAnsi="Times New Roman" w:cs="Times New Roman"/>
          <w:i/>
          <w:iCs/>
          <w:sz w:val="24"/>
          <w:szCs w:val="24"/>
          <w:lang w:val="uk-UA" w:eastAsia="uk-UA"/>
        </w:rPr>
        <w:t>»).</w:t>
      </w:r>
    </w:p>
    <w:p w14:paraId="40F01EDF" w14:textId="18FABB35" w:rsidR="0043057F" w:rsidRPr="0043057F" w:rsidRDefault="0043057F" w:rsidP="0043057F">
      <w:pPr>
        <w:spacing w:after="0" w:line="240" w:lineRule="auto"/>
        <w:rPr>
          <w:rFonts w:ascii="Times New Roman" w:eastAsia="Times New Roman" w:hAnsi="Times New Roman" w:cs="Times New Roman"/>
          <w:sz w:val="24"/>
          <w:szCs w:val="24"/>
          <w:lang w:val="uk-UA" w:eastAsia="uk-UA"/>
        </w:rPr>
      </w:pPr>
      <w:r w:rsidRPr="0043057F">
        <w:rPr>
          <w:rFonts w:ascii="Times New Roman" w:eastAsia="Times New Roman" w:hAnsi="Times New Roman" w:cs="Times New Roman"/>
          <w:sz w:val="24"/>
          <w:szCs w:val="24"/>
          <w:lang w:val="uk-UA" w:eastAsia="uk-UA"/>
        </w:rPr>
        <w:t>Офіційна інформація становить 9,0%. Найбільше у газеті «День за днем» (20%) – значну кількість показує кожен моніторинг. Це звіти, повідомлення органів влади та державних установ, які часто подано з підписом «За матеріалами (назва органу владу)», «</w:t>
      </w:r>
      <w:proofErr w:type="spellStart"/>
      <w:r w:rsidRPr="0043057F">
        <w:rPr>
          <w:rFonts w:ascii="Times New Roman" w:eastAsia="Times New Roman" w:hAnsi="Times New Roman" w:cs="Times New Roman"/>
          <w:sz w:val="24"/>
          <w:szCs w:val="24"/>
          <w:lang w:val="uk-UA" w:eastAsia="uk-UA"/>
        </w:rPr>
        <w:t>Пресслужба</w:t>
      </w:r>
      <w:proofErr w:type="spellEnd"/>
      <w:r w:rsidRPr="0043057F">
        <w:rPr>
          <w:rFonts w:ascii="Times New Roman" w:eastAsia="Times New Roman" w:hAnsi="Times New Roman" w:cs="Times New Roman"/>
          <w:sz w:val="24"/>
          <w:szCs w:val="24"/>
          <w:lang w:val="uk-UA" w:eastAsia="uk-UA"/>
        </w:rPr>
        <w:t>…». Звісно, на усіх подіях журналісти не можуть побувати, відтак доречніше, на думку експертів, пославшись на джерело інформації, редакційно опрацьовувати такі матеріали. Кореспондентська мережа, однак, не втрачена, про що свідчать підписи авторів під кожним матеріалом у газеті «Подільські вісті», зокрема у рубриці «Ліси Хмельниччини».</w:t>
      </w:r>
    </w:p>
    <w:p w14:paraId="55BDDF85" w14:textId="77777777" w:rsidR="0043057F" w:rsidRDefault="0043057F" w:rsidP="0043057F">
      <w:pPr>
        <w:spacing w:before="100" w:beforeAutospacing="1" w:after="100" w:afterAutospacing="1" w:line="240" w:lineRule="auto"/>
        <w:rPr>
          <w:rFonts w:ascii="Times New Roman" w:eastAsia="Times New Roman" w:hAnsi="Times New Roman" w:cs="Times New Roman"/>
          <w:sz w:val="24"/>
          <w:szCs w:val="24"/>
          <w:lang w:val="uk-UA" w:eastAsia="uk-UA"/>
        </w:rPr>
      </w:pPr>
      <w:r w:rsidRPr="0043057F">
        <w:rPr>
          <w:rFonts w:ascii="Times New Roman" w:eastAsia="Times New Roman" w:hAnsi="Times New Roman" w:cs="Times New Roman"/>
          <w:sz w:val="24"/>
          <w:szCs w:val="24"/>
          <w:lang w:val="uk-UA" w:eastAsia="uk-UA"/>
        </w:rPr>
        <w:t>Видання не завжди належно маркують рекламні матеріали відповідно до Закону України «Про рекламу», Ст. 9. Середній відсоток нене лажного маркування (НМ) становить 2,8, найбільше – у газеті «Подолянин» (5,9%). «По-своєму» подає рекламу «Подолянин»: з підпису зрозуміло, що контент рекламний, але водночас законом передбачене маркування відсутнє</w:t>
      </w:r>
    </w:p>
    <w:p w14:paraId="57E6127C" w14:textId="4E600C1F" w:rsidR="0043057F" w:rsidRPr="0043057F" w:rsidRDefault="0043057F" w:rsidP="0043057F">
      <w:pPr>
        <w:spacing w:before="100" w:beforeAutospacing="1" w:after="100" w:afterAutospacing="1" w:line="240" w:lineRule="auto"/>
        <w:rPr>
          <w:rFonts w:ascii="Times New Roman" w:eastAsia="Times New Roman" w:hAnsi="Times New Roman" w:cs="Times New Roman"/>
          <w:sz w:val="24"/>
          <w:szCs w:val="24"/>
          <w:lang w:val="uk-UA" w:eastAsia="uk-UA"/>
        </w:rPr>
      </w:pPr>
      <w:r w:rsidRPr="0043057F">
        <w:rPr>
          <w:rFonts w:ascii="Times New Roman" w:eastAsia="Times New Roman" w:hAnsi="Times New Roman" w:cs="Times New Roman"/>
          <w:sz w:val="24"/>
          <w:szCs w:val="24"/>
          <w:lang w:val="uk-UA" w:eastAsia="uk-UA"/>
        </w:rPr>
        <w:t>Проросійські меседжі, маніпуляції та фейки у Хмельницьких газетах відсутні. </w:t>
      </w:r>
    </w:p>
    <w:p w14:paraId="60444F8E" w14:textId="77777777" w:rsidR="0043057F" w:rsidRDefault="0043057F" w:rsidP="0043057F">
      <w:pPr>
        <w:spacing w:before="100" w:beforeAutospacing="1" w:after="100" w:afterAutospacing="1" w:line="240" w:lineRule="auto"/>
        <w:rPr>
          <w:rFonts w:ascii="Times New Roman" w:eastAsia="Times New Roman" w:hAnsi="Times New Roman" w:cs="Times New Roman"/>
          <w:sz w:val="24"/>
          <w:szCs w:val="24"/>
          <w:lang w:val="uk-UA" w:eastAsia="uk-UA"/>
        </w:rPr>
      </w:pPr>
      <w:r w:rsidRPr="0043057F">
        <w:rPr>
          <w:rFonts w:ascii="Times New Roman" w:eastAsia="Times New Roman" w:hAnsi="Times New Roman" w:cs="Times New Roman"/>
          <w:b/>
          <w:bCs/>
          <w:sz w:val="24"/>
          <w:szCs w:val="24"/>
          <w:lang w:val="uk-UA" w:eastAsia="uk-UA"/>
        </w:rPr>
        <w:t xml:space="preserve">Аналіз тем, жанри, тональність, походження. </w:t>
      </w:r>
      <w:r w:rsidRPr="0043057F">
        <w:rPr>
          <w:rFonts w:ascii="Times New Roman" w:eastAsia="Times New Roman" w:hAnsi="Times New Roman" w:cs="Times New Roman"/>
          <w:sz w:val="24"/>
          <w:szCs w:val="24"/>
          <w:lang w:val="uk-UA" w:eastAsia="uk-UA"/>
        </w:rPr>
        <w:t xml:space="preserve">У газетах проаналізовано 145 матеріалів. Жанрово переважають інформаційні – 43%. 12% контенту складають прес-релізи та протокольні матеріали офіційних установ. Мало представлені:  аналітичні статті та огляди – 6%,  життєві історії, історичні екскурси, листи в редакцію, інтерв’ю – по 3%, </w:t>
      </w:r>
      <w:r w:rsidRPr="0043057F">
        <w:rPr>
          <w:rFonts w:ascii="Times New Roman" w:eastAsia="Times New Roman" w:hAnsi="Times New Roman" w:cs="Times New Roman"/>
          <w:sz w:val="24"/>
          <w:szCs w:val="24"/>
          <w:lang w:val="uk-UA" w:eastAsia="uk-UA"/>
        </w:rPr>
        <w:lastRenderedPageBreak/>
        <w:t>авторська/редакторська колонка – 1% (традиційно її готують «Подільські вісті»), кореспонденція, рецензія – 1%. На жаль, у місцевій пресі немає журналістських розслідувань. Інших, «</w:t>
      </w:r>
      <w:proofErr w:type="spellStart"/>
      <w:r w:rsidRPr="0043057F">
        <w:rPr>
          <w:rFonts w:ascii="Times New Roman" w:eastAsia="Times New Roman" w:hAnsi="Times New Roman" w:cs="Times New Roman"/>
          <w:sz w:val="24"/>
          <w:szCs w:val="24"/>
          <w:lang w:val="uk-UA" w:eastAsia="uk-UA"/>
        </w:rPr>
        <w:t>позажанрових</w:t>
      </w:r>
      <w:proofErr w:type="spellEnd"/>
      <w:r w:rsidRPr="0043057F">
        <w:rPr>
          <w:rFonts w:ascii="Times New Roman" w:eastAsia="Times New Roman" w:hAnsi="Times New Roman" w:cs="Times New Roman"/>
          <w:sz w:val="24"/>
          <w:szCs w:val="24"/>
          <w:lang w:val="uk-UA" w:eastAsia="uk-UA"/>
        </w:rPr>
        <w:t>» матеріалів – 28%: гороскопи, погода, поради, вітання, оголошення, курс валют, кросворди…</w:t>
      </w:r>
    </w:p>
    <w:p w14:paraId="3E220B7A" w14:textId="77777777" w:rsidR="0043057F" w:rsidRDefault="0043057F" w:rsidP="0043057F">
      <w:pPr>
        <w:spacing w:before="100" w:beforeAutospacing="1" w:after="100" w:afterAutospacing="1" w:line="240" w:lineRule="auto"/>
        <w:rPr>
          <w:rFonts w:ascii="Times New Roman" w:eastAsia="Times New Roman" w:hAnsi="Times New Roman" w:cs="Times New Roman"/>
          <w:sz w:val="24"/>
          <w:szCs w:val="24"/>
          <w:lang w:val="uk-UA" w:eastAsia="uk-UA"/>
        </w:rPr>
      </w:pPr>
      <w:r w:rsidRPr="0043057F">
        <w:rPr>
          <w:rFonts w:ascii="Times New Roman" w:eastAsia="Times New Roman" w:hAnsi="Times New Roman" w:cs="Times New Roman"/>
          <w:sz w:val="24"/>
          <w:szCs w:val="24"/>
          <w:lang w:val="uk-UA" w:eastAsia="uk-UA"/>
        </w:rPr>
        <w:t>Загалом у друкованих виданнях 68% власних матеріалів, запозичених19%, не ідентифікованих13%, зазвичай це поради, рецепти тощо. Фактично авторський контент у «Подільських вістях», у газеті «День за днем» половина – запозичень.</w:t>
      </w:r>
      <w:r w:rsidRPr="0043057F">
        <w:rPr>
          <w:rFonts w:ascii="Times New Roman" w:eastAsia="Times New Roman" w:hAnsi="Times New Roman" w:cs="Times New Roman"/>
          <w:noProof/>
          <w:sz w:val="24"/>
          <w:szCs w:val="24"/>
          <w:lang w:val="uk-UA" w:eastAsia="uk-UA"/>
        </w:rPr>
        <mc:AlternateContent>
          <mc:Choice Requires="wps">
            <w:drawing>
              <wp:inline distT="0" distB="0" distL="0" distR="0" wp14:anchorId="2625D457" wp14:editId="35A1DBEF">
                <wp:extent cx="304800" cy="304800"/>
                <wp:effectExtent l="0" t="0" r="0" b="0"/>
                <wp:docPr id="25" name="AutoShape 2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A01664F" id="AutoShape 24"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7A90DDBD" w14:textId="581F26D8" w:rsidR="0043057F" w:rsidRPr="0043057F" w:rsidRDefault="0043057F" w:rsidP="0043057F">
      <w:pPr>
        <w:spacing w:before="100" w:beforeAutospacing="1" w:after="100" w:afterAutospacing="1" w:line="240" w:lineRule="auto"/>
        <w:rPr>
          <w:rFonts w:ascii="Times New Roman" w:eastAsia="Times New Roman" w:hAnsi="Times New Roman" w:cs="Times New Roman"/>
          <w:sz w:val="24"/>
          <w:szCs w:val="24"/>
          <w:lang w:val="uk-UA" w:eastAsia="uk-UA"/>
        </w:rPr>
      </w:pPr>
      <w:r w:rsidRPr="0043057F">
        <w:rPr>
          <w:rFonts w:ascii="Times New Roman" w:eastAsia="Times New Roman" w:hAnsi="Times New Roman" w:cs="Times New Roman"/>
          <w:sz w:val="24"/>
          <w:szCs w:val="24"/>
          <w:lang w:val="uk-UA" w:eastAsia="uk-UA"/>
        </w:rPr>
        <w:t>За тональністю найбільше нейтральних повідомлень – 56%, позитивно забарвлених 28%. Щодо негативно забарвлених (17%) – це переважно повідомлення про кримінальні випадки, ДТП, надзвичайні ситуації. Додав негативу й COVID.</w:t>
      </w:r>
    </w:p>
    <w:p w14:paraId="2A9CDD8E" w14:textId="7CBFE6DE" w:rsidR="0043057F" w:rsidRPr="0043057F" w:rsidRDefault="0043057F" w:rsidP="0043057F">
      <w:pPr>
        <w:spacing w:before="100" w:beforeAutospacing="1" w:after="100" w:afterAutospacing="1" w:line="240" w:lineRule="auto"/>
        <w:rPr>
          <w:rFonts w:ascii="Times New Roman" w:eastAsia="Times New Roman" w:hAnsi="Times New Roman" w:cs="Times New Roman"/>
          <w:sz w:val="24"/>
          <w:szCs w:val="24"/>
          <w:lang w:val="uk-UA" w:eastAsia="uk-UA"/>
        </w:rPr>
      </w:pPr>
      <w:r w:rsidRPr="0043057F">
        <w:rPr>
          <w:rFonts w:ascii="Times New Roman" w:eastAsia="Times New Roman" w:hAnsi="Times New Roman" w:cs="Times New Roman"/>
          <w:sz w:val="24"/>
          <w:szCs w:val="24"/>
          <w:lang w:val="uk-UA" w:eastAsia="uk-UA"/>
        </w:rPr>
        <w:t>На жаль, найпопулярнішими у друкованих ЗМІ є кримінальна хроніка та надзвичайні ситуації – у сумі 13% контенту. Соціальній сфері та охороні здоров’я присвячено 10% контенту, життю місцевої громади та спорту – 8%, економіці/тарифам/податкам – 6%, краєзнавству – 6%, культурі – 4%. Про пандемію лише 3% матеріалів – переважає статистична інформація про кількість нових випадків COVІD та число вакцинованих. 3% контенту присвячено подіям в ООС та загрозам з боку Росії (</w:t>
      </w:r>
      <w:r w:rsidRPr="0043057F">
        <w:rPr>
          <w:rFonts w:ascii="Times New Roman" w:eastAsia="Times New Roman" w:hAnsi="Times New Roman" w:cs="Times New Roman"/>
          <w:i/>
          <w:iCs/>
          <w:sz w:val="24"/>
          <w:szCs w:val="24"/>
          <w:lang w:val="uk-UA" w:eastAsia="uk-UA"/>
        </w:rPr>
        <w:t xml:space="preserve">«Воєнне вторгнення: політичний блеф чи реальна загроза?» – </w:t>
      </w:r>
      <w:r w:rsidRPr="0043057F">
        <w:rPr>
          <w:rFonts w:ascii="Times New Roman" w:eastAsia="Times New Roman" w:hAnsi="Times New Roman" w:cs="Times New Roman"/>
          <w:sz w:val="24"/>
          <w:szCs w:val="24"/>
          <w:lang w:val="uk-UA" w:eastAsia="uk-UA"/>
        </w:rPr>
        <w:t>газета «Проскурів»). Інші теми (політика, корупція, міжнародне життя, місцеве самоврядування, освіта, релігія) представлені мало. Давно немає матеріалів про ВПО. Третина контенту – поради, рецепти, привітання, гороскопи…</w:t>
      </w:r>
    </w:p>
    <w:p w14:paraId="5EEC5811" w14:textId="77777777" w:rsidR="0043057F" w:rsidRPr="0043057F" w:rsidRDefault="0043057F" w:rsidP="0043057F">
      <w:pPr>
        <w:spacing w:before="100" w:beforeAutospacing="1" w:after="100" w:afterAutospacing="1" w:line="240" w:lineRule="auto"/>
        <w:rPr>
          <w:rFonts w:ascii="Times New Roman" w:eastAsia="Times New Roman" w:hAnsi="Times New Roman" w:cs="Times New Roman"/>
          <w:sz w:val="24"/>
          <w:szCs w:val="24"/>
          <w:lang w:val="uk-UA" w:eastAsia="uk-UA"/>
        </w:rPr>
      </w:pPr>
      <w:r w:rsidRPr="0043057F">
        <w:rPr>
          <w:rFonts w:ascii="Times New Roman" w:eastAsia="Times New Roman" w:hAnsi="Times New Roman" w:cs="Times New Roman"/>
          <w:b/>
          <w:bCs/>
          <w:sz w:val="24"/>
          <w:szCs w:val="24"/>
          <w:lang w:val="uk-UA" w:eastAsia="uk-UA"/>
        </w:rPr>
        <w:t>Висновок за результатами моніторингу друкованих медіа</w:t>
      </w:r>
    </w:p>
    <w:p w14:paraId="2BFB68F5" w14:textId="77777777" w:rsidR="0043057F" w:rsidRPr="0043057F" w:rsidRDefault="0043057F" w:rsidP="0043057F">
      <w:pPr>
        <w:spacing w:before="100" w:beforeAutospacing="1" w:after="100" w:afterAutospacing="1" w:line="240" w:lineRule="auto"/>
        <w:rPr>
          <w:rFonts w:ascii="Times New Roman" w:eastAsia="Times New Roman" w:hAnsi="Times New Roman" w:cs="Times New Roman"/>
          <w:sz w:val="24"/>
          <w:szCs w:val="24"/>
          <w:lang w:val="uk-UA" w:eastAsia="uk-UA"/>
        </w:rPr>
      </w:pPr>
      <w:r w:rsidRPr="0043057F">
        <w:rPr>
          <w:rFonts w:ascii="Times New Roman" w:eastAsia="Times New Roman" w:hAnsi="Times New Roman" w:cs="Times New Roman"/>
          <w:sz w:val="24"/>
          <w:szCs w:val="24"/>
          <w:lang w:val="uk-UA" w:eastAsia="uk-UA"/>
        </w:rPr>
        <w:t xml:space="preserve">У хмельницьких друкованих ЗМІ переважають інформаційні жанри: факти, замітки, звіти органів влади. З тем – домінує інформація розважального характеру, соціальна та про життя місцевої громади, забагато негативу зі світу криміналу. Проблемою залишається дотримання стандартів: журналісти не переймаються балансом думок та повнотою інформації. Читачам пропонують обмежену кількість точок зору. Варто подавати ширший контекст подій та залучати експертів. Матеріалів із ознаками </w:t>
      </w:r>
      <w:proofErr w:type="spellStart"/>
      <w:r w:rsidRPr="0043057F">
        <w:rPr>
          <w:rFonts w:ascii="Times New Roman" w:eastAsia="Times New Roman" w:hAnsi="Times New Roman" w:cs="Times New Roman"/>
          <w:sz w:val="24"/>
          <w:szCs w:val="24"/>
          <w:lang w:val="uk-UA" w:eastAsia="uk-UA"/>
        </w:rPr>
        <w:t>замовності</w:t>
      </w:r>
      <w:proofErr w:type="spellEnd"/>
      <w:r w:rsidRPr="0043057F">
        <w:rPr>
          <w:rFonts w:ascii="Times New Roman" w:eastAsia="Times New Roman" w:hAnsi="Times New Roman" w:cs="Times New Roman"/>
          <w:sz w:val="24"/>
          <w:szCs w:val="24"/>
          <w:lang w:val="uk-UA" w:eastAsia="uk-UA"/>
        </w:rPr>
        <w:t xml:space="preserve"> загалом 4,1% та 2,8% неналежно маркованої реклами. Редакціям радимо опрацьовувати офіційну інформацію, урізноманітнювати контент жанрово та тематично.</w:t>
      </w:r>
    </w:p>
    <w:p w14:paraId="66F63E3E" w14:textId="77777777" w:rsidR="0043057F" w:rsidRPr="0043057F" w:rsidRDefault="0043057F" w:rsidP="0043057F">
      <w:pPr>
        <w:spacing w:before="100" w:beforeAutospacing="1" w:after="100" w:afterAutospacing="1" w:line="240" w:lineRule="auto"/>
        <w:outlineLvl w:val="2"/>
        <w:rPr>
          <w:rFonts w:ascii="Times New Roman" w:eastAsia="Times New Roman" w:hAnsi="Times New Roman" w:cs="Times New Roman"/>
          <w:b/>
          <w:bCs/>
          <w:sz w:val="27"/>
          <w:szCs w:val="27"/>
          <w:lang w:val="uk-UA" w:eastAsia="uk-UA"/>
        </w:rPr>
      </w:pPr>
      <w:r w:rsidRPr="0043057F">
        <w:rPr>
          <w:rFonts w:ascii="Times New Roman" w:eastAsia="Times New Roman" w:hAnsi="Times New Roman" w:cs="Times New Roman"/>
          <w:b/>
          <w:bCs/>
          <w:sz w:val="27"/>
          <w:szCs w:val="27"/>
          <w:lang w:val="uk-UA" w:eastAsia="uk-UA"/>
        </w:rPr>
        <w:t>САЙТИ</w:t>
      </w:r>
    </w:p>
    <w:p w14:paraId="0FBEB60E" w14:textId="77777777" w:rsidR="0043057F" w:rsidRPr="0043057F" w:rsidRDefault="0043057F" w:rsidP="0043057F">
      <w:pPr>
        <w:spacing w:before="100" w:beforeAutospacing="1" w:after="100" w:afterAutospacing="1" w:line="240" w:lineRule="auto"/>
        <w:rPr>
          <w:rFonts w:ascii="Times New Roman" w:eastAsia="Times New Roman" w:hAnsi="Times New Roman" w:cs="Times New Roman"/>
          <w:sz w:val="24"/>
          <w:szCs w:val="24"/>
          <w:lang w:val="uk-UA" w:eastAsia="uk-UA"/>
        </w:rPr>
      </w:pPr>
      <w:r w:rsidRPr="0043057F">
        <w:rPr>
          <w:rFonts w:ascii="Times New Roman" w:eastAsia="Times New Roman" w:hAnsi="Times New Roman" w:cs="Times New Roman"/>
          <w:b/>
          <w:bCs/>
          <w:sz w:val="24"/>
          <w:szCs w:val="24"/>
          <w:lang w:val="uk-UA" w:eastAsia="uk-UA"/>
        </w:rPr>
        <w:t xml:space="preserve">Професійні стандарти. </w:t>
      </w:r>
      <w:r w:rsidRPr="0043057F">
        <w:rPr>
          <w:rFonts w:ascii="Times New Roman" w:eastAsia="Times New Roman" w:hAnsi="Times New Roman" w:cs="Times New Roman"/>
          <w:sz w:val="24"/>
          <w:szCs w:val="24"/>
          <w:lang w:val="uk-UA" w:eastAsia="uk-UA"/>
        </w:rPr>
        <w:t xml:space="preserve">На стандарти проаналізовано 64 матеріали (обрані генератором випадкових чисел) на сайтах «Вечірній Кам’янець», «Всі новини Хмельницького», «Є», «Поділля </w:t>
      </w:r>
      <w:proofErr w:type="spellStart"/>
      <w:r w:rsidRPr="0043057F">
        <w:rPr>
          <w:rFonts w:ascii="Times New Roman" w:eastAsia="Times New Roman" w:hAnsi="Times New Roman" w:cs="Times New Roman"/>
          <w:sz w:val="24"/>
          <w:szCs w:val="24"/>
          <w:lang w:val="uk-UA" w:eastAsia="uk-UA"/>
        </w:rPr>
        <w:t>News</w:t>
      </w:r>
      <w:proofErr w:type="spellEnd"/>
      <w:r w:rsidRPr="0043057F">
        <w:rPr>
          <w:rFonts w:ascii="Times New Roman" w:eastAsia="Times New Roman" w:hAnsi="Times New Roman" w:cs="Times New Roman"/>
          <w:sz w:val="24"/>
          <w:szCs w:val="24"/>
          <w:lang w:val="uk-UA" w:eastAsia="uk-UA"/>
        </w:rPr>
        <w:t>».</w:t>
      </w:r>
    </w:p>
    <w:p w14:paraId="225AEF49" w14:textId="77777777" w:rsidR="0043057F" w:rsidRPr="0043057F" w:rsidRDefault="0043057F" w:rsidP="0043057F">
      <w:pPr>
        <w:spacing w:before="100" w:beforeAutospacing="1" w:after="100" w:afterAutospacing="1" w:line="240" w:lineRule="auto"/>
        <w:rPr>
          <w:rFonts w:ascii="Times New Roman" w:eastAsia="Times New Roman" w:hAnsi="Times New Roman" w:cs="Times New Roman"/>
          <w:sz w:val="24"/>
          <w:szCs w:val="24"/>
          <w:lang w:val="uk-UA" w:eastAsia="uk-UA"/>
        </w:rPr>
      </w:pPr>
      <w:r w:rsidRPr="0043057F">
        <w:rPr>
          <w:rFonts w:ascii="Times New Roman" w:eastAsia="Times New Roman" w:hAnsi="Times New Roman" w:cs="Times New Roman"/>
          <w:sz w:val="24"/>
          <w:szCs w:val="24"/>
          <w:lang w:val="uk-UA" w:eastAsia="uk-UA"/>
        </w:rPr>
        <w:t xml:space="preserve">За 12-ти бальною шкалою оцінювання на стандарти: 10,0 – «Є», 9,94 –«Всі новини Хмельницького», 9,69 – «Поділля </w:t>
      </w:r>
      <w:proofErr w:type="spellStart"/>
      <w:r w:rsidRPr="0043057F">
        <w:rPr>
          <w:rFonts w:ascii="Times New Roman" w:eastAsia="Times New Roman" w:hAnsi="Times New Roman" w:cs="Times New Roman"/>
          <w:sz w:val="24"/>
          <w:szCs w:val="24"/>
          <w:lang w:val="uk-UA" w:eastAsia="uk-UA"/>
        </w:rPr>
        <w:t>News</w:t>
      </w:r>
      <w:proofErr w:type="spellEnd"/>
      <w:r w:rsidRPr="0043057F">
        <w:rPr>
          <w:rFonts w:ascii="Times New Roman" w:eastAsia="Times New Roman" w:hAnsi="Times New Roman" w:cs="Times New Roman"/>
          <w:sz w:val="24"/>
          <w:szCs w:val="24"/>
          <w:lang w:val="uk-UA" w:eastAsia="uk-UA"/>
        </w:rPr>
        <w:t>» та9,5 – «Вечірній Кам’янець». Середній бал якості онлайн-ЗМІ – 9,78. </w:t>
      </w:r>
    </w:p>
    <w:p w14:paraId="1CFB2C6C" w14:textId="77777777" w:rsidR="0043057F" w:rsidRDefault="0043057F" w:rsidP="0043057F">
      <w:pPr>
        <w:spacing w:before="100" w:beforeAutospacing="1" w:after="100" w:afterAutospacing="1" w:line="240" w:lineRule="auto"/>
        <w:rPr>
          <w:rFonts w:ascii="Times New Roman" w:eastAsia="Times New Roman" w:hAnsi="Times New Roman" w:cs="Times New Roman"/>
          <w:sz w:val="24"/>
          <w:szCs w:val="24"/>
          <w:lang w:val="uk-UA" w:eastAsia="uk-UA"/>
        </w:rPr>
      </w:pPr>
      <w:r w:rsidRPr="0043057F">
        <w:rPr>
          <w:rFonts w:ascii="Times New Roman" w:eastAsia="Times New Roman" w:hAnsi="Times New Roman" w:cs="Times New Roman"/>
          <w:sz w:val="24"/>
          <w:szCs w:val="24"/>
          <w:lang w:val="uk-UA" w:eastAsia="uk-UA"/>
        </w:rPr>
        <w:t xml:space="preserve">Найгірше з забезпеченням балансу думок/точок зору: з 2-х можливих балів – 0,77 («Вечірній Кам’янець» аж 0,56!). Відтак подання інформації неповне (1,52). Не завжди є посилання на джерела або вони не конкретні (1,69). Факти зазвичай від коментарів відокремлені – 1,84. Сайти, як і газети, </w:t>
      </w:r>
      <w:proofErr w:type="spellStart"/>
      <w:r w:rsidRPr="0043057F">
        <w:rPr>
          <w:rFonts w:ascii="Times New Roman" w:eastAsia="Times New Roman" w:hAnsi="Times New Roman" w:cs="Times New Roman"/>
          <w:sz w:val="24"/>
          <w:szCs w:val="24"/>
          <w:lang w:val="uk-UA" w:eastAsia="uk-UA"/>
        </w:rPr>
        <w:t>рідко</w:t>
      </w:r>
      <w:proofErr w:type="spellEnd"/>
      <w:r w:rsidRPr="0043057F">
        <w:rPr>
          <w:rFonts w:ascii="Times New Roman" w:eastAsia="Times New Roman" w:hAnsi="Times New Roman" w:cs="Times New Roman"/>
          <w:sz w:val="24"/>
          <w:szCs w:val="24"/>
          <w:lang w:val="uk-UA" w:eastAsia="uk-UA"/>
        </w:rPr>
        <w:t xml:space="preserve"> звертаються до думки громадян та залучають </w:t>
      </w:r>
      <w:r w:rsidRPr="0043057F">
        <w:rPr>
          <w:rFonts w:ascii="Times New Roman" w:eastAsia="Times New Roman" w:hAnsi="Times New Roman" w:cs="Times New Roman"/>
          <w:sz w:val="24"/>
          <w:szCs w:val="24"/>
          <w:lang w:val="uk-UA" w:eastAsia="uk-UA"/>
        </w:rPr>
        <w:lastRenderedPageBreak/>
        <w:t>експертів. Виклад матеріалів переважно доступний (1,97), мови ворожнечі в проаналізованих на стандарти статтях не зафіксовано. </w:t>
      </w:r>
    </w:p>
    <w:p w14:paraId="6DAC0D2F" w14:textId="6F4DF69F" w:rsidR="0043057F" w:rsidRPr="0043057F" w:rsidRDefault="0043057F" w:rsidP="0043057F">
      <w:pPr>
        <w:spacing w:before="100" w:beforeAutospacing="1" w:after="100" w:afterAutospacing="1" w:line="240" w:lineRule="auto"/>
        <w:rPr>
          <w:rFonts w:ascii="Times New Roman" w:eastAsia="Times New Roman" w:hAnsi="Times New Roman" w:cs="Times New Roman"/>
          <w:sz w:val="24"/>
          <w:szCs w:val="24"/>
          <w:lang w:val="uk-UA" w:eastAsia="uk-UA"/>
        </w:rPr>
      </w:pPr>
      <w:r w:rsidRPr="0043057F">
        <w:rPr>
          <w:rFonts w:ascii="Times New Roman" w:eastAsia="Times New Roman" w:hAnsi="Times New Roman" w:cs="Times New Roman"/>
          <w:sz w:val="24"/>
          <w:szCs w:val="24"/>
          <w:lang w:val="uk-UA" w:eastAsia="uk-UA"/>
        </w:rPr>
        <w:t xml:space="preserve">Повідомлення різних комунальних служб подано у вигляді оголошень, але ж без відповідного маркування. Погодьтеся, такий текст під </w:t>
      </w:r>
      <w:r w:rsidRPr="0043057F">
        <w:rPr>
          <w:rFonts w:ascii="Times New Roman" w:eastAsia="Times New Roman" w:hAnsi="Times New Roman" w:cs="Times New Roman"/>
          <w:i/>
          <w:iCs/>
          <w:sz w:val="24"/>
          <w:szCs w:val="24"/>
          <w:lang w:val="uk-UA" w:eastAsia="uk-UA"/>
        </w:rPr>
        <w:t xml:space="preserve">заголовком «Які вулиці знеструмлять 25 січня (Адреси)» </w:t>
      </w:r>
      <w:r w:rsidRPr="0043057F">
        <w:rPr>
          <w:rFonts w:ascii="Times New Roman" w:eastAsia="Times New Roman" w:hAnsi="Times New Roman" w:cs="Times New Roman"/>
          <w:sz w:val="24"/>
          <w:szCs w:val="24"/>
          <w:lang w:val="uk-UA" w:eastAsia="uk-UA"/>
        </w:rPr>
        <w:t>(приклад з сайту «Всім», але знаходимо і на інших) не назвеш редакційним, відтак позначаємо як неналежно маркований рекламний матеріал:</w:t>
      </w:r>
    </w:p>
    <w:p w14:paraId="67331D06" w14:textId="61143CCB" w:rsidR="0043057F" w:rsidRPr="0043057F" w:rsidRDefault="0043057F" w:rsidP="0043057F">
      <w:pPr>
        <w:spacing w:before="100" w:beforeAutospacing="1" w:after="100" w:afterAutospacing="1" w:line="240" w:lineRule="auto"/>
        <w:rPr>
          <w:rFonts w:ascii="Times New Roman" w:eastAsia="Times New Roman" w:hAnsi="Times New Roman" w:cs="Times New Roman"/>
          <w:sz w:val="24"/>
          <w:szCs w:val="24"/>
          <w:lang w:val="uk-UA" w:eastAsia="uk-UA"/>
        </w:rPr>
      </w:pPr>
      <w:r w:rsidRPr="0043057F">
        <w:rPr>
          <w:rFonts w:ascii="Times New Roman" w:eastAsia="Times New Roman" w:hAnsi="Times New Roman" w:cs="Times New Roman"/>
          <w:i/>
          <w:iCs/>
          <w:sz w:val="24"/>
          <w:szCs w:val="24"/>
          <w:lang w:val="uk-UA" w:eastAsia="uk-UA"/>
        </w:rPr>
        <w:t>«У вівторок, 25 січня, в частині міста будуть проводити планові ремонтні роботи. Цього дня знеструмлять будинки на трьох вулицях і двох провулках. Про це попереджають на сайті АТ “Хмельницькобленерго”</w:t>
      </w:r>
      <w:r w:rsidRPr="0043057F">
        <w:rPr>
          <w:rFonts w:ascii="Times New Roman" w:eastAsia="Times New Roman" w:hAnsi="Times New Roman" w:cs="Times New Roman"/>
          <w:i/>
          <w:iCs/>
          <w:sz w:val="24"/>
          <w:szCs w:val="24"/>
          <w:lang w:val="uk-UA" w:eastAsia="uk-UA"/>
        </w:rPr>
        <w:t xml:space="preserve">. </w:t>
      </w:r>
      <w:r w:rsidRPr="0043057F">
        <w:rPr>
          <w:rFonts w:ascii="Times New Roman" w:eastAsia="Times New Roman" w:hAnsi="Times New Roman" w:cs="Times New Roman"/>
          <w:i/>
          <w:iCs/>
          <w:sz w:val="24"/>
          <w:szCs w:val="24"/>
          <w:lang w:val="uk-UA" w:eastAsia="uk-UA"/>
        </w:rPr>
        <w:t>Дорожники повідомлять про ожеледицю чи «переконують, що ускладнень руху нема»</w:t>
      </w:r>
      <w:r w:rsidRPr="0043057F">
        <w:rPr>
          <w:rFonts w:ascii="Times New Roman" w:eastAsia="Times New Roman" w:hAnsi="Times New Roman" w:cs="Times New Roman"/>
          <w:sz w:val="24"/>
          <w:szCs w:val="24"/>
          <w:lang w:val="uk-UA" w:eastAsia="uk-UA"/>
        </w:rPr>
        <w:t xml:space="preserve"> (Служба автодоріг), </w:t>
      </w:r>
      <w:proofErr w:type="spellStart"/>
      <w:r w:rsidRPr="0043057F">
        <w:rPr>
          <w:rFonts w:ascii="Times New Roman" w:eastAsia="Times New Roman" w:hAnsi="Times New Roman" w:cs="Times New Roman"/>
          <w:sz w:val="24"/>
          <w:szCs w:val="24"/>
          <w:lang w:val="uk-UA" w:eastAsia="uk-UA"/>
        </w:rPr>
        <w:t>Хмельницькводоканал</w:t>
      </w:r>
      <w:proofErr w:type="spellEnd"/>
      <w:r w:rsidRPr="0043057F">
        <w:rPr>
          <w:rFonts w:ascii="Times New Roman" w:eastAsia="Times New Roman" w:hAnsi="Times New Roman" w:cs="Times New Roman"/>
          <w:sz w:val="24"/>
          <w:szCs w:val="24"/>
          <w:lang w:val="uk-UA" w:eastAsia="uk-UA"/>
        </w:rPr>
        <w:t xml:space="preserve"> – про відключення води, Обленерго – про знеструмлення тощо. Звісно, без коментарів, запитань журналістів, уточнень. Відтак інформацію кваліфікуємо як запозичену з ознаками </w:t>
      </w:r>
      <w:proofErr w:type="spellStart"/>
      <w:r w:rsidRPr="0043057F">
        <w:rPr>
          <w:rFonts w:ascii="Times New Roman" w:eastAsia="Times New Roman" w:hAnsi="Times New Roman" w:cs="Times New Roman"/>
          <w:sz w:val="24"/>
          <w:szCs w:val="24"/>
          <w:lang w:val="uk-UA" w:eastAsia="uk-UA"/>
        </w:rPr>
        <w:t>замовності</w:t>
      </w:r>
      <w:proofErr w:type="spellEnd"/>
      <w:r w:rsidRPr="0043057F">
        <w:rPr>
          <w:rFonts w:ascii="Times New Roman" w:eastAsia="Times New Roman" w:hAnsi="Times New Roman" w:cs="Times New Roman"/>
          <w:sz w:val="24"/>
          <w:szCs w:val="24"/>
          <w:lang w:val="uk-UA" w:eastAsia="uk-UA"/>
        </w:rPr>
        <w:t xml:space="preserve"> (про стандарти й не йдеться), привернення уваги до послуг очевидне. Можна образитися, мовляв, це важлива для людей інформація. Так, але тоді вона мала би бути подана або як журналістський текст, або позначена як оголошення.</w:t>
      </w:r>
    </w:p>
    <w:p w14:paraId="639DADE1" w14:textId="7FBC3CE2" w:rsidR="0043057F" w:rsidRPr="0043057F" w:rsidRDefault="0043057F" w:rsidP="0043057F">
      <w:pPr>
        <w:spacing w:before="100" w:beforeAutospacing="1" w:after="100" w:afterAutospacing="1" w:line="240" w:lineRule="auto"/>
        <w:rPr>
          <w:rFonts w:ascii="Times New Roman" w:eastAsia="Times New Roman" w:hAnsi="Times New Roman" w:cs="Times New Roman"/>
          <w:sz w:val="24"/>
          <w:szCs w:val="24"/>
          <w:lang w:val="uk-UA" w:eastAsia="uk-UA"/>
        </w:rPr>
      </w:pPr>
      <w:r w:rsidRPr="0043057F">
        <w:rPr>
          <w:rFonts w:ascii="Times New Roman" w:eastAsia="Times New Roman" w:hAnsi="Times New Roman" w:cs="Times New Roman"/>
          <w:b/>
          <w:bCs/>
          <w:sz w:val="24"/>
          <w:szCs w:val="24"/>
          <w:lang w:val="uk-UA" w:eastAsia="uk-UA"/>
        </w:rPr>
        <w:t xml:space="preserve">На </w:t>
      </w:r>
      <w:proofErr w:type="spellStart"/>
      <w:r w:rsidRPr="0043057F">
        <w:rPr>
          <w:rFonts w:ascii="Times New Roman" w:eastAsia="Times New Roman" w:hAnsi="Times New Roman" w:cs="Times New Roman"/>
          <w:b/>
          <w:bCs/>
          <w:sz w:val="24"/>
          <w:szCs w:val="24"/>
          <w:lang w:val="uk-UA" w:eastAsia="uk-UA"/>
        </w:rPr>
        <w:t>замовність</w:t>
      </w:r>
      <w:proofErr w:type="spellEnd"/>
      <w:r w:rsidRPr="0043057F">
        <w:rPr>
          <w:rFonts w:ascii="Times New Roman" w:eastAsia="Times New Roman" w:hAnsi="Times New Roman" w:cs="Times New Roman"/>
          <w:sz w:val="24"/>
          <w:szCs w:val="24"/>
          <w:lang w:val="uk-UA" w:eastAsia="uk-UA"/>
        </w:rPr>
        <w:t xml:space="preserve"> проаналізовано 332 матеріали, ознаки виявлено у 6,7%, найбільше на сайті «Всі новини Хмельницького» </w:t>
      </w:r>
      <w:r w:rsidRPr="0043057F">
        <w:rPr>
          <w:rFonts w:ascii="Times New Roman" w:eastAsia="Times New Roman" w:hAnsi="Times New Roman" w:cs="Times New Roman"/>
          <w:i/>
          <w:iCs/>
          <w:sz w:val="24"/>
          <w:szCs w:val="24"/>
          <w:lang w:val="uk-UA" w:eastAsia="uk-UA"/>
        </w:rPr>
        <w:t xml:space="preserve">– </w:t>
      </w:r>
      <w:r w:rsidRPr="0043057F">
        <w:rPr>
          <w:rFonts w:ascii="Times New Roman" w:eastAsia="Times New Roman" w:hAnsi="Times New Roman" w:cs="Times New Roman"/>
          <w:sz w:val="24"/>
          <w:szCs w:val="24"/>
          <w:lang w:val="uk-UA" w:eastAsia="uk-UA"/>
        </w:rPr>
        <w:t>11,2%. Матеріал «</w:t>
      </w:r>
      <w:r w:rsidRPr="0043057F">
        <w:rPr>
          <w:rFonts w:ascii="Times New Roman" w:eastAsia="Times New Roman" w:hAnsi="Times New Roman" w:cs="Times New Roman"/>
          <w:i/>
          <w:iCs/>
          <w:sz w:val="24"/>
          <w:szCs w:val="24"/>
          <w:lang w:val="uk-UA" w:eastAsia="uk-UA"/>
        </w:rPr>
        <w:t xml:space="preserve">Мер Мукачева Андрій Балога приєднався до «Команди Разумкова» </w:t>
      </w:r>
      <w:r w:rsidRPr="0043057F">
        <w:rPr>
          <w:rFonts w:ascii="Times New Roman" w:eastAsia="Times New Roman" w:hAnsi="Times New Roman" w:cs="Times New Roman"/>
          <w:sz w:val="24"/>
          <w:szCs w:val="24"/>
          <w:lang w:val="uk-UA" w:eastAsia="uk-UA"/>
        </w:rPr>
        <w:t xml:space="preserve">(«Вечірній Кам’янець») опублікований як на хмельницьких, так і на львівських сайтах щодо нової політсили. «Чорним» піаром відзначився «Вечірній Кам’янець», який не вперше в опозиції до чинного міського голови: </w:t>
      </w:r>
      <w:r w:rsidRPr="0043057F">
        <w:rPr>
          <w:rFonts w:ascii="Times New Roman" w:eastAsia="Times New Roman" w:hAnsi="Times New Roman" w:cs="Times New Roman"/>
          <w:i/>
          <w:iCs/>
          <w:sz w:val="24"/>
          <w:szCs w:val="24"/>
          <w:lang w:val="uk-UA" w:eastAsia="uk-UA"/>
        </w:rPr>
        <w:t xml:space="preserve">«Михайло </w:t>
      </w:r>
      <w:proofErr w:type="spellStart"/>
      <w:r w:rsidRPr="0043057F">
        <w:rPr>
          <w:rFonts w:ascii="Times New Roman" w:eastAsia="Times New Roman" w:hAnsi="Times New Roman" w:cs="Times New Roman"/>
          <w:i/>
          <w:iCs/>
          <w:sz w:val="24"/>
          <w:szCs w:val="24"/>
          <w:lang w:val="uk-UA" w:eastAsia="uk-UA"/>
        </w:rPr>
        <w:t>Посітко</w:t>
      </w:r>
      <w:proofErr w:type="spellEnd"/>
      <w:r w:rsidRPr="0043057F">
        <w:rPr>
          <w:rFonts w:ascii="Times New Roman" w:eastAsia="Times New Roman" w:hAnsi="Times New Roman" w:cs="Times New Roman"/>
          <w:i/>
          <w:iCs/>
          <w:sz w:val="24"/>
          <w:szCs w:val="24"/>
          <w:lang w:val="uk-UA" w:eastAsia="uk-UA"/>
        </w:rPr>
        <w:t xml:space="preserve">, останні дні при владі?» – </w:t>
      </w:r>
      <w:r w:rsidRPr="0043057F">
        <w:rPr>
          <w:rFonts w:ascii="Times New Roman" w:eastAsia="Times New Roman" w:hAnsi="Times New Roman" w:cs="Times New Roman"/>
          <w:sz w:val="24"/>
          <w:szCs w:val="24"/>
          <w:lang w:val="uk-UA" w:eastAsia="uk-UA"/>
        </w:rPr>
        <w:t xml:space="preserve">фігуранту слова не надали, подано лише коментар опозиції. Іміджеву підтримку надавали чинній владі та депутатам: </w:t>
      </w:r>
      <w:r w:rsidRPr="0043057F">
        <w:rPr>
          <w:rFonts w:ascii="Times New Roman" w:eastAsia="Times New Roman" w:hAnsi="Times New Roman" w:cs="Times New Roman"/>
          <w:i/>
          <w:iCs/>
          <w:sz w:val="24"/>
          <w:szCs w:val="24"/>
          <w:lang w:val="uk-UA" w:eastAsia="uk-UA"/>
        </w:rPr>
        <w:t>«Гамалій розпочав боротьбу з торговцями нелегального пального на Хмельниччині», «</w:t>
      </w:r>
      <w:proofErr w:type="spellStart"/>
      <w:r w:rsidRPr="0043057F">
        <w:rPr>
          <w:rFonts w:ascii="Times New Roman" w:eastAsia="Times New Roman" w:hAnsi="Times New Roman" w:cs="Times New Roman"/>
          <w:i/>
          <w:iCs/>
          <w:sz w:val="24"/>
          <w:szCs w:val="24"/>
          <w:lang w:val="uk-UA" w:eastAsia="uk-UA"/>
        </w:rPr>
        <w:t>Арахамія</w:t>
      </w:r>
      <w:proofErr w:type="spellEnd"/>
      <w:r w:rsidRPr="0043057F">
        <w:rPr>
          <w:rFonts w:ascii="Times New Roman" w:eastAsia="Times New Roman" w:hAnsi="Times New Roman" w:cs="Times New Roman"/>
          <w:i/>
          <w:iCs/>
          <w:sz w:val="24"/>
          <w:szCs w:val="24"/>
          <w:lang w:val="uk-UA" w:eastAsia="uk-UA"/>
        </w:rPr>
        <w:t xml:space="preserve">: «Ми робимо все, щоб курс не перетнув «психологічну межу» – 30 гривень за $1»,«Розкрадання з запасників музею Кам’янця-Подільського буде тривати ще невизначений термін» </w:t>
      </w:r>
      <w:r w:rsidRPr="0043057F">
        <w:rPr>
          <w:rFonts w:ascii="Times New Roman" w:eastAsia="Times New Roman" w:hAnsi="Times New Roman" w:cs="Times New Roman"/>
          <w:sz w:val="24"/>
          <w:szCs w:val="24"/>
          <w:lang w:val="uk-UA" w:eastAsia="uk-UA"/>
        </w:rPr>
        <w:t xml:space="preserve">(«Вечірній Кам’янець»). Підтримували також комерційні структури: </w:t>
      </w:r>
      <w:r w:rsidRPr="0043057F">
        <w:rPr>
          <w:rFonts w:ascii="Times New Roman" w:eastAsia="Times New Roman" w:hAnsi="Times New Roman" w:cs="Times New Roman"/>
          <w:i/>
          <w:iCs/>
          <w:sz w:val="24"/>
          <w:szCs w:val="24"/>
          <w:lang w:val="uk-UA" w:eastAsia="uk-UA"/>
        </w:rPr>
        <w:t>«У 2021 році «</w:t>
      </w:r>
      <w:proofErr w:type="spellStart"/>
      <w:r w:rsidRPr="0043057F">
        <w:rPr>
          <w:rFonts w:ascii="Times New Roman" w:eastAsia="Times New Roman" w:hAnsi="Times New Roman" w:cs="Times New Roman"/>
          <w:i/>
          <w:iCs/>
          <w:sz w:val="24"/>
          <w:szCs w:val="24"/>
          <w:lang w:val="uk-UA" w:eastAsia="uk-UA"/>
        </w:rPr>
        <w:t>Хмельницькгаз</w:t>
      </w:r>
      <w:proofErr w:type="spellEnd"/>
      <w:r w:rsidRPr="0043057F">
        <w:rPr>
          <w:rFonts w:ascii="Times New Roman" w:eastAsia="Times New Roman" w:hAnsi="Times New Roman" w:cs="Times New Roman"/>
          <w:i/>
          <w:iCs/>
          <w:sz w:val="24"/>
          <w:szCs w:val="24"/>
          <w:lang w:val="uk-UA" w:eastAsia="uk-UA"/>
        </w:rPr>
        <w:t xml:space="preserve"> Збут» успішно вийшов на ринок електроенергії»,«</w:t>
      </w:r>
      <w:proofErr w:type="spellStart"/>
      <w:r w:rsidRPr="0043057F">
        <w:rPr>
          <w:rFonts w:ascii="Times New Roman" w:eastAsia="Times New Roman" w:hAnsi="Times New Roman" w:cs="Times New Roman"/>
          <w:i/>
          <w:iCs/>
          <w:sz w:val="24"/>
          <w:szCs w:val="24"/>
          <w:lang w:val="uk-UA" w:eastAsia="uk-UA"/>
        </w:rPr>
        <w:t>Хмельницькгаз</w:t>
      </w:r>
      <w:proofErr w:type="spellEnd"/>
      <w:r w:rsidRPr="0043057F">
        <w:rPr>
          <w:rFonts w:ascii="Times New Roman" w:eastAsia="Times New Roman" w:hAnsi="Times New Roman" w:cs="Times New Roman"/>
          <w:i/>
          <w:iCs/>
          <w:sz w:val="24"/>
          <w:szCs w:val="24"/>
          <w:lang w:val="uk-UA" w:eastAsia="uk-UA"/>
        </w:rPr>
        <w:t xml:space="preserve"> Збут»: злісних боржників попередили про ризик залишитися без газу»</w:t>
      </w:r>
      <w:r w:rsidRPr="0043057F">
        <w:rPr>
          <w:rFonts w:ascii="Times New Roman" w:eastAsia="Times New Roman" w:hAnsi="Times New Roman" w:cs="Times New Roman"/>
          <w:sz w:val="24"/>
          <w:szCs w:val="24"/>
          <w:lang w:val="uk-UA" w:eastAsia="uk-UA"/>
        </w:rPr>
        <w:t xml:space="preserve"> («Є», </w:t>
      </w:r>
      <w:r w:rsidRPr="0043057F">
        <w:rPr>
          <w:rFonts w:ascii="Times New Roman" w:eastAsia="Times New Roman" w:hAnsi="Times New Roman" w:cs="Times New Roman"/>
          <w:i/>
          <w:iCs/>
          <w:sz w:val="24"/>
          <w:szCs w:val="24"/>
          <w:lang w:val="uk-UA" w:eastAsia="uk-UA"/>
        </w:rPr>
        <w:t>«Поділля-</w:t>
      </w:r>
      <w:proofErr w:type="spellStart"/>
      <w:r w:rsidRPr="0043057F">
        <w:rPr>
          <w:rFonts w:ascii="Times New Roman" w:eastAsia="Times New Roman" w:hAnsi="Times New Roman" w:cs="Times New Roman"/>
          <w:i/>
          <w:iCs/>
          <w:sz w:val="24"/>
          <w:szCs w:val="24"/>
          <w:lang w:val="uk-UA" w:eastAsia="uk-UA"/>
        </w:rPr>
        <w:t>News»та</w:t>
      </w:r>
      <w:proofErr w:type="spellEnd"/>
      <w:r w:rsidRPr="0043057F">
        <w:rPr>
          <w:rFonts w:ascii="Times New Roman" w:eastAsia="Times New Roman" w:hAnsi="Times New Roman" w:cs="Times New Roman"/>
          <w:i/>
          <w:iCs/>
          <w:sz w:val="24"/>
          <w:szCs w:val="24"/>
          <w:lang w:val="uk-UA" w:eastAsia="uk-UA"/>
        </w:rPr>
        <w:t xml:space="preserve"> ін.</w:t>
      </w:r>
      <w:r w:rsidRPr="0043057F">
        <w:rPr>
          <w:rFonts w:ascii="Times New Roman" w:eastAsia="Times New Roman" w:hAnsi="Times New Roman" w:cs="Times New Roman"/>
          <w:sz w:val="24"/>
          <w:szCs w:val="24"/>
          <w:lang w:val="uk-UA" w:eastAsia="uk-UA"/>
        </w:rPr>
        <w:t xml:space="preserve">), </w:t>
      </w:r>
      <w:r w:rsidRPr="0043057F">
        <w:rPr>
          <w:rFonts w:ascii="Times New Roman" w:eastAsia="Times New Roman" w:hAnsi="Times New Roman" w:cs="Times New Roman"/>
          <w:i/>
          <w:iCs/>
          <w:sz w:val="24"/>
          <w:szCs w:val="24"/>
          <w:lang w:val="uk-UA" w:eastAsia="uk-UA"/>
        </w:rPr>
        <w:t>«У Хмельницькому всім, хто перегріє зварку, подарують нову» («Всім»)</w:t>
      </w:r>
      <w:r w:rsidRPr="0043057F">
        <w:rPr>
          <w:rFonts w:ascii="Times New Roman" w:eastAsia="Times New Roman" w:hAnsi="Times New Roman" w:cs="Times New Roman"/>
          <w:sz w:val="24"/>
          <w:szCs w:val="24"/>
          <w:lang w:val="uk-UA" w:eastAsia="uk-UA"/>
        </w:rPr>
        <w:t xml:space="preserve"> тощо. Сайт «Всім»</w:t>
      </w:r>
      <w:r>
        <w:rPr>
          <w:rFonts w:ascii="Times New Roman" w:eastAsia="Times New Roman" w:hAnsi="Times New Roman" w:cs="Times New Roman"/>
          <w:sz w:val="24"/>
          <w:szCs w:val="24"/>
          <w:lang w:val="uk-UA" w:eastAsia="uk-UA"/>
        </w:rPr>
        <w:t xml:space="preserve"> </w:t>
      </w:r>
      <w:r w:rsidRPr="0043057F">
        <w:rPr>
          <w:rFonts w:ascii="Times New Roman" w:eastAsia="Times New Roman" w:hAnsi="Times New Roman" w:cs="Times New Roman"/>
          <w:sz w:val="24"/>
          <w:szCs w:val="24"/>
          <w:lang w:val="uk-UA" w:eastAsia="uk-UA"/>
        </w:rPr>
        <w:t>активно вдається до спонсорства</w:t>
      </w:r>
      <w:r>
        <w:rPr>
          <w:rFonts w:ascii="Times New Roman" w:eastAsia="Times New Roman" w:hAnsi="Times New Roman" w:cs="Times New Roman"/>
          <w:sz w:val="24"/>
          <w:szCs w:val="24"/>
          <w:lang w:val="uk-UA" w:eastAsia="uk-UA"/>
        </w:rPr>
        <w:t>: п</w:t>
      </w:r>
      <w:r w:rsidRPr="0043057F">
        <w:rPr>
          <w:rFonts w:ascii="Times New Roman" w:eastAsia="Times New Roman" w:hAnsi="Times New Roman" w:cs="Times New Roman"/>
          <w:sz w:val="24"/>
          <w:szCs w:val="24"/>
          <w:lang w:val="uk-UA" w:eastAsia="uk-UA"/>
        </w:rPr>
        <w:t>артнер рубрики, однак логіка застосування непрозора.</w:t>
      </w:r>
    </w:p>
    <w:p w14:paraId="33247478" w14:textId="77777777" w:rsidR="0043057F" w:rsidRPr="0043057F" w:rsidRDefault="0043057F" w:rsidP="0043057F">
      <w:pPr>
        <w:spacing w:before="100" w:beforeAutospacing="1" w:after="100" w:afterAutospacing="1" w:line="240" w:lineRule="auto"/>
        <w:rPr>
          <w:rFonts w:ascii="Times New Roman" w:eastAsia="Times New Roman" w:hAnsi="Times New Roman" w:cs="Times New Roman"/>
          <w:sz w:val="24"/>
          <w:szCs w:val="24"/>
          <w:lang w:val="uk-UA" w:eastAsia="uk-UA"/>
        </w:rPr>
      </w:pPr>
      <w:r w:rsidRPr="0043057F">
        <w:rPr>
          <w:rFonts w:ascii="Times New Roman" w:eastAsia="Times New Roman" w:hAnsi="Times New Roman" w:cs="Times New Roman"/>
          <w:sz w:val="24"/>
          <w:szCs w:val="24"/>
          <w:lang w:val="uk-UA" w:eastAsia="uk-UA"/>
        </w:rPr>
        <w:t xml:space="preserve">Немаркованої або неналежно маркованої реклами, оголошень 3,1%. Офіційних матеріалів 3,9%: сайти зазвичай матеріали, які надходять від органів влади чи </w:t>
      </w:r>
      <w:proofErr w:type="spellStart"/>
      <w:r w:rsidRPr="0043057F">
        <w:rPr>
          <w:rFonts w:ascii="Times New Roman" w:eastAsia="Times New Roman" w:hAnsi="Times New Roman" w:cs="Times New Roman"/>
          <w:sz w:val="24"/>
          <w:szCs w:val="24"/>
          <w:lang w:val="uk-UA" w:eastAsia="uk-UA"/>
        </w:rPr>
        <w:t>пресслужб</w:t>
      </w:r>
      <w:proofErr w:type="spellEnd"/>
      <w:r w:rsidRPr="0043057F">
        <w:rPr>
          <w:rFonts w:ascii="Times New Roman" w:eastAsia="Times New Roman" w:hAnsi="Times New Roman" w:cs="Times New Roman"/>
          <w:sz w:val="24"/>
          <w:szCs w:val="24"/>
          <w:lang w:val="uk-UA" w:eastAsia="uk-UA"/>
        </w:rPr>
        <w:t>, опрацьовують, підписують журналістами, водночас є прямі підписи «</w:t>
      </w:r>
      <w:r w:rsidRPr="0043057F">
        <w:rPr>
          <w:rFonts w:ascii="Times New Roman" w:eastAsia="Times New Roman" w:hAnsi="Times New Roman" w:cs="Times New Roman"/>
          <w:i/>
          <w:iCs/>
          <w:sz w:val="24"/>
          <w:szCs w:val="24"/>
          <w:lang w:val="uk-UA" w:eastAsia="uk-UA"/>
        </w:rPr>
        <w:t>За інформацією поліції Хмельницької області», «За інформацією </w:t>
      </w:r>
      <w:proofErr w:type="spellStart"/>
      <w:r w:rsidRPr="0043057F">
        <w:rPr>
          <w:rFonts w:ascii="Times New Roman" w:eastAsia="Times New Roman" w:hAnsi="Times New Roman" w:cs="Times New Roman"/>
          <w:i/>
          <w:iCs/>
          <w:sz w:val="24"/>
          <w:szCs w:val="24"/>
          <w:lang w:val="uk-UA" w:eastAsia="uk-UA"/>
        </w:rPr>
        <w:t>пресслужби</w:t>
      </w:r>
      <w:proofErr w:type="spellEnd"/>
      <w:r w:rsidRPr="0043057F">
        <w:rPr>
          <w:rFonts w:ascii="Times New Roman" w:eastAsia="Times New Roman" w:hAnsi="Times New Roman" w:cs="Times New Roman"/>
          <w:i/>
          <w:iCs/>
          <w:sz w:val="24"/>
          <w:szCs w:val="24"/>
          <w:lang w:val="uk-UA" w:eastAsia="uk-UA"/>
        </w:rPr>
        <w:t xml:space="preserve"> в/ч 3053 Нацгвардії </w:t>
      </w:r>
      <w:proofErr w:type="spellStart"/>
      <w:r w:rsidRPr="0043057F">
        <w:rPr>
          <w:rFonts w:ascii="Times New Roman" w:eastAsia="Times New Roman" w:hAnsi="Times New Roman" w:cs="Times New Roman"/>
          <w:i/>
          <w:iCs/>
          <w:sz w:val="24"/>
          <w:szCs w:val="24"/>
          <w:lang w:val="uk-UA" w:eastAsia="uk-UA"/>
        </w:rPr>
        <w:t>України»,«За</w:t>
      </w:r>
      <w:proofErr w:type="spellEnd"/>
      <w:r w:rsidRPr="0043057F">
        <w:rPr>
          <w:rFonts w:ascii="Times New Roman" w:eastAsia="Times New Roman" w:hAnsi="Times New Roman" w:cs="Times New Roman"/>
          <w:i/>
          <w:iCs/>
          <w:sz w:val="24"/>
          <w:szCs w:val="24"/>
          <w:lang w:val="uk-UA" w:eastAsia="uk-UA"/>
        </w:rPr>
        <w:t xml:space="preserve"> інформацією ДПС у Хмельницькій області</w:t>
      </w:r>
      <w:r w:rsidRPr="0043057F">
        <w:rPr>
          <w:rFonts w:ascii="Times New Roman" w:eastAsia="Times New Roman" w:hAnsi="Times New Roman" w:cs="Times New Roman"/>
          <w:sz w:val="24"/>
          <w:szCs w:val="24"/>
          <w:lang w:val="uk-UA" w:eastAsia="uk-UA"/>
        </w:rPr>
        <w:t xml:space="preserve">» тощо (приміром, на сайті «Поділля </w:t>
      </w:r>
      <w:proofErr w:type="spellStart"/>
      <w:r w:rsidRPr="0043057F">
        <w:rPr>
          <w:rFonts w:ascii="Times New Roman" w:eastAsia="Times New Roman" w:hAnsi="Times New Roman" w:cs="Times New Roman"/>
          <w:sz w:val="24"/>
          <w:szCs w:val="24"/>
          <w:lang w:val="uk-UA" w:eastAsia="uk-UA"/>
        </w:rPr>
        <w:t>News</w:t>
      </w:r>
      <w:proofErr w:type="spellEnd"/>
      <w:r w:rsidRPr="0043057F">
        <w:rPr>
          <w:rFonts w:ascii="Times New Roman" w:eastAsia="Times New Roman" w:hAnsi="Times New Roman" w:cs="Times New Roman"/>
          <w:sz w:val="24"/>
          <w:szCs w:val="24"/>
          <w:lang w:val="uk-UA" w:eastAsia="uk-UA"/>
        </w:rPr>
        <w:t>» 7,5% таких повідомлень).</w:t>
      </w:r>
    </w:p>
    <w:p w14:paraId="1894F05F" w14:textId="77777777" w:rsidR="0043057F" w:rsidRPr="0043057F" w:rsidRDefault="0043057F" w:rsidP="0043057F">
      <w:pPr>
        <w:spacing w:before="100" w:beforeAutospacing="1" w:after="100" w:afterAutospacing="1" w:line="240" w:lineRule="auto"/>
        <w:rPr>
          <w:rFonts w:ascii="Times New Roman" w:eastAsia="Times New Roman" w:hAnsi="Times New Roman" w:cs="Times New Roman"/>
          <w:sz w:val="24"/>
          <w:szCs w:val="24"/>
          <w:lang w:val="uk-UA" w:eastAsia="uk-UA"/>
        </w:rPr>
      </w:pPr>
      <w:r w:rsidRPr="0043057F">
        <w:rPr>
          <w:rFonts w:ascii="Times New Roman" w:eastAsia="Times New Roman" w:hAnsi="Times New Roman" w:cs="Times New Roman"/>
          <w:sz w:val="24"/>
          <w:szCs w:val="24"/>
          <w:lang w:val="uk-UA" w:eastAsia="uk-UA"/>
        </w:rPr>
        <w:t xml:space="preserve">Зафіксовано два проросійських меседжі: на сайтах «Всі новини Хмельницького» та «Вечірній Кам’янець»: приміром, стаття </w:t>
      </w:r>
      <w:r w:rsidRPr="0043057F">
        <w:rPr>
          <w:rFonts w:ascii="Times New Roman" w:eastAsia="Times New Roman" w:hAnsi="Times New Roman" w:cs="Times New Roman"/>
          <w:i/>
          <w:iCs/>
          <w:sz w:val="24"/>
          <w:szCs w:val="24"/>
          <w:lang w:val="uk-UA" w:eastAsia="uk-UA"/>
        </w:rPr>
        <w:t xml:space="preserve">«Хмельницький блогер заявив, що не любить українські традиції та мову» </w:t>
      </w:r>
      <w:r w:rsidRPr="0043057F">
        <w:rPr>
          <w:rFonts w:ascii="Times New Roman" w:eastAsia="Times New Roman" w:hAnsi="Times New Roman" w:cs="Times New Roman"/>
          <w:sz w:val="24"/>
          <w:szCs w:val="24"/>
          <w:lang w:val="uk-UA" w:eastAsia="uk-UA"/>
        </w:rPr>
        <w:t xml:space="preserve">(«Всім») подає симпатичне </w:t>
      </w:r>
      <w:proofErr w:type="spellStart"/>
      <w:r w:rsidRPr="0043057F">
        <w:rPr>
          <w:rFonts w:ascii="Times New Roman" w:eastAsia="Times New Roman" w:hAnsi="Times New Roman" w:cs="Times New Roman"/>
          <w:sz w:val="24"/>
          <w:szCs w:val="24"/>
          <w:lang w:val="uk-UA" w:eastAsia="uk-UA"/>
        </w:rPr>
        <w:t>фейс</w:t>
      </w:r>
      <w:proofErr w:type="spellEnd"/>
      <w:r w:rsidRPr="0043057F">
        <w:rPr>
          <w:rFonts w:ascii="Times New Roman" w:eastAsia="Times New Roman" w:hAnsi="Times New Roman" w:cs="Times New Roman"/>
          <w:sz w:val="24"/>
          <w:szCs w:val="24"/>
          <w:lang w:val="uk-UA" w:eastAsia="uk-UA"/>
        </w:rPr>
        <w:t>-фото та детально викладає провокаційні заяви, При цьому коментар-баланс відсутній, бо не вважаємо ж таким  підсумок редакції, цитуємо дослівно:</w:t>
      </w:r>
    </w:p>
    <w:p w14:paraId="24D618A5" w14:textId="77777777" w:rsidR="0043057F" w:rsidRPr="0043057F" w:rsidRDefault="0043057F" w:rsidP="0043057F">
      <w:pPr>
        <w:spacing w:before="100" w:beforeAutospacing="1" w:after="100" w:afterAutospacing="1" w:line="240" w:lineRule="auto"/>
        <w:rPr>
          <w:rFonts w:ascii="Times New Roman" w:eastAsia="Times New Roman" w:hAnsi="Times New Roman" w:cs="Times New Roman"/>
          <w:sz w:val="24"/>
          <w:szCs w:val="24"/>
          <w:lang w:val="uk-UA" w:eastAsia="uk-UA"/>
        </w:rPr>
      </w:pPr>
      <w:r w:rsidRPr="0043057F">
        <w:rPr>
          <w:rFonts w:ascii="Times New Roman" w:eastAsia="Times New Roman" w:hAnsi="Times New Roman" w:cs="Times New Roman"/>
          <w:sz w:val="24"/>
          <w:szCs w:val="24"/>
          <w:lang w:val="uk-UA" w:eastAsia="uk-UA"/>
        </w:rPr>
        <w:t xml:space="preserve">Ми звернулися до даного </w:t>
      </w:r>
      <w:hyperlink r:id="rId7" w:history="1">
        <w:r w:rsidRPr="0043057F">
          <w:rPr>
            <w:rFonts w:ascii="Times New Roman" w:eastAsia="Times New Roman" w:hAnsi="Times New Roman" w:cs="Times New Roman"/>
            <w:color w:val="0000FF"/>
            <w:sz w:val="24"/>
            <w:szCs w:val="24"/>
            <w:u w:val="single"/>
            <w:lang w:val="uk-UA" w:eastAsia="uk-UA"/>
          </w:rPr>
          <w:t>блогера</w:t>
        </w:r>
      </w:hyperlink>
      <w:r w:rsidRPr="0043057F">
        <w:rPr>
          <w:rFonts w:ascii="Times New Roman" w:eastAsia="Times New Roman" w:hAnsi="Times New Roman" w:cs="Times New Roman"/>
          <w:sz w:val="24"/>
          <w:szCs w:val="24"/>
          <w:lang w:val="uk-UA" w:eastAsia="uk-UA"/>
        </w:rPr>
        <w:t xml:space="preserve"> і запропонували йому більш детально розповісти про причини свого ставлення до мови й традицій. Запропонували більш детально розповісти про те, які саме він вважає дикими та смішними. Поки відповіді не отримали. Слідкуйте за оновленнями на </w:t>
      </w:r>
      <w:hyperlink r:id="rId8" w:history="1">
        <w:r w:rsidRPr="0043057F">
          <w:rPr>
            <w:rFonts w:ascii="Times New Roman" w:eastAsia="Times New Roman" w:hAnsi="Times New Roman" w:cs="Times New Roman"/>
            <w:color w:val="0000FF"/>
            <w:sz w:val="24"/>
            <w:szCs w:val="24"/>
            <w:u w:val="single"/>
            <w:lang w:val="uk-UA" w:eastAsia="uk-UA"/>
          </w:rPr>
          <w:t>vsim.ua.</w:t>
        </w:r>
      </w:hyperlink>
      <w:r w:rsidRPr="0043057F">
        <w:rPr>
          <w:rFonts w:ascii="Times New Roman" w:eastAsia="Times New Roman" w:hAnsi="Times New Roman" w:cs="Times New Roman"/>
          <w:sz w:val="24"/>
          <w:szCs w:val="24"/>
          <w:lang w:val="uk-UA" w:eastAsia="uk-UA"/>
        </w:rPr>
        <w:t>» (зазначимо, що пізніше на сайті розмістили статтю з вибаченнями та коментарями-засудженнями).</w:t>
      </w:r>
    </w:p>
    <w:p w14:paraId="447C4B42" w14:textId="77777777" w:rsidR="0043057F" w:rsidRPr="0043057F" w:rsidRDefault="0043057F" w:rsidP="0043057F">
      <w:pPr>
        <w:spacing w:before="100" w:beforeAutospacing="1" w:after="100" w:afterAutospacing="1" w:line="240" w:lineRule="auto"/>
        <w:rPr>
          <w:rFonts w:ascii="Times New Roman" w:eastAsia="Times New Roman" w:hAnsi="Times New Roman" w:cs="Times New Roman"/>
          <w:sz w:val="24"/>
          <w:szCs w:val="24"/>
          <w:lang w:val="uk-UA" w:eastAsia="uk-UA"/>
        </w:rPr>
      </w:pPr>
      <w:r w:rsidRPr="0043057F">
        <w:rPr>
          <w:rFonts w:ascii="Times New Roman" w:eastAsia="Times New Roman" w:hAnsi="Times New Roman" w:cs="Times New Roman"/>
          <w:sz w:val="24"/>
          <w:szCs w:val="24"/>
          <w:lang w:val="uk-UA" w:eastAsia="uk-UA"/>
        </w:rPr>
        <w:lastRenderedPageBreak/>
        <w:t>У матеріалі «</w:t>
      </w:r>
      <w:r w:rsidRPr="0043057F">
        <w:rPr>
          <w:rFonts w:ascii="Times New Roman" w:eastAsia="Times New Roman" w:hAnsi="Times New Roman" w:cs="Times New Roman"/>
          <w:i/>
          <w:iCs/>
          <w:sz w:val="24"/>
          <w:szCs w:val="24"/>
          <w:lang w:val="uk-UA" w:eastAsia="uk-UA"/>
        </w:rPr>
        <w:t>У Лаврова заявили, що Росія вважає неприйнятною навіть думку про війну з Україною» (</w:t>
      </w:r>
      <w:r w:rsidRPr="0043057F">
        <w:rPr>
          <w:rFonts w:ascii="Times New Roman" w:eastAsia="Times New Roman" w:hAnsi="Times New Roman" w:cs="Times New Roman"/>
          <w:sz w:val="24"/>
          <w:szCs w:val="24"/>
          <w:lang w:val="uk-UA" w:eastAsia="uk-UA"/>
        </w:rPr>
        <w:t xml:space="preserve">«Вечірній Кам’янець») подана позиція російської влади як основного </w:t>
      </w:r>
      <w:proofErr w:type="spellStart"/>
      <w:r w:rsidRPr="0043057F">
        <w:rPr>
          <w:rFonts w:ascii="Times New Roman" w:eastAsia="Times New Roman" w:hAnsi="Times New Roman" w:cs="Times New Roman"/>
          <w:sz w:val="24"/>
          <w:szCs w:val="24"/>
          <w:lang w:val="uk-UA" w:eastAsia="uk-UA"/>
        </w:rPr>
        <w:t>ньюзмейкера</w:t>
      </w:r>
      <w:proofErr w:type="spellEnd"/>
      <w:r w:rsidRPr="0043057F">
        <w:rPr>
          <w:rFonts w:ascii="Times New Roman" w:eastAsia="Times New Roman" w:hAnsi="Times New Roman" w:cs="Times New Roman"/>
          <w:sz w:val="24"/>
          <w:szCs w:val="24"/>
          <w:lang w:val="uk-UA" w:eastAsia="uk-UA"/>
        </w:rPr>
        <w:t>, цитується ТАСС, а позиція української сторони лише доповнює контекст, в той час коли вона мала б бути першочерговою, як і у першому прикладі.</w:t>
      </w:r>
    </w:p>
    <w:p w14:paraId="4DA9CFAC" w14:textId="7652ADB4" w:rsidR="0043057F" w:rsidRPr="0043057F" w:rsidRDefault="0043057F" w:rsidP="0043057F">
      <w:pPr>
        <w:spacing w:after="0" w:line="240" w:lineRule="auto"/>
        <w:rPr>
          <w:rFonts w:ascii="Times New Roman" w:eastAsia="Times New Roman" w:hAnsi="Times New Roman" w:cs="Times New Roman"/>
          <w:sz w:val="24"/>
          <w:szCs w:val="24"/>
          <w:lang w:val="uk-UA" w:eastAsia="uk-UA"/>
        </w:rPr>
      </w:pPr>
      <w:r w:rsidRPr="0043057F">
        <w:rPr>
          <w:rFonts w:ascii="Times New Roman" w:eastAsia="Times New Roman" w:hAnsi="Times New Roman" w:cs="Times New Roman"/>
          <w:b/>
          <w:bCs/>
          <w:sz w:val="24"/>
          <w:szCs w:val="24"/>
          <w:lang w:val="uk-UA" w:eastAsia="uk-UA"/>
        </w:rPr>
        <w:t xml:space="preserve">Аналіз тем, тональність, походження. </w:t>
      </w:r>
      <w:r w:rsidRPr="0043057F">
        <w:rPr>
          <w:rFonts w:ascii="Times New Roman" w:eastAsia="Times New Roman" w:hAnsi="Times New Roman" w:cs="Times New Roman"/>
          <w:sz w:val="24"/>
          <w:szCs w:val="24"/>
          <w:lang w:val="uk-UA" w:eastAsia="uk-UA"/>
        </w:rPr>
        <w:t>На сайтах переважає власний контент (67%), запозичений складає 31%, не ідентифікованих матеріалів тільки 2%. Практично власний журналістський контент подають сайти «Є» та «Всім». Важче наповнювати новинами місцеві сайти, де подій не так багато. Наприклад, на сайті «Вечірній Кам’янець» запозичені тексти переважають над власними – 40 власних та 58 запозичених (видання потрохи перетворюється на дайджест).</w:t>
      </w:r>
    </w:p>
    <w:p w14:paraId="0690C53E" w14:textId="77777777" w:rsidR="0043057F" w:rsidRPr="0043057F" w:rsidRDefault="0043057F" w:rsidP="0043057F">
      <w:pPr>
        <w:spacing w:before="100" w:beforeAutospacing="1" w:after="100" w:afterAutospacing="1" w:line="240" w:lineRule="auto"/>
        <w:rPr>
          <w:rFonts w:ascii="Times New Roman" w:eastAsia="Times New Roman" w:hAnsi="Times New Roman" w:cs="Times New Roman"/>
          <w:sz w:val="24"/>
          <w:szCs w:val="24"/>
          <w:lang w:val="uk-UA" w:eastAsia="uk-UA"/>
        </w:rPr>
      </w:pPr>
      <w:r w:rsidRPr="0043057F">
        <w:rPr>
          <w:rFonts w:ascii="Times New Roman" w:eastAsia="Times New Roman" w:hAnsi="Times New Roman" w:cs="Times New Roman"/>
          <w:sz w:val="24"/>
          <w:szCs w:val="24"/>
          <w:lang w:val="uk-UA" w:eastAsia="uk-UA"/>
        </w:rPr>
        <w:t xml:space="preserve">Нейтральних публікацій на сайтах – 53%, позитивна тональність у 11% матеріалів та у 36% негативна (переважно за рахунок новин зі світу криміналу та надзвичайних подій, напруженої ситуації з можливою російською агресією, </w:t>
      </w:r>
      <w:proofErr w:type="spellStart"/>
      <w:r w:rsidRPr="0043057F">
        <w:rPr>
          <w:rFonts w:ascii="Times New Roman" w:eastAsia="Times New Roman" w:hAnsi="Times New Roman" w:cs="Times New Roman"/>
          <w:sz w:val="24"/>
          <w:szCs w:val="24"/>
          <w:lang w:val="uk-UA" w:eastAsia="uk-UA"/>
        </w:rPr>
        <w:t>ковідом</w:t>
      </w:r>
      <w:proofErr w:type="spellEnd"/>
      <w:r w:rsidRPr="0043057F">
        <w:rPr>
          <w:rFonts w:ascii="Times New Roman" w:eastAsia="Times New Roman" w:hAnsi="Times New Roman" w:cs="Times New Roman"/>
          <w:sz w:val="24"/>
          <w:szCs w:val="24"/>
          <w:lang w:val="uk-UA" w:eastAsia="uk-UA"/>
        </w:rPr>
        <w:t xml:space="preserve">). Найбільше негативу на сайті «Вечірній Кам’янець» (44%), де стрічка новин перенасичена кримінальними подіями не лише регіону, але й усієї України, та на сайті «Є» (39%). Позитивних матеріалів 11%. Часто тональність публікацій, а відтак тривожні настрої читачів програмують заголовки, ось такі, приміром:   </w:t>
      </w:r>
      <w:r w:rsidRPr="0043057F">
        <w:rPr>
          <w:rFonts w:ascii="Times New Roman" w:eastAsia="Times New Roman" w:hAnsi="Times New Roman" w:cs="Times New Roman"/>
          <w:i/>
          <w:iCs/>
          <w:sz w:val="24"/>
          <w:szCs w:val="24"/>
          <w:lang w:val="uk-UA" w:eastAsia="uk-UA"/>
        </w:rPr>
        <w:t>«</w:t>
      </w:r>
      <w:proofErr w:type="spellStart"/>
      <w:r w:rsidRPr="0043057F">
        <w:rPr>
          <w:rFonts w:ascii="Times New Roman" w:eastAsia="Times New Roman" w:hAnsi="Times New Roman" w:cs="Times New Roman"/>
          <w:i/>
          <w:iCs/>
          <w:sz w:val="24"/>
          <w:szCs w:val="24"/>
          <w:lang w:val="uk-UA" w:eastAsia="uk-UA"/>
        </w:rPr>
        <w:t>Ковід</w:t>
      </w:r>
      <w:proofErr w:type="spellEnd"/>
      <w:r w:rsidRPr="0043057F">
        <w:rPr>
          <w:rFonts w:ascii="Times New Roman" w:eastAsia="Times New Roman" w:hAnsi="Times New Roman" w:cs="Times New Roman"/>
          <w:i/>
          <w:iCs/>
          <w:sz w:val="24"/>
          <w:szCs w:val="24"/>
          <w:lang w:val="uk-UA" w:eastAsia="uk-UA"/>
        </w:rPr>
        <w:t xml:space="preserve"> в Україні: від ускладнень померли ще 67 хворих», «Померли 10 хворих від ускладнень коронавірусу: свіжі дані по Хмельниччині», «Хмельниччина серед лідерів за кількістю нових  випадків Ковід-19», «Плюс 32 тисячі хворих з </w:t>
      </w:r>
      <w:proofErr w:type="spellStart"/>
      <w:r w:rsidRPr="0043057F">
        <w:rPr>
          <w:rFonts w:ascii="Times New Roman" w:eastAsia="Times New Roman" w:hAnsi="Times New Roman" w:cs="Times New Roman"/>
          <w:i/>
          <w:iCs/>
          <w:sz w:val="24"/>
          <w:szCs w:val="24"/>
          <w:lang w:val="uk-UA" w:eastAsia="uk-UA"/>
        </w:rPr>
        <w:t>Ковід</w:t>
      </w:r>
      <w:proofErr w:type="spellEnd"/>
      <w:r w:rsidRPr="0043057F">
        <w:rPr>
          <w:rFonts w:ascii="Times New Roman" w:eastAsia="Times New Roman" w:hAnsi="Times New Roman" w:cs="Times New Roman"/>
          <w:i/>
          <w:iCs/>
          <w:sz w:val="24"/>
          <w:szCs w:val="24"/>
          <w:lang w:val="uk-UA" w:eastAsia="uk-UA"/>
        </w:rPr>
        <w:t xml:space="preserve"> на добу: де найбільше»</w:t>
      </w:r>
      <w:r w:rsidRPr="0043057F">
        <w:rPr>
          <w:rFonts w:ascii="Times New Roman" w:eastAsia="Times New Roman" w:hAnsi="Times New Roman" w:cs="Times New Roman"/>
          <w:sz w:val="24"/>
          <w:szCs w:val="24"/>
          <w:lang w:val="uk-UA" w:eastAsia="uk-UA"/>
        </w:rPr>
        <w:t>, «</w:t>
      </w:r>
      <w:r w:rsidRPr="0043057F">
        <w:rPr>
          <w:rFonts w:ascii="Times New Roman" w:eastAsia="Times New Roman" w:hAnsi="Times New Roman" w:cs="Times New Roman"/>
          <w:i/>
          <w:iCs/>
          <w:sz w:val="24"/>
          <w:szCs w:val="24"/>
          <w:lang w:val="uk-UA" w:eastAsia="uk-UA"/>
        </w:rPr>
        <w:t xml:space="preserve">Пів тисячі жителів Хмельниччини захворіли на </w:t>
      </w:r>
      <w:proofErr w:type="spellStart"/>
      <w:r w:rsidRPr="0043057F">
        <w:rPr>
          <w:rFonts w:ascii="Times New Roman" w:eastAsia="Times New Roman" w:hAnsi="Times New Roman" w:cs="Times New Roman"/>
          <w:i/>
          <w:iCs/>
          <w:sz w:val="24"/>
          <w:szCs w:val="24"/>
          <w:lang w:val="uk-UA" w:eastAsia="uk-UA"/>
        </w:rPr>
        <w:t>Ковід</w:t>
      </w:r>
      <w:proofErr w:type="spellEnd"/>
      <w:r w:rsidRPr="0043057F">
        <w:rPr>
          <w:rFonts w:ascii="Times New Roman" w:eastAsia="Times New Roman" w:hAnsi="Times New Roman" w:cs="Times New Roman"/>
          <w:i/>
          <w:iCs/>
          <w:sz w:val="24"/>
          <w:szCs w:val="24"/>
          <w:lang w:val="uk-UA" w:eastAsia="uk-UA"/>
        </w:rPr>
        <w:t>: яка ситуація в лікарнях?» («Всім»).</w:t>
      </w:r>
      <w:r w:rsidRPr="0043057F">
        <w:rPr>
          <w:rFonts w:ascii="Times New Roman" w:eastAsia="Times New Roman" w:hAnsi="Times New Roman" w:cs="Times New Roman"/>
          <w:sz w:val="24"/>
          <w:szCs w:val="24"/>
          <w:lang w:val="uk-UA" w:eastAsia="uk-UA"/>
        </w:rPr>
        <w:t xml:space="preserve"> Хоча би від останньої статті очікуєш аналітики, натомість це статистика від ОДА як джерела інформації.</w:t>
      </w:r>
    </w:p>
    <w:p w14:paraId="37C5FC99" w14:textId="3046EB77" w:rsidR="0043057F" w:rsidRPr="0043057F" w:rsidRDefault="0043057F" w:rsidP="0043057F">
      <w:pPr>
        <w:spacing w:after="0" w:line="240" w:lineRule="auto"/>
        <w:rPr>
          <w:rFonts w:ascii="Times New Roman" w:eastAsia="Times New Roman" w:hAnsi="Times New Roman" w:cs="Times New Roman"/>
          <w:sz w:val="24"/>
          <w:szCs w:val="24"/>
          <w:lang w:val="uk-UA" w:eastAsia="uk-UA"/>
        </w:rPr>
      </w:pPr>
      <w:r w:rsidRPr="0043057F">
        <w:rPr>
          <w:rFonts w:ascii="Times New Roman" w:eastAsia="Times New Roman" w:hAnsi="Times New Roman" w:cs="Times New Roman"/>
          <w:sz w:val="24"/>
          <w:szCs w:val="24"/>
          <w:lang w:val="uk-UA" w:eastAsia="uk-UA"/>
        </w:rPr>
        <w:t>Найпопулярнішими новинами на сайтах, як і в газетах, є кримінальні (22%). Разом з 5% надзвичайних ситуацій це дає 27% негативно маркованого контенту – кожна четверта новина тривожна і викликає напруження. Його додають складна ситуація з поширенням коронавірусу, політична та воєнна напруженість, хвиля «</w:t>
      </w:r>
      <w:proofErr w:type="spellStart"/>
      <w:r w:rsidRPr="0043057F">
        <w:rPr>
          <w:rFonts w:ascii="Times New Roman" w:eastAsia="Times New Roman" w:hAnsi="Times New Roman" w:cs="Times New Roman"/>
          <w:sz w:val="24"/>
          <w:szCs w:val="24"/>
          <w:lang w:val="uk-UA" w:eastAsia="uk-UA"/>
        </w:rPr>
        <w:t>замінувань</w:t>
      </w:r>
      <w:proofErr w:type="spellEnd"/>
      <w:r w:rsidRPr="0043057F">
        <w:rPr>
          <w:rFonts w:ascii="Times New Roman" w:eastAsia="Times New Roman" w:hAnsi="Times New Roman" w:cs="Times New Roman"/>
          <w:sz w:val="24"/>
          <w:szCs w:val="24"/>
          <w:lang w:val="uk-UA" w:eastAsia="uk-UA"/>
        </w:rPr>
        <w:t>» приміщень. </w:t>
      </w:r>
    </w:p>
    <w:p w14:paraId="41784E2D" w14:textId="77777777" w:rsidR="0043057F" w:rsidRPr="0043057F" w:rsidRDefault="0043057F" w:rsidP="0043057F">
      <w:pPr>
        <w:spacing w:before="100" w:beforeAutospacing="1" w:after="100" w:afterAutospacing="1" w:line="240" w:lineRule="auto"/>
        <w:rPr>
          <w:rFonts w:ascii="Times New Roman" w:eastAsia="Times New Roman" w:hAnsi="Times New Roman" w:cs="Times New Roman"/>
          <w:sz w:val="24"/>
          <w:szCs w:val="24"/>
          <w:lang w:val="uk-UA" w:eastAsia="uk-UA"/>
        </w:rPr>
      </w:pPr>
      <w:r w:rsidRPr="0043057F">
        <w:rPr>
          <w:rFonts w:ascii="Times New Roman" w:eastAsia="Times New Roman" w:hAnsi="Times New Roman" w:cs="Times New Roman"/>
          <w:sz w:val="24"/>
          <w:szCs w:val="24"/>
          <w:lang w:val="uk-UA" w:eastAsia="uk-UA"/>
        </w:rPr>
        <w:t xml:space="preserve">Різко зросла кількість публікацій про COVID – загалом 13%, що можна пояснити спалахом хвороби. Щоденні підсумкові дані захворювань – переважно офіційні повідомлення органів влади та МОЗ, дані про завантаженість лікарень, про темпи вакцинації, отримання </w:t>
      </w:r>
      <w:proofErr w:type="spellStart"/>
      <w:r w:rsidRPr="0043057F">
        <w:rPr>
          <w:rFonts w:ascii="Times New Roman" w:eastAsia="Times New Roman" w:hAnsi="Times New Roman" w:cs="Times New Roman"/>
          <w:sz w:val="24"/>
          <w:szCs w:val="24"/>
          <w:lang w:val="uk-UA" w:eastAsia="uk-UA"/>
        </w:rPr>
        <w:t>бустерної</w:t>
      </w:r>
      <w:proofErr w:type="spellEnd"/>
      <w:r w:rsidRPr="0043057F">
        <w:rPr>
          <w:rFonts w:ascii="Times New Roman" w:eastAsia="Times New Roman" w:hAnsi="Times New Roman" w:cs="Times New Roman"/>
          <w:sz w:val="24"/>
          <w:szCs w:val="24"/>
          <w:lang w:val="uk-UA" w:eastAsia="uk-UA"/>
        </w:rPr>
        <w:t xml:space="preserve"> дози, новий штам Омікрон, перехід регіонів в оранжеву та червону зону, правила карантину, перехід на дистанційну форму навчання, перенесення вистав, випробування нових вакцин. </w:t>
      </w:r>
    </w:p>
    <w:p w14:paraId="3F5BF0F6" w14:textId="77777777" w:rsidR="0043057F" w:rsidRPr="0043057F" w:rsidRDefault="0043057F" w:rsidP="0043057F">
      <w:pPr>
        <w:spacing w:before="100" w:beforeAutospacing="1" w:after="100" w:afterAutospacing="1" w:line="240" w:lineRule="auto"/>
        <w:rPr>
          <w:rFonts w:ascii="Times New Roman" w:eastAsia="Times New Roman" w:hAnsi="Times New Roman" w:cs="Times New Roman"/>
          <w:sz w:val="24"/>
          <w:szCs w:val="24"/>
          <w:lang w:val="uk-UA" w:eastAsia="uk-UA"/>
        </w:rPr>
      </w:pPr>
      <w:r w:rsidRPr="0043057F">
        <w:rPr>
          <w:rFonts w:ascii="Times New Roman" w:eastAsia="Times New Roman" w:hAnsi="Times New Roman" w:cs="Times New Roman"/>
          <w:sz w:val="24"/>
          <w:szCs w:val="24"/>
          <w:lang w:val="uk-UA" w:eastAsia="uk-UA"/>
        </w:rPr>
        <w:t>Сайти активно висвітлювали життя місцевої громади (10%). Теми економіки (комунальних тарифів та змін в оподаткуванні, зростаючої інфляції в державі та девальвації гривні, проблем з обіцяним підняттям заплат лікарям) склали 7%. Але аналітики та охоплення ракурсів проблеми бракує. </w:t>
      </w:r>
    </w:p>
    <w:p w14:paraId="4537D453" w14:textId="77777777" w:rsidR="0043057F" w:rsidRPr="0043057F" w:rsidRDefault="0043057F" w:rsidP="0043057F">
      <w:pPr>
        <w:spacing w:before="100" w:beforeAutospacing="1" w:after="100" w:afterAutospacing="1" w:line="240" w:lineRule="auto"/>
        <w:rPr>
          <w:rFonts w:ascii="Times New Roman" w:eastAsia="Times New Roman" w:hAnsi="Times New Roman" w:cs="Times New Roman"/>
          <w:sz w:val="24"/>
          <w:szCs w:val="24"/>
          <w:lang w:val="uk-UA" w:eastAsia="uk-UA"/>
        </w:rPr>
      </w:pPr>
      <w:r w:rsidRPr="0043057F">
        <w:rPr>
          <w:rFonts w:ascii="Times New Roman" w:eastAsia="Times New Roman" w:hAnsi="Times New Roman" w:cs="Times New Roman"/>
          <w:sz w:val="24"/>
          <w:szCs w:val="24"/>
          <w:lang w:val="uk-UA" w:eastAsia="uk-UA"/>
        </w:rPr>
        <w:t xml:space="preserve">Інші теми висвітлювалися рідше: 5% – життя місцевої громади, по 4% культура, історія, краєзнавство, політика, соціальна сфера. Зросла увага до міжнародних новин в контексті можливої агресії з боку Росії – 5%. Особливо ретельно цю тему відстежував сайт «Вечірній Кам’янець» – 17 публікацій: </w:t>
      </w:r>
      <w:r w:rsidRPr="0043057F">
        <w:rPr>
          <w:rFonts w:ascii="Times New Roman" w:eastAsia="Times New Roman" w:hAnsi="Times New Roman" w:cs="Times New Roman"/>
          <w:i/>
          <w:iCs/>
          <w:sz w:val="24"/>
          <w:szCs w:val="24"/>
          <w:lang w:val="uk-UA" w:eastAsia="uk-UA"/>
        </w:rPr>
        <w:t>«У Японії заявили, що відповідь на агресію Кремля проти України буде «рішучою»: в РФ відреагували», «Прем’єр Баварії заявив, що Росія «не ворог Європи». В Україні відповіли йому, що прибутки не можуть бути важливіші за мир», «Велика Британія вслід за США відкликала частину співробітників посольства з Києва. Німеччина та Австрія поки не планують евакуацію дипломатів», «Тримаємо козир у рукаві»: у Харкові пройшли наради, присвячені загрозі вторгнення РФ», «Влада Румунії готується приймати українських біженців у разі російського вторгнення»</w:t>
      </w:r>
      <w:r w:rsidRPr="0043057F">
        <w:rPr>
          <w:rFonts w:ascii="Times New Roman" w:eastAsia="Times New Roman" w:hAnsi="Times New Roman" w:cs="Times New Roman"/>
          <w:sz w:val="24"/>
          <w:szCs w:val="24"/>
          <w:lang w:val="uk-UA" w:eastAsia="uk-UA"/>
        </w:rPr>
        <w:t xml:space="preserve"> та ін. Відповідно збільшилася кількість матеріалів про ООС та про події на передовій (5%). </w:t>
      </w:r>
    </w:p>
    <w:p w14:paraId="70A5FA0A" w14:textId="1A5FA598" w:rsidR="0043057F" w:rsidRPr="0043057F" w:rsidRDefault="0043057F" w:rsidP="0043057F">
      <w:pPr>
        <w:spacing w:before="100" w:beforeAutospacing="1" w:after="100" w:afterAutospacing="1" w:line="240" w:lineRule="auto"/>
        <w:rPr>
          <w:rFonts w:ascii="Times New Roman" w:eastAsia="Times New Roman" w:hAnsi="Times New Roman" w:cs="Times New Roman"/>
          <w:sz w:val="24"/>
          <w:szCs w:val="24"/>
          <w:lang w:val="uk-UA" w:eastAsia="uk-UA"/>
        </w:rPr>
      </w:pPr>
      <w:r w:rsidRPr="0043057F">
        <w:rPr>
          <w:rFonts w:ascii="Times New Roman" w:eastAsia="Times New Roman" w:hAnsi="Times New Roman" w:cs="Times New Roman"/>
          <w:sz w:val="24"/>
          <w:szCs w:val="24"/>
          <w:lang w:val="uk-UA" w:eastAsia="uk-UA"/>
        </w:rPr>
        <w:lastRenderedPageBreak/>
        <w:t>8% контенту склали поради, розважальний контент тощо.</w:t>
      </w:r>
    </w:p>
    <w:p w14:paraId="2A76348A" w14:textId="77777777" w:rsidR="0043057F" w:rsidRPr="0043057F" w:rsidRDefault="0043057F" w:rsidP="0043057F">
      <w:pPr>
        <w:spacing w:before="100" w:beforeAutospacing="1" w:after="100" w:afterAutospacing="1" w:line="240" w:lineRule="auto"/>
        <w:rPr>
          <w:rFonts w:ascii="Times New Roman" w:eastAsia="Times New Roman" w:hAnsi="Times New Roman" w:cs="Times New Roman"/>
          <w:sz w:val="24"/>
          <w:szCs w:val="24"/>
          <w:lang w:val="uk-UA" w:eastAsia="uk-UA"/>
        </w:rPr>
      </w:pPr>
      <w:r w:rsidRPr="0043057F">
        <w:rPr>
          <w:rFonts w:ascii="Times New Roman" w:eastAsia="Times New Roman" w:hAnsi="Times New Roman" w:cs="Times New Roman"/>
          <w:b/>
          <w:bCs/>
          <w:sz w:val="24"/>
          <w:szCs w:val="24"/>
          <w:lang w:val="uk-UA" w:eastAsia="uk-UA"/>
        </w:rPr>
        <w:t>Висновок за результатами моніторингу сайтів </w:t>
      </w:r>
    </w:p>
    <w:p w14:paraId="13CA62FC" w14:textId="77777777" w:rsidR="0043057F" w:rsidRPr="0043057F" w:rsidRDefault="0043057F" w:rsidP="0043057F">
      <w:pPr>
        <w:spacing w:before="100" w:beforeAutospacing="1" w:after="100" w:afterAutospacing="1" w:line="240" w:lineRule="auto"/>
        <w:rPr>
          <w:rFonts w:ascii="Times New Roman" w:eastAsia="Times New Roman" w:hAnsi="Times New Roman" w:cs="Times New Roman"/>
          <w:sz w:val="24"/>
          <w:szCs w:val="24"/>
          <w:lang w:val="uk-UA" w:eastAsia="uk-UA"/>
        </w:rPr>
      </w:pPr>
      <w:r w:rsidRPr="0043057F">
        <w:rPr>
          <w:rFonts w:ascii="Times New Roman" w:eastAsia="Times New Roman" w:hAnsi="Times New Roman" w:cs="Times New Roman"/>
          <w:sz w:val="24"/>
          <w:szCs w:val="24"/>
          <w:lang w:val="uk-UA" w:eastAsia="uk-UA"/>
        </w:rPr>
        <w:t>Краще дотримання стандартів серед хмельницьких інтернет-видань демонструє обласний сайт «Є». Зі стандартів найчастіше порушується баланс думок. Сайти зловживають негативно забарвленим контентом: новинами про побутовий кримінал та надзвичайні ситуації, які не мають значного суспільного значення. У звітний період зросла увага до тем ООС та міжнародних новин, що пов’язано з можливою російською агресією проти України.</w:t>
      </w:r>
    </w:p>
    <w:p w14:paraId="564410A6" w14:textId="77777777" w:rsidR="0043057F" w:rsidRPr="0043057F" w:rsidRDefault="0043057F" w:rsidP="0043057F">
      <w:pPr>
        <w:spacing w:before="100" w:beforeAutospacing="1" w:after="100" w:afterAutospacing="1" w:line="240" w:lineRule="auto"/>
        <w:rPr>
          <w:rFonts w:ascii="Times New Roman" w:eastAsia="Times New Roman" w:hAnsi="Times New Roman" w:cs="Times New Roman"/>
          <w:sz w:val="24"/>
          <w:szCs w:val="24"/>
          <w:lang w:val="uk-UA" w:eastAsia="uk-UA"/>
        </w:rPr>
      </w:pPr>
      <w:r w:rsidRPr="0043057F">
        <w:rPr>
          <w:rFonts w:ascii="Times New Roman" w:eastAsia="Times New Roman" w:hAnsi="Times New Roman" w:cs="Times New Roman"/>
          <w:sz w:val="24"/>
          <w:szCs w:val="24"/>
          <w:lang w:val="uk-UA" w:eastAsia="uk-UA"/>
        </w:rPr>
        <w:t xml:space="preserve">Моніторинг здійснювали чернівецькі </w:t>
      </w:r>
      <w:proofErr w:type="spellStart"/>
      <w:r w:rsidRPr="0043057F">
        <w:rPr>
          <w:rFonts w:ascii="Times New Roman" w:eastAsia="Times New Roman" w:hAnsi="Times New Roman" w:cs="Times New Roman"/>
          <w:sz w:val="24"/>
          <w:szCs w:val="24"/>
          <w:lang w:val="uk-UA" w:eastAsia="uk-UA"/>
        </w:rPr>
        <w:t>експертки</w:t>
      </w:r>
      <w:proofErr w:type="spellEnd"/>
      <w:r w:rsidRPr="0043057F">
        <w:rPr>
          <w:rFonts w:ascii="Times New Roman" w:eastAsia="Times New Roman" w:hAnsi="Times New Roman" w:cs="Times New Roman"/>
          <w:sz w:val="24"/>
          <w:szCs w:val="24"/>
          <w:lang w:val="uk-UA" w:eastAsia="uk-UA"/>
        </w:rPr>
        <w:t xml:space="preserve"> ІДПО Любов Василик, </w:t>
      </w:r>
      <w:proofErr w:type="spellStart"/>
      <w:r w:rsidRPr="0043057F">
        <w:rPr>
          <w:rFonts w:ascii="Times New Roman" w:eastAsia="Times New Roman" w:hAnsi="Times New Roman" w:cs="Times New Roman"/>
          <w:sz w:val="24"/>
          <w:szCs w:val="24"/>
          <w:lang w:val="uk-UA" w:eastAsia="uk-UA"/>
        </w:rPr>
        <w:t>докторка</w:t>
      </w:r>
      <w:proofErr w:type="spellEnd"/>
      <w:r w:rsidRPr="0043057F">
        <w:rPr>
          <w:rFonts w:ascii="Times New Roman" w:eastAsia="Times New Roman" w:hAnsi="Times New Roman" w:cs="Times New Roman"/>
          <w:sz w:val="24"/>
          <w:szCs w:val="24"/>
          <w:lang w:val="uk-UA" w:eastAsia="uk-UA"/>
        </w:rPr>
        <w:t xml:space="preserve"> наук із соціальних комунікацій, завідувачка кафедри журналістики Чернівецького національного університету ім. </w:t>
      </w:r>
      <w:proofErr w:type="spellStart"/>
      <w:r w:rsidRPr="0043057F">
        <w:rPr>
          <w:rFonts w:ascii="Times New Roman" w:eastAsia="Times New Roman" w:hAnsi="Times New Roman" w:cs="Times New Roman"/>
          <w:sz w:val="24"/>
          <w:szCs w:val="24"/>
          <w:lang w:val="uk-UA" w:eastAsia="uk-UA"/>
        </w:rPr>
        <w:t>Ю.Федьковича</w:t>
      </w:r>
      <w:proofErr w:type="spellEnd"/>
      <w:r w:rsidRPr="0043057F">
        <w:rPr>
          <w:rFonts w:ascii="Times New Roman" w:eastAsia="Times New Roman" w:hAnsi="Times New Roman" w:cs="Times New Roman"/>
          <w:sz w:val="24"/>
          <w:szCs w:val="24"/>
          <w:lang w:val="uk-UA" w:eastAsia="uk-UA"/>
        </w:rPr>
        <w:t xml:space="preserve"> та Тетяна </w:t>
      </w:r>
      <w:proofErr w:type="spellStart"/>
      <w:r w:rsidRPr="0043057F">
        <w:rPr>
          <w:rFonts w:ascii="Times New Roman" w:eastAsia="Times New Roman" w:hAnsi="Times New Roman" w:cs="Times New Roman"/>
          <w:sz w:val="24"/>
          <w:szCs w:val="24"/>
          <w:lang w:val="uk-UA" w:eastAsia="uk-UA"/>
        </w:rPr>
        <w:t>Смолдирева</w:t>
      </w:r>
      <w:proofErr w:type="spellEnd"/>
      <w:r w:rsidRPr="0043057F">
        <w:rPr>
          <w:rFonts w:ascii="Times New Roman" w:eastAsia="Times New Roman" w:hAnsi="Times New Roman" w:cs="Times New Roman"/>
          <w:sz w:val="24"/>
          <w:szCs w:val="24"/>
          <w:lang w:val="uk-UA" w:eastAsia="uk-UA"/>
        </w:rPr>
        <w:t xml:space="preserve">, заслужена журналістка України, </w:t>
      </w:r>
      <w:proofErr w:type="spellStart"/>
      <w:r w:rsidRPr="0043057F">
        <w:rPr>
          <w:rFonts w:ascii="Times New Roman" w:eastAsia="Times New Roman" w:hAnsi="Times New Roman" w:cs="Times New Roman"/>
          <w:sz w:val="24"/>
          <w:szCs w:val="24"/>
          <w:lang w:val="uk-UA" w:eastAsia="uk-UA"/>
        </w:rPr>
        <w:t>доцентка</w:t>
      </w:r>
      <w:proofErr w:type="spellEnd"/>
      <w:r w:rsidRPr="0043057F">
        <w:rPr>
          <w:rFonts w:ascii="Times New Roman" w:eastAsia="Times New Roman" w:hAnsi="Times New Roman" w:cs="Times New Roman"/>
          <w:sz w:val="24"/>
          <w:szCs w:val="24"/>
          <w:lang w:val="uk-UA" w:eastAsia="uk-UA"/>
        </w:rPr>
        <w:t xml:space="preserve"> кафедри. </w:t>
      </w:r>
    </w:p>
    <w:p w14:paraId="0C3F8580" w14:textId="77777777" w:rsidR="0043057F" w:rsidRPr="0043057F" w:rsidRDefault="0043057F" w:rsidP="0043057F">
      <w:pPr>
        <w:spacing w:before="100" w:beforeAutospacing="1" w:after="100" w:afterAutospacing="1" w:line="240" w:lineRule="auto"/>
        <w:rPr>
          <w:rFonts w:ascii="Times New Roman" w:eastAsia="Times New Roman" w:hAnsi="Times New Roman" w:cs="Times New Roman"/>
          <w:sz w:val="24"/>
          <w:szCs w:val="24"/>
          <w:lang w:val="uk-UA" w:eastAsia="uk-UA"/>
        </w:rPr>
      </w:pPr>
      <w:proofErr w:type="spellStart"/>
      <w:r w:rsidRPr="0043057F">
        <w:rPr>
          <w:rFonts w:ascii="Times New Roman" w:eastAsia="Times New Roman" w:hAnsi="Times New Roman" w:cs="Times New Roman"/>
          <w:sz w:val="24"/>
          <w:szCs w:val="24"/>
          <w:lang w:val="uk-UA" w:eastAsia="uk-UA"/>
        </w:rPr>
        <w:t>Проєкт</w:t>
      </w:r>
      <w:proofErr w:type="spellEnd"/>
      <w:r w:rsidRPr="0043057F">
        <w:rPr>
          <w:rFonts w:ascii="Times New Roman" w:eastAsia="Times New Roman" w:hAnsi="Times New Roman" w:cs="Times New Roman"/>
          <w:sz w:val="24"/>
          <w:szCs w:val="24"/>
          <w:lang w:val="uk-UA" w:eastAsia="uk-UA"/>
        </w:rPr>
        <w:t xml:space="preserve"> «Моніторинг публікацій у регіональних друкованих ЗМІ для оцінки дотримання стандартів журналістики» виконується Інститутом демократії імені Пилипа Орлика за підтримки програми «У-Медіа» міжнародної неурядової організації «</w:t>
      </w:r>
      <w:proofErr w:type="spellStart"/>
      <w:r w:rsidRPr="0043057F">
        <w:rPr>
          <w:rFonts w:ascii="Times New Roman" w:eastAsia="Times New Roman" w:hAnsi="Times New Roman" w:cs="Times New Roman"/>
          <w:sz w:val="24"/>
          <w:szCs w:val="24"/>
          <w:lang w:val="uk-UA" w:eastAsia="uk-UA"/>
        </w:rPr>
        <w:t>Інтерньюз</w:t>
      </w:r>
      <w:proofErr w:type="spellEnd"/>
      <w:r w:rsidRPr="0043057F">
        <w:rPr>
          <w:rFonts w:ascii="Times New Roman" w:eastAsia="Times New Roman" w:hAnsi="Times New Roman" w:cs="Times New Roman"/>
          <w:sz w:val="24"/>
          <w:szCs w:val="24"/>
          <w:lang w:val="uk-UA" w:eastAsia="uk-UA"/>
        </w:rPr>
        <w:t xml:space="preserve"> </w:t>
      </w:r>
      <w:proofErr w:type="spellStart"/>
      <w:r w:rsidRPr="0043057F">
        <w:rPr>
          <w:rFonts w:ascii="Times New Roman" w:eastAsia="Times New Roman" w:hAnsi="Times New Roman" w:cs="Times New Roman"/>
          <w:sz w:val="24"/>
          <w:szCs w:val="24"/>
          <w:lang w:val="uk-UA" w:eastAsia="uk-UA"/>
        </w:rPr>
        <w:t>Нетворк</w:t>
      </w:r>
      <w:proofErr w:type="spellEnd"/>
      <w:r w:rsidRPr="0043057F">
        <w:rPr>
          <w:rFonts w:ascii="Times New Roman" w:eastAsia="Times New Roman" w:hAnsi="Times New Roman" w:cs="Times New Roman"/>
          <w:sz w:val="24"/>
          <w:szCs w:val="24"/>
          <w:lang w:val="uk-UA" w:eastAsia="uk-UA"/>
        </w:rPr>
        <w:t>».</w:t>
      </w:r>
    </w:p>
    <w:p w14:paraId="7BF14721" w14:textId="77777777" w:rsidR="0043057F" w:rsidRPr="0043057F" w:rsidRDefault="0043057F" w:rsidP="0043057F">
      <w:pPr>
        <w:spacing w:before="100" w:beforeAutospacing="1" w:after="100" w:afterAutospacing="1" w:line="240" w:lineRule="auto"/>
        <w:rPr>
          <w:rFonts w:ascii="Times New Roman" w:eastAsia="Times New Roman" w:hAnsi="Times New Roman" w:cs="Times New Roman"/>
          <w:sz w:val="24"/>
          <w:szCs w:val="24"/>
          <w:lang w:val="uk-UA" w:eastAsia="uk-UA"/>
        </w:rPr>
      </w:pPr>
      <w:r w:rsidRPr="0043057F">
        <w:rPr>
          <w:rFonts w:ascii="Times New Roman" w:eastAsia="Times New Roman" w:hAnsi="Times New Roman" w:cs="Times New Roman"/>
          <w:b/>
          <w:bCs/>
          <w:i/>
          <w:iCs/>
          <w:sz w:val="24"/>
          <w:szCs w:val="24"/>
          <w:lang w:val="uk-UA" w:eastAsia="uk-UA"/>
        </w:rPr>
        <w:t>Просимо взяти до уваги!</w:t>
      </w:r>
    </w:p>
    <w:p w14:paraId="7242AFB3" w14:textId="77777777" w:rsidR="0043057F" w:rsidRPr="0043057F" w:rsidRDefault="0043057F" w:rsidP="0043057F">
      <w:pPr>
        <w:spacing w:before="100" w:beforeAutospacing="1" w:after="100" w:afterAutospacing="1" w:line="240" w:lineRule="auto"/>
        <w:rPr>
          <w:rFonts w:ascii="Times New Roman" w:eastAsia="Times New Roman" w:hAnsi="Times New Roman" w:cs="Times New Roman"/>
          <w:sz w:val="24"/>
          <w:szCs w:val="24"/>
          <w:lang w:val="uk-UA" w:eastAsia="uk-UA"/>
        </w:rPr>
      </w:pPr>
      <w:r w:rsidRPr="0043057F">
        <w:rPr>
          <w:rFonts w:ascii="Times New Roman" w:eastAsia="Times New Roman" w:hAnsi="Times New Roman" w:cs="Times New Roman"/>
          <w:i/>
          <w:iCs/>
          <w:sz w:val="24"/>
          <w:szCs w:val="24"/>
          <w:lang w:val="uk-UA" w:eastAsia="uk-UA"/>
        </w:rPr>
        <w:t>Результати моніторингу друкованих засобів масової інформації є оцінювальними судженнями відповідно до статті 47-1 Закону України «Про інформацію» і не мають офіційного характеру. Наявність ознак порушення журналістських стандартів або ознак прихованої реклами в матеріалі не може розглядатися як доказ отримання редакцією або журналістом майнової чи іншої винагороди за вчинення такого порушення. </w:t>
      </w:r>
    </w:p>
    <w:p w14:paraId="035B69D5" w14:textId="7D97808A" w:rsidR="0043057F" w:rsidRPr="0043057F" w:rsidRDefault="0043057F" w:rsidP="0043057F">
      <w:pPr>
        <w:spacing w:before="100" w:beforeAutospacing="1" w:after="100" w:afterAutospacing="1" w:line="240" w:lineRule="auto"/>
        <w:rPr>
          <w:rFonts w:ascii="Times New Roman" w:eastAsia="Times New Roman" w:hAnsi="Times New Roman" w:cs="Times New Roman"/>
          <w:sz w:val="24"/>
          <w:szCs w:val="24"/>
          <w:lang w:val="uk-UA" w:eastAsia="uk-UA"/>
        </w:rPr>
      </w:pPr>
      <w:proofErr w:type="spellStart"/>
      <w:r w:rsidRPr="0043057F">
        <w:rPr>
          <w:rFonts w:ascii="Times New Roman" w:eastAsia="Times New Roman" w:hAnsi="Times New Roman" w:cs="Times New Roman"/>
          <w:i/>
          <w:iCs/>
          <w:sz w:val="24"/>
          <w:szCs w:val="24"/>
          <w:lang w:val="uk-UA" w:eastAsia="uk-UA"/>
        </w:rPr>
        <w:t>Координаторка</w:t>
      </w:r>
      <w:proofErr w:type="spellEnd"/>
      <w:r w:rsidRPr="0043057F">
        <w:rPr>
          <w:rFonts w:ascii="Times New Roman" w:eastAsia="Times New Roman" w:hAnsi="Times New Roman" w:cs="Times New Roman"/>
          <w:i/>
          <w:iCs/>
          <w:sz w:val="24"/>
          <w:szCs w:val="24"/>
          <w:lang w:val="uk-UA" w:eastAsia="uk-UA"/>
        </w:rPr>
        <w:t xml:space="preserve"> </w:t>
      </w:r>
      <w:proofErr w:type="spellStart"/>
      <w:r w:rsidRPr="0043057F">
        <w:rPr>
          <w:rFonts w:ascii="Times New Roman" w:eastAsia="Times New Roman" w:hAnsi="Times New Roman" w:cs="Times New Roman"/>
          <w:i/>
          <w:iCs/>
          <w:sz w:val="24"/>
          <w:szCs w:val="24"/>
          <w:lang w:val="uk-UA" w:eastAsia="uk-UA"/>
        </w:rPr>
        <w:t>проєкту</w:t>
      </w:r>
      <w:proofErr w:type="spellEnd"/>
      <w:r w:rsidRPr="0043057F">
        <w:rPr>
          <w:rFonts w:ascii="Times New Roman" w:eastAsia="Times New Roman" w:hAnsi="Times New Roman" w:cs="Times New Roman"/>
          <w:i/>
          <w:iCs/>
          <w:sz w:val="24"/>
          <w:szCs w:val="24"/>
          <w:lang w:val="uk-UA" w:eastAsia="uk-UA"/>
        </w:rPr>
        <w:t xml:space="preserve"> </w:t>
      </w:r>
      <w:r w:rsidRPr="0043057F">
        <w:rPr>
          <w:rFonts w:ascii="Times New Roman" w:eastAsia="Times New Roman" w:hAnsi="Times New Roman" w:cs="Times New Roman"/>
          <w:sz w:val="24"/>
          <w:szCs w:val="24"/>
          <w:lang w:val="uk-UA" w:eastAsia="uk-UA"/>
        </w:rPr>
        <w:br/>
      </w:r>
      <w:r w:rsidRPr="0043057F">
        <w:rPr>
          <w:rFonts w:ascii="Times New Roman" w:eastAsia="Times New Roman" w:hAnsi="Times New Roman" w:cs="Times New Roman"/>
          <w:i/>
          <w:iCs/>
          <w:sz w:val="24"/>
          <w:szCs w:val="24"/>
          <w:lang w:val="uk-UA" w:eastAsia="uk-UA"/>
        </w:rPr>
        <w:t>Любов Василик</w:t>
      </w:r>
    </w:p>
    <w:p w14:paraId="22C0A5FD" w14:textId="7F72A85C" w:rsidR="00F933C7" w:rsidRPr="00377F81" w:rsidRDefault="00F933C7" w:rsidP="00757D9F">
      <w:pPr>
        <w:rPr>
          <w:rFonts w:ascii="Times New Roman" w:hAnsi="Times New Roman" w:cs="Times New Roman"/>
          <w:sz w:val="28"/>
          <w:szCs w:val="28"/>
          <w:lang w:val="uk-UA"/>
        </w:rPr>
      </w:pPr>
    </w:p>
    <w:sectPr w:rsidR="00F933C7" w:rsidRPr="00377F8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041466"/>
    <w:multiLevelType w:val="hybridMultilevel"/>
    <w:tmpl w:val="80B6290E"/>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15:restartNumberingAfterBreak="0">
    <w:nsid w:val="2CE749BF"/>
    <w:multiLevelType w:val="hybridMultilevel"/>
    <w:tmpl w:val="709EBC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E6F0AB0"/>
    <w:multiLevelType w:val="hybridMultilevel"/>
    <w:tmpl w:val="534CFE52"/>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 w15:restartNumberingAfterBreak="0">
    <w:nsid w:val="3C041537"/>
    <w:multiLevelType w:val="multilevel"/>
    <w:tmpl w:val="3EC811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24A6B19"/>
    <w:multiLevelType w:val="hybridMultilevel"/>
    <w:tmpl w:val="047C552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67A44B95"/>
    <w:multiLevelType w:val="hybridMultilevel"/>
    <w:tmpl w:val="9A2AB236"/>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6" w15:restartNumberingAfterBreak="0">
    <w:nsid w:val="74F77D23"/>
    <w:multiLevelType w:val="multilevel"/>
    <w:tmpl w:val="07E41E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67C5388"/>
    <w:multiLevelType w:val="multilevel"/>
    <w:tmpl w:val="94BA50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B9010E3"/>
    <w:multiLevelType w:val="hybridMultilevel"/>
    <w:tmpl w:val="24A2D68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663436007">
    <w:abstractNumId w:val="4"/>
  </w:num>
  <w:num w:numId="2" w16cid:durableId="1021009037">
    <w:abstractNumId w:val="1"/>
  </w:num>
  <w:num w:numId="3" w16cid:durableId="1623266012">
    <w:abstractNumId w:val="8"/>
  </w:num>
  <w:num w:numId="4" w16cid:durableId="1784880984">
    <w:abstractNumId w:val="0"/>
  </w:num>
  <w:num w:numId="5" w16cid:durableId="492644263">
    <w:abstractNumId w:val="5"/>
  </w:num>
  <w:num w:numId="6" w16cid:durableId="1451392292">
    <w:abstractNumId w:val="2"/>
  </w:num>
  <w:num w:numId="7" w16cid:durableId="680858443">
    <w:abstractNumId w:val="3"/>
  </w:num>
  <w:num w:numId="8" w16cid:durableId="1617983693">
    <w:abstractNumId w:val="7"/>
  </w:num>
  <w:num w:numId="9" w16cid:durableId="78665699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74EF"/>
    <w:rsid w:val="00023EE9"/>
    <w:rsid w:val="00066968"/>
    <w:rsid w:val="000C3A61"/>
    <w:rsid w:val="000D4796"/>
    <w:rsid w:val="00110FE4"/>
    <w:rsid w:val="00122432"/>
    <w:rsid w:val="00176290"/>
    <w:rsid w:val="0019324D"/>
    <w:rsid w:val="001B4B9B"/>
    <w:rsid w:val="00226853"/>
    <w:rsid w:val="00255C30"/>
    <w:rsid w:val="00367D7C"/>
    <w:rsid w:val="00370B4E"/>
    <w:rsid w:val="00377F81"/>
    <w:rsid w:val="003868DD"/>
    <w:rsid w:val="0041795F"/>
    <w:rsid w:val="0043057F"/>
    <w:rsid w:val="00431E6A"/>
    <w:rsid w:val="004832AC"/>
    <w:rsid w:val="00487F85"/>
    <w:rsid w:val="004F04CE"/>
    <w:rsid w:val="00597C8F"/>
    <w:rsid w:val="00597F4A"/>
    <w:rsid w:val="005E4C07"/>
    <w:rsid w:val="00610998"/>
    <w:rsid w:val="00644969"/>
    <w:rsid w:val="007555BD"/>
    <w:rsid w:val="00757D9F"/>
    <w:rsid w:val="007B4882"/>
    <w:rsid w:val="007F44B2"/>
    <w:rsid w:val="0082221F"/>
    <w:rsid w:val="00835D9E"/>
    <w:rsid w:val="008563D7"/>
    <w:rsid w:val="009741E3"/>
    <w:rsid w:val="00B57052"/>
    <w:rsid w:val="00C00E5D"/>
    <w:rsid w:val="00CC31C9"/>
    <w:rsid w:val="00CD303D"/>
    <w:rsid w:val="00DA1B6D"/>
    <w:rsid w:val="00DC5892"/>
    <w:rsid w:val="00DD7F7B"/>
    <w:rsid w:val="00E324C3"/>
    <w:rsid w:val="00EC74EF"/>
    <w:rsid w:val="00F933C7"/>
    <w:rsid w:val="00FA69C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B7DD7D"/>
  <w15:chartTrackingRefBased/>
  <w15:docId w15:val="{580CFDA6-30E3-469A-927A-36394366B3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7B48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835D9E"/>
    <w:pPr>
      <w:ind w:left="720"/>
      <w:contextualSpacing/>
    </w:pPr>
  </w:style>
  <w:style w:type="character" w:styleId="a5">
    <w:name w:val="Hyperlink"/>
    <w:basedOn w:val="a0"/>
    <w:uiPriority w:val="99"/>
    <w:unhideWhenUsed/>
    <w:rsid w:val="00835D9E"/>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5329758">
      <w:bodyDiv w:val="1"/>
      <w:marLeft w:val="0"/>
      <w:marRight w:val="0"/>
      <w:marTop w:val="0"/>
      <w:marBottom w:val="0"/>
      <w:divBdr>
        <w:top w:val="none" w:sz="0" w:space="0" w:color="auto"/>
        <w:left w:val="none" w:sz="0" w:space="0" w:color="auto"/>
        <w:bottom w:val="none" w:sz="0" w:space="0" w:color="auto"/>
        <w:right w:val="none" w:sz="0" w:space="0" w:color="auto"/>
      </w:divBdr>
      <w:divsChild>
        <w:div w:id="1018779304">
          <w:marLeft w:val="0"/>
          <w:marRight w:val="0"/>
          <w:marTop w:val="0"/>
          <w:marBottom w:val="0"/>
          <w:divBdr>
            <w:top w:val="none" w:sz="0" w:space="0" w:color="auto"/>
            <w:left w:val="none" w:sz="0" w:space="0" w:color="auto"/>
            <w:bottom w:val="none" w:sz="0" w:space="0" w:color="auto"/>
            <w:right w:val="none" w:sz="0" w:space="0" w:color="auto"/>
          </w:divBdr>
        </w:div>
        <w:div w:id="7105809">
          <w:marLeft w:val="0"/>
          <w:marRight w:val="0"/>
          <w:marTop w:val="0"/>
          <w:marBottom w:val="0"/>
          <w:divBdr>
            <w:top w:val="none" w:sz="0" w:space="0" w:color="auto"/>
            <w:left w:val="none" w:sz="0" w:space="0" w:color="auto"/>
            <w:bottom w:val="none" w:sz="0" w:space="0" w:color="auto"/>
            <w:right w:val="none" w:sz="0" w:space="0" w:color="auto"/>
          </w:divBdr>
        </w:div>
        <w:div w:id="500311576">
          <w:marLeft w:val="0"/>
          <w:marRight w:val="0"/>
          <w:marTop w:val="0"/>
          <w:marBottom w:val="0"/>
          <w:divBdr>
            <w:top w:val="none" w:sz="0" w:space="0" w:color="auto"/>
            <w:left w:val="none" w:sz="0" w:space="0" w:color="auto"/>
            <w:bottom w:val="none" w:sz="0" w:space="0" w:color="auto"/>
            <w:right w:val="none" w:sz="0" w:space="0" w:color="auto"/>
          </w:divBdr>
          <w:divsChild>
            <w:div w:id="196239995">
              <w:marLeft w:val="0"/>
              <w:marRight w:val="0"/>
              <w:marTop w:val="0"/>
              <w:marBottom w:val="0"/>
              <w:divBdr>
                <w:top w:val="none" w:sz="0" w:space="0" w:color="auto"/>
                <w:left w:val="none" w:sz="0" w:space="0" w:color="auto"/>
                <w:bottom w:val="none" w:sz="0" w:space="0" w:color="auto"/>
                <w:right w:val="none" w:sz="0" w:space="0" w:color="auto"/>
              </w:divBdr>
            </w:div>
          </w:divsChild>
        </w:div>
        <w:div w:id="1033919130">
          <w:marLeft w:val="0"/>
          <w:marRight w:val="0"/>
          <w:marTop w:val="0"/>
          <w:marBottom w:val="0"/>
          <w:divBdr>
            <w:top w:val="none" w:sz="0" w:space="0" w:color="auto"/>
            <w:left w:val="none" w:sz="0" w:space="0" w:color="auto"/>
            <w:bottom w:val="none" w:sz="0" w:space="0" w:color="auto"/>
            <w:right w:val="none" w:sz="0" w:space="0" w:color="auto"/>
          </w:divBdr>
        </w:div>
      </w:divsChild>
    </w:div>
    <w:div w:id="567499575">
      <w:bodyDiv w:val="1"/>
      <w:marLeft w:val="0"/>
      <w:marRight w:val="0"/>
      <w:marTop w:val="0"/>
      <w:marBottom w:val="0"/>
      <w:divBdr>
        <w:top w:val="none" w:sz="0" w:space="0" w:color="auto"/>
        <w:left w:val="none" w:sz="0" w:space="0" w:color="auto"/>
        <w:bottom w:val="none" w:sz="0" w:space="0" w:color="auto"/>
        <w:right w:val="none" w:sz="0" w:space="0" w:color="auto"/>
      </w:divBdr>
    </w:div>
    <w:div w:id="17870432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vsim.ua/" TargetMode="External"/><Relationship Id="rId3" Type="http://schemas.openxmlformats.org/officeDocument/2006/relationships/styles" Target="styles.xml"/><Relationship Id="rId7" Type="http://schemas.openxmlformats.org/officeDocument/2006/relationships/hyperlink" Target="https://vsim.ua/goto/aHR0cHMlM0ElMkYlMkZ3d3cuaW5zdGFncmFtLmNvbSUyRmRhbmlhX2JvZCUyRg=="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B28354-67AF-4800-8D55-DBFA96A099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207</TotalTime>
  <Pages>6</Pages>
  <Words>10596</Words>
  <Characters>6040</Characters>
  <Application>Microsoft Office Word</Application>
  <DocSecurity>0</DocSecurity>
  <Lines>50</Lines>
  <Paragraphs>33</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SPecialiST RePack</Company>
  <LinksUpToDate>false</LinksUpToDate>
  <CharactersWithSpaces>16603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OKSANA</dc:creator>
  <cp:keywords/>
  <dc:description/>
  <cp:lastModifiedBy>Користувач</cp:lastModifiedBy>
  <cp:revision>35</cp:revision>
  <dcterms:created xsi:type="dcterms:W3CDTF">2022-10-21T15:44:00Z</dcterms:created>
  <dcterms:modified xsi:type="dcterms:W3CDTF">2022-11-28T11:38:00Z</dcterms:modified>
</cp:coreProperties>
</file>