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7EE" w:rsidRPr="00D1313D" w:rsidRDefault="00FE47EE" w:rsidP="00FE47E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1313D">
        <w:rPr>
          <w:rFonts w:ascii="Times New Roman" w:hAnsi="Times New Roman" w:cs="Times New Roman"/>
          <w:b/>
          <w:sz w:val="24"/>
          <w:szCs w:val="24"/>
          <w:lang w:val="uk-UA"/>
        </w:rPr>
        <w:t>Рефлексія як метакогнітивний феномен психології</w:t>
      </w:r>
    </w:p>
    <w:p w:rsidR="006E2A80" w:rsidRPr="00FE47EE" w:rsidRDefault="00FE47EE" w:rsidP="00FE47EE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73D35">
        <w:rPr>
          <w:rFonts w:ascii="Times New Roman" w:hAnsi="Times New Roman" w:cs="Times New Roman"/>
          <w:b/>
          <w:sz w:val="24"/>
          <w:szCs w:val="24"/>
        </w:rPr>
        <w:t>UDC</w:t>
      </w:r>
      <w:r w:rsidRPr="00973D35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6E2A80">
        <w:rPr>
          <w:rFonts w:ascii="Times New Roman" w:hAnsi="Times New Roman" w:cs="Times New Roman"/>
          <w:b/>
          <w:sz w:val="24"/>
          <w:szCs w:val="24"/>
          <w:lang w:val="uk-UA"/>
        </w:rPr>
        <w:t>159.95</w:t>
      </w:r>
    </w:p>
    <w:p w:rsidR="00FE47EE" w:rsidRPr="00064603" w:rsidRDefault="00FE47EE" w:rsidP="00FE47EE">
      <w:pPr>
        <w:widowControl w:val="0"/>
        <w:tabs>
          <w:tab w:val="left" w:pos="993"/>
          <w:tab w:val="left" w:pos="1134"/>
        </w:tabs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064603">
        <w:rPr>
          <w:rFonts w:ascii="Times New Roman" w:hAnsi="Times New Roman" w:cs="Times New Roman"/>
          <w:b/>
          <w:i/>
          <w:sz w:val="24"/>
          <w:szCs w:val="24"/>
          <w:lang w:val="uk-UA"/>
        </w:rPr>
        <w:t>Чаплак Ян Васильович</w:t>
      </w:r>
    </w:p>
    <w:p w:rsidR="00FE47EE" w:rsidRPr="00064603" w:rsidRDefault="00FE47EE" w:rsidP="00FE47EE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 xml:space="preserve">Кандидат психологічних наук, </w:t>
      </w:r>
    </w:p>
    <w:p w:rsidR="00FE47EE" w:rsidRPr="00064603" w:rsidRDefault="00FE47EE" w:rsidP="00FE47EE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доцент кафедри психології, </w:t>
      </w:r>
    </w:p>
    <w:p w:rsidR="00FE47EE" w:rsidRPr="00064603" w:rsidRDefault="00FE47EE" w:rsidP="00FE47EE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 xml:space="preserve">Чернівецького національного університету імені Юрія </w:t>
      </w:r>
      <w:proofErr w:type="spellStart"/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>Федьковича</w:t>
      </w:r>
      <w:proofErr w:type="spellEnd"/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</w:p>
    <w:p w:rsidR="00FE47EE" w:rsidRPr="00064603" w:rsidRDefault="00FE47EE" w:rsidP="00FE47EE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>м. Чернівці (Україна)</w:t>
      </w:r>
    </w:p>
    <w:p w:rsidR="00FE47EE" w:rsidRPr="00064603" w:rsidRDefault="00DD24E8" w:rsidP="00FE47EE">
      <w:pPr>
        <w:widowControl w:val="0"/>
        <w:tabs>
          <w:tab w:val="left" w:pos="993"/>
          <w:tab w:val="left" w:pos="1134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i/>
          <w:sz w:val="24"/>
          <w:szCs w:val="24"/>
          <w:lang w:val="uk-UA"/>
        </w:rPr>
      </w:pPr>
      <w:hyperlink r:id="rId6" w:tgtFrame="_blank" w:history="1">
        <w:r w:rsidR="00FE47EE" w:rsidRPr="00064603">
          <w:rPr>
            <w:rFonts w:ascii="Times New Roman" w:hAnsi="Times New Roman" w:cs="Times New Roman"/>
            <w:i/>
            <w:sz w:val="24"/>
            <w:szCs w:val="24"/>
            <w:lang w:val="en-US"/>
          </w:rPr>
          <w:t>https</w:t>
        </w:r>
        <w:r w:rsidR="00FE47EE" w:rsidRPr="00064603">
          <w:rPr>
            <w:rFonts w:ascii="Times New Roman" w:hAnsi="Times New Roman" w:cs="Times New Roman"/>
            <w:i/>
            <w:sz w:val="24"/>
            <w:szCs w:val="24"/>
            <w:lang w:val="uk-UA"/>
          </w:rPr>
          <w:t>://</w:t>
        </w:r>
        <w:proofErr w:type="spellStart"/>
        <w:r w:rsidR="00FE47EE" w:rsidRPr="00064603">
          <w:rPr>
            <w:rFonts w:ascii="Times New Roman" w:hAnsi="Times New Roman" w:cs="Times New Roman"/>
            <w:i/>
            <w:sz w:val="24"/>
            <w:szCs w:val="24"/>
            <w:lang w:val="en-US"/>
          </w:rPr>
          <w:t>orcid</w:t>
        </w:r>
        <w:proofErr w:type="spellEnd"/>
        <w:r w:rsidR="00FE47EE" w:rsidRPr="00064603">
          <w:rPr>
            <w:rFonts w:ascii="Times New Roman" w:hAnsi="Times New Roman" w:cs="Times New Roman"/>
            <w:i/>
            <w:sz w:val="24"/>
            <w:szCs w:val="24"/>
            <w:lang w:val="uk-UA"/>
          </w:rPr>
          <w:t>.</w:t>
        </w:r>
        <w:r w:rsidR="00FE47EE" w:rsidRPr="00064603">
          <w:rPr>
            <w:rFonts w:ascii="Times New Roman" w:hAnsi="Times New Roman" w:cs="Times New Roman"/>
            <w:i/>
            <w:sz w:val="24"/>
            <w:szCs w:val="24"/>
            <w:lang w:val="en-US"/>
          </w:rPr>
          <w:t>org</w:t>
        </w:r>
        <w:r w:rsidR="00FE47EE" w:rsidRPr="00064603">
          <w:rPr>
            <w:rFonts w:ascii="Times New Roman" w:hAnsi="Times New Roman" w:cs="Times New Roman"/>
            <w:i/>
            <w:sz w:val="24"/>
            <w:szCs w:val="24"/>
            <w:lang w:val="uk-UA"/>
          </w:rPr>
          <w:t>/0000-000</w:t>
        </w:r>
      </w:hyperlink>
      <w:r w:rsidR="00FE47EE" w:rsidRPr="00064603">
        <w:rPr>
          <w:rStyle w:val="orcid-id"/>
          <w:rFonts w:ascii="Times New Roman" w:hAnsi="Times New Roman" w:cs="Times New Roman"/>
          <w:i/>
          <w:sz w:val="24"/>
          <w:szCs w:val="24"/>
          <w:lang w:val="uk-UA"/>
        </w:rPr>
        <w:t>1-6763-2967</w:t>
      </w:r>
    </w:p>
    <w:p w:rsidR="00FE47EE" w:rsidRPr="00064603" w:rsidRDefault="00FE47EE" w:rsidP="00FE47EE">
      <w:pPr>
        <w:widowControl w:val="0"/>
        <w:tabs>
          <w:tab w:val="left" w:pos="993"/>
          <w:tab w:val="left" w:pos="1134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>Researcher</w:t>
      </w:r>
      <w:proofErr w:type="spellEnd"/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ID: </w:t>
      </w:r>
      <w:r w:rsidRPr="00064603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>-4081-2016</w:t>
      </w:r>
    </w:p>
    <w:p w:rsidR="00FE47EE" w:rsidRPr="003B73CB" w:rsidRDefault="00FE47EE" w:rsidP="00FE47EE">
      <w:pPr>
        <w:widowControl w:val="0"/>
        <w:tabs>
          <w:tab w:val="left" w:pos="993"/>
          <w:tab w:val="left" w:pos="1134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 xml:space="preserve">0992296281, </w:t>
      </w:r>
      <w:hyperlink r:id="rId7" w:history="1">
        <w:r w:rsidRPr="00064603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yan</w:t>
        </w:r>
        <w:r w:rsidRPr="00064603">
          <w:rPr>
            <w:rStyle w:val="a4"/>
            <w:rFonts w:ascii="Times New Roman" w:hAnsi="Times New Roman" w:cs="Times New Roman"/>
            <w:i/>
            <w:sz w:val="24"/>
            <w:szCs w:val="24"/>
            <w:lang w:val="uk-UA"/>
          </w:rPr>
          <w:t>.</w:t>
        </w:r>
        <w:r w:rsidRPr="00064603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chaplak</w:t>
        </w:r>
        <w:r w:rsidRPr="00064603">
          <w:rPr>
            <w:rStyle w:val="a4"/>
            <w:rFonts w:ascii="Times New Roman" w:hAnsi="Times New Roman" w:cs="Times New Roman"/>
            <w:i/>
            <w:sz w:val="24"/>
            <w:szCs w:val="24"/>
            <w:lang w:val="uk-UA"/>
          </w:rPr>
          <w:t>@</w:t>
        </w:r>
        <w:r w:rsidRPr="00064603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gmail</w:t>
        </w:r>
        <w:r w:rsidRPr="00064603">
          <w:rPr>
            <w:rStyle w:val="a4"/>
            <w:rFonts w:ascii="Times New Roman" w:hAnsi="Times New Roman" w:cs="Times New Roman"/>
            <w:i/>
            <w:sz w:val="24"/>
            <w:szCs w:val="24"/>
            <w:lang w:val="uk-UA"/>
          </w:rPr>
          <w:t>.</w:t>
        </w:r>
        <w:r w:rsidRPr="00064603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com</w:t>
        </w:r>
      </w:hyperlink>
      <w:r>
        <w:rPr>
          <w:rStyle w:val="a4"/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</w:p>
    <w:p w:rsidR="00FE47EE" w:rsidRPr="00064603" w:rsidRDefault="00FE47EE" w:rsidP="00FE47EE">
      <w:pPr>
        <w:widowControl w:val="0"/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064603">
        <w:rPr>
          <w:rFonts w:ascii="Times New Roman" w:hAnsi="Times New Roman" w:cs="Times New Roman"/>
          <w:b/>
          <w:i/>
          <w:sz w:val="24"/>
          <w:szCs w:val="24"/>
          <w:lang w:val="uk-UA"/>
        </w:rPr>
        <w:t>Чуйко Галина Василівна</w:t>
      </w:r>
    </w:p>
    <w:p w:rsidR="00FE47EE" w:rsidRPr="00064603" w:rsidRDefault="00FE47EE" w:rsidP="00FE47EE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 xml:space="preserve">Кандидат філологічних наук, </w:t>
      </w:r>
    </w:p>
    <w:p w:rsidR="00FE47EE" w:rsidRPr="00064603" w:rsidRDefault="00FE47EE" w:rsidP="00FE47EE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доцент кафедри психології, </w:t>
      </w:r>
    </w:p>
    <w:p w:rsidR="00FE47EE" w:rsidRPr="00064603" w:rsidRDefault="00FE47EE" w:rsidP="00FE47EE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 xml:space="preserve">Чернівецького національного університету імені Юрія </w:t>
      </w:r>
      <w:proofErr w:type="spellStart"/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>Федьковича</w:t>
      </w:r>
      <w:proofErr w:type="spellEnd"/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</w:p>
    <w:p w:rsidR="00FE47EE" w:rsidRPr="00064603" w:rsidRDefault="00FE47EE" w:rsidP="00FE47EE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>м. Чернівці (Україна)</w:t>
      </w:r>
    </w:p>
    <w:p w:rsidR="00FE47EE" w:rsidRPr="00064603" w:rsidRDefault="00DD24E8" w:rsidP="00FE47EE">
      <w:pPr>
        <w:widowControl w:val="0"/>
        <w:tabs>
          <w:tab w:val="left" w:pos="993"/>
          <w:tab w:val="left" w:pos="1134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r w:rsidR="00FE47EE" w:rsidRPr="00064603">
          <w:rPr>
            <w:rFonts w:ascii="Times New Roman" w:hAnsi="Times New Roman" w:cs="Times New Roman"/>
            <w:i/>
            <w:sz w:val="24"/>
            <w:szCs w:val="24"/>
            <w:lang w:val="en-US"/>
          </w:rPr>
          <w:t>https</w:t>
        </w:r>
        <w:r w:rsidR="00FE47EE" w:rsidRPr="00064603">
          <w:rPr>
            <w:rFonts w:ascii="Times New Roman" w:hAnsi="Times New Roman" w:cs="Times New Roman"/>
            <w:i/>
            <w:sz w:val="24"/>
            <w:szCs w:val="24"/>
            <w:lang w:val="uk-UA"/>
          </w:rPr>
          <w:t>://</w:t>
        </w:r>
        <w:proofErr w:type="spellStart"/>
        <w:r w:rsidR="00FE47EE" w:rsidRPr="00064603">
          <w:rPr>
            <w:rFonts w:ascii="Times New Roman" w:hAnsi="Times New Roman" w:cs="Times New Roman"/>
            <w:i/>
            <w:sz w:val="24"/>
            <w:szCs w:val="24"/>
            <w:lang w:val="en-US"/>
          </w:rPr>
          <w:t>orcid</w:t>
        </w:r>
        <w:proofErr w:type="spellEnd"/>
        <w:r w:rsidR="00FE47EE" w:rsidRPr="00064603">
          <w:rPr>
            <w:rFonts w:ascii="Times New Roman" w:hAnsi="Times New Roman" w:cs="Times New Roman"/>
            <w:i/>
            <w:sz w:val="24"/>
            <w:szCs w:val="24"/>
            <w:lang w:val="uk-UA"/>
          </w:rPr>
          <w:t>.</w:t>
        </w:r>
        <w:r w:rsidR="00FE47EE" w:rsidRPr="00064603">
          <w:rPr>
            <w:rFonts w:ascii="Times New Roman" w:hAnsi="Times New Roman" w:cs="Times New Roman"/>
            <w:i/>
            <w:sz w:val="24"/>
            <w:szCs w:val="24"/>
            <w:lang w:val="en-US"/>
          </w:rPr>
          <w:t>org</w:t>
        </w:r>
        <w:r w:rsidR="00FE47EE" w:rsidRPr="00064603">
          <w:rPr>
            <w:rFonts w:ascii="Times New Roman" w:hAnsi="Times New Roman" w:cs="Times New Roman"/>
            <w:i/>
            <w:sz w:val="24"/>
            <w:szCs w:val="24"/>
            <w:lang w:val="uk-UA"/>
          </w:rPr>
          <w:t>/0000-0002-3424-3348</w:t>
        </w:r>
      </w:hyperlink>
    </w:p>
    <w:p w:rsidR="00FE47EE" w:rsidRPr="00064603" w:rsidRDefault="00FE47EE" w:rsidP="00FE47EE">
      <w:pPr>
        <w:widowControl w:val="0"/>
        <w:tabs>
          <w:tab w:val="left" w:pos="993"/>
          <w:tab w:val="left" w:pos="1134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>Researcher</w:t>
      </w:r>
      <w:proofErr w:type="spellEnd"/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ID: </w:t>
      </w:r>
      <w:r w:rsidRPr="00064603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>-</w:t>
      </w:r>
      <w:r w:rsidRPr="00064603">
        <w:rPr>
          <w:rFonts w:ascii="Times New Roman" w:hAnsi="Times New Roman" w:cs="Times New Roman"/>
          <w:i/>
          <w:sz w:val="24"/>
          <w:szCs w:val="24"/>
          <w:lang w:val="en-US"/>
        </w:rPr>
        <w:t>9477-2016</w:t>
      </w:r>
    </w:p>
    <w:p w:rsidR="00FE47EE" w:rsidRPr="00064603" w:rsidRDefault="00FE47EE" w:rsidP="00FE47EE">
      <w:pPr>
        <w:widowControl w:val="0"/>
        <w:tabs>
          <w:tab w:val="left" w:pos="993"/>
          <w:tab w:val="left" w:pos="1134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 xml:space="preserve">0671889019, </w:t>
      </w:r>
      <w:hyperlink r:id="rId9" w:history="1">
        <w:r w:rsidRPr="00064603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halynka</w:t>
        </w:r>
        <w:r w:rsidRPr="00064603">
          <w:rPr>
            <w:rStyle w:val="a4"/>
            <w:rFonts w:ascii="Times New Roman" w:hAnsi="Times New Roman" w:cs="Times New Roman"/>
            <w:i/>
            <w:sz w:val="24"/>
            <w:szCs w:val="24"/>
            <w:lang w:val="uk-UA"/>
          </w:rPr>
          <w:t>2244@</w:t>
        </w:r>
        <w:r w:rsidRPr="00064603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ukr</w:t>
        </w:r>
        <w:r w:rsidRPr="00064603">
          <w:rPr>
            <w:rStyle w:val="a4"/>
            <w:rFonts w:ascii="Times New Roman" w:hAnsi="Times New Roman" w:cs="Times New Roman"/>
            <w:i/>
            <w:sz w:val="24"/>
            <w:szCs w:val="24"/>
            <w:lang w:val="uk-UA"/>
          </w:rPr>
          <w:t>.</w:t>
        </w:r>
        <w:r w:rsidRPr="00064603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net</w:t>
        </w:r>
      </w:hyperlink>
    </w:p>
    <w:p w:rsidR="00FE47EE" w:rsidRDefault="00FE47EE" w:rsidP="00FE47EE">
      <w:pPr>
        <w:widowControl w:val="0"/>
        <w:tabs>
          <w:tab w:val="left" w:pos="993"/>
          <w:tab w:val="left" w:pos="1134"/>
        </w:tabs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FE47EE" w:rsidRDefault="00FE47EE" w:rsidP="00FE47EE">
      <w:pPr>
        <w:widowControl w:val="0"/>
        <w:tabs>
          <w:tab w:val="left" w:pos="993"/>
          <w:tab w:val="left" w:pos="1134"/>
        </w:tabs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31042">
        <w:rPr>
          <w:rFonts w:ascii="Times New Roman" w:hAnsi="Times New Roman" w:cs="Times New Roman"/>
          <w:i/>
          <w:sz w:val="24"/>
          <w:szCs w:val="24"/>
          <w:lang w:val="uk-UA"/>
        </w:rPr>
        <w:t>Анотація</w:t>
      </w:r>
    </w:p>
    <w:p w:rsidR="00FE47EE" w:rsidRPr="00DD24E8" w:rsidRDefault="00FE47EE" w:rsidP="00FE47E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47EE">
        <w:rPr>
          <w:rFonts w:ascii="Times New Roman" w:hAnsi="Times New Roman" w:cs="Times New Roman"/>
          <w:sz w:val="24"/>
          <w:szCs w:val="24"/>
          <w:lang w:val="uk-UA"/>
        </w:rPr>
        <w:t>Стаття присвячена теоретичному аналізу розуміння феномену рефлексії у психології, дослідженню типів, видів і механізмів рефлексії, які виділяють науковці.</w:t>
      </w:r>
    </w:p>
    <w:p w:rsidR="00FE47EE" w:rsidRPr="00FE47EE" w:rsidRDefault="00FE47EE" w:rsidP="00FE47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47EE">
        <w:rPr>
          <w:rFonts w:ascii="Times New Roman" w:hAnsi="Times New Roman" w:cs="Times New Roman"/>
          <w:sz w:val="24"/>
          <w:szCs w:val="24"/>
          <w:lang w:val="uk-UA"/>
        </w:rPr>
        <w:t xml:space="preserve">Висловлюється припущення, що саме через складність і неоднозначну багатогранність для аналізу та тлумачення феномена рефлексії, виділення науковцями її різноманітних видів, його узагальнене і систематизоване розуміння в психології досі відсутнє.  </w:t>
      </w:r>
    </w:p>
    <w:p w:rsidR="00FE47EE" w:rsidRPr="00DD24E8" w:rsidRDefault="00FE47EE" w:rsidP="00FE47E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47EE">
        <w:rPr>
          <w:rFonts w:ascii="Times New Roman" w:hAnsi="Times New Roman" w:cs="Times New Roman"/>
          <w:sz w:val="24"/>
          <w:szCs w:val="24"/>
          <w:lang w:val="uk-UA"/>
        </w:rPr>
        <w:t>Досліджено, що науковці аналізують різні підходи та напрямки у тлумаченні рефлексії в психології, і їх не лише налічується досить значна кількість, але вона поступово збільшується, оскільки рефлексія виявляється комплексним метакогнітивним феноменом, розуміти який кожен науковець прагне суб’єктивно.</w:t>
      </w:r>
    </w:p>
    <w:p w:rsidR="00FE47EE" w:rsidRPr="00FE47EE" w:rsidRDefault="00FE47EE" w:rsidP="00FE47E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47EE">
        <w:rPr>
          <w:rFonts w:ascii="Times New Roman" w:hAnsi="Times New Roman" w:cs="Times New Roman"/>
          <w:sz w:val="24"/>
          <w:szCs w:val="24"/>
          <w:lang w:val="uk-UA"/>
        </w:rPr>
        <w:t>Констатується, що зміст поняття «рефлексія» недоречно зводити до «</w:t>
      </w:r>
      <w:proofErr w:type="spellStart"/>
      <w:r w:rsidRPr="00FE47EE">
        <w:rPr>
          <w:rFonts w:ascii="Times New Roman" w:hAnsi="Times New Roman" w:cs="Times New Roman"/>
          <w:sz w:val="24"/>
          <w:szCs w:val="24"/>
          <w:lang w:val="uk-UA"/>
        </w:rPr>
        <w:t>мислительного</w:t>
      </w:r>
      <w:proofErr w:type="spellEnd"/>
      <w:r w:rsidRPr="00FE47EE">
        <w:rPr>
          <w:rFonts w:ascii="Times New Roman" w:hAnsi="Times New Roman" w:cs="Times New Roman"/>
          <w:sz w:val="24"/>
          <w:szCs w:val="24"/>
          <w:lang w:val="uk-UA"/>
        </w:rPr>
        <w:t xml:space="preserve"> процесу», оскільки рефлексія не тотожна мисленню.</w:t>
      </w:r>
    </w:p>
    <w:p w:rsidR="00FE47EE" w:rsidRDefault="00FE47EE" w:rsidP="00FE47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47EE">
        <w:rPr>
          <w:rFonts w:ascii="Times New Roman" w:hAnsi="Times New Roman" w:cs="Times New Roman"/>
          <w:sz w:val="24"/>
          <w:szCs w:val="24"/>
          <w:lang w:val="uk-UA"/>
        </w:rPr>
        <w:t xml:space="preserve">Зроблено висновок, що рефлексія – це спосіб розуміння людиною себе та інших людей, мотивів дій, вчинків і переживань, передбачення напрямків їх розвитку/зміни в майбутньому на основі аналізу результатів минулого і досягнутого, буття світу та людини в ньому загалом. І що, </w:t>
      </w:r>
      <w:proofErr w:type="spellStart"/>
      <w:r w:rsidRPr="00FE47EE">
        <w:rPr>
          <w:rFonts w:ascii="Times New Roman" w:hAnsi="Times New Roman" w:cs="Times New Roman"/>
          <w:sz w:val="24"/>
          <w:szCs w:val="24"/>
          <w:lang w:val="uk-UA"/>
        </w:rPr>
        <w:t>рефлексуючи</w:t>
      </w:r>
      <w:proofErr w:type="spellEnd"/>
      <w:r w:rsidRPr="00FE47EE">
        <w:rPr>
          <w:rFonts w:ascii="Times New Roman" w:hAnsi="Times New Roman" w:cs="Times New Roman"/>
          <w:sz w:val="24"/>
          <w:szCs w:val="24"/>
          <w:lang w:val="uk-UA"/>
        </w:rPr>
        <w:t xml:space="preserve">, ми не лише осмислюємо свої (і чужі) думки, переживання, вчинки, оцінюючи їх з </w:t>
      </w:r>
      <w:r w:rsidRPr="00FE47EE">
        <w:rPr>
          <w:rFonts w:ascii="Times New Roman" w:hAnsi="Times New Roman" w:cs="Times New Roman"/>
          <w:sz w:val="24"/>
          <w:szCs w:val="24"/>
          <w:lang w:val="uk-UA"/>
        </w:rPr>
        <w:lastRenderedPageBreak/>
        <w:t>погляду відповідності як власним життєвим принципам та бажанням, так і соціальним та моральним нормам і принципам співжиття, але й намагаємося в подальшому змінитися, щоб наше реальне відповідало бажаним уявленням про належне.</w:t>
      </w:r>
    </w:p>
    <w:p w:rsidR="00FE47EE" w:rsidRPr="00BA481B" w:rsidRDefault="00FE47EE" w:rsidP="00BA481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47EE">
        <w:rPr>
          <w:rFonts w:ascii="Times New Roman" w:hAnsi="Times New Roman" w:cs="Times New Roman"/>
          <w:b/>
          <w:i/>
          <w:sz w:val="24"/>
          <w:szCs w:val="24"/>
          <w:lang w:val="uk-UA"/>
        </w:rPr>
        <w:t>Ключові слова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r w:rsidRPr="00FE47EE">
        <w:rPr>
          <w:rFonts w:ascii="Times New Roman" w:hAnsi="Times New Roman" w:cs="Times New Roman"/>
          <w:sz w:val="24"/>
          <w:szCs w:val="24"/>
          <w:lang w:val="uk-UA"/>
        </w:rPr>
        <w:t>рефлексія,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A481B" w:rsidRPr="00BA481B">
        <w:rPr>
          <w:rFonts w:ascii="Times New Roman" w:hAnsi="Times New Roman" w:cs="Times New Roman"/>
          <w:sz w:val="24"/>
          <w:szCs w:val="24"/>
          <w:lang w:val="uk-UA"/>
        </w:rPr>
        <w:t>саморегуляція свідомості, метакогнітивний процес, рефлективність, механізм рефлексії.</w:t>
      </w:r>
    </w:p>
    <w:p w:rsidR="00FE47EE" w:rsidRPr="00FE47EE" w:rsidRDefault="00FE47EE" w:rsidP="00FE47EE">
      <w:pPr>
        <w:widowControl w:val="0"/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14779" w:rsidRPr="006F0A30" w:rsidRDefault="00BA481B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6C1C">
        <w:rPr>
          <w:rFonts w:ascii="Times New Roman" w:hAnsi="Times New Roman" w:cs="Times New Roman"/>
          <w:b/>
          <w:sz w:val="24"/>
          <w:szCs w:val="24"/>
          <w:lang w:val="uk-UA"/>
        </w:rPr>
        <w:t>Постановка проблеми.</w:t>
      </w:r>
      <w:r w:rsidRPr="008C6C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14779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Нестримний плин часу, що ніби пришвидшується від </w:t>
      </w:r>
      <w:r w:rsidR="00727F5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розуміння </w:t>
      </w:r>
      <w:r w:rsidR="00A14779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рівня розвитку, досягнутого сучасною цивілізацією та інформаційним суспільством, та </w:t>
      </w:r>
      <w:r w:rsidR="00727F5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усвідомлення </w:t>
      </w:r>
      <w:r w:rsidR="00A14779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процесів, що в ньому відбуваються (очевидно та </w:t>
      </w:r>
      <w:proofErr w:type="spellStart"/>
      <w:r w:rsidR="00A14779" w:rsidRPr="006F0A30">
        <w:rPr>
          <w:rFonts w:ascii="Times New Roman" w:hAnsi="Times New Roman" w:cs="Times New Roman"/>
          <w:sz w:val="24"/>
          <w:szCs w:val="24"/>
          <w:lang w:val="uk-UA"/>
        </w:rPr>
        <w:t>латентно</w:t>
      </w:r>
      <w:proofErr w:type="spellEnd"/>
      <w:r w:rsidR="00A14779" w:rsidRPr="006F0A3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727F55" w:rsidRPr="006F0A30"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A14779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27F55" w:rsidRPr="006F0A30">
        <w:rPr>
          <w:rFonts w:ascii="Times New Roman" w:hAnsi="Times New Roman" w:cs="Times New Roman"/>
          <w:sz w:val="24"/>
          <w:szCs w:val="24"/>
          <w:lang w:val="uk-UA"/>
        </w:rPr>
        <w:t>а також</w:t>
      </w:r>
      <w:r w:rsidR="00A14779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надмірної </w:t>
      </w:r>
      <w:r w:rsidR="00727F5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 w:rsidR="00A14779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постійної зайнятості </w:t>
      </w:r>
      <w:r w:rsidR="00727F5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в ньому кожного індивіда, </w:t>
      </w:r>
      <w:r w:rsidR="005E3D4F" w:rsidRPr="006F0A30">
        <w:rPr>
          <w:rFonts w:ascii="Times New Roman" w:hAnsi="Times New Roman" w:cs="Times New Roman"/>
          <w:sz w:val="24"/>
          <w:szCs w:val="24"/>
          <w:lang w:val="uk-UA"/>
        </w:rPr>
        <w:t>поглинено</w:t>
      </w:r>
      <w:r w:rsidR="00727F55" w:rsidRPr="006F0A30">
        <w:rPr>
          <w:rFonts w:ascii="Times New Roman" w:hAnsi="Times New Roman" w:cs="Times New Roman"/>
          <w:sz w:val="24"/>
          <w:szCs w:val="24"/>
          <w:lang w:val="uk-UA"/>
        </w:rPr>
        <w:t>го</w:t>
      </w:r>
      <w:r w:rsidR="005E3D4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інформаці</w:t>
      </w:r>
      <w:r w:rsidR="00727F55" w:rsidRPr="006F0A30">
        <w:rPr>
          <w:rFonts w:ascii="Times New Roman" w:hAnsi="Times New Roman" w:cs="Times New Roman"/>
          <w:sz w:val="24"/>
          <w:szCs w:val="24"/>
          <w:lang w:val="uk-UA"/>
        </w:rPr>
        <w:t>йними потоком</w:t>
      </w:r>
      <w:r w:rsidR="00A14779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насправді залишає сучасній людині надто мало можливостей для рефлексії. Проте її необхідність </w:t>
      </w:r>
      <w:r w:rsidR="005E3D4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поступово </w:t>
      </w:r>
      <w:r w:rsidR="00A14779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стає все більш очевидною: </w:t>
      </w:r>
      <w:r w:rsidR="00727F5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кожному </w:t>
      </w:r>
      <w:r w:rsidR="00A14779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час від часу потрібно призупиняти стрімкий </w:t>
      </w:r>
      <w:r w:rsidR="005E3D4F" w:rsidRPr="006F0A30">
        <w:rPr>
          <w:rFonts w:ascii="Times New Roman" w:hAnsi="Times New Roman" w:cs="Times New Roman"/>
          <w:sz w:val="24"/>
          <w:szCs w:val="24"/>
          <w:lang w:val="uk-UA"/>
        </w:rPr>
        <w:t>біг</w:t>
      </w:r>
      <w:r w:rsidR="00A14779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власним життям, щоб проаналізувати й усвідомити</w:t>
      </w:r>
      <w:r w:rsidR="005E3D4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як власний досвід</w:t>
      </w:r>
      <w:r w:rsidR="00A402EF" w:rsidRPr="006F0A3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5E3D4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27F5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уже </w:t>
      </w:r>
      <w:r w:rsidR="005E3D4F" w:rsidRPr="006F0A30">
        <w:rPr>
          <w:rFonts w:ascii="Times New Roman" w:hAnsi="Times New Roman" w:cs="Times New Roman"/>
          <w:sz w:val="24"/>
          <w:szCs w:val="24"/>
          <w:lang w:val="uk-UA"/>
        </w:rPr>
        <w:t>досягнуте та зроблене</w:t>
      </w:r>
      <w:r w:rsidR="00727F55" w:rsidRPr="006F0A30">
        <w:rPr>
          <w:rFonts w:ascii="Times New Roman" w:hAnsi="Times New Roman" w:cs="Times New Roman"/>
          <w:sz w:val="24"/>
          <w:szCs w:val="24"/>
          <w:lang w:val="uk-UA"/>
        </w:rPr>
        <w:t>/створене</w:t>
      </w:r>
      <w:r w:rsidR="005E3D4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так і актуальну життєву ситуацію, та оцінити можливості, які вона надає людині, щоб використати </w:t>
      </w:r>
      <w:r w:rsidR="00727F5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їх </w:t>
      </w:r>
      <w:r w:rsidR="005E3D4F" w:rsidRPr="006F0A30">
        <w:rPr>
          <w:rFonts w:ascii="Times New Roman" w:hAnsi="Times New Roman" w:cs="Times New Roman"/>
          <w:sz w:val="24"/>
          <w:szCs w:val="24"/>
          <w:lang w:val="uk-UA"/>
        </w:rPr>
        <w:t>та перетворити на успішні перспективи свого розвитку</w:t>
      </w:r>
      <w:r w:rsidR="00727F5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та забезпечення надійного фундаменту відчуття задоволеності життям</w:t>
      </w:r>
      <w:r w:rsidR="005E3D4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1E2C26" w:rsidRPr="006F0A30" w:rsidRDefault="001E2C26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Феномен рефлексії досить давно був присутній у науці, зокрема, у філософії, проте, так би мовити, переважно імпліцитно. Проте за останні п’ять десятиріч він не лише надійно закріпився у різних науках, отримавши статус міждисциплінарного поняття</w:t>
      </w:r>
      <w:r w:rsidR="000B157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та власні тлумачення в межах кожної науки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, але й став досить частим об’єктом дослідження у психології, зумовивши появу ідеї про окрему психологі</w:t>
      </w:r>
      <w:r w:rsidR="000B157E" w:rsidRPr="006F0A30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рефлексії.</w:t>
      </w:r>
      <w:r w:rsidR="000B157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Проте</w:t>
      </w:r>
      <w:r w:rsidR="000C5675" w:rsidRPr="006F0A30">
        <w:rPr>
          <w:rFonts w:ascii="Times New Roman" w:hAnsi="Times New Roman" w:cs="Times New Roman"/>
          <w:sz w:val="24"/>
          <w:szCs w:val="24"/>
          <w:lang w:val="uk-UA"/>
        </w:rPr>
        <w:t>, варто зазначити, що</w:t>
      </w:r>
      <w:r w:rsidR="000B157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зарубіжна психологія </w:t>
      </w:r>
      <w:r w:rsidR="000B157E" w:rsidRPr="006F0A30">
        <w:rPr>
          <w:rFonts w:ascii="Times New Roman" w:hAnsi="Times New Roman" w:cs="Times New Roman"/>
          <w:sz w:val="24"/>
          <w:szCs w:val="24"/>
          <w:lang w:val="uk-UA"/>
        </w:rPr>
        <w:t>в основному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не вважає рефлексію окремим / самостійним об’єктом дослідження, аналізуючи це поняття при вивченні Я особистості та вплив </w:t>
      </w:r>
      <w:r w:rsidR="000B157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рефлексії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на поведінку </w:t>
      </w:r>
      <w:r w:rsidR="004F4BFE" w:rsidRPr="006F0A30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 w:rsidR="004F4BFE" w:rsidRPr="006F0A30">
        <w:rPr>
          <w:rFonts w:ascii="Times New Roman" w:hAnsi="Times New Roman" w:cs="Times New Roman"/>
          <w:sz w:val="24"/>
          <w:szCs w:val="24"/>
          <w:lang w:val="uk-UA"/>
        </w:rPr>
        <w:t>Павелків</w:t>
      </w:r>
      <w:proofErr w:type="spellEnd"/>
      <w:r w:rsidR="004F4BF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2019 :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87</w:t>
      </w:r>
      <w:r w:rsidR="004F4BFE" w:rsidRPr="006F0A30">
        <w:rPr>
          <w:rFonts w:ascii="Times New Roman" w:hAnsi="Times New Roman" w:cs="Times New Roman"/>
          <w:sz w:val="24"/>
          <w:szCs w:val="24"/>
          <w:lang w:val="uk-UA"/>
        </w:rPr>
        <w:t>)</w:t>
      </w:r>
      <w:bookmarkStart w:id="0" w:name="_GoBack"/>
      <w:bookmarkEnd w:id="0"/>
      <w:r w:rsidRPr="006F0A3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B157E" w:rsidRPr="006F0A30" w:rsidRDefault="00BA481B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6C1C">
        <w:rPr>
          <w:rFonts w:ascii="Times New Roman" w:hAnsi="Times New Roman" w:cs="Times New Roman"/>
          <w:b/>
          <w:sz w:val="24"/>
          <w:szCs w:val="24"/>
          <w:lang w:val="uk-UA"/>
        </w:rPr>
        <w:t>Аналіз досліджень і публікацій.</w:t>
      </w:r>
      <w:r w:rsidRPr="008C6C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2206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До дослідження й аналізу поняття рефлексії з часу його долучення до психологічної науки </w:t>
      </w:r>
      <w:r w:rsidR="00322068" w:rsidRPr="00376366">
        <w:rPr>
          <w:rFonts w:ascii="Times New Roman" w:hAnsi="Times New Roman" w:cs="Times New Roman"/>
          <w:sz w:val="24"/>
          <w:szCs w:val="24"/>
          <w:lang w:val="uk-UA"/>
        </w:rPr>
        <w:t>зверталися</w:t>
      </w:r>
      <w:r w:rsidR="0032206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досить багато науковців:</w:t>
      </w:r>
      <w:r w:rsidR="00727F5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B07BD" w:rsidRPr="006F0A30">
        <w:rPr>
          <w:rFonts w:ascii="Times New Roman" w:hAnsi="Times New Roman" w:cs="Times New Roman"/>
          <w:sz w:val="24"/>
          <w:szCs w:val="24"/>
          <w:lang w:val="uk-UA"/>
        </w:rPr>
        <w:t>С.Л. Рубін</w:t>
      </w:r>
      <w:proofErr w:type="spellEnd"/>
      <w:r w:rsidR="009B07BD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штейн, </w:t>
      </w:r>
      <w:r w:rsidR="00727F5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А.В. Карпов, І.М. Семенов, Д.О. Леонтьєв, </w:t>
      </w:r>
      <w:r w:rsidR="0069214D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Є.М. Осін, </w:t>
      </w:r>
      <w:proofErr w:type="spellStart"/>
      <w:r w:rsidR="0069214D" w:rsidRPr="006F0A30">
        <w:rPr>
          <w:rFonts w:ascii="Times New Roman" w:hAnsi="Times New Roman" w:cs="Times New Roman"/>
          <w:sz w:val="24"/>
          <w:szCs w:val="24"/>
          <w:lang w:val="uk-UA"/>
        </w:rPr>
        <w:t>А.Ж. Ав</w:t>
      </w:r>
      <w:proofErr w:type="spellEnd"/>
      <w:r w:rsidR="0069214D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єріна, </w:t>
      </w:r>
      <w:proofErr w:type="spellStart"/>
      <w:r w:rsidR="00727F55" w:rsidRPr="006F0A30">
        <w:rPr>
          <w:rFonts w:ascii="Times New Roman" w:hAnsi="Times New Roman" w:cs="Times New Roman"/>
          <w:sz w:val="24"/>
          <w:szCs w:val="24"/>
          <w:lang w:val="uk-UA"/>
        </w:rPr>
        <w:t>С.Ю. Сте</w:t>
      </w:r>
      <w:proofErr w:type="spellEnd"/>
      <w:r w:rsidR="00727F5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панов, </w:t>
      </w:r>
      <w:r w:rsidR="0069214D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Є.М. Ковшов, </w:t>
      </w:r>
      <w:proofErr w:type="spellStart"/>
      <w:r w:rsidR="0069214D" w:rsidRPr="006F0A30">
        <w:rPr>
          <w:rFonts w:ascii="Times New Roman" w:hAnsi="Times New Roman" w:cs="Times New Roman"/>
          <w:sz w:val="24"/>
          <w:szCs w:val="24"/>
          <w:lang w:val="uk-UA"/>
        </w:rPr>
        <w:t>Л.О. Подкор</w:t>
      </w:r>
      <w:proofErr w:type="spellEnd"/>
      <w:r w:rsidR="0069214D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итова, </w:t>
      </w:r>
      <w:proofErr w:type="spellStart"/>
      <w:r w:rsidR="009B07BD" w:rsidRPr="006F0A30">
        <w:rPr>
          <w:rFonts w:ascii="Times New Roman" w:hAnsi="Times New Roman" w:cs="Times New Roman"/>
          <w:sz w:val="24"/>
          <w:szCs w:val="24"/>
          <w:lang w:val="uk-UA"/>
        </w:rPr>
        <w:t>Т.Е. Сіз</w:t>
      </w:r>
      <w:proofErr w:type="spellEnd"/>
      <w:r w:rsidR="009B07BD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ікова, Т.В. Палько, </w:t>
      </w:r>
      <w:proofErr w:type="spellStart"/>
      <w:r w:rsidR="009B07BD" w:rsidRPr="006F0A30">
        <w:rPr>
          <w:rFonts w:ascii="Times New Roman" w:hAnsi="Times New Roman" w:cs="Times New Roman"/>
          <w:sz w:val="24"/>
          <w:szCs w:val="24"/>
          <w:lang w:val="uk-UA"/>
        </w:rPr>
        <w:t>О.В.</w:t>
      </w:r>
      <w:r w:rsidR="0069214D" w:rsidRPr="006F0A30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9B07BD" w:rsidRPr="006F0A30">
        <w:rPr>
          <w:rFonts w:ascii="Times New Roman" w:hAnsi="Times New Roman" w:cs="Times New Roman"/>
          <w:sz w:val="24"/>
          <w:szCs w:val="24"/>
          <w:lang w:val="uk-UA"/>
        </w:rPr>
        <w:t>Бере</w:t>
      </w:r>
      <w:proofErr w:type="spellEnd"/>
      <w:r w:rsidR="009B07BD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жнова, О.О. Еннс, </w:t>
      </w:r>
      <w:r w:rsidR="0069214D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А.О. Широких, </w:t>
      </w:r>
      <w:proofErr w:type="spellStart"/>
      <w:r w:rsidR="0069214D" w:rsidRPr="006F0A30">
        <w:rPr>
          <w:rFonts w:ascii="Times New Roman" w:hAnsi="Times New Roman" w:cs="Times New Roman"/>
          <w:sz w:val="24"/>
          <w:szCs w:val="24"/>
          <w:lang w:val="uk-UA"/>
        </w:rPr>
        <w:t>Г.В. Ожиг</w:t>
      </w:r>
      <w:proofErr w:type="spellEnd"/>
      <w:r w:rsidR="0069214D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анова, </w:t>
      </w:r>
      <w:proofErr w:type="spellStart"/>
      <w:r w:rsidR="0069214D" w:rsidRPr="006F0A30">
        <w:rPr>
          <w:rFonts w:ascii="Times New Roman" w:hAnsi="Times New Roman" w:cs="Times New Roman"/>
          <w:sz w:val="24"/>
          <w:szCs w:val="24"/>
          <w:lang w:val="uk-UA"/>
        </w:rPr>
        <w:t>О.П. Ог</w:t>
      </w:r>
      <w:proofErr w:type="spellEnd"/>
      <w:r w:rsidR="0069214D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урцов, </w:t>
      </w:r>
      <w:r w:rsidR="009B07BD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М.В. Цвєткова, </w:t>
      </w:r>
      <w:proofErr w:type="spellStart"/>
      <w:r w:rsidR="009B07BD" w:rsidRPr="006F0A30">
        <w:rPr>
          <w:rFonts w:ascii="Times New Roman" w:hAnsi="Times New Roman" w:cs="Times New Roman"/>
          <w:sz w:val="24"/>
          <w:szCs w:val="24"/>
          <w:lang w:val="uk-UA"/>
        </w:rPr>
        <w:t>С.В. То</w:t>
      </w:r>
      <w:proofErr w:type="spellEnd"/>
      <w:r w:rsidR="009B07BD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лстая, О.В. Бондаренко, </w:t>
      </w:r>
      <w:proofErr w:type="spellStart"/>
      <w:r w:rsidR="00001CE0" w:rsidRPr="006F0A30">
        <w:rPr>
          <w:rFonts w:ascii="Times New Roman" w:hAnsi="Times New Roman" w:cs="Times New Roman"/>
          <w:sz w:val="24"/>
          <w:szCs w:val="24"/>
          <w:lang w:val="uk-UA"/>
        </w:rPr>
        <w:t>С.Є. Мар</w:t>
      </w:r>
      <w:proofErr w:type="spellEnd"/>
      <w:r w:rsidR="00001CE0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асова, </w:t>
      </w:r>
      <w:proofErr w:type="spellStart"/>
      <w:r w:rsidR="00001CE0" w:rsidRPr="006F0A30">
        <w:rPr>
          <w:rFonts w:ascii="Times New Roman" w:hAnsi="Times New Roman" w:cs="Times New Roman"/>
          <w:sz w:val="24"/>
          <w:szCs w:val="24"/>
          <w:lang w:val="uk-UA"/>
        </w:rPr>
        <w:t>Р.В. Пав</w:t>
      </w:r>
      <w:proofErr w:type="spellEnd"/>
      <w:r w:rsidR="00001CE0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елків, </w:t>
      </w:r>
      <w:r w:rsidR="009B07BD" w:rsidRPr="006F0A30">
        <w:rPr>
          <w:rFonts w:ascii="Times New Roman" w:hAnsi="Times New Roman" w:cs="Times New Roman"/>
          <w:sz w:val="24"/>
          <w:szCs w:val="24"/>
          <w:lang w:val="uk-UA"/>
        </w:rPr>
        <w:t>Л.</w:t>
      </w:r>
      <w:r w:rsidR="00754665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9B07BD" w:rsidRPr="006F0A30">
        <w:rPr>
          <w:rFonts w:ascii="Times New Roman" w:hAnsi="Times New Roman" w:cs="Times New Roman"/>
          <w:sz w:val="24"/>
          <w:szCs w:val="24"/>
          <w:lang w:val="uk-UA"/>
        </w:rPr>
        <w:t>Найдьонова</w:t>
      </w:r>
      <w:r w:rsidR="0069214D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9214D" w:rsidRPr="006F0A30">
        <w:rPr>
          <w:rFonts w:ascii="Times New Roman" w:hAnsi="Times New Roman" w:cs="Times New Roman"/>
          <w:sz w:val="24"/>
          <w:szCs w:val="24"/>
          <w:lang w:val="uk-UA"/>
        </w:rPr>
        <w:t>Г.М. Шигабетд</w:t>
      </w:r>
      <w:proofErr w:type="spellEnd"/>
      <w:r w:rsidR="0069214D" w:rsidRPr="006F0A30">
        <w:rPr>
          <w:rFonts w:ascii="Times New Roman" w:hAnsi="Times New Roman" w:cs="Times New Roman"/>
          <w:sz w:val="24"/>
          <w:szCs w:val="24"/>
          <w:lang w:val="uk-UA"/>
        </w:rPr>
        <w:t>інова</w:t>
      </w:r>
      <w:r w:rsidR="009B07BD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27F5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та багато інших. </w:t>
      </w:r>
      <w:r w:rsidR="0032206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0B157E" w:rsidRPr="006F0A30" w:rsidRDefault="000B157E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Проблема рефлексії одним з перших була озвучена Сократом («Пізнай самого себе!»), згідно якого</w:t>
      </w:r>
      <w:r w:rsidR="000C5675" w:rsidRPr="006F0A3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предметом рефлексивного </w:t>
      </w:r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>пі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знання може бути лише те, що вже </w:t>
      </w:r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раніше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засвоєне людиною</w:t>
      </w:r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>, що стало складовою її досвіду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B157E" w:rsidRPr="006F0A30" w:rsidRDefault="000B157E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Проте філософом, який увів поняття рефлексії у науку, вважається Дж.</w:t>
      </w:r>
      <w:r w:rsidR="00754665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Локк, який, виділяючи два види досвіду: зовнішній та внутрішній, </w:t>
      </w:r>
      <w:r w:rsidR="00647449" w:rsidRPr="006F0A30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другий розумів як рефлексію –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внутрішнє сприйняття, діяльність нашого розуму, об’єктом чого є попередні ідеї </w:t>
      </w:r>
      <w:r w:rsidR="004F4BFE" w:rsidRPr="006F0A30">
        <w:rPr>
          <w:rFonts w:ascii="Times New Roman" w:hAnsi="Times New Roman" w:cs="Times New Roman"/>
          <w:sz w:val="24"/>
          <w:szCs w:val="24"/>
          <w:lang w:val="uk-UA"/>
        </w:rPr>
        <w:t>(Чуйко, 1999 : 28)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. Проте </w:t>
      </w:r>
      <w:proofErr w:type="spellStart"/>
      <w:r w:rsidRPr="006F0A30">
        <w:rPr>
          <w:rFonts w:ascii="Times New Roman" w:hAnsi="Times New Roman" w:cs="Times New Roman"/>
          <w:sz w:val="24"/>
          <w:szCs w:val="24"/>
          <w:lang w:val="uk-UA"/>
        </w:rPr>
        <w:t>Г.</w:t>
      </w:r>
      <w:r w:rsidR="00754665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Лейб</w:t>
      </w:r>
      <w:proofErr w:type="spellEnd"/>
      <w:r w:rsidRPr="006F0A30">
        <w:rPr>
          <w:rFonts w:ascii="Times New Roman" w:hAnsi="Times New Roman" w:cs="Times New Roman"/>
          <w:sz w:val="24"/>
          <w:szCs w:val="24"/>
          <w:lang w:val="uk-UA"/>
        </w:rPr>
        <w:t>ніц дещо уточнив зміст цього поняття: вважаючи, що у душі (психіці) людини є і те, що людина не усвідомлює, він зазначав, що людина не може рефлексувати постійно, аналізуючи всі нашу думки, інакше «наш розум рефлексував би над кожною рефлексією до безкінечності, ніколи не будучи в стані перейти до якоїсь нової думки»</w:t>
      </w:r>
      <w:r w:rsidR="004F4BF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4F4BFE" w:rsidRPr="006F0A30">
        <w:rPr>
          <w:rFonts w:ascii="Times New Roman" w:hAnsi="Times New Roman" w:cs="Times New Roman"/>
          <w:sz w:val="24"/>
          <w:szCs w:val="24"/>
          <w:lang w:val="uk-UA"/>
        </w:rPr>
        <w:t>Огурцов</w:t>
      </w:r>
      <w:proofErr w:type="spellEnd"/>
      <w:r w:rsidR="004F4BFE" w:rsidRPr="006F0A30">
        <w:rPr>
          <w:rFonts w:ascii="Times New Roman" w:hAnsi="Times New Roman" w:cs="Times New Roman"/>
          <w:sz w:val="24"/>
          <w:szCs w:val="24"/>
          <w:lang w:val="uk-UA"/>
        </w:rPr>
        <w:t>, 2018)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B157E" w:rsidRPr="006F0A30" w:rsidRDefault="000C5675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Ал</w:t>
      </w:r>
      <w:r w:rsidR="000B157E" w:rsidRPr="006F0A30">
        <w:rPr>
          <w:rFonts w:ascii="Times New Roman" w:hAnsi="Times New Roman" w:cs="Times New Roman"/>
          <w:sz w:val="24"/>
          <w:szCs w:val="24"/>
          <w:lang w:val="uk-UA"/>
        </w:rPr>
        <w:t>е у психологію це поняття потрапило завдяки В.</w:t>
      </w:r>
      <w:r w:rsidR="00754665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0B157E" w:rsidRPr="006F0A30">
        <w:rPr>
          <w:rFonts w:ascii="Times New Roman" w:hAnsi="Times New Roman" w:cs="Times New Roman"/>
          <w:sz w:val="24"/>
          <w:szCs w:val="24"/>
          <w:lang w:val="uk-UA"/>
        </w:rPr>
        <w:t>Джеймсу, який розрізняв «чисте» Я, яке пізнає, та «емпіричне» Я, яке пізнається (це</w:t>
      </w:r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>, власне,</w:t>
      </w:r>
      <w:r w:rsidR="000B157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те, що людина може назвати своїм, зокрема фізичну особу, соціальну та духовну особистість), зазначаючи, що самосвідомість є двоїстою: складається з тієї частини, що пізнає, та тієї, яка пізнається, за суттю, </w:t>
      </w:r>
      <w:r w:rsidR="00647449" w:rsidRPr="006F0A30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0B157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="000B157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об’єкта та суб’єкта пізнання </w:t>
      </w:r>
      <w:r w:rsidR="004F4BF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(Леонтьев, </w:t>
      </w:r>
      <w:proofErr w:type="spellStart"/>
      <w:r w:rsidR="004F4BFE" w:rsidRPr="006F0A30">
        <w:rPr>
          <w:rFonts w:ascii="Times New Roman" w:hAnsi="Times New Roman" w:cs="Times New Roman"/>
          <w:sz w:val="24"/>
          <w:szCs w:val="24"/>
          <w:lang w:val="uk-UA"/>
        </w:rPr>
        <w:t>Аверина</w:t>
      </w:r>
      <w:proofErr w:type="spellEnd"/>
      <w:r w:rsidR="004F4BFE" w:rsidRPr="006F0A30">
        <w:rPr>
          <w:rFonts w:ascii="Times New Roman" w:hAnsi="Times New Roman" w:cs="Times New Roman"/>
          <w:sz w:val="24"/>
          <w:szCs w:val="24"/>
          <w:lang w:val="uk-UA"/>
        </w:rPr>
        <w:t>, 2011)</w:t>
      </w:r>
      <w:r w:rsidR="000B157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  <w:r w:rsidR="000B157E" w:rsidRPr="006F0A3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322068" w:rsidRPr="006F0A30" w:rsidRDefault="00322068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b/>
          <w:sz w:val="24"/>
          <w:szCs w:val="24"/>
          <w:lang w:val="uk-UA"/>
        </w:rPr>
        <w:t>Мета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цієї статті – теоретично проаналізувати розуміння поняття рефлексії в психології, виявити види та специфіку цього феномену. </w:t>
      </w:r>
    </w:p>
    <w:p w:rsidR="00322068" w:rsidRPr="006F0A30" w:rsidRDefault="000E1606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160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Методологія проведеного дослідження. </w:t>
      </w:r>
      <w:r w:rsidR="0086384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У статті використовувався комплекс взаємодоповнюючих теоретичних </w:t>
      </w:r>
      <w:r w:rsidR="00863848" w:rsidRPr="000E1606">
        <w:rPr>
          <w:rFonts w:ascii="Times New Roman" w:hAnsi="Times New Roman" w:cs="Times New Roman"/>
          <w:i/>
          <w:sz w:val="24"/>
          <w:szCs w:val="24"/>
          <w:lang w:val="uk-UA"/>
        </w:rPr>
        <w:t>методів</w:t>
      </w:r>
      <w:r w:rsidR="0086384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і прийомів: аналіз наукової літератури за проблемою дослідження, виділення та порівняння основних положень робіт науковців щодо рефлексії; систематизація та узагальнення результатів аналізу.  </w:t>
      </w:r>
    </w:p>
    <w:p w:rsidR="000B157E" w:rsidRPr="006F0A30" w:rsidRDefault="000E1606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6C1C">
        <w:rPr>
          <w:rFonts w:ascii="Times New Roman" w:hAnsi="Times New Roman" w:cs="Times New Roman"/>
          <w:b/>
          <w:sz w:val="24"/>
          <w:szCs w:val="24"/>
          <w:lang w:val="uk-UA"/>
        </w:rPr>
        <w:t>Виклад основного матеріалу дослідження.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0B157E" w:rsidRPr="006F0A30">
        <w:rPr>
          <w:rFonts w:ascii="Times New Roman" w:hAnsi="Times New Roman" w:cs="Times New Roman"/>
          <w:sz w:val="24"/>
          <w:szCs w:val="24"/>
          <w:lang w:val="uk-UA"/>
        </w:rPr>
        <w:t>Німецька класична філософія, як зазнача</w:t>
      </w:r>
      <w:r w:rsidR="004F4BFE" w:rsidRPr="006F0A30">
        <w:rPr>
          <w:rFonts w:ascii="Times New Roman" w:hAnsi="Times New Roman" w:cs="Times New Roman"/>
          <w:sz w:val="24"/>
          <w:szCs w:val="24"/>
          <w:lang w:val="uk-UA"/>
        </w:rPr>
        <w:t>ють</w:t>
      </w:r>
      <w:r w:rsidR="000B157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>С.В. </w:t>
      </w:r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>То</w:t>
      </w:r>
      <w:proofErr w:type="spellEnd"/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лстая, </w:t>
      </w:r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>О.В. </w:t>
      </w:r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>Бондаренко (2017 : 61)</w:t>
      </w:r>
      <w:r w:rsidR="000B157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розуміла рефлексію як «особистісний компонент мислення», який дає можливість спостерігати за власними думками в процесі пошуку вирішення проблеми, що в результаті сприяє оптимізації досягнення мети. Так рефлексія стає «базовим психологічним механізмом, що сприяє реалізації </w:t>
      </w:r>
      <w:proofErr w:type="spellStart"/>
      <w:r w:rsidR="000B157E" w:rsidRPr="006F0A30">
        <w:rPr>
          <w:rFonts w:ascii="Times New Roman" w:hAnsi="Times New Roman" w:cs="Times New Roman"/>
          <w:sz w:val="24"/>
          <w:szCs w:val="24"/>
          <w:lang w:val="uk-UA"/>
        </w:rPr>
        <w:t>мислительних</w:t>
      </w:r>
      <w:proofErr w:type="spellEnd"/>
      <w:r w:rsidR="000B157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процесів».</w:t>
      </w:r>
      <w:r w:rsidR="0075466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B157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Соціально-психологічна індивідуальна рефлексія, </w:t>
      </w:r>
      <w:r w:rsidR="000C5675" w:rsidRPr="006F0A30">
        <w:rPr>
          <w:rFonts w:ascii="Times New Roman" w:hAnsi="Times New Roman" w:cs="Times New Roman"/>
          <w:sz w:val="24"/>
          <w:szCs w:val="24"/>
          <w:lang w:val="uk-UA"/>
        </w:rPr>
        <w:t>наголошу</w:t>
      </w:r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>ють</w:t>
      </w:r>
      <w:r w:rsidR="000B157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>науковці</w:t>
      </w:r>
      <w:r w:rsidR="000B157E" w:rsidRPr="006F0A30">
        <w:rPr>
          <w:rFonts w:ascii="Times New Roman" w:hAnsi="Times New Roman" w:cs="Times New Roman"/>
          <w:sz w:val="24"/>
          <w:szCs w:val="24"/>
          <w:lang w:val="uk-UA"/>
        </w:rPr>
        <w:t>, своїм об’єктом вважає свідомість оточуючих людей і включається у ситуації міжособистісної взаємодії. Це здатність людини зрозуміти ставлення оточуючих до себе, що дозволяє регулювати власний образ Я та самооцінку, адаптуватися до навколишнього світу.</w:t>
      </w:r>
    </w:p>
    <w:p w:rsidR="000B157E" w:rsidRPr="006F0A30" w:rsidRDefault="000B157E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Рефлексія як процес саморегуляції свідомості передбачає розгляд її як механізму, який </w:t>
      </w:r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у результаті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допомагає </w:t>
      </w:r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ефективно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змінити свідомість людини та її зовнішні прояви</w:t>
      </w:r>
      <w:r w:rsidR="000C5675" w:rsidRPr="006F0A3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з урахуванням зовнішньої ситуації</w:t>
      </w:r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й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інших людей</w:t>
      </w:r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>тобто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о</w:t>
      </w:r>
      <w:r w:rsidR="000C5675" w:rsidRPr="006F0A30">
        <w:rPr>
          <w:rFonts w:ascii="Times New Roman" w:hAnsi="Times New Roman" w:cs="Times New Roman"/>
          <w:sz w:val="24"/>
          <w:szCs w:val="24"/>
          <w:lang w:val="uk-UA"/>
        </w:rPr>
        <w:t>смислити життєдіяльність людини</w:t>
      </w:r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>. У такий спосіб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вибудовується внутрішній світ людини для більш </w:t>
      </w:r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>проду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ктивних стосунків зі світом і можливості саморозвитку </w:t>
      </w:r>
      <w:r w:rsidR="000C5675" w:rsidRPr="006F0A30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вдосконалення власної ціннісно-смислової сфери</w:t>
      </w:r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>Толстая</w:t>
      </w:r>
      <w:proofErr w:type="spellEnd"/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>, Бондаренко, 2017 : 61).</w:t>
      </w:r>
    </w:p>
    <w:p w:rsidR="000B157E" w:rsidRPr="006F0A30" w:rsidRDefault="000B157E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Науковц</w:t>
      </w:r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зазнача</w:t>
      </w:r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>ють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що це </w:t>
      </w:r>
      <w:r w:rsidR="000C5675" w:rsidRPr="006F0A30">
        <w:rPr>
          <w:rFonts w:ascii="Times New Roman" w:hAnsi="Times New Roman" w:cs="Times New Roman"/>
          <w:sz w:val="24"/>
          <w:szCs w:val="24"/>
          <w:lang w:val="uk-UA"/>
        </w:rPr>
        <w:t>три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основні </w:t>
      </w:r>
      <w:r w:rsidRPr="006F0A30">
        <w:rPr>
          <w:rFonts w:ascii="Times New Roman" w:hAnsi="Times New Roman" w:cs="Times New Roman"/>
          <w:i/>
          <w:sz w:val="24"/>
          <w:szCs w:val="24"/>
          <w:lang w:val="uk-UA"/>
        </w:rPr>
        <w:t>орієнтації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у тлумаченні рефлексії. Проте, на </w:t>
      </w:r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>їх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думку, ні одна з них не є завершеною – вони взаємопов’язані. При цьому в першій</w:t>
      </w:r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(при осмисленні людиною подій власного життя)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переважає когнітивна функція рефлексії, у другій –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lastRenderedPageBreak/>
        <w:t>її узагальнюючий аналіз, у третій орієнтації – розвиток власної індивідуальності людини (</w:t>
      </w:r>
      <w:proofErr w:type="spellStart"/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>Толстая</w:t>
      </w:r>
      <w:proofErr w:type="spellEnd"/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>, Бондаренко, 2017 : 61)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D6833" w:rsidRPr="006F0A30" w:rsidRDefault="00D6003F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Т.В. </w:t>
      </w:r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>Палько</w:t>
      </w:r>
      <w:r w:rsidR="000C5675" w:rsidRPr="006F0A30">
        <w:rPr>
          <w:rFonts w:ascii="Times New Roman" w:hAnsi="Times New Roman" w:cs="Times New Roman"/>
          <w:sz w:val="24"/>
          <w:szCs w:val="24"/>
          <w:lang w:val="uk-UA"/>
        </w:rPr>
        <w:t>, у свою чергу, а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налізує різні </w:t>
      </w:r>
      <w:r w:rsidR="001D6833" w:rsidRPr="006F0A30">
        <w:rPr>
          <w:rFonts w:ascii="Times New Roman" w:hAnsi="Times New Roman" w:cs="Times New Roman"/>
          <w:i/>
          <w:sz w:val="24"/>
          <w:szCs w:val="24"/>
          <w:lang w:val="uk-UA"/>
        </w:rPr>
        <w:t>підходи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до тлумачення рефлексії:</w:t>
      </w:r>
      <w:r w:rsidR="002F0604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індивідуально-творчий, соціокультурний, системний, </w:t>
      </w:r>
      <w:proofErr w:type="spellStart"/>
      <w:r w:rsidR="002F0604" w:rsidRPr="006F0A30">
        <w:rPr>
          <w:rFonts w:ascii="Times New Roman" w:hAnsi="Times New Roman" w:cs="Times New Roman"/>
          <w:sz w:val="24"/>
          <w:szCs w:val="24"/>
          <w:lang w:val="uk-UA"/>
        </w:rPr>
        <w:t>акмеологічний</w:t>
      </w:r>
      <w:proofErr w:type="spellEnd"/>
      <w:r w:rsidR="002F0604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особистісний, </w:t>
      </w:r>
      <w:proofErr w:type="spellStart"/>
      <w:r w:rsidR="002F0604" w:rsidRPr="006F0A30">
        <w:rPr>
          <w:rFonts w:ascii="Times New Roman" w:hAnsi="Times New Roman" w:cs="Times New Roman"/>
          <w:sz w:val="24"/>
          <w:szCs w:val="24"/>
          <w:lang w:val="uk-UA"/>
        </w:rPr>
        <w:t>діяльнісний</w:t>
      </w:r>
      <w:proofErr w:type="spellEnd"/>
      <w:r w:rsidR="002F0604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та ін. Так, </w:t>
      </w:r>
      <w:r w:rsidR="001D6833" w:rsidRPr="006F0A30">
        <w:rPr>
          <w:rFonts w:ascii="Times New Roman" w:hAnsi="Times New Roman" w:cs="Times New Roman"/>
          <w:i/>
          <w:sz w:val="24"/>
          <w:szCs w:val="24"/>
          <w:lang w:val="uk-UA"/>
        </w:rPr>
        <w:t>акмеологічний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F0604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підхід до розуміння рефлексії 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дозволяє визначити шляхи та напрямки особистісного та професійного розвитку людини, враховуючи їх можливі умови та передбачаючи </w:t>
      </w:r>
      <w:r w:rsidR="000C567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її 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рішення; згідно </w:t>
      </w:r>
      <w:r w:rsidR="002F0604" w:rsidRPr="006F0A30">
        <w:rPr>
          <w:rFonts w:ascii="Times New Roman" w:hAnsi="Times New Roman" w:cs="Times New Roman"/>
          <w:i/>
          <w:sz w:val="24"/>
          <w:szCs w:val="24"/>
          <w:lang w:val="uk-UA"/>
        </w:rPr>
        <w:t>системного підходу</w:t>
      </w:r>
      <w:r w:rsidR="002F0604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рефлексія – це складна динамічна цілісна система, здатна до самоорганізації; </w:t>
      </w:r>
      <w:r w:rsidR="002F0604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 w:rsidR="002F0604" w:rsidRPr="006F0A30">
        <w:rPr>
          <w:rFonts w:ascii="Times New Roman" w:hAnsi="Times New Roman" w:cs="Times New Roman"/>
          <w:i/>
          <w:sz w:val="24"/>
          <w:szCs w:val="24"/>
          <w:lang w:val="uk-UA"/>
        </w:rPr>
        <w:t>особистісному –</w:t>
      </w:r>
      <w:r w:rsidR="006F5915" w:rsidRPr="006F0A3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рефлексія виражається через рефлексивність як здатність особистості до самопізнання, самоаналізу та саморозуміння з метою саморозвитку </w:t>
      </w:r>
      <w:r w:rsidR="000C5675" w:rsidRPr="006F0A30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самовдосконалення</w:t>
      </w:r>
      <w:r w:rsidR="002F0604" w:rsidRPr="006F0A30"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до переосмислення </w:t>
      </w:r>
      <w:r w:rsidR="002F0604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свого 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>життєвого шляху</w:t>
      </w:r>
      <w:r w:rsidR="002F0604" w:rsidRPr="006F0A3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F0604" w:rsidRPr="006F0A30">
        <w:rPr>
          <w:rFonts w:ascii="Times New Roman" w:hAnsi="Times New Roman" w:cs="Times New Roman"/>
          <w:sz w:val="24"/>
          <w:szCs w:val="24"/>
          <w:lang w:val="uk-UA"/>
        </w:rPr>
        <w:t>При цьому науковець зазначає, що у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сі </w:t>
      </w:r>
      <w:r w:rsidR="002F0604" w:rsidRPr="006F0A30">
        <w:rPr>
          <w:rFonts w:ascii="Times New Roman" w:hAnsi="Times New Roman" w:cs="Times New Roman"/>
          <w:sz w:val="24"/>
          <w:szCs w:val="24"/>
          <w:lang w:val="uk-UA"/>
        </w:rPr>
        <w:t>підход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>и розрізняються як об’єктом рефлексії, так і її тлумаченням</w:t>
      </w:r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>Палько</w:t>
      </w:r>
      <w:proofErr w:type="spellEnd"/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>, 2014 : 199-201)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44DDE" w:rsidRPr="006F0A30" w:rsidRDefault="00D6003F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Варто зазначити, що </w:t>
      </w:r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>А.В. 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Карпов </w:t>
      </w:r>
      <w:r w:rsidR="002F0604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у своїй праці 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виділяє </w:t>
      </w:r>
      <w:r w:rsidR="002F0604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вже </w:t>
      </w:r>
      <w:r w:rsidR="002F0604" w:rsidRPr="006F0A30">
        <w:rPr>
          <w:rFonts w:ascii="Times New Roman" w:hAnsi="Times New Roman" w:cs="Times New Roman"/>
          <w:i/>
          <w:sz w:val="24"/>
          <w:szCs w:val="24"/>
          <w:lang w:val="uk-UA"/>
        </w:rPr>
        <w:t>одинадцять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44DDE" w:rsidRPr="006F0A30">
        <w:rPr>
          <w:rFonts w:ascii="Times New Roman" w:hAnsi="Times New Roman" w:cs="Times New Roman"/>
          <w:i/>
          <w:sz w:val="24"/>
          <w:szCs w:val="24"/>
          <w:lang w:val="uk-UA"/>
        </w:rPr>
        <w:t>напрямків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вивчення рефлексії</w:t>
      </w:r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(Карпов, 2003 : 416)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F0604" w:rsidRPr="006F0A30" w:rsidRDefault="002F0604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Тобто, можемо припустити як те, що поняття рефлексії дуже цікаве і виглядає привабливим для дослідження, так і інше – те, що феномен рефлексії виявився надто складним і неоднозначним для аналізу та тлумачення, через що його вивчення </w:t>
      </w:r>
      <w:r w:rsidR="003B6D4B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у  психології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не просто продовжується, а активізується чи не в геометричній прогресії</w:t>
      </w:r>
      <w:r w:rsidR="003B6D4B" w:rsidRPr="006F0A30">
        <w:rPr>
          <w:rFonts w:ascii="Times New Roman" w:hAnsi="Times New Roman" w:cs="Times New Roman"/>
          <w:sz w:val="24"/>
          <w:szCs w:val="24"/>
          <w:lang w:val="uk-UA"/>
        </w:rPr>
        <w:t>. І ні розуміння цього поняття, ні його складові, ні види, ні роль у житті людини та соціуму не визначені в психологічній науці остаточно</w:t>
      </w:r>
      <w:r w:rsidR="000C567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–</w:t>
      </w:r>
      <w:r w:rsidR="003B6D4B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науковці</w:t>
      </w:r>
      <w:r w:rsidR="000C567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B6D4B" w:rsidRPr="006F0A30">
        <w:rPr>
          <w:rFonts w:ascii="Times New Roman" w:hAnsi="Times New Roman" w:cs="Times New Roman"/>
          <w:sz w:val="24"/>
          <w:szCs w:val="24"/>
          <w:lang w:val="uk-UA"/>
        </w:rPr>
        <w:t>не дійшли спільної думки з цього приводу: зараз існують багато авторських визначень рефлексії, так само науковці схильні виділяти різні види / типи рефлексії за різними принципами</w:t>
      </w:r>
      <w:r w:rsidR="000C5675" w:rsidRPr="006F0A30"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3B6D4B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по-своєму розуміють вони і функції рефлексії та розгортання і перебі</w:t>
      </w:r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3B6D4B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цього </w:t>
      </w:r>
      <w:r w:rsidR="000C5675" w:rsidRPr="006F0A30">
        <w:rPr>
          <w:rFonts w:ascii="Times New Roman" w:hAnsi="Times New Roman" w:cs="Times New Roman"/>
          <w:sz w:val="24"/>
          <w:szCs w:val="24"/>
          <w:lang w:val="uk-UA"/>
        </w:rPr>
        <w:t>явища</w:t>
      </w:r>
      <w:r w:rsidR="003B6D4B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C5675" w:rsidRPr="006F0A3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3B6D4B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свідомості людини.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EF0B38" w:rsidRPr="006F0A30" w:rsidRDefault="003B6D4B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Зазначимо</w:t>
      </w:r>
      <w:r w:rsidR="00EF0B3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що, на думку </w:t>
      </w:r>
      <w:proofErr w:type="spellStart"/>
      <w:r w:rsidR="00EF0B38" w:rsidRPr="006F0A30">
        <w:rPr>
          <w:rFonts w:ascii="Times New Roman" w:hAnsi="Times New Roman" w:cs="Times New Roman"/>
          <w:sz w:val="24"/>
          <w:szCs w:val="24"/>
          <w:lang w:val="uk-UA"/>
        </w:rPr>
        <w:t>С.Л. Рубінш</w:t>
      </w:r>
      <w:proofErr w:type="spellEnd"/>
      <w:r w:rsidR="00EF0B38" w:rsidRPr="006F0A30">
        <w:rPr>
          <w:rFonts w:ascii="Times New Roman" w:hAnsi="Times New Roman" w:cs="Times New Roman"/>
          <w:sz w:val="24"/>
          <w:szCs w:val="24"/>
          <w:lang w:val="uk-UA"/>
        </w:rPr>
        <w:t>тейна</w:t>
      </w:r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(2006)</w:t>
      </w:r>
      <w:r w:rsidR="00EF0B38" w:rsidRPr="006F0A30">
        <w:rPr>
          <w:rFonts w:ascii="Times New Roman" w:hAnsi="Times New Roman" w:cs="Times New Roman"/>
          <w:sz w:val="24"/>
          <w:szCs w:val="24"/>
          <w:lang w:val="uk-UA"/>
        </w:rPr>
        <w:t>, існують два основні способи існування людини</w:t>
      </w:r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в світі</w:t>
      </w:r>
      <w:r w:rsidR="00EF0B3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. У першому випадку вона проживає життя, яке не виходить поза межі тих зв’язків, що склалися в його процесі, а її ставлення проявляється </w:t>
      </w:r>
      <w:r w:rsidR="000C567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лише </w:t>
      </w:r>
      <w:r w:rsidR="00EF0B3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до окремих явищ життя, але не до життя (життєвого шляху особистості) як цілого (єдиного). Така людина, за суттю, не здатна до </w:t>
      </w:r>
      <w:proofErr w:type="spellStart"/>
      <w:r w:rsidR="00EF0B38" w:rsidRPr="006F0A30">
        <w:rPr>
          <w:rFonts w:ascii="Times New Roman" w:hAnsi="Times New Roman" w:cs="Times New Roman"/>
          <w:sz w:val="24"/>
          <w:szCs w:val="24"/>
          <w:lang w:val="uk-UA"/>
        </w:rPr>
        <w:t>самодистанціювання</w:t>
      </w:r>
      <w:proofErr w:type="spellEnd"/>
      <w:r w:rsidR="00EF0B3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6F0A30">
        <w:rPr>
          <w:rFonts w:ascii="Times New Roman" w:hAnsi="Times New Roman" w:cs="Times New Roman"/>
          <w:sz w:val="24"/>
          <w:szCs w:val="24"/>
          <w:lang w:val="uk-UA"/>
        </w:rPr>
        <w:t>В. </w:t>
      </w:r>
      <w:r w:rsidR="00EF0B38" w:rsidRPr="006F0A30">
        <w:rPr>
          <w:rFonts w:ascii="Times New Roman" w:hAnsi="Times New Roman" w:cs="Times New Roman"/>
          <w:sz w:val="24"/>
          <w:szCs w:val="24"/>
          <w:lang w:val="uk-UA"/>
        </w:rPr>
        <w:t>Фра</w:t>
      </w:r>
      <w:proofErr w:type="spellEnd"/>
      <w:r w:rsidR="00EF0B3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нкл), не може побачити себе поза конкретною життєвою ситуацією, ніби з відстані, тобто не </w:t>
      </w:r>
      <w:r w:rsidR="000C5675" w:rsidRPr="006F0A30">
        <w:rPr>
          <w:rFonts w:ascii="Times New Roman" w:hAnsi="Times New Roman" w:cs="Times New Roman"/>
          <w:sz w:val="24"/>
          <w:szCs w:val="24"/>
          <w:lang w:val="uk-UA"/>
        </w:rPr>
        <w:t>може</w:t>
      </w:r>
      <w:r w:rsidR="00EF0B3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рефлексувати власне життя. Тоді як другий спосіб буття людини, </w:t>
      </w:r>
      <w:r w:rsidR="00EF0B38" w:rsidRPr="006F0A30">
        <w:rPr>
          <w:rFonts w:ascii="Times New Roman" w:hAnsi="Times New Roman" w:cs="Times New Roman"/>
          <w:i/>
          <w:sz w:val="24"/>
          <w:szCs w:val="24"/>
          <w:lang w:val="uk-UA"/>
        </w:rPr>
        <w:t>рефлексивний</w:t>
      </w:r>
      <w:r w:rsidR="00EF0B3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робить життя людини не таким бездумно стрімким, адже, рефлексуючи, людина ніби призупиняє час (плин) життя, виходячи за його конкретні межі та оцінюючи себе зовнішнім поглядом, </w:t>
      </w:r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>по-філософськи</w:t>
      </w:r>
      <w:r w:rsidR="00EF0B3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осмислюючи власне життя і себе, своє місце у ньому.</w:t>
      </w:r>
    </w:p>
    <w:p w:rsidR="002F0604" w:rsidRPr="006F0A30" w:rsidRDefault="006905B7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Варто з</w:t>
      </w:r>
      <w:r w:rsidR="000C5675" w:rsidRPr="006F0A30">
        <w:rPr>
          <w:rFonts w:ascii="Times New Roman" w:hAnsi="Times New Roman" w:cs="Times New Roman"/>
          <w:sz w:val="24"/>
          <w:szCs w:val="24"/>
          <w:lang w:val="uk-UA"/>
        </w:rPr>
        <w:t>азначи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ти</w:t>
      </w:r>
      <w:r w:rsidR="000C5675" w:rsidRPr="006F0A30">
        <w:rPr>
          <w:rFonts w:ascii="Times New Roman" w:hAnsi="Times New Roman" w:cs="Times New Roman"/>
          <w:sz w:val="24"/>
          <w:szCs w:val="24"/>
          <w:lang w:val="uk-UA"/>
        </w:rPr>
        <w:t>, що у</w:t>
      </w:r>
      <w:r w:rsidR="002F0604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F0604" w:rsidRPr="006F0A30">
        <w:rPr>
          <w:rFonts w:ascii="Times New Roman" w:hAnsi="Times New Roman" w:cs="Times New Roman"/>
          <w:i/>
          <w:sz w:val="24"/>
          <w:szCs w:val="24"/>
          <w:lang w:val="uk-UA"/>
        </w:rPr>
        <w:t>філософськ</w:t>
      </w:r>
      <w:r w:rsidR="006F5915" w:rsidRPr="006F0A30">
        <w:rPr>
          <w:rFonts w:ascii="Times New Roman" w:hAnsi="Times New Roman" w:cs="Times New Roman"/>
          <w:i/>
          <w:sz w:val="24"/>
          <w:szCs w:val="24"/>
          <w:lang w:val="uk-UA"/>
        </w:rPr>
        <w:t>ій</w:t>
      </w:r>
      <w:r w:rsidR="002F0604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>енциклопедії</w:t>
      </w:r>
      <w:r w:rsidR="002F0604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рефлексія розуміється як форма теоретичної діяльності людини, спрямованої на осмислення власних дій, культури та її </w:t>
      </w:r>
      <w:r w:rsidR="002F0604" w:rsidRPr="006F0A30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передумов, як діяльність самоусвідомлення, самопізнання, що розкриває специфіку духовного світу людини, через роздуми про зміст думок, почуттів і уявлень людини, та </w:t>
      </w:r>
      <w:r w:rsidR="000C567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як </w:t>
      </w:r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>«спосіб організації знання»</w:t>
      </w:r>
      <w:r w:rsidR="002F0604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. Крім того у філософії виділяються такі </w:t>
      </w:r>
      <w:r w:rsidR="002F0604" w:rsidRPr="006F0A30">
        <w:rPr>
          <w:rFonts w:ascii="Times New Roman" w:hAnsi="Times New Roman" w:cs="Times New Roman"/>
          <w:b/>
          <w:sz w:val="24"/>
          <w:szCs w:val="24"/>
          <w:lang w:val="uk-UA"/>
        </w:rPr>
        <w:t>особливості</w:t>
      </w:r>
      <w:r w:rsidR="002F0604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рефлексії: 1) ретроспективність – тобто думка повертається назад, до суб’єкта, що розуміє власний досвід; 2) об’єктом рефлексії стає досвід людини загалом; 3) вона протистоїть практичній діяльності та творенню 4) продукуючи власну суб’єктивність та 5) проводячи дистанцію між тим, що є об’єктом та суб’єктом рефлексії</w:t>
      </w:r>
      <w:r w:rsidR="000C567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>Огурцов</w:t>
      </w:r>
      <w:proofErr w:type="spellEnd"/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>, 2018</w:t>
      </w:r>
      <w:r w:rsidR="000C5675" w:rsidRPr="006F0A3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2F0604" w:rsidRPr="006F0A3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25D26" w:rsidRPr="006F0A30" w:rsidRDefault="002C5AED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У тлумачному словнику </w:t>
      </w:r>
      <w:proofErr w:type="spellStart"/>
      <w:r w:rsidR="00EB3711" w:rsidRPr="006F0A30">
        <w:rPr>
          <w:rFonts w:ascii="Times New Roman" w:hAnsi="Times New Roman" w:cs="Times New Roman"/>
          <w:sz w:val="24"/>
          <w:szCs w:val="24"/>
          <w:lang w:val="uk-UA"/>
        </w:rPr>
        <w:t>С.І. 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Ож</w:t>
      </w:r>
      <w:proofErr w:type="spellEnd"/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егова </w:t>
      </w:r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та Н.Ю. Шведової (2012)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рефлексія </w:t>
      </w:r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>інтерпретує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ться як роздумування </w:t>
      </w:r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>людини «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про свій внутрішній стан, самоаналіз»; у словнику </w:t>
      </w:r>
      <w:proofErr w:type="spellStart"/>
      <w:r w:rsidRPr="006F0A30">
        <w:rPr>
          <w:rFonts w:ascii="Times New Roman" w:hAnsi="Times New Roman" w:cs="Times New Roman"/>
          <w:sz w:val="24"/>
          <w:szCs w:val="24"/>
          <w:lang w:val="uk-UA"/>
        </w:rPr>
        <w:t>Д.М. Уш</w:t>
      </w:r>
      <w:proofErr w:type="spellEnd"/>
      <w:r w:rsidRPr="006F0A30">
        <w:rPr>
          <w:rFonts w:ascii="Times New Roman" w:hAnsi="Times New Roman" w:cs="Times New Roman"/>
          <w:sz w:val="24"/>
          <w:szCs w:val="24"/>
          <w:lang w:val="uk-UA"/>
        </w:rPr>
        <w:t>акова</w:t>
      </w:r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(2012)</w:t>
      </w:r>
      <w:r w:rsidR="00755FCD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– як «міркування, внутрішня зосередженість, схильніст</w:t>
      </w:r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>ь аналізувати свої переживання»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637C5" w:rsidRPr="006F0A30" w:rsidRDefault="007637C5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Український етимологічний словник </w:t>
      </w:r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(2012)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вважає, що слово «рефлексія» походить від лат. </w:t>
      </w:r>
      <w:proofErr w:type="spellStart"/>
      <w:r w:rsidRPr="006F0A30">
        <w:rPr>
          <w:rFonts w:ascii="Times New Roman" w:hAnsi="Times New Roman" w:cs="Times New Roman"/>
          <w:sz w:val="24"/>
          <w:szCs w:val="24"/>
          <w:shd w:val="clear" w:color="auto" w:fill="FFFFFF"/>
        </w:rPr>
        <w:t>reflexio</w:t>
      </w:r>
      <w:proofErr w:type="spellEnd"/>
      <w:r w:rsidRPr="006F0A3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– вигин, відображення і означає «осмислення людиною власних дій і їхніх законів, діяльність самопізнання, що розкриває специфіку духовного </w:t>
      </w:r>
      <w:proofErr w:type="gramStart"/>
      <w:r w:rsidRPr="006F0A3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св</w:t>
      </w:r>
      <w:proofErr w:type="gramEnd"/>
      <w:r w:rsidRPr="006F0A3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іту людини», тоді як у психології, вказує словник, поняття використовується для позначення «самоаналізу та роздумів людини… над власним душевним станом».</w:t>
      </w:r>
    </w:p>
    <w:p w:rsidR="00705FC6" w:rsidRPr="006F0A30" w:rsidRDefault="00705FC6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Психологічний словник </w:t>
      </w:r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також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пояснює поняття рефлексії як похідне від лат. – </w:t>
      </w:r>
      <w:proofErr w:type="spellStart"/>
      <w:r w:rsidRPr="006F0A30">
        <w:rPr>
          <w:rFonts w:ascii="Times New Roman" w:hAnsi="Times New Roman" w:cs="Times New Roman"/>
          <w:sz w:val="24"/>
          <w:szCs w:val="24"/>
        </w:rPr>
        <w:t>reflexio</w:t>
      </w:r>
      <w:proofErr w:type="spellEnd"/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– звертання назад</w:t>
      </w:r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>; зазначає, що ц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е «процес самопізнання суб’єктом внутрішніх психічних актів і станів» </w:t>
      </w:r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 w:rsidR="00D6003F" w:rsidRPr="006F0A30">
        <w:rPr>
          <w:rFonts w:ascii="Times New Roman" w:hAnsi="Times New Roman" w:cs="Times New Roman"/>
          <w:i/>
          <w:sz w:val="24"/>
          <w:szCs w:val="24"/>
          <w:lang w:val="uk-UA"/>
        </w:rPr>
        <w:t>Психологический</w:t>
      </w:r>
      <w:proofErr w:type="spellEnd"/>
      <w:r w:rsidR="00D6003F" w:rsidRPr="006F0A3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003F" w:rsidRPr="006F0A30">
        <w:rPr>
          <w:rFonts w:ascii="Times New Roman" w:hAnsi="Times New Roman" w:cs="Times New Roman"/>
          <w:i/>
          <w:sz w:val="24"/>
          <w:szCs w:val="24"/>
          <w:lang w:val="uk-UA"/>
        </w:rPr>
        <w:t>словарь</w:t>
      </w:r>
      <w:proofErr w:type="spellEnd"/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753AB8" w:rsidRPr="006F0A3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753AB8" w:rsidRPr="006F0A3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53AB8" w:rsidRPr="006F0A3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53AB8" w:rsidRPr="006F0A3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6003F" w:rsidRPr="006F0A3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4C777A" w:rsidRPr="006F0A30">
        <w:rPr>
          <w:rFonts w:ascii="Times New Roman" w:hAnsi="Times New Roman" w:cs="Times New Roman"/>
          <w:sz w:val="24"/>
          <w:szCs w:val="24"/>
          <w:lang w:val="uk-UA"/>
        </w:rPr>
        <w:t>, здатність людини до самозвіту стосовно того, що вона усвідомлює в результаті аналізу власних психічних процесів і станів, а також розуміння того, як вона сприймається й оцінюється співрозмовником, її психічні особливості, емоційні чи поведінкові реакції тощо.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969F0" w:rsidRPr="006F0A30" w:rsidRDefault="008969F0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Цікаво, що аналогічне тлумачення поняття рефлексії знаходимо й у інших </w:t>
      </w:r>
      <w:r w:rsidR="006905B7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психологічних </w:t>
      </w:r>
      <w:r w:rsidR="00537F21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словниках: короткому психологічному </w:t>
      </w:r>
      <w:r w:rsidR="00753AB8" w:rsidRPr="006F0A30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 w:rsidR="00753AB8" w:rsidRPr="006F0A30">
        <w:rPr>
          <w:rFonts w:ascii="Times New Roman" w:hAnsi="Times New Roman" w:cs="Times New Roman"/>
          <w:i/>
          <w:sz w:val="24"/>
          <w:szCs w:val="24"/>
          <w:lang w:val="uk-UA"/>
        </w:rPr>
        <w:t>Краткий</w:t>
      </w:r>
      <w:proofErr w:type="spellEnd"/>
      <w:r w:rsidR="00753AB8" w:rsidRPr="006F0A3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753AB8" w:rsidRPr="006F0A30">
        <w:rPr>
          <w:rFonts w:ascii="Times New Roman" w:hAnsi="Times New Roman" w:cs="Times New Roman"/>
          <w:i/>
          <w:sz w:val="24"/>
          <w:szCs w:val="24"/>
          <w:lang w:val="uk-UA"/>
        </w:rPr>
        <w:t>психологический</w:t>
      </w:r>
      <w:proofErr w:type="spellEnd"/>
      <w:r w:rsidR="00753AB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1998) </w:t>
      </w:r>
      <w:r w:rsidR="00537F21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 w:rsidR="006905B7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словнику </w:t>
      </w:r>
      <w:r w:rsidR="00537F21" w:rsidRPr="006F0A30">
        <w:rPr>
          <w:rFonts w:ascii="Times New Roman" w:hAnsi="Times New Roman" w:cs="Times New Roman"/>
          <w:sz w:val="24"/>
          <w:szCs w:val="24"/>
          <w:lang w:val="uk-UA"/>
        </w:rPr>
        <w:t>практичного психолога (</w:t>
      </w:r>
      <w:proofErr w:type="spellStart"/>
      <w:r w:rsidR="00753AB8" w:rsidRPr="006F0A30">
        <w:rPr>
          <w:rFonts w:ascii="Times New Roman" w:hAnsi="Times New Roman" w:cs="Times New Roman"/>
          <w:i/>
          <w:sz w:val="24"/>
          <w:szCs w:val="24"/>
          <w:lang w:val="uk-UA"/>
        </w:rPr>
        <w:t>Словарь</w:t>
      </w:r>
      <w:proofErr w:type="spellEnd"/>
      <w:r w:rsidR="00753AB8" w:rsidRPr="006F0A3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753AB8" w:rsidRPr="006F0A30">
        <w:rPr>
          <w:rFonts w:ascii="Times New Roman" w:hAnsi="Times New Roman" w:cs="Times New Roman"/>
          <w:i/>
          <w:sz w:val="24"/>
          <w:szCs w:val="24"/>
          <w:lang w:val="uk-UA"/>
        </w:rPr>
        <w:t>практического</w:t>
      </w:r>
      <w:proofErr w:type="spellEnd"/>
      <w:r w:rsidR="00753AB8" w:rsidRPr="006F0A30">
        <w:rPr>
          <w:rFonts w:ascii="Times New Roman" w:hAnsi="Times New Roman" w:cs="Times New Roman"/>
          <w:sz w:val="24"/>
          <w:szCs w:val="24"/>
          <w:lang w:val="uk-UA"/>
        </w:rPr>
        <w:t>, 1998</w:t>
      </w:r>
      <w:r w:rsidR="00537F21" w:rsidRPr="006F0A30">
        <w:rPr>
          <w:rFonts w:ascii="Times New Roman" w:hAnsi="Times New Roman" w:cs="Times New Roman"/>
          <w:sz w:val="24"/>
          <w:szCs w:val="24"/>
          <w:lang w:val="uk-UA"/>
        </w:rPr>
        <w:t>).</w:t>
      </w:r>
      <w:r w:rsidR="0050639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Останній словник тільки дещо розширює її розуміння: </w:t>
      </w:r>
      <w:r w:rsidR="006905B7" w:rsidRPr="006F0A30">
        <w:rPr>
          <w:rFonts w:ascii="Times New Roman" w:hAnsi="Times New Roman" w:cs="Times New Roman"/>
          <w:sz w:val="24"/>
          <w:szCs w:val="24"/>
          <w:lang w:val="uk-UA"/>
        </w:rPr>
        <w:t>рефлексія</w:t>
      </w:r>
      <w:r w:rsidR="0050639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не лише процес усвідомлення людиною того, що відбувається у її психіці завдяки зосередженню уваги на діяльності власної душі, але й механізм взаєморозуміння – осмислення того, як і чому людина створила певне враження про себе в інших людей.</w:t>
      </w:r>
    </w:p>
    <w:p w:rsidR="000065E6" w:rsidRPr="006F0A30" w:rsidRDefault="006905B7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При цьому</w:t>
      </w:r>
      <w:r w:rsidR="000065E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на думку </w:t>
      </w:r>
      <w:r w:rsidR="00753AB8" w:rsidRPr="006F0A30">
        <w:rPr>
          <w:rFonts w:ascii="Times New Roman" w:hAnsi="Times New Roman" w:cs="Times New Roman"/>
          <w:sz w:val="24"/>
          <w:szCs w:val="24"/>
          <w:lang w:val="uk-UA"/>
        </w:rPr>
        <w:t>Д.О. </w:t>
      </w:r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Леонтьєва та </w:t>
      </w:r>
      <w:r w:rsidR="00753AB8" w:rsidRPr="006F0A30">
        <w:rPr>
          <w:rFonts w:ascii="Times New Roman" w:hAnsi="Times New Roman" w:cs="Times New Roman"/>
          <w:sz w:val="24"/>
          <w:szCs w:val="24"/>
          <w:lang w:val="uk-UA"/>
        </w:rPr>
        <w:t>Є.М. </w:t>
      </w:r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>Осіна</w:t>
      </w:r>
      <w:r w:rsidR="000065E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рефлексія не є однозначно позитивним поняттям. Так,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науков</w:t>
      </w:r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>ці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зазнача</w:t>
      </w:r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>ють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що </w:t>
      </w:r>
      <w:r w:rsidR="000065E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у психології можна знайти досить багато даних щодо </w:t>
      </w:r>
      <w:r w:rsidR="000065E6" w:rsidRPr="006F0A30">
        <w:rPr>
          <w:rFonts w:ascii="Times New Roman" w:hAnsi="Times New Roman" w:cs="Times New Roman"/>
          <w:i/>
          <w:sz w:val="24"/>
          <w:szCs w:val="24"/>
          <w:lang w:val="uk-UA"/>
        </w:rPr>
        <w:t>негативних</w:t>
      </w:r>
      <w:r w:rsidR="000065E6" w:rsidRPr="006F0A3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0065E6" w:rsidRPr="006F0A30">
        <w:rPr>
          <w:rFonts w:ascii="Times New Roman" w:hAnsi="Times New Roman" w:cs="Times New Roman"/>
          <w:sz w:val="24"/>
          <w:szCs w:val="24"/>
          <w:lang w:val="uk-UA"/>
        </w:rPr>
        <w:t>ефектів рефлексії. Зокрема, зосередження людини на власних негативних переживаннях у ситуації стресу може привести її до депресивного стану, а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рефлексивне зосередження –</w:t>
      </w:r>
      <w:r w:rsidR="000065E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зациклення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0065E6" w:rsidRPr="006F0A30">
        <w:rPr>
          <w:rFonts w:ascii="Times New Roman" w:hAnsi="Times New Roman" w:cs="Times New Roman"/>
          <w:sz w:val="24"/>
          <w:szCs w:val="24"/>
          <w:lang w:val="uk-UA"/>
        </w:rPr>
        <w:t>на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065E6" w:rsidRPr="006F0A30">
        <w:rPr>
          <w:rFonts w:ascii="Times New Roman" w:hAnsi="Times New Roman" w:cs="Times New Roman"/>
          <w:sz w:val="24"/>
          <w:szCs w:val="24"/>
          <w:lang w:val="uk-UA"/>
        </w:rPr>
        <w:t>важкій і важливій проблемі – ускладнює її вирішення</w:t>
      </w:r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(Леонтьев, Осин, 2014)</w:t>
      </w:r>
      <w:r w:rsidR="000065E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6905B7" w:rsidRPr="006F0A30" w:rsidRDefault="000065E6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lastRenderedPageBreak/>
        <w:t>С</w:t>
      </w:r>
      <w:r w:rsidR="00753AB8" w:rsidRPr="006F0A30">
        <w:rPr>
          <w:rFonts w:ascii="Times New Roman" w:hAnsi="Times New Roman" w:cs="Times New Roman"/>
          <w:sz w:val="24"/>
          <w:szCs w:val="24"/>
          <w:lang w:val="uk-UA"/>
        </w:rPr>
        <w:t>уть с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итуаці</w:t>
      </w:r>
      <w:r w:rsidR="00753AB8" w:rsidRPr="006F0A30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, як вважають автори праці, полягає в тому, що одним словом називаються різні форми прояву рефлексії</w:t>
      </w:r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(Леонтьев, Осин, 2014 :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113</w:t>
      </w:r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0065E6" w:rsidRPr="006F0A30" w:rsidRDefault="006905B7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Проте</w:t>
      </w:r>
      <w:r w:rsidR="000065E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на нашу думку, проблема дещо глибша: вона не лише в тому, що тим самим слово іменуються різні форми рефлексії, а в тому, що розуміння цього </w:t>
      </w:r>
      <w:r w:rsidR="00753AB8" w:rsidRPr="006F0A30">
        <w:rPr>
          <w:rFonts w:ascii="Times New Roman" w:hAnsi="Times New Roman" w:cs="Times New Roman"/>
          <w:sz w:val="24"/>
          <w:szCs w:val="24"/>
          <w:lang w:val="uk-UA"/>
        </w:rPr>
        <w:t>самого</w:t>
      </w:r>
      <w:r w:rsidR="000065E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слова науковці звикли (іноді мимоволі, іноді – свідомо) ототожнювати з мислительним процесом загалом (власне, не помічаючи відмінностей).</w:t>
      </w:r>
    </w:p>
    <w:p w:rsidR="00EF0B38" w:rsidRPr="006F0A30" w:rsidRDefault="000065E6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Так,</w:t>
      </w:r>
      <w:r w:rsidR="006F1031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автори великого психологічного словника В.П. Зінченко та Б.Г. Мещерський</w:t>
      </w:r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753AB8" w:rsidRPr="006F0A30">
        <w:rPr>
          <w:rFonts w:ascii="Times New Roman" w:hAnsi="Times New Roman" w:cs="Times New Roman"/>
          <w:sz w:val="24"/>
          <w:szCs w:val="24"/>
          <w:lang w:val="uk-UA"/>
        </w:rPr>
        <w:t>2003</w:t>
      </w:r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поняття рефлексії тлумачать по-своєму</w:t>
      </w:r>
      <w:r w:rsidR="00873F55" w:rsidRPr="006F0A30">
        <w:rPr>
          <w:rFonts w:ascii="Times New Roman" w:hAnsi="Times New Roman" w:cs="Times New Roman"/>
          <w:sz w:val="24"/>
          <w:szCs w:val="24"/>
          <w:lang w:val="uk-UA"/>
        </w:rPr>
        <w:t>. Для них рефлексія – це</w:t>
      </w:r>
      <w:r w:rsidR="00EF0B3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="00EF0B38" w:rsidRPr="006F0A30">
        <w:rPr>
          <w:rFonts w:ascii="Times New Roman" w:hAnsi="Times New Roman" w:cs="Times New Roman"/>
          <w:i/>
          <w:sz w:val="24"/>
          <w:szCs w:val="24"/>
          <w:lang w:val="uk-UA"/>
        </w:rPr>
        <w:t>мислительний</w:t>
      </w:r>
      <w:r w:rsidR="00EF0B3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(раціональний) процес, спрямований на аналіз, розуміння, усвідомлення себе: власних дій, поведінки, мовлення, досвіду, почуттів» і т. ін.</w:t>
      </w:r>
      <w:r w:rsidR="00873F5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33818" w:rsidRPr="006F0A30" w:rsidRDefault="007637C5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Проте,</w:t>
      </w:r>
      <w:r w:rsidR="0053381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рефлексію</w:t>
      </w:r>
      <w:r w:rsidR="006905B7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на наш погляд, </w:t>
      </w:r>
      <w:r w:rsidR="00533818" w:rsidRPr="006F0A30">
        <w:rPr>
          <w:rFonts w:ascii="Times New Roman" w:hAnsi="Times New Roman" w:cs="Times New Roman"/>
          <w:sz w:val="24"/>
          <w:szCs w:val="24"/>
          <w:lang w:val="uk-UA"/>
        </w:rPr>
        <w:t>недоречно ототожнювати з мисл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ительн</w:t>
      </w:r>
      <w:r w:rsidR="00533818" w:rsidRPr="006F0A30">
        <w:rPr>
          <w:rFonts w:ascii="Times New Roman" w:hAnsi="Times New Roman" w:cs="Times New Roman"/>
          <w:sz w:val="24"/>
          <w:szCs w:val="24"/>
          <w:lang w:val="uk-UA"/>
        </w:rPr>
        <w:t>им процесом, як</w:t>
      </w:r>
      <w:r w:rsidR="006905B7" w:rsidRPr="006F0A30">
        <w:rPr>
          <w:rFonts w:ascii="Times New Roman" w:hAnsi="Times New Roman" w:cs="Times New Roman"/>
          <w:sz w:val="24"/>
          <w:szCs w:val="24"/>
          <w:lang w:val="uk-UA"/>
        </w:rPr>
        <w:t>, власне,</w:t>
      </w:r>
      <w:r w:rsidR="0053381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робить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цей </w:t>
      </w:r>
      <w:r w:rsidR="00533818" w:rsidRPr="006F0A30">
        <w:rPr>
          <w:rFonts w:ascii="Times New Roman" w:hAnsi="Times New Roman" w:cs="Times New Roman"/>
          <w:sz w:val="24"/>
          <w:szCs w:val="24"/>
          <w:lang w:val="uk-UA"/>
        </w:rPr>
        <w:t>словник, оскільки</w:t>
      </w:r>
      <w:r w:rsidR="006905B7" w:rsidRPr="006F0A30">
        <w:rPr>
          <w:rFonts w:ascii="Times New Roman" w:hAnsi="Times New Roman" w:cs="Times New Roman"/>
          <w:sz w:val="24"/>
          <w:szCs w:val="24"/>
          <w:lang w:val="uk-UA"/>
        </w:rPr>
        <w:t>, по-перше,</w:t>
      </w:r>
      <w:r w:rsidR="0053381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рефлексія не тотожна пізнавальному процесу мислення; по-друге, рефлексія –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це </w:t>
      </w:r>
      <w:r w:rsidR="0053381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більше, ніж </w:t>
      </w:r>
      <w:r w:rsidR="006905B7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пізнавальний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психічний </w:t>
      </w:r>
      <w:r w:rsidR="00533818" w:rsidRPr="006F0A30">
        <w:rPr>
          <w:rFonts w:ascii="Times New Roman" w:hAnsi="Times New Roman" w:cs="Times New Roman"/>
          <w:sz w:val="24"/>
          <w:szCs w:val="24"/>
          <w:lang w:val="uk-UA"/>
        </w:rPr>
        <w:t>процес, тому не варто звужувати її значення до рівня лише процесу: об’єктивно вона базується на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усіх</w:t>
      </w:r>
      <w:r w:rsidR="0053381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індивідуальних психічних процесах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53381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цілому, а також станах і характеристиках особистості, власне, в її основі – все те у психіці, що потрапило у сферу свідомого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53381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– воно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може стати</w:t>
      </w:r>
      <w:r w:rsidR="0053381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об’єктом рефлексії; по-третє, її розуміння як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вищої психічної </w:t>
      </w:r>
      <w:r w:rsidR="0053381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функції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(за </w:t>
      </w:r>
      <w:r w:rsidR="00753AB8" w:rsidRPr="006F0A30">
        <w:rPr>
          <w:rFonts w:ascii="Times New Roman" w:hAnsi="Times New Roman" w:cs="Times New Roman"/>
          <w:sz w:val="24"/>
          <w:szCs w:val="24"/>
          <w:lang w:val="uk-UA"/>
        </w:rPr>
        <w:t>І.М. </w:t>
      </w:r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>Семеновим</w:t>
      </w:r>
      <w:r w:rsidR="00753AB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(2013)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="00533818" w:rsidRPr="006F0A30">
        <w:rPr>
          <w:rFonts w:ascii="Times New Roman" w:hAnsi="Times New Roman" w:cs="Times New Roman"/>
          <w:sz w:val="24"/>
          <w:szCs w:val="24"/>
          <w:lang w:val="uk-UA"/>
        </w:rPr>
        <w:t>окреслює дієвий характер самої рефлексії.</w:t>
      </w:r>
    </w:p>
    <w:p w:rsidR="007637C5" w:rsidRPr="006F0A30" w:rsidRDefault="006905B7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Аналізуючи етимологію поняття «рефлексія», м</w:t>
      </w:r>
      <w:r w:rsidR="007637C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и виявили, що латинський префікс </w:t>
      </w:r>
      <w:r w:rsidR="007637C5" w:rsidRPr="006F0A30">
        <w:rPr>
          <w:rFonts w:ascii="Times New Roman" w:hAnsi="Times New Roman" w:cs="Times New Roman"/>
          <w:i/>
          <w:sz w:val="24"/>
          <w:szCs w:val="24"/>
          <w:lang w:val="la-Latn"/>
        </w:rPr>
        <w:t>re</w:t>
      </w:r>
      <w:r w:rsidR="007637C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означає повторення, ді</w:t>
      </w:r>
      <w:r w:rsidR="00AD3E7C" w:rsidRPr="006F0A30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="007637C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у відповідь</w:t>
      </w:r>
      <w:r w:rsidR="00AD3E7C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="00AD3E7C" w:rsidRPr="006F0A30">
        <w:rPr>
          <w:rFonts w:ascii="Times New Roman" w:hAnsi="Times New Roman" w:cs="Times New Roman"/>
          <w:i/>
          <w:sz w:val="24"/>
          <w:szCs w:val="24"/>
          <w:lang w:val="la-Latn"/>
        </w:rPr>
        <w:t>f</w:t>
      </w:r>
      <w:r w:rsidR="007637C5" w:rsidRPr="006F0A30">
        <w:rPr>
          <w:rFonts w:ascii="Times New Roman" w:hAnsi="Times New Roman" w:cs="Times New Roman"/>
          <w:i/>
          <w:sz w:val="24"/>
          <w:szCs w:val="24"/>
          <w:lang w:val="la-Latn"/>
        </w:rPr>
        <w:t>lexio</w:t>
      </w:r>
      <w:r w:rsidR="007637C5" w:rsidRPr="006F0A30">
        <w:rPr>
          <w:rFonts w:ascii="Times New Roman" w:hAnsi="Times New Roman" w:cs="Times New Roman"/>
          <w:sz w:val="24"/>
          <w:szCs w:val="24"/>
          <w:lang w:val="la-Latn"/>
        </w:rPr>
        <w:t xml:space="preserve"> </w:t>
      </w:r>
      <w:r w:rsidR="00AD3E7C" w:rsidRPr="006F0A30">
        <w:rPr>
          <w:rFonts w:ascii="Times New Roman" w:hAnsi="Times New Roman" w:cs="Times New Roman"/>
          <w:sz w:val="24"/>
          <w:szCs w:val="24"/>
          <w:lang w:val="uk-UA"/>
        </w:rPr>
        <w:t>тлумачиться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переважно</w:t>
      </w:r>
      <w:r w:rsidR="00AD3E7C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як </w:t>
      </w:r>
      <w:r w:rsidR="007637C5" w:rsidRPr="006F0A30">
        <w:rPr>
          <w:rFonts w:ascii="Times New Roman" w:hAnsi="Times New Roman" w:cs="Times New Roman"/>
          <w:sz w:val="24"/>
          <w:szCs w:val="24"/>
          <w:lang w:val="uk-UA"/>
        </w:rPr>
        <w:t>згинання, відхилення.</w:t>
      </w:r>
      <w:r w:rsidR="00AD3E7C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AD3E7C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цілому ж </w:t>
      </w:r>
      <w:proofErr w:type="spellStart"/>
      <w:r w:rsidR="00AD3E7C" w:rsidRPr="006F0A30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637C5" w:rsidRPr="006F0A30">
        <w:rPr>
          <w:rFonts w:ascii="Times New Roman" w:hAnsi="Times New Roman" w:cs="Times New Roman"/>
          <w:i/>
          <w:sz w:val="24"/>
          <w:szCs w:val="24"/>
          <w:lang w:val="en-US"/>
        </w:rPr>
        <w:t>eflexio</w:t>
      </w:r>
      <w:proofErr w:type="spellEnd"/>
      <w:r w:rsidR="007637C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AD3E7C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це </w:t>
      </w:r>
      <w:r w:rsidR="007637C5" w:rsidRPr="006F0A30">
        <w:rPr>
          <w:rFonts w:ascii="Times New Roman" w:hAnsi="Times New Roman" w:cs="Times New Roman"/>
          <w:sz w:val="24"/>
          <w:szCs w:val="24"/>
          <w:lang w:val="uk-UA"/>
        </w:rPr>
        <w:t>відсвічування, відблиск, відображення.</w:t>
      </w:r>
      <w:r w:rsidR="00AD3E7C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637C5" w:rsidRPr="006F0A30">
        <w:rPr>
          <w:rFonts w:ascii="Times New Roman" w:hAnsi="Times New Roman" w:cs="Times New Roman"/>
          <w:sz w:val="24"/>
          <w:szCs w:val="24"/>
          <w:lang w:val="uk-UA"/>
        </w:rPr>
        <w:t>Отже, рефлексія – це</w:t>
      </w:r>
      <w:r w:rsidR="00AD3E7C" w:rsidRPr="006F0A30">
        <w:rPr>
          <w:rFonts w:ascii="Times New Roman" w:hAnsi="Times New Roman" w:cs="Times New Roman"/>
          <w:sz w:val="24"/>
          <w:szCs w:val="24"/>
          <w:lang w:val="uk-UA"/>
        </w:rPr>
        <w:t>, за суттю,</w:t>
      </w:r>
      <w:r w:rsidR="007637C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відображення у відповідь, тобто </w:t>
      </w:r>
      <w:r w:rsidR="00AD3E7C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відбиття </w:t>
      </w:r>
      <w:r w:rsidR="007637C5" w:rsidRPr="006F0A30">
        <w:rPr>
          <w:rFonts w:ascii="Times New Roman" w:hAnsi="Times New Roman" w:cs="Times New Roman"/>
          <w:sz w:val="24"/>
          <w:szCs w:val="24"/>
          <w:lang w:val="uk-UA"/>
        </w:rPr>
        <w:t>того, що вже «зображене», наявне</w:t>
      </w:r>
      <w:r w:rsidR="00AD3E7C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у свідомості</w:t>
      </w:r>
      <w:r w:rsidR="007637C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. Точніше,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ми б сказали, </w:t>
      </w:r>
      <w:r w:rsidR="007637C5" w:rsidRPr="006F0A30">
        <w:rPr>
          <w:rFonts w:ascii="Times New Roman" w:hAnsi="Times New Roman" w:cs="Times New Roman"/>
          <w:sz w:val="24"/>
          <w:szCs w:val="24"/>
          <w:lang w:val="uk-UA"/>
        </w:rPr>
        <w:t>рефлексія – це переломлення через призму самопізнання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7637C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самоаналізу </w:t>
      </w:r>
      <w:r w:rsidR="007637C5" w:rsidRPr="006F0A30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саморозуміння</w:t>
      </w:r>
      <w:r w:rsidR="007637C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здійсненого, передуманого та пережитого людиною</w:t>
      </w:r>
      <w:r w:rsidR="00AD3E7C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="007637C5" w:rsidRPr="006F0A30">
        <w:rPr>
          <w:rFonts w:ascii="Times New Roman" w:hAnsi="Times New Roman" w:cs="Times New Roman"/>
          <w:sz w:val="24"/>
          <w:szCs w:val="24"/>
          <w:lang w:val="uk-UA"/>
        </w:rPr>
        <w:t>це здатність людини довільно звертати свідомість на саму себе</w:t>
      </w:r>
      <w:r w:rsidR="00753AB8" w:rsidRPr="006F0A30"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AD3E7C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і</w:t>
      </w:r>
      <w:r w:rsidR="007637C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Я </w:t>
      </w:r>
      <w:r w:rsidR="00753AB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особистості </w:t>
      </w:r>
      <w:r w:rsidR="00AD3E7C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може </w:t>
      </w:r>
      <w:r w:rsidR="007637C5" w:rsidRPr="006F0A30">
        <w:rPr>
          <w:rFonts w:ascii="Times New Roman" w:hAnsi="Times New Roman" w:cs="Times New Roman"/>
          <w:sz w:val="24"/>
          <w:szCs w:val="24"/>
          <w:lang w:val="uk-UA"/>
        </w:rPr>
        <w:t>ста</w:t>
      </w:r>
      <w:r w:rsidR="00AD3E7C" w:rsidRPr="006F0A30">
        <w:rPr>
          <w:rFonts w:ascii="Times New Roman" w:hAnsi="Times New Roman" w:cs="Times New Roman"/>
          <w:sz w:val="24"/>
          <w:szCs w:val="24"/>
          <w:lang w:val="uk-UA"/>
        </w:rPr>
        <w:t>ти</w:t>
      </w:r>
      <w:r w:rsidR="007637C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об’єктом рефлексії завдяки тому, що людина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здатна</w:t>
      </w:r>
      <w:r w:rsidR="007637C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дистанціюватися від власної свідомості.</w:t>
      </w:r>
      <w:r w:rsidR="00F450A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Зазначимо, що </w:t>
      </w:r>
      <w:proofErr w:type="spellStart"/>
      <w:r w:rsidR="00F450A8" w:rsidRPr="006F0A30">
        <w:rPr>
          <w:rFonts w:ascii="Times New Roman" w:hAnsi="Times New Roman" w:cs="Times New Roman"/>
          <w:sz w:val="24"/>
          <w:szCs w:val="24"/>
          <w:lang w:val="uk-UA"/>
        </w:rPr>
        <w:t>В.</w:t>
      </w:r>
      <w:r w:rsidR="00647449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F450A8" w:rsidRPr="006F0A30">
        <w:rPr>
          <w:rFonts w:ascii="Times New Roman" w:hAnsi="Times New Roman" w:cs="Times New Roman"/>
          <w:sz w:val="24"/>
          <w:szCs w:val="24"/>
          <w:lang w:val="uk-UA"/>
        </w:rPr>
        <w:t>Фра</w:t>
      </w:r>
      <w:proofErr w:type="spellEnd"/>
      <w:r w:rsidR="00F450A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нкл вважав здатність до самотрансценденції та до самовідсторонення онтологічними характеристиками людини.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При цьому с</w:t>
      </w:r>
      <w:r w:rsidR="00F450A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амовідсторонення проявляється у «можливості людини піднятися над собою і над ситуацією, подивитися на себе збоку» </w:t>
      </w:r>
      <w:r w:rsidR="0086444A" w:rsidRPr="006F0A30">
        <w:rPr>
          <w:rFonts w:ascii="Times New Roman" w:hAnsi="Times New Roman" w:cs="Times New Roman"/>
          <w:sz w:val="24"/>
          <w:szCs w:val="24"/>
          <w:lang w:val="uk-UA"/>
        </w:rPr>
        <w:t>(Дмитренко, Чуйко, 2002 :</w:t>
      </w:r>
      <w:r w:rsidR="00F450A8" w:rsidRPr="006F0A30">
        <w:rPr>
          <w:rFonts w:ascii="Times New Roman" w:hAnsi="Times New Roman" w:cs="Times New Roman"/>
          <w:sz w:val="24"/>
          <w:szCs w:val="24"/>
          <w:lang w:val="uk-UA"/>
        </w:rPr>
        <w:t>189</w:t>
      </w:r>
      <w:r w:rsidR="0086444A" w:rsidRPr="006F0A3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F450A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AD3E7C" w:rsidRPr="006F0A30" w:rsidRDefault="00AD3E7C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І я</w:t>
      </w:r>
      <w:r w:rsidR="007637C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кщо рефлексія відображає </w:t>
      </w:r>
      <w:r w:rsidR="0086444A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уже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існуюч</w:t>
      </w:r>
      <w:r w:rsidR="007637C5" w:rsidRPr="006F0A30">
        <w:rPr>
          <w:rFonts w:ascii="Times New Roman" w:hAnsi="Times New Roman" w:cs="Times New Roman"/>
          <w:sz w:val="24"/>
          <w:szCs w:val="24"/>
          <w:lang w:val="uk-UA"/>
        </w:rPr>
        <w:t>е (</w:t>
      </w:r>
      <w:r w:rsidR="0086444A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адже </w:t>
      </w:r>
      <w:r w:rsidR="007637C5" w:rsidRPr="006F0A30">
        <w:rPr>
          <w:rFonts w:ascii="Times New Roman" w:hAnsi="Times New Roman" w:cs="Times New Roman"/>
          <w:sz w:val="24"/>
          <w:szCs w:val="24"/>
          <w:lang w:val="uk-UA"/>
        </w:rPr>
        <w:t>не можна відобразити те, чого немає, його можна лише уявити), то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рефлексувати – </w:t>
      </w:r>
      <w:r w:rsidR="00F450A8" w:rsidRPr="006F0A30">
        <w:rPr>
          <w:rFonts w:ascii="Times New Roman" w:hAnsi="Times New Roman" w:cs="Times New Roman"/>
          <w:sz w:val="24"/>
          <w:szCs w:val="24"/>
          <w:lang w:val="uk-UA"/>
        </w:rPr>
        <w:t>оз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начає аналізувати </w:t>
      </w:r>
      <w:r w:rsidR="00753AB8" w:rsidRPr="006F0A30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розуміти, що і для чого людина зробила, що при цьому думала </w:t>
      </w:r>
      <w:r w:rsidR="00753AB8" w:rsidRPr="006F0A30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переживала, як проявила (виявила) цим себе, яким буде результат; як після усього цього вона ставитиметься до себе та інших людей, і яке ставлення від інших отримає у відповідь. А свої майбутні завдання, призначення, життєвий шлях (проект), напрямки саморозвитку та самоздійснення людина рефлексує після того, як це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раніше </w:t>
      </w:r>
      <w:r w:rsidR="00753AB8" w:rsidRPr="006F0A30">
        <w:rPr>
          <w:rFonts w:ascii="Times New Roman" w:hAnsi="Times New Roman" w:cs="Times New Roman"/>
          <w:sz w:val="24"/>
          <w:szCs w:val="24"/>
          <w:lang w:val="uk-UA"/>
        </w:rPr>
        <w:t>уж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е було об’єктом її осмислення: рефлексія не заміняє саме мислення як вищий пізнавальний процес (хоча, читаючи досить багато наукових робіт з психології рефлексії – мимоволі виникає саме таке враження; зокрема, на думку Г. Костюка</w:t>
      </w:r>
      <w:r w:rsidR="0086444A" w:rsidRPr="006F0A3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особливість рефлексії – в «опосередкованому, узагальненому відображенні людиною предметів і явищ об’єктивної дійсності в їх істотних властивостях, зв’язках, відношеннях»</w:t>
      </w:r>
      <w:r w:rsidR="006474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>Павелків</w:t>
      </w:r>
      <w:proofErr w:type="spellEnd"/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2019 :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88)</w:t>
      </w:r>
      <w:r w:rsidRPr="00647449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6F0A30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а слідує </w:t>
      </w:r>
      <w:r w:rsidRPr="006F0A30">
        <w:rPr>
          <w:rFonts w:ascii="Times New Roman" w:hAnsi="Times New Roman" w:cs="Times New Roman"/>
          <w:i/>
          <w:sz w:val="24"/>
          <w:szCs w:val="24"/>
          <w:lang w:val="uk-UA"/>
        </w:rPr>
        <w:t>за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ним, після того, як мислення виконало свою роботу. Ми б сказали, що можна думати (роздумувати)</w:t>
      </w:r>
      <w:r w:rsidR="0086444A" w:rsidRPr="006F0A3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мислячи, і обдумувати, переосмислювати – рефлексуючи.</w:t>
      </w:r>
    </w:p>
    <w:p w:rsidR="00AD3E7C" w:rsidRPr="006F0A30" w:rsidRDefault="00AD3E7C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Східне прислів’я вчить, що з глечика до горнятка можна налити тише те, що є в глечику. Це прислів’я, як на нас, найкраще ілюструє роботу рефлексії, специфіка якої полягає в тому, що, якщо відсутній об’єкт рефлексії, </w:t>
      </w:r>
      <w:r w:rsidR="00647449" w:rsidRPr="006F0A30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марними стають і її спроби</w:t>
      </w:r>
      <w:r w:rsidR="00753AB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і намагання щось рефлексувати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. Тобто, якщо рефлексія і створює якесь нове знання / розуміння, то лише на основі старого, наявного у свідомості, того, що людина думала, робила, говорила, переживала; по-новому переосмислюючи його та роблячи висновки. І якщо мислення здатне охоплювати все, що сприймає людина, то об’єктом рефлексії стає лише та частина усвідомленого</w:t>
      </w:r>
      <w:r w:rsidR="0086444A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і осмисленого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, як</w:t>
      </w:r>
      <w:r w:rsidR="0086444A" w:rsidRPr="006F0A30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продовжує хвилювати / турбувати людину і після свого </w:t>
      </w:r>
      <w:r w:rsidR="00753AB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об’єктивного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завершення. </w:t>
      </w:r>
      <w:r w:rsidRPr="006F0A30">
        <w:rPr>
          <w:rFonts w:ascii="Times New Roman" w:hAnsi="Times New Roman" w:cs="Times New Roman"/>
          <w:sz w:val="24"/>
          <w:szCs w:val="24"/>
          <w:lang w:val="la-Latn"/>
        </w:rPr>
        <w:t xml:space="preserve"> </w:t>
      </w:r>
    </w:p>
    <w:p w:rsidR="0042673F" w:rsidRPr="006F0A30" w:rsidRDefault="0042673F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Розглянемо, як феномен рефлексії тлумачиться у психології.</w:t>
      </w:r>
    </w:p>
    <w:p w:rsidR="00895F8C" w:rsidRPr="006F0A30" w:rsidRDefault="0042673F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Так, з</w:t>
      </w:r>
      <w:r w:rsidR="00895F8C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гідно </w:t>
      </w:r>
      <w:r w:rsidR="006F5915" w:rsidRPr="006F0A30">
        <w:rPr>
          <w:rFonts w:ascii="Times New Roman" w:hAnsi="Times New Roman" w:cs="Times New Roman"/>
          <w:sz w:val="24"/>
          <w:szCs w:val="24"/>
          <w:lang w:val="uk-UA"/>
        </w:rPr>
        <w:t>В.В. </w:t>
      </w:r>
      <w:r w:rsidR="00895F8C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Знакова, рефлексія є не лише значимим </w:t>
      </w:r>
      <w:r w:rsidR="00895F8C" w:rsidRPr="006F0A30">
        <w:rPr>
          <w:rFonts w:ascii="Times New Roman" w:hAnsi="Times New Roman" w:cs="Times New Roman"/>
          <w:i/>
          <w:sz w:val="24"/>
          <w:szCs w:val="24"/>
          <w:lang w:val="uk-UA"/>
        </w:rPr>
        <w:t>компонентом</w:t>
      </w:r>
      <w:r w:rsidR="00895F8C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саморозуміння особистості, але й засобом пояснення людиною своїх почуттів, думок і мотивів поведінки, здатністю виявляти справжній смисл учинків людини, відповідати на питання про їх причини, розуміння ставлення до людини інших осіб </w:t>
      </w:r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(Леонтьев, </w:t>
      </w:r>
      <w:r w:rsidR="00753AB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&amp; </w:t>
      </w:r>
      <w:proofErr w:type="spellStart"/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>Аверина</w:t>
      </w:r>
      <w:proofErr w:type="spellEnd"/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>, 2011)</w:t>
      </w:r>
      <w:r w:rsidR="00895F8C" w:rsidRPr="006F0A3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E2C26" w:rsidRPr="006F0A30" w:rsidRDefault="001E2C26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За </w:t>
      </w:r>
      <w:proofErr w:type="spellStart"/>
      <w:r w:rsidRPr="006F0A30">
        <w:rPr>
          <w:rFonts w:ascii="Times New Roman" w:hAnsi="Times New Roman" w:cs="Times New Roman"/>
          <w:sz w:val="24"/>
          <w:szCs w:val="24"/>
          <w:lang w:val="uk-UA"/>
        </w:rPr>
        <w:t>В.І. Слободчи</w:t>
      </w:r>
      <w:proofErr w:type="spellEnd"/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ковим і Є.І. Ісаєвим, рефлексія є </w:t>
      </w:r>
      <w:r w:rsidRPr="006F0A30">
        <w:rPr>
          <w:rFonts w:ascii="Times New Roman" w:hAnsi="Times New Roman" w:cs="Times New Roman"/>
          <w:i/>
          <w:sz w:val="24"/>
          <w:szCs w:val="24"/>
          <w:lang w:val="uk-UA"/>
        </w:rPr>
        <w:t>спрямованістю мислення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на себе, свої процеси і продукти</w:t>
      </w:r>
      <w:r w:rsidR="0086444A" w:rsidRPr="006F0A30">
        <w:rPr>
          <w:rFonts w:ascii="Times New Roman" w:hAnsi="Times New Roman" w:cs="Times New Roman"/>
          <w:sz w:val="24"/>
          <w:szCs w:val="24"/>
          <w:lang w:val="uk-UA"/>
        </w:rPr>
        <w:t>;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і тоді</w:t>
      </w:r>
      <w:r w:rsidR="0086444A" w:rsidRPr="006F0A3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як зовнішня рефлексія пов’язана з колективною свідомістю, внутрішня рефлексія – </w:t>
      </w:r>
      <w:r w:rsidR="0042673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поєднується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з ціннісним аспектом життя</w:t>
      </w:r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753AB8" w:rsidRPr="006F0A30">
        <w:rPr>
          <w:rFonts w:ascii="Times New Roman" w:hAnsi="Times New Roman" w:cs="Times New Roman"/>
          <w:sz w:val="24"/>
          <w:szCs w:val="24"/>
          <w:lang w:val="uk-UA"/>
        </w:rPr>
        <w:t>Слободчиков</w:t>
      </w:r>
      <w:proofErr w:type="spellEnd"/>
      <w:r w:rsidR="00753AB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&amp; </w:t>
      </w:r>
      <w:proofErr w:type="spellStart"/>
      <w:r w:rsidR="00753AB8" w:rsidRPr="006F0A30">
        <w:rPr>
          <w:rFonts w:ascii="Times New Roman" w:hAnsi="Times New Roman" w:cs="Times New Roman"/>
          <w:sz w:val="24"/>
          <w:szCs w:val="24"/>
          <w:lang w:val="uk-UA"/>
        </w:rPr>
        <w:t>Исаев</w:t>
      </w:r>
      <w:proofErr w:type="spellEnd"/>
      <w:r w:rsidR="00753AB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2013; </w:t>
      </w:r>
      <w:proofErr w:type="spellStart"/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>Бережнова</w:t>
      </w:r>
      <w:proofErr w:type="spellEnd"/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753AB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&amp; </w:t>
      </w:r>
      <w:proofErr w:type="spellStart"/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>Эннс</w:t>
      </w:r>
      <w:proofErr w:type="spellEnd"/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>, 2017)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. Ю.</w:t>
      </w:r>
      <w:r w:rsidR="00754665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Шваб, за суттю, уточнює, що рефлексія </w:t>
      </w:r>
      <w:r w:rsidRPr="006F0A30">
        <w:rPr>
          <w:rFonts w:ascii="Times New Roman" w:hAnsi="Times New Roman" w:cs="Times New Roman"/>
          <w:i/>
          <w:sz w:val="24"/>
          <w:szCs w:val="24"/>
          <w:lang w:val="uk-UA"/>
        </w:rPr>
        <w:t>не є самостійним процесом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, вона лише пов’язує сприйняття та мислення і може вважатися «особливим механізмом свідомості»</w:t>
      </w:r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>Павелків</w:t>
      </w:r>
      <w:proofErr w:type="spellEnd"/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>, 2019)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B07585" w:rsidRPr="006F0A30" w:rsidRDefault="00895F8C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На думку відомих сучасних дослідників рефлексії І.</w:t>
      </w:r>
      <w:r w:rsidR="0086444A" w:rsidRPr="006F0A30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86444A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Семенова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та С.Ю.</w:t>
      </w:r>
      <w:r w:rsidR="0086444A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Степанова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у психологічній науці існують щонайменше три різні розуміння феномену рефлексії: </w:t>
      </w:r>
      <w:r w:rsidR="00AD34B8" w:rsidRPr="006F0A30">
        <w:rPr>
          <w:rFonts w:ascii="Times New Roman" w:hAnsi="Times New Roman" w:cs="Times New Roman"/>
          <w:sz w:val="24"/>
          <w:szCs w:val="24"/>
          <w:lang w:val="uk-UA"/>
        </w:rPr>
        <w:t>як принципу, що використовується для пояснення психічних явищ; як компонента психічних процесів (творчого мислення) та як предмета власне психологічного дослідження.</w:t>
      </w:r>
      <w:r w:rsidR="0044005D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Зазначимо: ми б не сказали, що рефлексія є «компонентом» психічних процесів, оскільки насправді рефлексія не входить до </w:t>
      </w:r>
      <w:r w:rsidR="0042673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їх </w:t>
      </w:r>
      <w:r w:rsidR="0044005D" w:rsidRPr="006F0A30">
        <w:rPr>
          <w:rFonts w:ascii="Times New Roman" w:hAnsi="Times New Roman" w:cs="Times New Roman"/>
          <w:sz w:val="24"/>
          <w:szCs w:val="24"/>
          <w:lang w:val="uk-UA"/>
        </w:rPr>
        <w:t>складу, вона існує ніби «над» цими процесами, включаючись, коли вони створили об’єкт, з яким працюватиме рефлексія</w:t>
      </w:r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(Леонтьев, </w:t>
      </w:r>
      <w:r w:rsidR="000627E7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&amp; </w:t>
      </w:r>
      <w:proofErr w:type="spellStart"/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>Аверина</w:t>
      </w:r>
      <w:proofErr w:type="spellEnd"/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>, 2011).</w:t>
      </w:r>
    </w:p>
    <w:p w:rsidR="001D6833" w:rsidRPr="006F0A30" w:rsidRDefault="00B616E6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F0A30">
        <w:rPr>
          <w:rFonts w:ascii="Times New Roman" w:hAnsi="Times New Roman" w:cs="Times New Roman"/>
          <w:sz w:val="24"/>
          <w:szCs w:val="24"/>
          <w:lang w:val="uk-UA"/>
        </w:rPr>
        <w:t>І.В. </w:t>
      </w:r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>Яворська–Вє</w:t>
      </w:r>
      <w:proofErr w:type="spellEnd"/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трова (2014) також зазначає, що </w:t>
      </w:r>
      <w:r w:rsidR="0042673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науковці 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виявили, що у понятті 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рефлексії поєднані: 1) здатність розуму звертатися поглядом до себе; 2) мислення про мислення; 3) аналіз знання для отримання нового знання; 4) самоспостереження за станом розуму; 5) вихід з поглиненості життєдіяльністю; 6) дослідження себе. </w:t>
      </w:r>
      <w:r w:rsidR="0042673F" w:rsidRPr="006F0A30">
        <w:rPr>
          <w:rFonts w:ascii="Times New Roman" w:hAnsi="Times New Roman" w:cs="Times New Roman"/>
          <w:sz w:val="24"/>
          <w:szCs w:val="24"/>
          <w:lang w:val="uk-UA"/>
        </w:rPr>
        <w:t>Ми б додали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>: ще й емоційна оцінка осмисленого</w:t>
      </w:r>
      <w:r w:rsidR="0042673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(принаймні, як приємного-неприємного чи бажаного-небажаного)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хоча, перш за все, це пізнавальний </w:t>
      </w:r>
      <w:r w:rsidR="0042673F" w:rsidRPr="006F0A30">
        <w:rPr>
          <w:rFonts w:ascii="Times New Roman" w:hAnsi="Times New Roman" w:cs="Times New Roman"/>
          <w:sz w:val="24"/>
          <w:szCs w:val="24"/>
          <w:lang w:val="uk-UA"/>
        </w:rPr>
        <w:t>феномен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E2C26" w:rsidRPr="006F0A30" w:rsidRDefault="0042673F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На думку О.М. Леонтьєва, р</w:t>
      </w:r>
      <w:r w:rsidR="001E2C2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ефлексія – це звернення назад, </w:t>
      </w:r>
      <w:r w:rsidR="001E2C26" w:rsidRPr="006F0A30">
        <w:rPr>
          <w:rFonts w:ascii="Times New Roman" w:hAnsi="Times New Roman" w:cs="Times New Roman"/>
          <w:i/>
          <w:sz w:val="24"/>
          <w:szCs w:val="24"/>
          <w:lang w:val="uk-UA"/>
        </w:rPr>
        <w:t>відображення</w:t>
      </w:r>
      <w:r w:rsidR="001E2C2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; це </w:t>
      </w:r>
      <w:r w:rsidR="001E2C26" w:rsidRPr="006F0A30">
        <w:rPr>
          <w:rFonts w:ascii="Times New Roman" w:hAnsi="Times New Roman" w:cs="Times New Roman"/>
          <w:i/>
          <w:sz w:val="24"/>
          <w:szCs w:val="24"/>
          <w:lang w:val="uk-UA"/>
        </w:rPr>
        <w:t>дія розуму з повернення до себе</w:t>
      </w:r>
      <w:r w:rsidR="001E2C2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самого завдяки відображенню / відбиттю від межі між розумом людини та світом </w:t>
      </w:r>
      <w:r w:rsidR="0086444A" w:rsidRPr="006F0A3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1E2C2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процесі пізнання;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науковець зазначає</w:t>
      </w:r>
      <w:r w:rsidR="0086444A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також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що </w:t>
      </w:r>
      <w:r w:rsidR="001E2C2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людина прихильна до самопізнання.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Крім того, ц</w:t>
      </w:r>
      <w:r w:rsidR="001E2C2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е взаємне відображення того, хто пізнає, та того, що пізнається один в одному, що </w:t>
      </w:r>
      <w:r w:rsidR="0086444A" w:rsidRPr="006F0A30">
        <w:rPr>
          <w:rFonts w:ascii="Times New Roman" w:hAnsi="Times New Roman" w:cs="Times New Roman"/>
          <w:sz w:val="24"/>
          <w:szCs w:val="24"/>
          <w:lang w:val="uk-UA"/>
        </w:rPr>
        <w:t>сприяє</w:t>
      </w:r>
      <w:r w:rsidR="001E2C2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творчо</w:t>
      </w:r>
      <w:r w:rsidR="0086444A" w:rsidRPr="006F0A30">
        <w:rPr>
          <w:rFonts w:ascii="Times New Roman" w:hAnsi="Times New Roman" w:cs="Times New Roman"/>
          <w:sz w:val="24"/>
          <w:szCs w:val="24"/>
          <w:lang w:val="uk-UA"/>
        </w:rPr>
        <w:t>му</w:t>
      </w:r>
      <w:r w:rsidR="001E2C2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розвитку особистості</w:t>
      </w:r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>Бережнова</w:t>
      </w:r>
      <w:proofErr w:type="spellEnd"/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B616E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&amp; </w:t>
      </w:r>
      <w:proofErr w:type="spellStart"/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>Эннс</w:t>
      </w:r>
      <w:proofErr w:type="spellEnd"/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2017). </w:t>
      </w:r>
      <w:r w:rsidR="001E2C2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444DDE" w:rsidRPr="006F0A30" w:rsidRDefault="00B616E6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F0A30">
        <w:rPr>
          <w:rFonts w:ascii="Times New Roman" w:hAnsi="Times New Roman" w:cs="Times New Roman"/>
          <w:sz w:val="24"/>
          <w:szCs w:val="24"/>
          <w:lang w:val="uk-UA"/>
        </w:rPr>
        <w:t>С.Є. </w:t>
      </w:r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>Мар</w:t>
      </w:r>
      <w:proofErr w:type="spellEnd"/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>асова (2013)</w:t>
      </w:r>
      <w:r w:rsidR="0042673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вважає, що р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ефлексія – це </w:t>
      </w:r>
      <w:r w:rsidR="00444DDE" w:rsidRPr="006F0A30">
        <w:rPr>
          <w:rFonts w:ascii="Times New Roman" w:hAnsi="Times New Roman" w:cs="Times New Roman"/>
          <w:i/>
          <w:sz w:val="24"/>
          <w:szCs w:val="24"/>
          <w:lang w:val="uk-UA"/>
        </w:rPr>
        <w:t>здатність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людського </w:t>
      </w:r>
      <w:r w:rsidR="00444DDE" w:rsidRPr="006F0A30">
        <w:rPr>
          <w:rFonts w:ascii="Times New Roman" w:hAnsi="Times New Roman" w:cs="Times New Roman"/>
          <w:i/>
          <w:sz w:val="24"/>
          <w:szCs w:val="24"/>
          <w:lang w:val="uk-UA"/>
        </w:rPr>
        <w:t>мислення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до критичного самоаналізу, </w:t>
      </w:r>
      <w:r w:rsidR="00444DDE" w:rsidRPr="006F0A30">
        <w:rPr>
          <w:rFonts w:ascii="Times New Roman" w:hAnsi="Times New Roman" w:cs="Times New Roman"/>
          <w:i/>
          <w:sz w:val="24"/>
          <w:szCs w:val="24"/>
          <w:lang w:val="uk-UA"/>
        </w:rPr>
        <w:t>форма теоретичної діяльності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>, спрямована на осмислення власних дій, діяльність самопізнання, що розкриває специфіку духовного світу людини.</w:t>
      </w:r>
    </w:p>
    <w:p w:rsidR="0042673F" w:rsidRPr="006F0A30" w:rsidRDefault="00B616E6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F0A30">
        <w:rPr>
          <w:rFonts w:ascii="Times New Roman" w:hAnsi="Times New Roman" w:cs="Times New Roman"/>
          <w:sz w:val="24"/>
          <w:szCs w:val="24"/>
          <w:lang w:val="uk-UA"/>
        </w:rPr>
        <w:t>Т.Е. </w:t>
      </w:r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>з</w:t>
      </w:r>
      <w:proofErr w:type="spellEnd"/>
      <w:r w:rsidRPr="006F0A3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>кова (2018)</w:t>
      </w:r>
      <w:r w:rsidR="0042673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визначає рефлексію як «спосіб орієнтування та здійснення вибору з множини можливостей, необхідного та достатнього для самоорганізації життєдіяльності» людини.</w:t>
      </w:r>
    </w:p>
    <w:p w:rsidR="0042673F" w:rsidRPr="006F0A30" w:rsidRDefault="0042673F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М.В. Цвєткова </w:t>
      </w:r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(2018)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у своїй роботі доводить, що рефлексію можна розуміти як «певний ступінь суб’єктності свідомості». </w:t>
      </w:r>
    </w:p>
    <w:p w:rsidR="0042673F" w:rsidRPr="006F0A30" w:rsidRDefault="0042673F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А.С.</w:t>
      </w:r>
      <w:r w:rsidR="00754665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Шаров </w:t>
      </w:r>
      <w:r w:rsidR="000065E6" w:rsidRPr="006F0A30">
        <w:rPr>
          <w:rFonts w:ascii="Times New Roman" w:hAnsi="Times New Roman" w:cs="Times New Roman"/>
          <w:sz w:val="24"/>
          <w:szCs w:val="24"/>
          <w:lang w:val="uk-UA"/>
        </w:rPr>
        <w:t>вважа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є рефлексію основни</w:t>
      </w:r>
      <w:r w:rsidR="000065E6" w:rsidRPr="006F0A30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«психічни</w:t>
      </w:r>
      <w:r w:rsidR="000065E6" w:rsidRPr="006F0A30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механізм</w:t>
      </w:r>
      <w:r w:rsidR="000065E6" w:rsidRPr="006F0A30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самоорганізації людини» «для досягнення в процесі взаємодії людини зі світом певної єдності» </w:t>
      </w:r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>(Сизикова, 2018 : 10)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</w:p>
    <w:p w:rsidR="0042673F" w:rsidRPr="006F0A30" w:rsidRDefault="0042673F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На думку </w:t>
      </w:r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>А.В. 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Карпова</w:t>
      </w:r>
      <w:r w:rsidRPr="006F0A30">
        <w:rPr>
          <w:rFonts w:ascii="Times New Roman" w:hAnsi="Times New Roman" w:cs="Times New Roman"/>
          <w:b/>
          <w:sz w:val="24"/>
          <w:szCs w:val="24"/>
          <w:lang w:val="uk-UA"/>
        </w:rPr>
        <w:t>,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рефлексія «недостатньо чітко осмислена стосовно своєї якісної визначеності та специфіки», тобто недиференційована</w:t>
      </w:r>
      <w:r w:rsidR="00E2602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у психологічній науці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; вона є «синтетичною психічною реальністю», оскільки здатна проявлятися як психічні процес, стан та властивість особистості водночас, при цьому не зводячись до жодного з них окремо. При цьому</w:t>
      </w:r>
      <w:r w:rsidR="00E26023" w:rsidRPr="006F0A30">
        <w:rPr>
          <w:rFonts w:ascii="Times New Roman" w:hAnsi="Times New Roman" w:cs="Times New Roman"/>
          <w:sz w:val="24"/>
          <w:szCs w:val="24"/>
          <w:lang w:val="uk-UA"/>
        </w:rPr>
        <w:t>, на думку науковця,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саме синтез цих проявів склада</w:t>
      </w:r>
      <w:r w:rsidR="00B616E6" w:rsidRPr="006F0A30">
        <w:rPr>
          <w:rFonts w:ascii="Times New Roman" w:hAnsi="Times New Roman" w:cs="Times New Roman"/>
          <w:sz w:val="24"/>
          <w:szCs w:val="24"/>
          <w:lang w:val="uk-UA"/>
        </w:rPr>
        <w:t>є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якісну своєрідність і визначеність змісту рефлексії. Вона знаходиться на найвищому рівні в ієрархії психічних процесів</w:t>
      </w:r>
      <w:r w:rsidR="00A402E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(Карпов, 2003)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A402E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Так, науковець зазначає, що рефлексивність є «найбільш складним і високоорганізованим </w:t>
      </w:r>
      <w:proofErr w:type="spellStart"/>
      <w:r w:rsidR="00A402EF" w:rsidRPr="006F0A30">
        <w:rPr>
          <w:rFonts w:ascii="Times New Roman" w:hAnsi="Times New Roman" w:cs="Times New Roman"/>
          <w:sz w:val="24"/>
          <w:szCs w:val="24"/>
          <w:lang w:val="uk-UA"/>
        </w:rPr>
        <w:t>метакогнітичним</w:t>
      </w:r>
      <w:proofErr w:type="spellEnd"/>
      <w:r w:rsidR="00A402E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процесом» (Карпов, 2013</w:t>
      </w:r>
      <w:r w:rsidR="0040323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: 16</w:t>
      </w:r>
      <w:r w:rsidR="00A402E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На думку </w:t>
      </w:r>
      <w:r w:rsidR="00A402EF" w:rsidRPr="006F0A30">
        <w:rPr>
          <w:rFonts w:ascii="Times New Roman" w:hAnsi="Times New Roman" w:cs="Times New Roman"/>
          <w:sz w:val="24"/>
          <w:szCs w:val="24"/>
          <w:lang w:val="uk-UA"/>
        </w:rPr>
        <w:t>А.В. 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Карпова, рефлексивний процес важливий для саморегуляції особистості, дозволяючи «їй свідомо вибудовувати свою життєдіяльність»</w:t>
      </w:r>
      <w:r w:rsidR="00B0758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(Карпов, 2003; Сизикова, 2018)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</w:p>
    <w:p w:rsidR="0042673F" w:rsidRPr="006F0A30" w:rsidRDefault="0042673F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Особливою властивістю людини науковець вважає </w:t>
      </w:r>
      <w:r w:rsidR="00BD1AA6" w:rsidRPr="006F0A30">
        <w:rPr>
          <w:rFonts w:ascii="Times New Roman" w:hAnsi="Times New Roman" w:cs="Times New Roman"/>
          <w:i/>
          <w:sz w:val="24"/>
          <w:szCs w:val="24"/>
          <w:lang w:val="uk-UA"/>
        </w:rPr>
        <w:t xml:space="preserve">рефлективність </w:t>
      </w:r>
      <w:r w:rsidR="00BD1AA6" w:rsidRPr="006F0A30">
        <w:rPr>
          <w:rFonts w:ascii="Times New Roman" w:hAnsi="Times New Roman" w:cs="Times New Roman"/>
          <w:sz w:val="24"/>
          <w:szCs w:val="24"/>
          <w:lang w:val="uk-UA"/>
        </w:rPr>
        <w:t>(Карпов, 2004)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. Згідно </w:t>
      </w:r>
      <w:proofErr w:type="spellStart"/>
      <w:r w:rsidRPr="006F0A30">
        <w:rPr>
          <w:rFonts w:ascii="Times New Roman" w:hAnsi="Times New Roman" w:cs="Times New Roman"/>
          <w:sz w:val="24"/>
          <w:szCs w:val="24"/>
          <w:lang w:val="uk-UA"/>
        </w:rPr>
        <w:t>Г.П. Щедровиц</w:t>
      </w:r>
      <w:proofErr w:type="spellEnd"/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ького, </w:t>
      </w:r>
      <w:proofErr w:type="spellStart"/>
      <w:r w:rsidRPr="006F0A30">
        <w:rPr>
          <w:rFonts w:ascii="Times New Roman" w:hAnsi="Times New Roman" w:cs="Times New Roman"/>
          <w:sz w:val="24"/>
          <w:szCs w:val="24"/>
          <w:lang w:val="uk-UA"/>
        </w:rPr>
        <w:t>рефлексивність</w:t>
      </w:r>
      <w:proofErr w:type="spellEnd"/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є основною властивістю особистості, що дозволяє </w:t>
      </w:r>
      <w:r w:rsidR="00BD1AA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їй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усвідомити та регулювати свою діяльність </w:t>
      </w:r>
      <w:r w:rsidR="00124476" w:rsidRPr="006F0A30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Глухова, </w:t>
      </w:r>
      <w:r w:rsidR="00BD1AA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&amp; </w:t>
      </w:r>
      <w:proofErr w:type="spellStart"/>
      <w:r w:rsidRPr="006F0A30">
        <w:rPr>
          <w:rFonts w:ascii="Times New Roman" w:hAnsi="Times New Roman" w:cs="Times New Roman"/>
          <w:sz w:val="24"/>
          <w:szCs w:val="24"/>
          <w:lang w:val="uk-UA"/>
        </w:rPr>
        <w:t>Леханова</w:t>
      </w:r>
      <w:proofErr w:type="spellEnd"/>
      <w:r w:rsidRPr="006F0A30">
        <w:rPr>
          <w:rFonts w:ascii="Times New Roman" w:hAnsi="Times New Roman" w:cs="Times New Roman"/>
          <w:sz w:val="24"/>
          <w:szCs w:val="24"/>
          <w:lang w:val="uk-UA"/>
        </w:rPr>
        <w:t>, 2015</w:t>
      </w:r>
      <w:r w:rsidR="00124476" w:rsidRPr="006F0A3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. За спрямованістю, виділяють два її види: внутрішня та зовнішня. Внутрішня рефлексивність проявляється як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здатність людини до сприйняття змісту власної психіки та його аналізу; зовнішня – це </w:t>
      </w:r>
      <w:r w:rsidR="00E2602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її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здатність розуміти психіку інших людей</w:t>
      </w:r>
      <w:r w:rsidR="00E26023" w:rsidRPr="006F0A30">
        <w:rPr>
          <w:rFonts w:ascii="Times New Roman" w:hAnsi="Times New Roman" w:cs="Times New Roman"/>
          <w:sz w:val="24"/>
          <w:szCs w:val="24"/>
          <w:lang w:val="uk-UA"/>
        </w:rPr>
        <w:t>;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тут рефлексивність поєднується зі здатністю людини поставити себе на місце іншого, зокрема, використовуючи й механізм емпатії</w:t>
      </w:r>
      <w:r w:rsidR="0012447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(Карпов, 2003)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C84632" w:rsidRPr="006F0A30" w:rsidRDefault="00C84632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Визначення рефлексії, яке б ми назвали досить повним і цілісним, наводить </w:t>
      </w:r>
      <w:r w:rsidR="00BD1AA6" w:rsidRPr="006F0A30">
        <w:rPr>
          <w:rFonts w:ascii="Times New Roman" w:hAnsi="Times New Roman" w:cs="Times New Roman"/>
          <w:sz w:val="24"/>
          <w:szCs w:val="24"/>
          <w:lang w:val="uk-UA"/>
        </w:rPr>
        <w:t>І.М. </w:t>
      </w:r>
      <w:r w:rsidR="00124476" w:rsidRPr="006F0A30">
        <w:rPr>
          <w:rFonts w:ascii="Times New Roman" w:hAnsi="Times New Roman" w:cs="Times New Roman"/>
          <w:sz w:val="24"/>
          <w:szCs w:val="24"/>
          <w:lang w:val="uk-UA"/>
        </w:rPr>
        <w:t>Семенов (2013 : 35)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: це </w:t>
      </w:r>
      <w:r w:rsidRPr="006F0A30">
        <w:rPr>
          <w:rFonts w:ascii="Times New Roman" w:hAnsi="Times New Roman" w:cs="Times New Roman"/>
          <w:i/>
          <w:sz w:val="24"/>
          <w:szCs w:val="24"/>
          <w:lang w:val="uk-UA"/>
        </w:rPr>
        <w:t>вища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F0A30">
        <w:rPr>
          <w:rFonts w:ascii="Times New Roman" w:hAnsi="Times New Roman" w:cs="Times New Roman"/>
          <w:i/>
          <w:sz w:val="24"/>
          <w:szCs w:val="24"/>
          <w:lang w:val="uk-UA"/>
        </w:rPr>
        <w:t>психічна функція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що інтегрує </w:t>
      </w:r>
      <w:r w:rsidR="00BD1AA6" w:rsidRPr="006F0A30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регулює взаємодію психічних процесів; забезпечує через самоспостереження і самоспілкування усвідомлення і саморозуміння людиною власних почуттів, думок, дій і переосмислення станів і вчинків свого Я, завдяки самосвідомості якого формується </w:t>
      </w:r>
      <w:r w:rsidR="00BD1AA6" w:rsidRPr="006F0A30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розкривається індивідуальність </w:t>
      </w:r>
      <w:r w:rsidR="00BD1AA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особистості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як суб’єкта життєдіяльності.</w:t>
      </w:r>
    </w:p>
    <w:p w:rsidR="000065E6" w:rsidRPr="006F0A30" w:rsidRDefault="00124476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А.В. </w:t>
      </w:r>
      <w:r w:rsidR="000065E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Карпов </w:t>
      </w:r>
      <w:r w:rsidR="00F450A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також </w:t>
      </w:r>
      <w:r w:rsidR="000065E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відзначає роль рефлексії у здійсненні саморегуляції особистості (Леонтьев, </w:t>
      </w:r>
      <w:r w:rsidR="00BD1AA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&amp; </w:t>
      </w:r>
      <w:proofErr w:type="spellStart"/>
      <w:r w:rsidR="000065E6" w:rsidRPr="006F0A30">
        <w:rPr>
          <w:rFonts w:ascii="Times New Roman" w:hAnsi="Times New Roman" w:cs="Times New Roman"/>
          <w:sz w:val="24"/>
          <w:szCs w:val="24"/>
          <w:lang w:val="uk-UA"/>
        </w:rPr>
        <w:t>Аверина</w:t>
      </w:r>
      <w:proofErr w:type="spellEnd"/>
      <w:r w:rsidR="000065E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2011). </w:t>
      </w:r>
      <w:r w:rsidR="00A402E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Науковець наголошує, що рівень рефлексивності особистості значною мірою визначає «рівень, </w:t>
      </w:r>
      <w:r w:rsidR="00BD1AA6" w:rsidRPr="006F0A30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A402E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також стратегії і ефективність</w:t>
      </w:r>
      <w:r w:rsidR="0040323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довільної психічної регуляції діяльності та поведінки» (Карпов, 2013 : 17).</w:t>
      </w:r>
      <w:r w:rsidR="00A402E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065E6" w:rsidRPr="006F0A30">
        <w:rPr>
          <w:rFonts w:ascii="Times New Roman" w:hAnsi="Times New Roman" w:cs="Times New Roman"/>
          <w:sz w:val="24"/>
          <w:szCs w:val="24"/>
          <w:lang w:val="uk-UA"/>
        </w:rPr>
        <w:t>На думку</w:t>
      </w:r>
      <w:r w:rsidR="00E2602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ж</w:t>
      </w:r>
      <w:r w:rsidR="000065E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F0A30">
        <w:rPr>
          <w:rFonts w:ascii="Times New Roman" w:hAnsi="Times New Roman" w:cs="Times New Roman"/>
          <w:sz w:val="24"/>
          <w:szCs w:val="24"/>
          <w:lang w:val="uk-UA"/>
        </w:rPr>
        <w:t>В.І. </w:t>
      </w:r>
      <w:r w:rsidR="000065E6" w:rsidRPr="006F0A30">
        <w:rPr>
          <w:rFonts w:ascii="Times New Roman" w:hAnsi="Times New Roman" w:cs="Times New Roman"/>
          <w:sz w:val="24"/>
          <w:szCs w:val="24"/>
          <w:lang w:val="uk-UA"/>
        </w:rPr>
        <w:t>Слободч</w:t>
      </w:r>
      <w:proofErr w:type="spellEnd"/>
      <w:r w:rsidR="000065E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икова, завдяки рефлексії у людини з’являється внутрішнє життя та здатність керувати собою – свобода вибору, людина стає господарем власного життя. І це </w:t>
      </w:r>
      <w:r w:rsidR="00BD1AA6" w:rsidRPr="006F0A30">
        <w:rPr>
          <w:rFonts w:ascii="Times New Roman" w:hAnsi="Times New Roman" w:cs="Times New Roman"/>
          <w:sz w:val="24"/>
          <w:szCs w:val="24"/>
          <w:lang w:val="uk-UA"/>
        </w:rPr>
        <w:t>вже</w:t>
      </w:r>
      <w:r w:rsidR="00E2602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065E6" w:rsidRPr="006F0A30">
        <w:rPr>
          <w:rFonts w:ascii="Times New Roman" w:hAnsi="Times New Roman" w:cs="Times New Roman"/>
          <w:sz w:val="24"/>
          <w:szCs w:val="24"/>
          <w:lang w:val="uk-UA"/>
        </w:rPr>
        <w:t>«інший» вимір світу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6F0A30">
        <w:rPr>
          <w:rFonts w:ascii="Times New Roman" w:hAnsi="Times New Roman" w:cs="Times New Roman"/>
          <w:sz w:val="24"/>
          <w:szCs w:val="24"/>
          <w:lang w:val="uk-UA"/>
        </w:rPr>
        <w:t>Шигабетдинова</w:t>
      </w:r>
      <w:proofErr w:type="spellEnd"/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2014 : </w:t>
      </w:r>
      <w:r w:rsidR="000065E6" w:rsidRPr="006F0A30">
        <w:rPr>
          <w:rFonts w:ascii="Times New Roman" w:hAnsi="Times New Roman" w:cs="Times New Roman"/>
          <w:sz w:val="24"/>
          <w:szCs w:val="24"/>
          <w:lang w:val="uk-UA"/>
        </w:rPr>
        <w:t>415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  <w:proofErr w:type="spellStart"/>
      <w:r w:rsidR="00BD1AA6" w:rsidRPr="006F0A30">
        <w:rPr>
          <w:rFonts w:ascii="Times New Roman" w:hAnsi="Times New Roman" w:cs="Times New Roman"/>
          <w:sz w:val="24"/>
          <w:szCs w:val="24"/>
          <w:lang w:val="uk-UA"/>
        </w:rPr>
        <w:t>Г.В. 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Ожиг</w:t>
      </w:r>
      <w:proofErr w:type="spellEnd"/>
      <w:r w:rsidRPr="006F0A30">
        <w:rPr>
          <w:rFonts w:ascii="Times New Roman" w:hAnsi="Times New Roman" w:cs="Times New Roman"/>
          <w:sz w:val="24"/>
          <w:szCs w:val="24"/>
          <w:lang w:val="uk-UA"/>
        </w:rPr>
        <w:t>анова (2018)</w:t>
      </w:r>
      <w:r w:rsidR="000065E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доречно наголошує, що «завдяки рефлексії потік свідомості отримує структуру </w:t>
      </w:r>
      <w:r w:rsidR="00BD1AA6" w:rsidRPr="006F0A30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0065E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форми, суб’єктну стійкість».</w:t>
      </w:r>
    </w:p>
    <w:p w:rsidR="00881A91" w:rsidRPr="006F0A30" w:rsidRDefault="0044005D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i/>
          <w:sz w:val="24"/>
          <w:szCs w:val="24"/>
          <w:lang w:val="uk-UA"/>
        </w:rPr>
        <w:t>Механізмом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рефлексії</w:t>
      </w:r>
      <w:r w:rsidR="0042673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на думку </w:t>
      </w:r>
      <w:r w:rsidR="00BD1AA6" w:rsidRPr="006F0A30">
        <w:rPr>
          <w:rFonts w:ascii="Times New Roman" w:hAnsi="Times New Roman" w:cs="Times New Roman"/>
          <w:sz w:val="24"/>
          <w:szCs w:val="24"/>
          <w:lang w:val="uk-UA"/>
        </w:rPr>
        <w:t>С.Ю. </w:t>
      </w:r>
      <w:r w:rsidR="0042673F" w:rsidRPr="006F0A30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12447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тепанова та </w:t>
      </w:r>
      <w:r w:rsidR="00BD1AA6" w:rsidRPr="006F0A30">
        <w:rPr>
          <w:rFonts w:ascii="Times New Roman" w:hAnsi="Times New Roman" w:cs="Times New Roman"/>
          <w:sz w:val="24"/>
          <w:szCs w:val="24"/>
          <w:lang w:val="uk-UA"/>
        </w:rPr>
        <w:t>І.М. </w:t>
      </w:r>
      <w:r w:rsidR="0042673F" w:rsidRPr="006F0A30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124476" w:rsidRPr="006F0A30">
        <w:rPr>
          <w:rFonts w:ascii="Times New Roman" w:hAnsi="Times New Roman" w:cs="Times New Roman"/>
          <w:sz w:val="24"/>
          <w:szCs w:val="24"/>
          <w:lang w:val="uk-UA"/>
        </w:rPr>
        <w:t>еменова</w:t>
      </w:r>
      <w:r w:rsidR="0042673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є «переосмислення та перебудова суб’єктом змісту своєї свідомості» та поведінки</w:t>
      </w:r>
      <w:r w:rsidR="00D80290" w:rsidRPr="006F0A30">
        <w:rPr>
          <w:rFonts w:ascii="Times New Roman" w:hAnsi="Times New Roman" w:cs="Times New Roman"/>
          <w:sz w:val="24"/>
          <w:szCs w:val="24"/>
          <w:lang w:val="uk-UA"/>
        </w:rPr>
        <w:t>;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в цілому – ставлення до світу.</w:t>
      </w:r>
      <w:r w:rsidR="00D80290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При цьому, рефлексуючи, людина спочатку має зайняти рефлексивну позицію: стати на певну точку зору чи визначити кут, під яким буде розглядатися ситуація.</w:t>
      </w:r>
      <w:r w:rsidR="00895F8C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2602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Тоді як </w:t>
      </w:r>
      <w:proofErr w:type="spellStart"/>
      <w:r w:rsidR="001709BA" w:rsidRPr="006F0A30">
        <w:rPr>
          <w:rFonts w:ascii="Times New Roman" w:hAnsi="Times New Roman" w:cs="Times New Roman"/>
          <w:sz w:val="24"/>
          <w:szCs w:val="24"/>
          <w:lang w:val="uk-UA"/>
        </w:rPr>
        <w:t>А.В.</w:t>
      </w:r>
      <w:r w:rsidR="00BD1AA6" w:rsidRPr="006F0A30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709BA" w:rsidRPr="006F0A30">
        <w:rPr>
          <w:rFonts w:ascii="Times New Roman" w:hAnsi="Times New Roman" w:cs="Times New Roman"/>
          <w:sz w:val="24"/>
          <w:szCs w:val="24"/>
          <w:lang w:val="uk-UA"/>
        </w:rPr>
        <w:t>Рос</w:t>
      </w:r>
      <w:proofErr w:type="spellEnd"/>
      <w:r w:rsidR="001709BA" w:rsidRPr="006F0A30">
        <w:rPr>
          <w:rFonts w:ascii="Times New Roman" w:hAnsi="Times New Roman" w:cs="Times New Roman"/>
          <w:sz w:val="24"/>
          <w:szCs w:val="24"/>
          <w:lang w:val="uk-UA"/>
        </w:rPr>
        <w:t>сохін</w:t>
      </w:r>
      <w:r w:rsidR="0012447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вважає</w:t>
      </w:r>
      <w:r w:rsidR="001709BA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основним механізмом рефлексивної ді</w:t>
      </w:r>
      <w:r w:rsidR="00124476" w:rsidRPr="006F0A30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1709BA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внутрішній діалог </w:t>
      </w:r>
      <w:r w:rsidR="00124476" w:rsidRPr="006F0A30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BB553F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Леонтьев, </w:t>
      </w:r>
      <w:r w:rsidR="00BD1AA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&amp; </w:t>
      </w:r>
      <w:proofErr w:type="spellStart"/>
      <w:r w:rsidR="00BB553F" w:rsidRPr="006F0A30">
        <w:rPr>
          <w:rFonts w:ascii="Times New Roman" w:hAnsi="Times New Roman" w:cs="Times New Roman"/>
          <w:sz w:val="24"/>
          <w:szCs w:val="24"/>
          <w:lang w:val="uk-UA"/>
        </w:rPr>
        <w:t>Аверина</w:t>
      </w:r>
      <w:proofErr w:type="spellEnd"/>
      <w:r w:rsidR="00BB553F" w:rsidRPr="006F0A30">
        <w:rPr>
          <w:rFonts w:ascii="Times New Roman" w:hAnsi="Times New Roman" w:cs="Times New Roman"/>
          <w:sz w:val="24"/>
          <w:szCs w:val="24"/>
          <w:lang w:val="uk-UA"/>
        </w:rPr>
        <w:t>, 2011</w:t>
      </w:r>
      <w:r w:rsidR="0012447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: 2).</w:t>
      </w:r>
    </w:p>
    <w:p w:rsidR="001D6833" w:rsidRPr="006F0A30" w:rsidRDefault="00F450A8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Багато науковців, досліджуючи рефлексію, виділяють її види (типи) за різними принципами. Так, </w:t>
      </w:r>
      <w:proofErr w:type="spellStart"/>
      <w:r w:rsidR="00BD1AA6" w:rsidRPr="006F0A30">
        <w:rPr>
          <w:rFonts w:ascii="Times New Roman" w:hAnsi="Times New Roman" w:cs="Times New Roman"/>
          <w:sz w:val="24"/>
          <w:szCs w:val="24"/>
          <w:lang w:val="uk-UA"/>
        </w:rPr>
        <w:t>С.Ю. </w:t>
      </w:r>
      <w:r w:rsidR="00124476" w:rsidRPr="006F0A30">
        <w:rPr>
          <w:rFonts w:ascii="Times New Roman" w:hAnsi="Times New Roman" w:cs="Times New Roman"/>
          <w:sz w:val="24"/>
          <w:szCs w:val="24"/>
          <w:lang w:val="uk-UA"/>
        </w:rPr>
        <w:t>Ст</w:t>
      </w:r>
      <w:r w:rsidR="00BD1AA6" w:rsidRPr="006F0A30">
        <w:rPr>
          <w:rFonts w:ascii="Times New Roman" w:hAnsi="Times New Roman" w:cs="Times New Roman"/>
          <w:sz w:val="24"/>
          <w:szCs w:val="24"/>
          <w:lang w:val="uk-UA"/>
        </w:rPr>
        <w:t>е</w:t>
      </w:r>
      <w:proofErr w:type="spellEnd"/>
      <w:r w:rsidR="0012447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панов та </w:t>
      </w:r>
      <w:r w:rsidR="00BD1AA6" w:rsidRPr="006F0A30">
        <w:rPr>
          <w:rFonts w:ascii="Times New Roman" w:hAnsi="Times New Roman" w:cs="Times New Roman"/>
          <w:sz w:val="24"/>
          <w:szCs w:val="24"/>
          <w:lang w:val="uk-UA"/>
        </w:rPr>
        <w:t>І.М. </w:t>
      </w:r>
      <w:r w:rsidR="00124476" w:rsidRPr="006F0A30">
        <w:rPr>
          <w:rFonts w:ascii="Times New Roman" w:hAnsi="Times New Roman" w:cs="Times New Roman"/>
          <w:sz w:val="24"/>
          <w:szCs w:val="24"/>
          <w:lang w:val="uk-UA"/>
        </w:rPr>
        <w:t>Семенов</w:t>
      </w:r>
      <w:r w:rsidR="00D80290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назива</w:t>
      </w:r>
      <w:r w:rsidR="00D80290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ють такі </w:t>
      </w:r>
      <w:r w:rsidR="00D80290" w:rsidRPr="006F0A30">
        <w:rPr>
          <w:rFonts w:ascii="Times New Roman" w:hAnsi="Times New Roman" w:cs="Times New Roman"/>
          <w:i/>
          <w:sz w:val="24"/>
          <w:szCs w:val="24"/>
          <w:lang w:val="uk-UA"/>
        </w:rPr>
        <w:t>типи</w:t>
      </w:r>
      <w:r w:rsidR="00D80290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рефлексії: кооперативну, комунікативну, особистісну </w:t>
      </w:r>
      <w:r w:rsidR="00E26023" w:rsidRPr="006F0A30">
        <w:rPr>
          <w:rFonts w:ascii="Times New Roman" w:hAnsi="Times New Roman" w:cs="Times New Roman"/>
          <w:sz w:val="24"/>
          <w:szCs w:val="24"/>
          <w:lang w:val="uk-UA"/>
        </w:rPr>
        <w:t>й</w:t>
      </w:r>
      <w:r w:rsidR="00D80290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інтелектуальну. Кооперативна рефлексія дозволяє узгоджено працювати, виконуючи спільну діяльність</w:t>
      </w:r>
      <w:r w:rsidR="00E26023" w:rsidRPr="006F0A30">
        <w:rPr>
          <w:rFonts w:ascii="Times New Roman" w:hAnsi="Times New Roman" w:cs="Times New Roman"/>
          <w:sz w:val="24"/>
          <w:szCs w:val="24"/>
          <w:lang w:val="uk-UA"/>
        </w:rPr>
        <w:t>, завдяки розумінню й узгодженню намірів і дій</w:t>
      </w:r>
      <w:r w:rsidR="00D80290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. Комунікативна – є основою для ефективного міжособистісного спілкування, оптимальної взаємодії, коли партнери усвідомлюють, як сприймаються один одним; особистісна рефлексія сприяє розумінню людиною власного внутрішнього світу; інтелектуальна – полягає у раціональному співвіднесенні власних дій та зовнішньої ситуації </w:t>
      </w:r>
      <w:r w:rsidR="0012447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(Леонтьев, </w:t>
      </w:r>
      <w:r w:rsidR="00BD1AA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&amp; </w:t>
      </w:r>
      <w:proofErr w:type="spellStart"/>
      <w:r w:rsidR="00124476" w:rsidRPr="006F0A30">
        <w:rPr>
          <w:rFonts w:ascii="Times New Roman" w:hAnsi="Times New Roman" w:cs="Times New Roman"/>
          <w:sz w:val="24"/>
          <w:szCs w:val="24"/>
          <w:lang w:val="uk-UA"/>
        </w:rPr>
        <w:t>Аверина</w:t>
      </w:r>
      <w:proofErr w:type="spellEnd"/>
      <w:r w:rsidR="00124476" w:rsidRPr="006F0A30">
        <w:rPr>
          <w:rFonts w:ascii="Times New Roman" w:hAnsi="Times New Roman" w:cs="Times New Roman"/>
          <w:sz w:val="24"/>
          <w:szCs w:val="24"/>
          <w:lang w:val="uk-UA"/>
        </w:rPr>
        <w:t>, 2011)</w:t>
      </w:r>
      <w:r w:rsidR="00D80290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E26023" w:rsidRPr="006F0A30">
        <w:rPr>
          <w:rFonts w:ascii="Times New Roman" w:hAnsi="Times New Roman" w:cs="Times New Roman"/>
          <w:sz w:val="24"/>
          <w:szCs w:val="24"/>
          <w:lang w:val="uk-UA"/>
        </w:rPr>
        <w:t>При цьому ці типи рефлексії проявляються у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колективній </w:t>
      </w:r>
      <w:r w:rsidR="00E2602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(комунікативна та кооперативна рефлексія) 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>та індивідуальні</w:t>
      </w:r>
      <w:r w:rsidR="00E26023" w:rsidRPr="006F0A30">
        <w:rPr>
          <w:rFonts w:ascii="Times New Roman" w:hAnsi="Times New Roman" w:cs="Times New Roman"/>
          <w:sz w:val="24"/>
          <w:szCs w:val="24"/>
          <w:lang w:val="uk-UA"/>
        </w:rPr>
        <w:t>й (інтелектуальна й особистісна рефлексія)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формах</w:t>
      </w:r>
      <w:r w:rsidR="0012447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124476" w:rsidRPr="006F0A30">
        <w:rPr>
          <w:rFonts w:ascii="Times New Roman" w:hAnsi="Times New Roman" w:cs="Times New Roman"/>
          <w:sz w:val="24"/>
          <w:szCs w:val="24"/>
          <w:lang w:val="uk-UA"/>
        </w:rPr>
        <w:t>Яворська-Вєтрова</w:t>
      </w:r>
      <w:proofErr w:type="spellEnd"/>
      <w:r w:rsidR="00124476" w:rsidRPr="006F0A30">
        <w:rPr>
          <w:rFonts w:ascii="Times New Roman" w:hAnsi="Times New Roman" w:cs="Times New Roman"/>
          <w:sz w:val="24"/>
          <w:szCs w:val="24"/>
          <w:lang w:val="uk-UA"/>
        </w:rPr>
        <w:t>, 2014)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D6833" w:rsidRPr="006F0A30" w:rsidRDefault="00BD1AA6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Є.М. </w:t>
      </w:r>
      <w:r w:rsidR="00124476" w:rsidRPr="006F0A30">
        <w:rPr>
          <w:rFonts w:ascii="Times New Roman" w:hAnsi="Times New Roman" w:cs="Times New Roman"/>
          <w:sz w:val="24"/>
          <w:szCs w:val="24"/>
          <w:lang w:val="uk-UA"/>
        </w:rPr>
        <w:t>Ковшов р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>озрізняє пізнавальну та соціальну рефлексію. Метою першої є найбільш точне та повне (об’єктивне) відображення об’єкта (на нашу думку, така рефлексія цілком співвідноситься з процесом сприймання). Соціальна рефлексія</w:t>
      </w:r>
      <w:r w:rsidR="00E26023" w:rsidRPr="006F0A30">
        <w:rPr>
          <w:rFonts w:ascii="Times New Roman" w:hAnsi="Times New Roman" w:cs="Times New Roman"/>
          <w:sz w:val="24"/>
          <w:szCs w:val="24"/>
          <w:lang w:val="uk-UA"/>
        </w:rPr>
        <w:t>, на думку науковця,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є способом 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lastRenderedPageBreak/>
        <w:t>розуміння міжособистісних «соціокультурних механізмів будь-якої доцільної діяльності», тобто, на відміну від пізнавальної рефлексії, тут важливим стає саме ціннісний аспект, детермінований потребами та цілями людини</w:t>
      </w:r>
      <w:r w:rsidR="0012447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124476" w:rsidRPr="006F0A30">
        <w:rPr>
          <w:rFonts w:ascii="Times New Roman" w:hAnsi="Times New Roman" w:cs="Times New Roman"/>
          <w:sz w:val="24"/>
          <w:szCs w:val="24"/>
          <w:lang w:val="uk-UA"/>
        </w:rPr>
        <w:t>Ковшов</w:t>
      </w:r>
      <w:proofErr w:type="spellEnd"/>
      <w:r w:rsidR="0012447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2018 : 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>29</w:t>
      </w:r>
      <w:r w:rsidR="00124476" w:rsidRPr="006F0A3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D6833" w:rsidRPr="006F0A30" w:rsidRDefault="00124476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А.В. </w:t>
      </w:r>
      <w:r w:rsidR="00F450A8" w:rsidRPr="006F0A30">
        <w:rPr>
          <w:rFonts w:ascii="Times New Roman" w:hAnsi="Times New Roman" w:cs="Times New Roman"/>
          <w:sz w:val="24"/>
          <w:szCs w:val="24"/>
          <w:lang w:val="uk-UA"/>
        </w:rPr>
        <w:t>Карпов, у свою чергу, з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>а часовим виміром життя особистості виділя</w:t>
      </w:r>
      <w:r w:rsidR="00F450A8" w:rsidRPr="006F0A30">
        <w:rPr>
          <w:rFonts w:ascii="Times New Roman" w:hAnsi="Times New Roman" w:cs="Times New Roman"/>
          <w:sz w:val="24"/>
          <w:szCs w:val="24"/>
          <w:lang w:val="uk-UA"/>
        </w:rPr>
        <w:t>є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такі види рефлексії: 1) ретроспективна; 2) ситуативна (актуальна)</w:t>
      </w:r>
      <w:r w:rsidR="00E2602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3) перспективна (Карпов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BD1AA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2003;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200</w:t>
      </w:r>
      <w:r w:rsidR="00BD1AA6" w:rsidRPr="006F0A30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). Перша з них відповідає за осмислення людиною минулого образу Я, досвіду людини, </w:t>
      </w:r>
      <w:r w:rsidR="00E2602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її 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>життєв</w:t>
      </w:r>
      <w:r w:rsidR="00E2602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их 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>результат</w:t>
      </w:r>
      <w:r w:rsidR="00E26023" w:rsidRPr="006F0A30">
        <w:rPr>
          <w:rFonts w:ascii="Times New Roman" w:hAnsi="Times New Roman" w:cs="Times New Roman"/>
          <w:sz w:val="24"/>
          <w:szCs w:val="24"/>
          <w:lang w:val="uk-UA"/>
        </w:rPr>
        <w:t>ів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26023" w:rsidRPr="006F0A3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здобутк</w:t>
      </w:r>
      <w:r w:rsidR="00E26023" w:rsidRPr="006F0A30">
        <w:rPr>
          <w:rFonts w:ascii="Times New Roman" w:hAnsi="Times New Roman" w:cs="Times New Roman"/>
          <w:sz w:val="24"/>
          <w:szCs w:val="24"/>
          <w:lang w:val="uk-UA"/>
        </w:rPr>
        <w:t>ів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26023" w:rsidRPr="006F0A3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минулому; ситуативна рефлексія пов’язана з теперішнім часом, існуванням людини а актуальній ситуації, аналізом її пізнавальних, афективних і поведінкових проявів, з формуванням реального образу Я, аналізом наявних життєвих обставин, психічних особливостей та здібностей людини, що проявляються в певній ситуації; </w:t>
      </w:r>
      <w:r w:rsidR="001D6833" w:rsidRPr="006F0A30">
        <w:rPr>
          <w:rFonts w:ascii="Times New Roman" w:hAnsi="Times New Roman" w:cs="Times New Roman"/>
          <w:i/>
          <w:sz w:val="24"/>
          <w:szCs w:val="24"/>
          <w:lang w:val="uk-UA"/>
        </w:rPr>
        <w:t>перспективна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рефлексія може стосуватися планування майбутньої діяльності в результаті попереднього аналізу, прогнозування можливих і ймовірних наслідків / результатів</w:t>
      </w:r>
      <w:r w:rsidR="00E26023" w:rsidRPr="006F0A30"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вона сприяє розумінню / уявленню майбутнього образу Я, життєвої мети </w:t>
      </w:r>
      <w:r w:rsidR="00E26023" w:rsidRPr="006F0A30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перспектив, напрямку життєвого розвитку, спрямування життєвих сил особистості </w:t>
      </w:r>
      <w:r w:rsidR="001D6833" w:rsidRPr="006F0A30">
        <w:rPr>
          <w:rFonts w:ascii="Times New Roman" w:hAnsi="Times New Roman" w:cs="Times New Roman"/>
          <w:i/>
          <w:sz w:val="24"/>
          <w:szCs w:val="24"/>
          <w:lang w:val="uk-UA"/>
        </w:rPr>
        <w:t>на основі уже досягнутого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44DDE" w:rsidRPr="006F0A30" w:rsidRDefault="00BD1AA6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F0A30">
        <w:rPr>
          <w:rFonts w:ascii="Times New Roman" w:hAnsi="Times New Roman" w:cs="Times New Roman"/>
          <w:sz w:val="24"/>
          <w:szCs w:val="24"/>
          <w:lang w:val="uk-UA"/>
        </w:rPr>
        <w:t>Р.В. </w:t>
      </w:r>
      <w:r w:rsidR="00124476" w:rsidRPr="006F0A30">
        <w:rPr>
          <w:rFonts w:ascii="Times New Roman" w:hAnsi="Times New Roman" w:cs="Times New Roman"/>
          <w:sz w:val="24"/>
          <w:szCs w:val="24"/>
          <w:lang w:val="uk-UA"/>
        </w:rPr>
        <w:t>Пав</w:t>
      </w:r>
      <w:proofErr w:type="spellEnd"/>
      <w:r w:rsidR="0012447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елків </w:t>
      </w:r>
      <w:r w:rsidR="00F450A8" w:rsidRPr="006F0A30">
        <w:rPr>
          <w:rFonts w:ascii="Times New Roman" w:hAnsi="Times New Roman" w:cs="Times New Roman"/>
          <w:sz w:val="24"/>
          <w:szCs w:val="24"/>
          <w:lang w:val="uk-UA"/>
        </w:rPr>
        <w:t>пропонує розрізняти такі в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>иди</w:t>
      </w:r>
      <w:r w:rsidR="00F450A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рефлексії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>соціально-перцептивн</w:t>
      </w:r>
      <w:r w:rsidR="00F450A8" w:rsidRPr="006F0A30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4B18F8" w:rsidRPr="006F0A30">
        <w:rPr>
          <w:rFonts w:ascii="Times New Roman" w:hAnsi="Times New Roman" w:cs="Times New Roman"/>
          <w:sz w:val="24"/>
          <w:szCs w:val="24"/>
          <w:lang w:val="uk-UA"/>
        </w:rPr>
        <w:t>розуміючи її як</w:t>
      </w:r>
      <w:r w:rsidR="00F450A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>саморефлексі</w:t>
      </w:r>
      <w:r w:rsidR="004B18F8" w:rsidRPr="006F0A30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>), комунікативн</w:t>
      </w:r>
      <w:r w:rsidR="00F450A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>(рефлексія внутрішнього світу партнерів зі взаємодії); соціально-психологічн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це 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>рефлексія ситуації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, що проявляється у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спілкуванні</w:t>
      </w:r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>Павелків</w:t>
      </w:r>
      <w:proofErr w:type="spellEnd"/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>, 2019 : 88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-89</w:t>
      </w:r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44DDE" w:rsidRPr="006F0A30" w:rsidRDefault="00BD1AA6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F0A30">
        <w:rPr>
          <w:rFonts w:ascii="Times New Roman" w:hAnsi="Times New Roman" w:cs="Times New Roman"/>
          <w:sz w:val="24"/>
          <w:szCs w:val="24"/>
          <w:lang w:val="uk-UA"/>
        </w:rPr>
        <w:t>С.Є. </w:t>
      </w:r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>Мар</w:t>
      </w:r>
      <w:proofErr w:type="spellEnd"/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асова 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>виділяє рефлексі</w:t>
      </w:r>
      <w:r w:rsidR="00832EA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ю 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>елементарн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>осмислення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B18F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людиною 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>власних знань та дій і їх меж; науков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– критичний аналіз наукових знань від методів їх отримання до </w:t>
      </w:r>
      <w:r w:rsidR="004B18F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їх 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>суті та ролі; філософськ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– осмислення основ буття та мислення, світу культури</w:t>
      </w:r>
      <w:r w:rsidR="004B18F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тощо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>Марасова</w:t>
      </w:r>
      <w:proofErr w:type="spellEnd"/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2013 : 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>178</w:t>
      </w:r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D6833" w:rsidRPr="006F0A30" w:rsidRDefault="001D6833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Л.М. Найдьонова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(2012) 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>ділить рефлексію на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інтелектуальн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, особистісн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Pr="006F0A30">
        <w:rPr>
          <w:rFonts w:ascii="Times New Roman" w:hAnsi="Times New Roman" w:cs="Times New Roman"/>
          <w:sz w:val="24"/>
          <w:szCs w:val="24"/>
          <w:lang w:val="uk-UA"/>
        </w:rPr>
        <w:t>міжперсональн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(групов</w:t>
      </w:r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).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Р.В. </w:t>
      </w:r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>Пав</w:t>
      </w:r>
      <w:proofErr w:type="spellEnd"/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>елків (</w:t>
      </w:r>
      <w:proofErr w:type="spellStart"/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>Павелків</w:t>
      </w:r>
      <w:proofErr w:type="spellEnd"/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2018 : 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32EA8" w:rsidRPr="006F0A30">
        <w:rPr>
          <w:rFonts w:ascii="Times New Roman" w:hAnsi="Times New Roman" w:cs="Times New Roman"/>
          <w:sz w:val="24"/>
          <w:szCs w:val="24"/>
          <w:lang w:val="uk-UA"/>
        </w:rPr>
        <w:t>зосереджу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є</w:t>
      </w:r>
      <w:r w:rsidR="00832EA8" w:rsidRPr="006F0A30">
        <w:rPr>
          <w:rFonts w:ascii="Times New Roman" w:hAnsi="Times New Roman" w:cs="Times New Roman"/>
          <w:sz w:val="24"/>
          <w:szCs w:val="24"/>
          <w:lang w:val="uk-UA"/>
        </w:rPr>
        <w:t>ться на аналіз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832EA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>моральн</w:t>
      </w:r>
      <w:r w:rsidR="00832EA8" w:rsidRPr="006F0A30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рефлексі</w:t>
      </w:r>
      <w:r w:rsidR="00832EA8" w:rsidRPr="006F0A30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6F0A30">
        <w:rPr>
          <w:rFonts w:ascii="Times New Roman" w:hAnsi="Times New Roman" w:cs="Times New Roman"/>
          <w:sz w:val="24"/>
          <w:szCs w:val="24"/>
          <w:lang w:val="uk-UA"/>
        </w:rPr>
        <w:t>О.</w:t>
      </w:r>
      <w:r w:rsidR="00754665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Бодал</w:t>
      </w:r>
      <w:proofErr w:type="spellEnd"/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ьов 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з колегами </w:t>
      </w:r>
      <w:r w:rsidR="004B18F8" w:rsidRPr="006F0A30">
        <w:rPr>
          <w:rFonts w:ascii="Times New Roman" w:hAnsi="Times New Roman" w:cs="Times New Roman"/>
          <w:sz w:val="24"/>
          <w:szCs w:val="24"/>
          <w:lang w:val="uk-UA"/>
        </w:rPr>
        <w:t>досліджу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ють </w:t>
      </w:r>
      <w:proofErr w:type="spellStart"/>
      <w:r w:rsidRPr="006F0A30">
        <w:rPr>
          <w:rFonts w:ascii="Times New Roman" w:hAnsi="Times New Roman" w:cs="Times New Roman"/>
          <w:sz w:val="24"/>
          <w:szCs w:val="24"/>
          <w:lang w:val="uk-UA"/>
        </w:rPr>
        <w:t>екзистенційн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рефлексію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; Н.В. </w:t>
      </w:r>
      <w:proofErr w:type="spellStart"/>
      <w:r w:rsidRPr="006F0A30">
        <w:rPr>
          <w:rFonts w:ascii="Times New Roman" w:hAnsi="Times New Roman" w:cs="Times New Roman"/>
          <w:sz w:val="24"/>
          <w:szCs w:val="24"/>
          <w:lang w:val="uk-UA"/>
        </w:rPr>
        <w:t>Михальченко</w:t>
      </w:r>
      <w:proofErr w:type="spellEnd"/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– патріотичн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4B18F8" w:rsidRPr="006F0A3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B18F8" w:rsidRPr="006F0A30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>рім</w:t>
      </w:r>
      <w:r w:rsidR="004B18F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>того</w:t>
      </w:r>
      <w:r w:rsidR="004B18F8" w:rsidRPr="006F0A3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в психології розрізняється також </w:t>
      </w:r>
      <w:proofErr w:type="spellStart"/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аногенн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професійн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(педагогічн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, методичн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>рефлексія</w:t>
      </w:r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>Подкоритова</w:t>
      </w:r>
      <w:proofErr w:type="spellEnd"/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>, 2017 : 350-351)</w:t>
      </w:r>
      <w:r w:rsidR="00815EBC" w:rsidRPr="006F0A3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94C27" w:rsidRPr="006F0A30" w:rsidRDefault="00D94C27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Трансцендентальну рефлексію ви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вча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ють у філософії, поділяючи її на логічну (абстрактно-дискурсивне пізнання) й онтологічну – спрямовану на буття людини </w:t>
      </w:r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>Огурцов</w:t>
      </w:r>
      <w:proofErr w:type="spellEnd"/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>, 2018)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832EA8" w:rsidRPr="006F0A30" w:rsidRDefault="00832EA8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Як своєрідний підсумок розгляду видів рефлексії, виділених у психології, зазначимо, що </w:t>
      </w:r>
      <w:proofErr w:type="spellStart"/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Л.О. </w:t>
      </w:r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>Подкор</w:t>
      </w:r>
      <w:proofErr w:type="spellEnd"/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итова (2017 :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353</w:t>
      </w:r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спробува</w:t>
      </w:r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>ла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узагальнивши всі дані, створити </w:t>
      </w:r>
      <w:r w:rsidR="00D94C27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цілісну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авторську класифікацію видів рефлексії з поділом </w:t>
      </w:r>
      <w:r w:rsidR="00D94C27" w:rsidRPr="006F0A30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ї на рівні прояву, </w:t>
      </w:r>
      <w:r w:rsidR="00D94C27" w:rsidRPr="006F0A30">
        <w:rPr>
          <w:rFonts w:ascii="Times New Roman" w:hAnsi="Times New Roman" w:cs="Times New Roman"/>
          <w:sz w:val="24"/>
          <w:szCs w:val="24"/>
          <w:lang w:val="uk-UA"/>
        </w:rPr>
        <w:t>ал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е, як на нас, вона </w:t>
      </w:r>
      <w:r w:rsidR="00D94C27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виявилася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надто громіздк</w:t>
      </w:r>
      <w:r w:rsidR="004B18F8" w:rsidRPr="006F0A30">
        <w:rPr>
          <w:rFonts w:ascii="Times New Roman" w:hAnsi="Times New Roman" w:cs="Times New Roman"/>
          <w:sz w:val="24"/>
          <w:szCs w:val="24"/>
          <w:lang w:val="uk-UA"/>
        </w:rPr>
        <w:t>ою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і тому важк</w:t>
      </w:r>
      <w:r w:rsidR="004B18F8" w:rsidRPr="006F0A30">
        <w:rPr>
          <w:rFonts w:ascii="Times New Roman" w:hAnsi="Times New Roman" w:cs="Times New Roman"/>
          <w:sz w:val="24"/>
          <w:szCs w:val="24"/>
          <w:lang w:val="uk-UA"/>
        </w:rPr>
        <w:t>ою</w:t>
      </w:r>
      <w:r w:rsidR="00D94C27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для сприйняття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. Проте різноманіття видів рефлексії, ви</w:t>
      </w:r>
      <w:r w:rsidR="004B18F8" w:rsidRPr="006F0A30">
        <w:rPr>
          <w:rFonts w:ascii="Times New Roman" w:hAnsi="Times New Roman" w:cs="Times New Roman"/>
          <w:sz w:val="24"/>
          <w:szCs w:val="24"/>
          <w:lang w:val="uk-UA"/>
        </w:rPr>
        <w:t>діл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ених науковцями, </w:t>
      </w:r>
      <w:r w:rsidR="004B18F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на нашу думку,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свідчить як про складність і багатогранність цього феномену, так і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про те, що його аналіз та дослідження триватимуть ще досить довго, перш ніж з’явиться прийнятна і прийнята більшістю </w:t>
      </w:r>
      <w:r w:rsidR="004B18F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науковців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обґрунтована класифікація видів рефлексії за певними</w:t>
      </w:r>
      <w:r w:rsidR="004B18F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узгодженими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принципами.</w:t>
      </w:r>
      <w:r w:rsidR="00D94C27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Ми поки що схильні віддати перевагу класифікації видів рефлексії</w:t>
      </w:r>
      <w:r w:rsidR="004B18F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за</w:t>
      </w:r>
      <w:r w:rsidR="00D94C27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А.В. К</w:t>
      </w:r>
      <w:r w:rsidR="00D94C27" w:rsidRPr="006F0A30">
        <w:rPr>
          <w:rFonts w:ascii="Times New Roman" w:hAnsi="Times New Roman" w:cs="Times New Roman"/>
          <w:sz w:val="24"/>
          <w:szCs w:val="24"/>
          <w:lang w:val="uk-UA"/>
        </w:rPr>
        <w:t>арпов</w:t>
      </w:r>
      <w:r w:rsidR="004B18F8" w:rsidRPr="006F0A30">
        <w:rPr>
          <w:rFonts w:ascii="Times New Roman" w:hAnsi="Times New Roman" w:cs="Times New Roman"/>
          <w:sz w:val="24"/>
          <w:szCs w:val="24"/>
          <w:lang w:val="uk-UA"/>
        </w:rPr>
        <w:t>им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(2003; 2004)</w:t>
      </w:r>
      <w:r w:rsidR="00D94C27" w:rsidRPr="006F0A30">
        <w:rPr>
          <w:rFonts w:ascii="Times New Roman" w:hAnsi="Times New Roman" w:cs="Times New Roman"/>
          <w:sz w:val="24"/>
          <w:szCs w:val="24"/>
          <w:lang w:val="uk-UA"/>
        </w:rPr>
        <w:t>, виділення яких вважаємо логічн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о обґрунтованим</w:t>
      </w:r>
      <w:r w:rsidR="00D94C27" w:rsidRPr="006F0A3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</w:p>
    <w:p w:rsidR="001E2C26" w:rsidRPr="006F0A30" w:rsidRDefault="00D94C27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Та, крім видів рефлексії науковці визначають також її </w:t>
      </w:r>
      <w:r w:rsidRPr="006F0A30">
        <w:rPr>
          <w:rFonts w:ascii="Times New Roman" w:hAnsi="Times New Roman" w:cs="Times New Roman"/>
          <w:i/>
          <w:sz w:val="24"/>
          <w:szCs w:val="24"/>
          <w:lang w:val="uk-UA"/>
        </w:rPr>
        <w:t>форми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. Так, </w:t>
      </w:r>
      <w:proofErr w:type="spellStart"/>
      <w:r w:rsidR="001E2C26" w:rsidRPr="006F0A30">
        <w:rPr>
          <w:rFonts w:ascii="Times New Roman" w:hAnsi="Times New Roman" w:cs="Times New Roman"/>
          <w:sz w:val="24"/>
          <w:szCs w:val="24"/>
          <w:lang w:val="uk-UA"/>
        </w:rPr>
        <w:t>В.</w:t>
      </w:r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>І. </w:t>
      </w:r>
      <w:r w:rsidR="001E2C26" w:rsidRPr="006F0A30">
        <w:rPr>
          <w:rFonts w:ascii="Times New Roman" w:hAnsi="Times New Roman" w:cs="Times New Roman"/>
          <w:sz w:val="24"/>
          <w:szCs w:val="24"/>
          <w:lang w:val="uk-UA"/>
        </w:rPr>
        <w:t>Слобод</w:t>
      </w:r>
      <w:proofErr w:type="spellEnd"/>
      <w:r w:rsidR="001E2C2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чиков виділяє </w:t>
      </w:r>
      <w:r w:rsidR="004B18F8" w:rsidRPr="006F0A30">
        <w:rPr>
          <w:rFonts w:ascii="Times New Roman" w:hAnsi="Times New Roman" w:cs="Times New Roman"/>
          <w:sz w:val="24"/>
          <w:szCs w:val="24"/>
          <w:lang w:val="uk-UA"/>
        </w:rPr>
        <w:t>п’ять</w:t>
      </w:r>
      <w:r w:rsidR="001E2C2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форм рефлексії:</w:t>
      </w:r>
    </w:p>
    <w:p w:rsidR="001E2C26" w:rsidRPr="006F0A30" w:rsidRDefault="001E2C26" w:rsidP="006F0A30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детермінуюч</w:t>
      </w:r>
      <w:r w:rsidR="00D94C27" w:rsidRPr="006F0A3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рефлексі</w:t>
      </w:r>
      <w:r w:rsidR="00D94C27" w:rsidRPr="006F0A30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– виявляє відмінність реального Я суб’єкта від його можливих цілей і напрямку його майбутньої життєдіяльності;</w:t>
      </w:r>
    </w:p>
    <w:p w:rsidR="001E2C26" w:rsidRPr="006F0A30" w:rsidRDefault="001E2C26" w:rsidP="006F0A30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порівняльн</w:t>
      </w:r>
      <w:r w:rsidR="00D94C27" w:rsidRPr="006F0A3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– розуміння / осмислення реального Я у реальному світі;</w:t>
      </w:r>
    </w:p>
    <w:p w:rsidR="001E2C26" w:rsidRPr="006F0A30" w:rsidRDefault="001E2C26" w:rsidP="006F0A30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визначальн</w:t>
      </w:r>
      <w:r w:rsidR="00D94C27" w:rsidRPr="006F0A3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– розуміння світу як об’єкта, існування якого незалежне від людини;</w:t>
      </w:r>
    </w:p>
    <w:p w:rsidR="001E2C26" w:rsidRPr="006F0A30" w:rsidRDefault="001E2C26" w:rsidP="006F0A30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синтезуюч</w:t>
      </w:r>
      <w:r w:rsidR="00D94C27" w:rsidRPr="006F0A3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– сприйняття цілісності особистості, що існує в об’єктивному світі, який сприймається як суб’єктивна реальність;</w:t>
      </w:r>
    </w:p>
    <w:p w:rsidR="001E2C26" w:rsidRPr="006F0A30" w:rsidRDefault="001E2C26" w:rsidP="006F0A30">
      <w:pPr>
        <w:pStyle w:val="a3"/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трансцендентн</w:t>
      </w:r>
      <w:r w:rsidR="00D94C27" w:rsidRPr="006F0A3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D94C27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це 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свідом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лення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, що виходить за межі конкретних об’єктів і явищ</w:t>
      </w:r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>Павелків</w:t>
      </w:r>
      <w:proofErr w:type="spellEnd"/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>, 2019 : 8-9)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44DDE" w:rsidRPr="006F0A30" w:rsidRDefault="005D28AD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Д.О. </w:t>
      </w:r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Леонтьєв і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Є.М. </w:t>
      </w:r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>Осін (2014)</w:t>
      </w:r>
      <w:r w:rsidR="00D94C27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пропону</w:t>
      </w:r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>ють</w:t>
      </w:r>
      <w:r w:rsidR="00D94C27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свою класифікацію форм прояву рефлексії, називаючи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зокрема </w:t>
      </w:r>
      <w:r w:rsidR="00D94C27" w:rsidRPr="006F0A30">
        <w:rPr>
          <w:rFonts w:ascii="Times New Roman" w:hAnsi="Times New Roman" w:cs="Times New Roman"/>
          <w:sz w:val="24"/>
          <w:szCs w:val="24"/>
          <w:lang w:val="uk-UA"/>
        </w:rPr>
        <w:t>такі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>: інтроспекція (</w:t>
      </w:r>
      <w:proofErr w:type="spellStart"/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>самокопання</w:t>
      </w:r>
      <w:proofErr w:type="spellEnd"/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>) – зосередженість на власних переживаннях; системна рефлексія – заснована на самодистанціюванні, погляді на себе збоку, здатності бачити полюс об’єкта та суб’єкта водночас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така рефлексія</w:t>
      </w:r>
      <w:r w:rsidR="00D94C27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адаптивна, пов’язана із </w:t>
      </w:r>
      <w:proofErr w:type="spellStart"/>
      <w:r w:rsidRPr="006F0A30">
        <w:rPr>
          <w:rFonts w:ascii="Times New Roman" w:hAnsi="Times New Roman" w:cs="Times New Roman"/>
          <w:sz w:val="24"/>
          <w:szCs w:val="24"/>
          <w:lang w:val="uk-UA"/>
        </w:rPr>
        <w:t>самодетермінацією</w:t>
      </w:r>
      <w:proofErr w:type="spellEnd"/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особистості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proofErr w:type="spellStart"/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>квазірефлексія</w:t>
      </w:r>
      <w:proofErr w:type="spellEnd"/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– спрямована на не значимий для актуальної життєвої ситуації об’єкт.</w:t>
      </w:r>
    </w:p>
    <w:p w:rsidR="001D6833" w:rsidRPr="006F0A30" w:rsidRDefault="00D94C27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На думку, 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А.О. </w:t>
      </w:r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>Широких (2018),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о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собистість постійно здійснює рефлексивний самоаналіз, який може відбуватися на 3-х </w:t>
      </w:r>
      <w:r w:rsidR="001D6833" w:rsidRPr="006F0A30">
        <w:rPr>
          <w:rFonts w:ascii="Times New Roman" w:hAnsi="Times New Roman" w:cs="Times New Roman"/>
          <w:i/>
          <w:sz w:val="24"/>
          <w:szCs w:val="24"/>
          <w:lang w:val="uk-UA"/>
        </w:rPr>
        <w:t>рівнях: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завищеному, заниженому та збалансованому. Перші два рівні рефлексії є небажаними для розвитку особистості: високий рівень рефлексивності поглинає людину та її час, роблячи її нерішучою та позбавляючи життєвої ефективності; занижений – не дає можливості адекватного самоусвідомлення та саморозуміння. І лише збалансований рівень рефлексії відповідає життєвому розвитку особистості, забезпечуючи її ефективне самопізнання та саморозуміння, спри</w:t>
      </w:r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>яє особистісному самоздійсненню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До речі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згідно 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А.В. 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>Карпова, рефлексивність особистості «дозволяє їй свідомо будувати свою життєдіяльність» (Карпов</w:t>
      </w:r>
      <w:r w:rsidR="006A516E" w:rsidRPr="006F0A30">
        <w:rPr>
          <w:rFonts w:ascii="Times New Roman" w:hAnsi="Times New Roman" w:cs="Times New Roman"/>
          <w:sz w:val="24"/>
          <w:szCs w:val="24"/>
          <w:lang w:val="uk-UA"/>
        </w:rPr>
        <w:t>, 200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1D6833" w:rsidRPr="006F0A30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D94C27" w:rsidRPr="006F0A30" w:rsidRDefault="00D94C27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Дещо меншу цікавість дослідників викликає аналіз перебігу процесу рефлексії, того, як саме, у якій послідовності та яких складових відбувається дія рефлексії.</w:t>
      </w:r>
    </w:p>
    <w:p w:rsidR="001E2C26" w:rsidRPr="006F0A30" w:rsidRDefault="001E2C26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F0A30">
        <w:rPr>
          <w:rFonts w:ascii="Times New Roman" w:hAnsi="Times New Roman" w:cs="Times New Roman"/>
          <w:sz w:val="24"/>
          <w:szCs w:val="24"/>
          <w:lang w:val="uk-UA"/>
        </w:rPr>
        <w:t>С.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Дюв</w:t>
      </w:r>
      <w:proofErr w:type="spellEnd"/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аль та </w:t>
      </w:r>
      <w:proofErr w:type="spellStart"/>
      <w:r w:rsidRPr="006F0A30">
        <w:rPr>
          <w:rFonts w:ascii="Times New Roman" w:hAnsi="Times New Roman" w:cs="Times New Roman"/>
          <w:sz w:val="24"/>
          <w:szCs w:val="24"/>
          <w:lang w:val="uk-UA"/>
        </w:rPr>
        <w:t>Р.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Вікл</w:t>
      </w:r>
      <w:proofErr w:type="spellEnd"/>
      <w:r w:rsidRPr="006F0A30">
        <w:rPr>
          <w:rFonts w:ascii="Times New Roman" w:hAnsi="Times New Roman" w:cs="Times New Roman"/>
          <w:sz w:val="24"/>
          <w:szCs w:val="24"/>
          <w:lang w:val="uk-UA"/>
        </w:rPr>
        <w:t>унд</w:t>
      </w:r>
      <w:r w:rsidR="00BB1F80" w:rsidRPr="006F0A30">
        <w:rPr>
          <w:rFonts w:ascii="Times New Roman" w:hAnsi="Times New Roman" w:cs="Times New Roman"/>
          <w:sz w:val="24"/>
          <w:szCs w:val="24"/>
          <w:lang w:val="uk-UA"/>
        </w:rPr>
        <w:t>, зокрема,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виділяють 4 фази індивідуальної (особистісної) рефлексії – саморефлексії: 1) зосередження на собі; 2) самооцінка; 3) афективна реакція; 4) намагання зменшити розбіжність між наявним та ідеалом</w:t>
      </w:r>
      <w:r w:rsidR="00E76CF9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E76CF9" w:rsidRPr="006F0A30">
        <w:rPr>
          <w:rFonts w:ascii="Times New Roman" w:hAnsi="Times New Roman" w:cs="Times New Roman"/>
          <w:sz w:val="24"/>
          <w:szCs w:val="24"/>
          <w:lang w:val="uk-UA"/>
        </w:rPr>
        <w:t>Яворська-Вєтрова</w:t>
      </w:r>
      <w:proofErr w:type="spellEnd"/>
      <w:r w:rsidR="00E76CF9" w:rsidRPr="006F0A30">
        <w:rPr>
          <w:rFonts w:ascii="Times New Roman" w:hAnsi="Times New Roman" w:cs="Times New Roman"/>
          <w:sz w:val="24"/>
          <w:szCs w:val="24"/>
          <w:lang w:val="uk-UA"/>
        </w:rPr>
        <w:t>, 2014)</w:t>
      </w:r>
      <w:r w:rsidR="00BB1F80" w:rsidRPr="006F0A3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B1F80" w:rsidRPr="006F0A30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роте</w:t>
      </w:r>
      <w:r w:rsidR="00BB1F80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ці фази так само можуть бути </w:t>
      </w:r>
      <w:r w:rsidR="00BB1F80" w:rsidRPr="006F0A30">
        <w:rPr>
          <w:rFonts w:ascii="Times New Roman" w:hAnsi="Times New Roman" w:cs="Times New Roman"/>
          <w:sz w:val="24"/>
          <w:szCs w:val="24"/>
          <w:lang w:val="uk-UA"/>
        </w:rPr>
        <w:t>етапами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формування самооцінки</w:t>
      </w:r>
      <w:r w:rsidR="00BB1F80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(до прикладу)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адже, намагаючись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lastRenderedPageBreak/>
        <w:t>скласти</w:t>
      </w:r>
      <w:r w:rsidR="004B18F8" w:rsidRPr="006F0A30">
        <w:rPr>
          <w:rFonts w:ascii="Times New Roman" w:hAnsi="Times New Roman" w:cs="Times New Roman"/>
          <w:sz w:val="24"/>
          <w:szCs w:val="24"/>
          <w:lang w:val="uk-UA"/>
        </w:rPr>
        <w:t>, сформувати свою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самооцінку, людина має бути уважною (а зосередженість є властивістю уваги) до себе (своїх властивостей, здібностей, можливостей, характеристик, досягнень тощо), а самооцінка не є ні лише оцінкою людиною себе (вона містить і віддзеркалену оцінку (те, як інші оцінюють її)</w:t>
      </w:r>
      <w:r w:rsidR="00BB1F80" w:rsidRPr="006F0A3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, ні суто когнітивною, вона містить у емоційний (афективний) компонент, зокрема задоволення чи незадоволення собою</w:t>
      </w:r>
      <w:r w:rsidR="00BB1F80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та своєю поведінкою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А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вже результат порівняння Я реального (результату самооцінки) та Я ідеального (бажаного) приводить людину до подальшого рішення: зробити все, щоб наблизити перше до другого, або залишити все, як є.</w:t>
      </w:r>
    </w:p>
    <w:p w:rsidR="00EE4E19" w:rsidRPr="006F0A30" w:rsidRDefault="005D28AD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F0A30">
        <w:rPr>
          <w:rFonts w:ascii="Times New Roman" w:hAnsi="Times New Roman" w:cs="Times New Roman"/>
          <w:sz w:val="24"/>
          <w:szCs w:val="24"/>
          <w:lang w:val="uk-UA"/>
        </w:rPr>
        <w:t>Т.Е. </w:t>
      </w:r>
      <w:r w:rsidR="00E76CF9" w:rsidRPr="006F0A30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E76CF9" w:rsidRPr="006F0A30">
        <w:rPr>
          <w:rFonts w:ascii="Times New Roman" w:hAnsi="Times New Roman" w:cs="Times New Roman"/>
          <w:sz w:val="24"/>
          <w:szCs w:val="24"/>
          <w:lang w:val="uk-UA"/>
        </w:rPr>
        <w:t>з</w:t>
      </w:r>
      <w:proofErr w:type="spellEnd"/>
      <w:r w:rsidRPr="006F0A3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E76CF9" w:rsidRPr="006F0A30">
        <w:rPr>
          <w:rFonts w:ascii="Times New Roman" w:hAnsi="Times New Roman" w:cs="Times New Roman"/>
          <w:sz w:val="24"/>
          <w:szCs w:val="24"/>
          <w:lang w:val="uk-UA"/>
        </w:rPr>
        <w:t>кова</w:t>
      </w:r>
      <w:r w:rsidR="00BB1F80" w:rsidRPr="006F0A30">
        <w:rPr>
          <w:rFonts w:ascii="Times New Roman" w:hAnsi="Times New Roman" w:cs="Times New Roman"/>
          <w:sz w:val="24"/>
          <w:szCs w:val="24"/>
          <w:lang w:val="uk-UA"/>
        </w:rPr>
        <w:t>, у свою чергу,</w:t>
      </w:r>
      <w:r w:rsidR="00EE4E19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пропонує виділити у процесі рефлексування </w:t>
      </w:r>
      <w:r w:rsidR="00E76CF9" w:rsidRPr="006F0A30">
        <w:rPr>
          <w:rFonts w:ascii="Times New Roman" w:hAnsi="Times New Roman" w:cs="Times New Roman"/>
          <w:sz w:val="24"/>
          <w:szCs w:val="24"/>
          <w:lang w:val="uk-UA"/>
        </w:rPr>
        <w:t>дев’ять</w:t>
      </w:r>
      <w:r w:rsidR="00EE4E19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стадій:</w:t>
      </w:r>
    </w:p>
    <w:p w:rsidR="000F7F6D" w:rsidRPr="006F0A30" w:rsidRDefault="00EE4E19" w:rsidP="006F0A30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«зупинка» </w:t>
      </w:r>
      <w:r w:rsidR="00647449" w:rsidRPr="006F0A30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суб’єкти, </w:t>
      </w:r>
      <w:proofErr w:type="spellStart"/>
      <w:r w:rsidRPr="006F0A30">
        <w:rPr>
          <w:rFonts w:ascii="Times New Roman" w:hAnsi="Times New Roman" w:cs="Times New Roman"/>
          <w:sz w:val="24"/>
          <w:szCs w:val="24"/>
          <w:lang w:val="uk-UA"/>
        </w:rPr>
        <w:t>рефлексуючи</w:t>
      </w:r>
      <w:proofErr w:type="spellEnd"/>
      <w:r w:rsidRPr="006F0A30">
        <w:rPr>
          <w:rFonts w:ascii="Times New Roman" w:hAnsi="Times New Roman" w:cs="Times New Roman"/>
          <w:sz w:val="24"/>
          <w:szCs w:val="24"/>
          <w:lang w:val="uk-UA"/>
        </w:rPr>
        <w:t>, зупиняють перебіг певного процесу для побудови уявлень про нього;</w:t>
      </w:r>
    </w:p>
    <w:p w:rsidR="00EE4E19" w:rsidRPr="006F0A30" w:rsidRDefault="00EE4E19" w:rsidP="006F0A30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«фіксація» </w:t>
      </w:r>
      <w:r w:rsidR="00647449" w:rsidRPr="006F0A30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1884" w:rsidRPr="006F0A30">
        <w:rPr>
          <w:rFonts w:ascii="Times New Roman" w:hAnsi="Times New Roman" w:cs="Times New Roman"/>
          <w:sz w:val="24"/>
          <w:szCs w:val="24"/>
          <w:lang w:val="uk-UA"/>
        </w:rPr>
        <w:t>уявлення про те, що об’єкт рефлексії здатний змінюватися, тому варто зосередитися на певному статичному моменті цього об’єкта;</w:t>
      </w:r>
    </w:p>
    <w:p w:rsidR="00941884" w:rsidRPr="006F0A30" w:rsidRDefault="00941884" w:rsidP="006F0A30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«індикація» </w:t>
      </w:r>
      <w:r w:rsidR="00647449" w:rsidRPr="006F0A30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виділення змісту уявлення, створеного в результаті рефлексії, з його подальшою оцінкою з різних поглядів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/сторін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941884" w:rsidRPr="006F0A30" w:rsidRDefault="00941884" w:rsidP="006F0A30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Pr="006F0A30">
        <w:rPr>
          <w:rFonts w:ascii="Times New Roman" w:hAnsi="Times New Roman" w:cs="Times New Roman"/>
          <w:sz w:val="24"/>
          <w:szCs w:val="24"/>
          <w:lang w:val="uk-UA"/>
        </w:rPr>
        <w:t>суб’єктивація</w:t>
      </w:r>
      <w:proofErr w:type="spellEnd"/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647449" w:rsidRPr="006F0A30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виявлення зв’язків всередині рефлексивного уявлення;</w:t>
      </w:r>
    </w:p>
    <w:p w:rsidR="00941884" w:rsidRPr="006F0A30" w:rsidRDefault="00941884" w:rsidP="006F0A30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«нормування» </w:t>
      </w:r>
      <w:r w:rsidR="00647449" w:rsidRPr="006F0A30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визначення закономірностей, які приведуть до створення норм чи правил дії (чи співвіднесення з ними);</w:t>
      </w:r>
    </w:p>
    <w:p w:rsidR="00941884" w:rsidRPr="006F0A30" w:rsidRDefault="00941884" w:rsidP="006F0A30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«узагальнення» </w:t>
      </w:r>
      <w:r w:rsidR="00647449" w:rsidRPr="006F0A30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критичний аналіз з метою пошуку відсутніх зв’язків і «оформлення «узагальненого» простору з допомогою певних знакових систем»;</w:t>
      </w:r>
    </w:p>
    <w:p w:rsidR="00941884" w:rsidRPr="006F0A30" w:rsidRDefault="00941884" w:rsidP="006F0A30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«об’єктивація» </w:t>
      </w:r>
      <w:r w:rsidR="00647449" w:rsidRPr="006F0A30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заповнення тих зв’язків, яких бракує</w:t>
      </w:r>
      <w:r w:rsidR="004B18F8" w:rsidRPr="006F0A3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та відокремлення отриманого матеріалу;</w:t>
      </w:r>
    </w:p>
    <w:p w:rsidR="00941884" w:rsidRPr="006F0A30" w:rsidRDefault="00941884" w:rsidP="006F0A30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«суб’єктивн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ст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647449" w:rsidRPr="006F0A30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поява цілісного уявлення про матеріал, що рефлексується, відшукування йому місця у життєдіяльності людини;</w:t>
      </w:r>
    </w:p>
    <w:p w:rsidR="00941884" w:rsidRPr="006F0A30" w:rsidRDefault="00941884" w:rsidP="006F0A30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Pr="006F0A30">
        <w:rPr>
          <w:rFonts w:ascii="Times New Roman" w:hAnsi="Times New Roman" w:cs="Times New Roman"/>
          <w:sz w:val="24"/>
          <w:szCs w:val="24"/>
          <w:lang w:val="uk-UA"/>
        </w:rPr>
        <w:t>методологізація</w:t>
      </w:r>
      <w:proofErr w:type="spellEnd"/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647449" w:rsidRPr="006F0A30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6084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«аналіз і присвоєння здійснюваного способу рефлексування» </w:t>
      </w:r>
      <w:r w:rsidR="00E76CF9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(Сизикова, 2018 : </w:t>
      </w:r>
      <w:r w:rsidR="00260848" w:rsidRPr="006F0A30">
        <w:rPr>
          <w:rFonts w:ascii="Times New Roman" w:hAnsi="Times New Roman" w:cs="Times New Roman"/>
          <w:sz w:val="24"/>
          <w:szCs w:val="24"/>
          <w:lang w:val="uk-UA"/>
        </w:rPr>
        <w:t>17</w:t>
      </w:r>
      <w:r w:rsidR="00E76CF9" w:rsidRPr="006F0A3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260848" w:rsidRPr="006F0A3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A36FA" w:rsidRPr="006F0A30" w:rsidRDefault="005A36FA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Причому науковець схильн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також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співвідн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ти стадії та види рефлексії. Зокрема, на 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її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думку, перші три стадії відносяться до фрагментарної рефлексії; дві наступні – до комплексної рефлексії, шоста та сьома стадії – до системної рефлексії, решта стадій – до цілісної рефлексії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(Сизикова, 2018)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FC4792" w:rsidRPr="006F0A30" w:rsidRDefault="005A36FA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При цьому фрагментарна рефлексія</w:t>
      </w:r>
      <w:r w:rsidR="004B18F8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згідно </w:t>
      </w:r>
      <w:proofErr w:type="spellStart"/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Т.Е. </w:t>
      </w:r>
      <w:r w:rsidR="00E76CF9" w:rsidRPr="006F0A30">
        <w:rPr>
          <w:rFonts w:ascii="Times New Roman" w:hAnsi="Times New Roman" w:cs="Times New Roman"/>
          <w:sz w:val="24"/>
          <w:szCs w:val="24"/>
          <w:lang w:val="uk-UA"/>
        </w:rPr>
        <w:t>Сізі</w:t>
      </w:r>
      <w:proofErr w:type="spellEnd"/>
      <w:r w:rsidR="00E76CF9" w:rsidRPr="006F0A30">
        <w:rPr>
          <w:rFonts w:ascii="Times New Roman" w:hAnsi="Times New Roman" w:cs="Times New Roman"/>
          <w:sz w:val="24"/>
          <w:szCs w:val="24"/>
          <w:lang w:val="uk-UA"/>
        </w:rPr>
        <w:t>кової</w:t>
      </w:r>
      <w:r w:rsidR="004B18F8" w:rsidRPr="006F0A3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фіксує дії, уявлення та переживання з цього приводу людини, визначаючи часткове по відношенню до цілого</w:t>
      </w:r>
      <w:r w:rsidR="00FC4792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(хаотичність)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; комплексна (нормативна) рефлексія – ґрунтується на поняттях норми та самооцінки, співвіднесенні із собою моральних та соціальних правил і норм</w:t>
      </w:r>
      <w:r w:rsidR="00FC4792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(поява правил)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; системна – опирається на виділення утворюючого систему фактора та поєднанн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F0A30">
        <w:rPr>
          <w:rFonts w:ascii="Times New Roman" w:hAnsi="Times New Roman" w:cs="Times New Roman"/>
          <w:sz w:val="24"/>
          <w:szCs w:val="24"/>
          <w:lang w:val="uk-UA"/>
        </w:rPr>
        <w:lastRenderedPageBreak/>
        <w:t>відрефлексованого</w:t>
      </w:r>
      <w:proofErr w:type="spellEnd"/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матеріалу </w:t>
      </w:r>
      <w:r w:rsidR="004B18F8" w:rsidRPr="006F0A30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систему</w:t>
      </w:r>
      <w:r w:rsidR="00FC4792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(поява системотворчого фактора)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; цілісна рефлексія </w:t>
      </w:r>
      <w:r w:rsidR="00FC4792" w:rsidRPr="006F0A30">
        <w:rPr>
          <w:rFonts w:ascii="Times New Roman" w:hAnsi="Times New Roman" w:cs="Times New Roman"/>
          <w:sz w:val="24"/>
          <w:szCs w:val="24"/>
          <w:lang w:val="uk-UA"/>
        </w:rPr>
        <w:t>зосереджена на глибинній суті основ різних процесів і явищ (організація матеріалу в цілісність, виявлення його базових основ).</w:t>
      </w:r>
    </w:p>
    <w:p w:rsidR="00734D6B" w:rsidRPr="006F0A30" w:rsidRDefault="00734D6B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Ми </w:t>
      </w:r>
      <w:r w:rsidR="00BB1F80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також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схильні «вмістити» процес рефлексування у кілька окремих, але послідовних стадій: 1) визначення об’єкта рефлексії та його меж (оскільки рефлексувати все постійно та водночас неможливо, як зазначив ще </w:t>
      </w:r>
      <w:proofErr w:type="spellStart"/>
      <w:r w:rsidRPr="006F0A30">
        <w:rPr>
          <w:rFonts w:ascii="Times New Roman" w:hAnsi="Times New Roman" w:cs="Times New Roman"/>
          <w:sz w:val="24"/>
          <w:szCs w:val="24"/>
          <w:lang w:val="uk-UA"/>
        </w:rPr>
        <w:t>Г.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Лейб</w:t>
      </w:r>
      <w:proofErr w:type="spellEnd"/>
      <w:r w:rsidRPr="006F0A30">
        <w:rPr>
          <w:rFonts w:ascii="Times New Roman" w:hAnsi="Times New Roman" w:cs="Times New Roman"/>
          <w:sz w:val="24"/>
          <w:szCs w:val="24"/>
          <w:lang w:val="uk-UA"/>
        </w:rPr>
        <w:t>ніц)</w:t>
      </w:r>
      <w:r w:rsidR="00BB1F80" w:rsidRPr="006F0A3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B1F80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Так, 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І.М. </w:t>
      </w:r>
      <w:r w:rsidR="00E76CF9" w:rsidRPr="006F0A30">
        <w:rPr>
          <w:rFonts w:ascii="Times New Roman" w:hAnsi="Times New Roman" w:cs="Times New Roman"/>
          <w:sz w:val="24"/>
          <w:szCs w:val="24"/>
          <w:lang w:val="uk-UA"/>
        </w:rPr>
        <w:t>Семенов</w:t>
      </w:r>
      <w:r w:rsidR="00BB1F80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B18F8" w:rsidRPr="006F0A30">
        <w:rPr>
          <w:rFonts w:ascii="Times New Roman" w:hAnsi="Times New Roman" w:cs="Times New Roman"/>
          <w:sz w:val="24"/>
          <w:szCs w:val="24"/>
          <w:lang w:val="uk-UA"/>
        </w:rPr>
        <w:t>вваж</w:t>
      </w:r>
      <w:r w:rsidR="00BB1F80" w:rsidRPr="006F0A30">
        <w:rPr>
          <w:rFonts w:ascii="Times New Roman" w:hAnsi="Times New Roman" w:cs="Times New Roman"/>
          <w:sz w:val="24"/>
          <w:szCs w:val="24"/>
          <w:lang w:val="uk-UA"/>
        </w:rPr>
        <w:t>ає, що</w:t>
      </w:r>
      <w:r w:rsidR="004B18F8" w:rsidRPr="006F0A3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BB1F80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рефлексуючи, людина може виділяти необхідний для неї у даний момент фрагмент дійсності і робить його самостійним об’єктом, моделюючи його</w:t>
      </w:r>
      <w:r w:rsidR="00E76CF9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(Семенов, 2008 : </w:t>
      </w:r>
      <w:r w:rsidR="00BB1F80" w:rsidRPr="006F0A30">
        <w:rPr>
          <w:rFonts w:ascii="Times New Roman" w:hAnsi="Times New Roman" w:cs="Times New Roman"/>
          <w:sz w:val="24"/>
          <w:szCs w:val="24"/>
          <w:lang w:val="uk-UA"/>
        </w:rPr>
        <w:t>114</w:t>
      </w:r>
      <w:r w:rsidR="00E76CF9" w:rsidRPr="006F0A3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BB1F80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2) зупинка активності процесу чи явища</w:t>
      </w:r>
      <w:r w:rsidR="00362EF4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зміст якого стане об’єктом рефлексії, - якщо цього не зробити, об’єкт рефлексії стане перманентно динамічним, як і сама рефлексія (так, якщо ми будемо рефлексувати наші </w:t>
      </w:r>
      <w:r w:rsidR="00935B77" w:rsidRPr="006F0A30">
        <w:rPr>
          <w:rFonts w:ascii="Times New Roman" w:hAnsi="Times New Roman" w:cs="Times New Roman"/>
          <w:sz w:val="24"/>
          <w:szCs w:val="24"/>
          <w:lang w:val="uk-UA"/>
        </w:rPr>
        <w:t>переживання</w:t>
      </w:r>
      <w:r w:rsidR="00362EF4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- перед початком рефлексування необхідно зупинити 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їх</w:t>
      </w:r>
      <w:r w:rsidR="00935B77" w:rsidRPr="006F0A30">
        <w:rPr>
          <w:rFonts w:ascii="Times New Roman" w:hAnsi="Times New Roman" w:cs="Times New Roman"/>
          <w:sz w:val="24"/>
          <w:szCs w:val="24"/>
          <w:lang w:val="uk-UA"/>
        </w:rPr>
        <w:t>, відволіктися, інакше рефлексування стане неможливим</w:t>
      </w:r>
      <w:r w:rsidR="00362EF4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); 3) внутрішня зосередженість на об’єкті рефлексії для наступного його </w:t>
      </w:r>
      <w:r w:rsidR="00935B77" w:rsidRPr="006F0A30">
        <w:rPr>
          <w:rFonts w:ascii="Times New Roman" w:hAnsi="Times New Roman" w:cs="Times New Roman"/>
          <w:sz w:val="24"/>
          <w:szCs w:val="24"/>
          <w:lang w:val="uk-UA"/>
        </w:rPr>
        <w:t>аналізу та розуміння</w:t>
      </w:r>
      <w:r w:rsidR="00362EF4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перевірки змісту, потенцій, визначення можливих / потрібних напрямків зміни; водночас </w:t>
      </w:r>
      <w:r w:rsidR="00935B77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потрібно </w:t>
      </w:r>
      <w:r w:rsidR="00362EF4" w:rsidRPr="006F0A30">
        <w:rPr>
          <w:rFonts w:ascii="Times New Roman" w:hAnsi="Times New Roman" w:cs="Times New Roman"/>
          <w:sz w:val="24"/>
          <w:szCs w:val="24"/>
          <w:lang w:val="uk-UA"/>
        </w:rPr>
        <w:t>психологічно дистанціюва</w:t>
      </w:r>
      <w:r w:rsidR="00935B77" w:rsidRPr="006F0A30">
        <w:rPr>
          <w:rFonts w:ascii="Times New Roman" w:hAnsi="Times New Roman" w:cs="Times New Roman"/>
          <w:sz w:val="24"/>
          <w:szCs w:val="24"/>
          <w:lang w:val="uk-UA"/>
        </w:rPr>
        <w:t>тися</w:t>
      </w:r>
      <w:r w:rsidR="00362EF4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від нього так, щоб, поглянувши на нього ніби збоку, виявити його об’єктивну суть / зміст</w:t>
      </w:r>
      <w:r w:rsidR="00935B77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для людини</w:t>
      </w:r>
      <w:r w:rsidR="00362EF4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; 4) безпосередній процес рефлексування як </w:t>
      </w:r>
      <w:r w:rsidR="00BB1F80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аналіз, </w:t>
      </w:r>
      <w:r w:rsidR="00362EF4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осмислення, обмірковування, </w:t>
      </w:r>
      <w:r w:rsidR="00BB1F80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розуміння й усвідомлення </w:t>
      </w:r>
      <w:r w:rsidR="00362EF4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особливостей об’єкта рефлексії зі створенням у результаті рефлексивного уявлення про нього, </w:t>
      </w:r>
      <w:r w:rsidR="00BB1F80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передбачення </w:t>
      </w:r>
      <w:r w:rsidR="00362EF4" w:rsidRPr="006F0A30">
        <w:rPr>
          <w:rFonts w:ascii="Times New Roman" w:hAnsi="Times New Roman" w:cs="Times New Roman"/>
          <w:sz w:val="24"/>
          <w:szCs w:val="24"/>
          <w:lang w:val="uk-UA"/>
        </w:rPr>
        <w:t>можлив</w:t>
      </w:r>
      <w:r w:rsidR="00BB1F80" w:rsidRPr="006F0A30">
        <w:rPr>
          <w:rFonts w:ascii="Times New Roman" w:hAnsi="Times New Roman" w:cs="Times New Roman"/>
          <w:sz w:val="24"/>
          <w:szCs w:val="24"/>
          <w:lang w:val="uk-UA"/>
        </w:rPr>
        <w:t>их</w:t>
      </w:r>
      <w:r w:rsidR="00362EF4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напрямк</w:t>
      </w:r>
      <w:r w:rsidR="00BB1F80" w:rsidRPr="006F0A30">
        <w:rPr>
          <w:rFonts w:ascii="Times New Roman" w:hAnsi="Times New Roman" w:cs="Times New Roman"/>
          <w:sz w:val="24"/>
          <w:szCs w:val="24"/>
          <w:lang w:val="uk-UA"/>
        </w:rPr>
        <w:t>ів</w:t>
      </w:r>
      <w:r w:rsidR="00362EF4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його зміни та його вплив</w:t>
      </w:r>
      <w:r w:rsidR="00BB1F80" w:rsidRPr="006F0A3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362EF4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на людину; 5) поява цілісного, системного відрефлексованого уявлення про об’єкт рефлексії, розуміння його наслідків для життєдіяльності </w:t>
      </w:r>
      <w:r w:rsidR="004D2E11" w:rsidRPr="006F0A30">
        <w:rPr>
          <w:rFonts w:ascii="Times New Roman" w:hAnsi="Times New Roman" w:cs="Times New Roman"/>
          <w:sz w:val="24"/>
          <w:szCs w:val="24"/>
          <w:lang w:val="uk-UA"/>
        </w:rPr>
        <w:t>та подальших перспектив людини</w:t>
      </w:r>
      <w:r w:rsidR="00935B77" w:rsidRPr="006F0A30">
        <w:rPr>
          <w:rFonts w:ascii="Times New Roman" w:hAnsi="Times New Roman" w:cs="Times New Roman"/>
          <w:sz w:val="24"/>
          <w:szCs w:val="24"/>
          <w:lang w:val="uk-UA"/>
        </w:rPr>
        <w:t>; долучення його до сфери усвідомленого та життя людини в цілому</w:t>
      </w:r>
      <w:r w:rsidR="004D2E11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. Зазначимо, що мова йде про дію рефлексії, рефлексування як процес, як обмірковування змісту та складових мислення людини, осмислення її переживань і дій (у тому числі їх причин і наслідків). 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E2C26" w:rsidRPr="006F0A30" w:rsidRDefault="00734D6B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b/>
          <w:sz w:val="24"/>
          <w:szCs w:val="24"/>
          <w:lang w:val="uk-UA"/>
        </w:rPr>
        <w:t>Висновки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935B77" w:rsidRPr="006F0A30">
        <w:rPr>
          <w:rFonts w:ascii="Times New Roman" w:hAnsi="Times New Roman" w:cs="Times New Roman"/>
          <w:sz w:val="24"/>
          <w:szCs w:val="24"/>
          <w:lang w:val="uk-UA"/>
        </w:rPr>
        <w:t>Отже, р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ефлексія – це спосіб розуміння людиною себе </w:t>
      </w:r>
      <w:r w:rsidR="00935B77" w:rsidRPr="006F0A30">
        <w:rPr>
          <w:rFonts w:ascii="Times New Roman" w:hAnsi="Times New Roman" w:cs="Times New Roman"/>
          <w:sz w:val="24"/>
          <w:szCs w:val="24"/>
          <w:lang w:val="uk-UA"/>
        </w:rPr>
        <w:t>т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а інших людей, мотивів дій</w:t>
      </w:r>
      <w:r w:rsidR="00935B77" w:rsidRPr="006F0A3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вчинків</w:t>
      </w:r>
      <w:r w:rsidR="00935B77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і переживань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>, передбачення напрямків ї</w:t>
      </w:r>
      <w:r w:rsidR="00935B77" w:rsidRPr="006F0A30">
        <w:rPr>
          <w:rFonts w:ascii="Times New Roman" w:hAnsi="Times New Roman" w:cs="Times New Roman"/>
          <w:sz w:val="24"/>
          <w:szCs w:val="24"/>
          <w:lang w:val="uk-UA"/>
        </w:rPr>
        <w:t>х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35B77" w:rsidRPr="006F0A30">
        <w:rPr>
          <w:rFonts w:ascii="Times New Roman" w:hAnsi="Times New Roman" w:cs="Times New Roman"/>
          <w:sz w:val="24"/>
          <w:szCs w:val="24"/>
          <w:lang w:val="uk-UA"/>
        </w:rPr>
        <w:t>розвитку</w:t>
      </w:r>
      <w:r w:rsidR="005D28AD" w:rsidRPr="006F0A30">
        <w:rPr>
          <w:rFonts w:ascii="Times New Roman" w:hAnsi="Times New Roman" w:cs="Times New Roman"/>
          <w:sz w:val="24"/>
          <w:szCs w:val="24"/>
          <w:lang w:val="uk-UA"/>
        </w:rPr>
        <w:t>/зміни</w:t>
      </w:r>
      <w:r w:rsidR="00935B77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майбутньому на основі аналізу результатів минулого і досягнутого, буття світу та людини в ньому загалом.</w:t>
      </w:r>
      <w:r w:rsidR="001E2C2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Рефлексія – </w:t>
      </w:r>
      <w:r w:rsidR="00935B77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це </w:t>
      </w:r>
      <w:r w:rsidR="001E2C2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ніби погляд на себе як власними очима, так і через призму ставлень інших людей. </w:t>
      </w:r>
      <w:r w:rsidR="003D2B1A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Рефлексія в основному постає як пізнавальна </w:t>
      </w:r>
      <w:r w:rsidR="00F27F0B">
        <w:rPr>
          <w:rFonts w:ascii="Times New Roman" w:hAnsi="Times New Roman" w:cs="Times New Roman"/>
          <w:sz w:val="24"/>
          <w:szCs w:val="24"/>
          <w:lang w:val="uk-UA"/>
        </w:rPr>
        <w:t>мета</w:t>
      </w:r>
      <w:r w:rsidR="003D2B1A" w:rsidRPr="006F0A30">
        <w:rPr>
          <w:rFonts w:ascii="Times New Roman" w:hAnsi="Times New Roman" w:cs="Times New Roman"/>
          <w:sz w:val="24"/>
          <w:szCs w:val="24"/>
          <w:lang w:val="uk-UA"/>
        </w:rPr>
        <w:t>функція самоаналізу, осмислення та розуміння людиною себе такою, якою вона проявляється у поведінці, думках і переживаннях; сенсу</w:t>
      </w:r>
      <w:r w:rsidR="00F27F0B">
        <w:rPr>
          <w:rFonts w:ascii="Times New Roman" w:hAnsi="Times New Roman" w:cs="Times New Roman"/>
          <w:sz w:val="24"/>
          <w:szCs w:val="24"/>
          <w:lang w:val="uk-UA"/>
        </w:rPr>
        <w:t>, мотивів</w:t>
      </w:r>
      <w:r w:rsidR="003D2B1A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27F0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3D2B1A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результатів своїх дій і вчинків; </w:t>
      </w:r>
      <w:r w:rsidR="00403235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r w:rsidR="003D2B1A" w:rsidRPr="006F0A30">
        <w:rPr>
          <w:rFonts w:ascii="Times New Roman" w:hAnsi="Times New Roman" w:cs="Times New Roman"/>
          <w:sz w:val="24"/>
          <w:szCs w:val="24"/>
          <w:lang w:val="uk-UA"/>
        </w:rPr>
        <w:t>ставленні до себе, до інших людей</w:t>
      </w:r>
      <w:r w:rsidR="00F27F0B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3D2B1A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та їх дзеркального</w:t>
      </w:r>
      <w:r w:rsidR="00F27F0B">
        <w:rPr>
          <w:rFonts w:ascii="Times New Roman" w:hAnsi="Times New Roman" w:cs="Times New Roman"/>
          <w:sz w:val="24"/>
          <w:szCs w:val="24"/>
          <w:lang w:val="uk-UA"/>
        </w:rPr>
        <w:t>, відображеного</w:t>
      </w:r>
      <w:r w:rsidR="003D2B1A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ставлення. </w:t>
      </w:r>
      <w:r w:rsidR="00935B77" w:rsidRPr="006F0A30">
        <w:rPr>
          <w:rFonts w:ascii="Times New Roman" w:hAnsi="Times New Roman" w:cs="Times New Roman"/>
          <w:sz w:val="24"/>
          <w:szCs w:val="24"/>
          <w:lang w:val="uk-UA"/>
        </w:rPr>
        <w:t>При цьому р</w:t>
      </w:r>
      <w:r w:rsidR="001E2C26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ефлексія завжди оцінює, визначаючи значення того, що рефлексується, для людини. </w:t>
      </w:r>
    </w:p>
    <w:p w:rsidR="00444DDE" w:rsidRPr="006F0A30" w:rsidRDefault="003D2B1A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0A30">
        <w:rPr>
          <w:rFonts w:ascii="Times New Roman" w:hAnsi="Times New Roman" w:cs="Times New Roman"/>
          <w:sz w:val="24"/>
          <w:szCs w:val="24"/>
          <w:lang w:val="uk-UA"/>
        </w:rPr>
        <w:t>І я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>кщо</w:t>
      </w:r>
      <w:r w:rsidR="00935B77" w:rsidRPr="006F0A3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рефлексуючи</w:t>
      </w:r>
      <w:r w:rsidR="00935B77" w:rsidRPr="006F0A3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ми не лише осмислюємо свої (і чужі) думки, переживання, вчинки, оцінюючи їх з погляду відповідності як власним життєвим принципам та бажанням, так і соціаль</w:t>
      </w:r>
      <w:r w:rsidR="00403235" w:rsidRPr="006F0A30">
        <w:rPr>
          <w:rFonts w:ascii="Times New Roman" w:hAnsi="Times New Roman" w:cs="Times New Roman"/>
          <w:sz w:val="24"/>
          <w:szCs w:val="24"/>
          <w:lang w:val="uk-UA"/>
        </w:rPr>
        <w:t>ним та моральним нормам</w:t>
      </w:r>
      <w:r w:rsidR="009B07BD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і принципам співжиття</w:t>
      </w:r>
      <w:r w:rsidR="00403235" w:rsidRPr="006F0A30">
        <w:rPr>
          <w:rFonts w:ascii="Times New Roman" w:hAnsi="Times New Roman" w:cs="Times New Roman"/>
          <w:sz w:val="24"/>
          <w:szCs w:val="24"/>
          <w:lang w:val="uk-UA"/>
        </w:rPr>
        <w:t>, але й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намагаємося в подальшому 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змінитися так, щоб наше реальне відповідало бажаним уявленням про належне, то </w:t>
      </w:r>
      <w:r w:rsidR="00935B77" w:rsidRPr="006F0A30">
        <w:rPr>
          <w:rFonts w:ascii="Times New Roman" w:hAnsi="Times New Roman" w:cs="Times New Roman"/>
          <w:sz w:val="24"/>
          <w:szCs w:val="24"/>
          <w:lang w:val="uk-UA"/>
        </w:rPr>
        <w:t>в такий спосіб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ми намагаємося досягти конгруентності реальної поведінки </w:t>
      </w:r>
      <w:r w:rsidR="009B07BD" w:rsidRPr="006F0A30">
        <w:rPr>
          <w:rFonts w:ascii="Times New Roman" w:hAnsi="Times New Roman" w:cs="Times New Roman"/>
          <w:sz w:val="24"/>
          <w:szCs w:val="24"/>
          <w:lang w:val="uk-UA"/>
        </w:rPr>
        <w:t>нашим власним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уявленням про ідеальну</w:t>
      </w:r>
      <w:r w:rsidR="00935B77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B07BD" w:rsidRPr="006F0A30">
        <w:rPr>
          <w:rFonts w:ascii="Times New Roman" w:hAnsi="Times New Roman" w:cs="Times New Roman"/>
          <w:sz w:val="24"/>
          <w:szCs w:val="24"/>
          <w:lang w:val="uk-UA"/>
        </w:rPr>
        <w:t>і таку, якою має бути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, а не просто </w:t>
      </w:r>
      <w:r w:rsidR="00935B77" w:rsidRPr="006F0A30">
        <w:rPr>
          <w:rFonts w:ascii="Times New Roman" w:hAnsi="Times New Roman" w:cs="Times New Roman"/>
          <w:sz w:val="24"/>
          <w:szCs w:val="24"/>
          <w:lang w:val="uk-UA"/>
        </w:rPr>
        <w:t>розвиваємо</w:t>
      </w:r>
      <w:r w:rsidR="00F27F0B">
        <w:rPr>
          <w:rFonts w:ascii="Times New Roman" w:hAnsi="Times New Roman" w:cs="Times New Roman"/>
          <w:sz w:val="24"/>
          <w:szCs w:val="24"/>
          <w:lang w:val="uk-UA"/>
        </w:rPr>
        <w:t>ся</w:t>
      </w:r>
      <w:r w:rsidR="00935B77" w:rsidRPr="006F0A30">
        <w:rPr>
          <w:rFonts w:ascii="Times New Roman" w:hAnsi="Times New Roman" w:cs="Times New Roman"/>
          <w:sz w:val="24"/>
          <w:szCs w:val="24"/>
          <w:lang w:val="uk-UA"/>
        </w:rPr>
        <w:t xml:space="preserve"> й у</w:t>
      </w:r>
      <w:r w:rsidR="00444DDE" w:rsidRPr="006F0A30">
        <w:rPr>
          <w:rFonts w:ascii="Times New Roman" w:hAnsi="Times New Roman" w:cs="Times New Roman"/>
          <w:sz w:val="24"/>
          <w:szCs w:val="24"/>
          <w:lang w:val="uk-UA"/>
        </w:rPr>
        <w:t>досконалюємо себе.</w:t>
      </w:r>
    </w:p>
    <w:p w:rsidR="00AD3E7C" w:rsidRDefault="000E1606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6C1C">
        <w:rPr>
          <w:rFonts w:ascii="Times New Roman" w:hAnsi="Times New Roman" w:cs="Times New Roman"/>
          <w:b/>
          <w:sz w:val="24"/>
          <w:szCs w:val="24"/>
          <w:lang w:val="uk-UA"/>
        </w:rPr>
        <w:t>Перспективи подальших розвідок</w:t>
      </w:r>
      <w:r w:rsidRPr="008C6C1C">
        <w:rPr>
          <w:rFonts w:ascii="Times New Roman" w:hAnsi="Times New Roman" w:cs="Times New Roman"/>
          <w:sz w:val="24"/>
          <w:szCs w:val="24"/>
          <w:lang w:val="uk-UA"/>
        </w:rPr>
        <w:t xml:space="preserve"> вбачаємо в спробі емпіричного </w:t>
      </w:r>
      <w:r>
        <w:rPr>
          <w:rFonts w:ascii="Times New Roman" w:hAnsi="Times New Roman" w:cs="Times New Roman"/>
          <w:sz w:val="24"/>
          <w:szCs w:val="24"/>
          <w:lang w:val="uk-UA"/>
        </w:rPr>
        <w:t>дослідження проблеми рефлексії</w:t>
      </w:r>
      <w:r w:rsidRPr="008C6C1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F037F" w:rsidRDefault="005F037F" w:rsidP="005F037F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821AD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5F037F" w:rsidRPr="005F037F" w:rsidRDefault="005F037F" w:rsidP="005F037F">
      <w:pPr>
        <w:pStyle w:val="Default"/>
        <w:widowControl w:val="0"/>
        <w:spacing w:line="360" w:lineRule="auto"/>
        <w:ind w:firstLine="709"/>
        <w:jc w:val="both"/>
        <w:rPr>
          <w:bCs/>
          <w:color w:val="auto"/>
          <w:lang w:val="en-US"/>
        </w:rPr>
      </w:pPr>
      <w:proofErr w:type="spellStart"/>
      <w:r w:rsidRPr="005F037F">
        <w:rPr>
          <w:bCs/>
          <w:color w:val="auto"/>
          <w:lang w:val="uk-UA"/>
        </w:rPr>
        <w:t>Berezhnova</w:t>
      </w:r>
      <w:proofErr w:type="spellEnd"/>
      <w:r w:rsidRPr="005F037F">
        <w:rPr>
          <w:bCs/>
          <w:color w:val="auto"/>
          <w:lang w:val="en-US"/>
        </w:rPr>
        <w:t>,</w:t>
      </w:r>
      <w:r w:rsidRPr="005F037F">
        <w:rPr>
          <w:bCs/>
          <w:color w:val="auto"/>
          <w:lang w:val="uk-UA"/>
        </w:rPr>
        <w:t xml:space="preserve"> O.V., </w:t>
      </w:r>
      <w:r w:rsidRPr="005F037F">
        <w:rPr>
          <w:bCs/>
          <w:color w:val="auto"/>
          <w:lang w:val="en-US"/>
        </w:rPr>
        <w:t xml:space="preserve">&amp; </w:t>
      </w:r>
      <w:proofErr w:type="spellStart"/>
      <w:r w:rsidRPr="005F037F">
        <w:rPr>
          <w:bCs/>
          <w:color w:val="auto"/>
          <w:lang w:val="uk-UA"/>
        </w:rPr>
        <w:t>Jenns</w:t>
      </w:r>
      <w:proofErr w:type="spellEnd"/>
      <w:r w:rsidRPr="005F037F">
        <w:rPr>
          <w:bCs/>
          <w:color w:val="auto"/>
          <w:lang w:val="en-US"/>
        </w:rPr>
        <w:t>,</w:t>
      </w:r>
      <w:r w:rsidRPr="005F037F">
        <w:rPr>
          <w:bCs/>
          <w:color w:val="auto"/>
          <w:lang w:val="uk-UA"/>
        </w:rPr>
        <w:t xml:space="preserve"> E.A. (2017). </w:t>
      </w:r>
      <w:proofErr w:type="spellStart"/>
      <w:r w:rsidRPr="005F037F">
        <w:rPr>
          <w:bCs/>
          <w:color w:val="auto"/>
          <w:lang w:val="uk-UA"/>
        </w:rPr>
        <w:t>Refleksija</w:t>
      </w:r>
      <w:proofErr w:type="spellEnd"/>
      <w:r w:rsidRPr="005F037F">
        <w:rPr>
          <w:bCs/>
          <w:color w:val="auto"/>
          <w:lang w:val="uk-UA"/>
        </w:rPr>
        <w:t xml:space="preserve"> </w:t>
      </w:r>
      <w:proofErr w:type="spellStart"/>
      <w:r w:rsidRPr="005F037F">
        <w:rPr>
          <w:bCs/>
          <w:color w:val="auto"/>
          <w:lang w:val="uk-UA"/>
        </w:rPr>
        <w:t>kak</w:t>
      </w:r>
      <w:proofErr w:type="spellEnd"/>
      <w:r w:rsidRPr="005F037F">
        <w:rPr>
          <w:bCs/>
          <w:color w:val="auto"/>
          <w:lang w:val="uk-UA"/>
        </w:rPr>
        <w:t xml:space="preserve"> </w:t>
      </w:r>
      <w:proofErr w:type="spellStart"/>
      <w:r w:rsidRPr="005F037F">
        <w:rPr>
          <w:bCs/>
          <w:color w:val="auto"/>
          <w:lang w:val="uk-UA"/>
        </w:rPr>
        <w:t>uslovie</w:t>
      </w:r>
      <w:proofErr w:type="spellEnd"/>
      <w:r w:rsidRPr="005F037F">
        <w:rPr>
          <w:bCs/>
          <w:color w:val="auto"/>
          <w:lang w:val="uk-UA"/>
        </w:rPr>
        <w:t xml:space="preserve"> </w:t>
      </w:r>
      <w:proofErr w:type="spellStart"/>
      <w:r w:rsidRPr="005F037F">
        <w:rPr>
          <w:bCs/>
          <w:color w:val="auto"/>
          <w:lang w:val="uk-UA"/>
        </w:rPr>
        <w:t>samorazvitija</w:t>
      </w:r>
      <w:proofErr w:type="spellEnd"/>
      <w:r w:rsidRPr="005F037F">
        <w:rPr>
          <w:bCs/>
          <w:color w:val="auto"/>
          <w:lang w:val="uk-UA"/>
        </w:rPr>
        <w:t xml:space="preserve"> </w:t>
      </w:r>
      <w:proofErr w:type="spellStart"/>
      <w:r w:rsidRPr="005F037F">
        <w:rPr>
          <w:bCs/>
          <w:color w:val="auto"/>
          <w:lang w:val="uk-UA"/>
        </w:rPr>
        <w:t>lichnosti</w:t>
      </w:r>
      <w:proofErr w:type="spellEnd"/>
      <w:r w:rsidRPr="005F037F">
        <w:rPr>
          <w:bCs/>
          <w:color w:val="auto"/>
          <w:lang w:val="en-US"/>
        </w:rPr>
        <w:t xml:space="preserve"> [Reflection as a condition for personality self-development]</w:t>
      </w:r>
      <w:r w:rsidRPr="005F037F">
        <w:rPr>
          <w:bCs/>
          <w:color w:val="auto"/>
          <w:lang w:val="uk-UA"/>
        </w:rPr>
        <w:t xml:space="preserve">. </w:t>
      </w:r>
      <w:proofErr w:type="spellStart"/>
      <w:r w:rsidRPr="005F037F">
        <w:rPr>
          <w:bCs/>
          <w:i/>
          <w:color w:val="auto"/>
          <w:lang w:val="uk-UA"/>
        </w:rPr>
        <w:t>Obshhestvo</w:t>
      </w:r>
      <w:proofErr w:type="spellEnd"/>
      <w:r w:rsidRPr="005F037F">
        <w:rPr>
          <w:bCs/>
          <w:i/>
          <w:color w:val="auto"/>
          <w:lang w:val="uk-UA"/>
        </w:rPr>
        <w:t xml:space="preserve">: </w:t>
      </w:r>
      <w:proofErr w:type="spellStart"/>
      <w:r w:rsidRPr="005F037F">
        <w:rPr>
          <w:bCs/>
          <w:i/>
          <w:color w:val="auto"/>
          <w:lang w:val="uk-UA"/>
        </w:rPr>
        <w:t>sociologija</w:t>
      </w:r>
      <w:proofErr w:type="spellEnd"/>
      <w:r w:rsidRPr="005F037F">
        <w:rPr>
          <w:bCs/>
          <w:i/>
          <w:color w:val="auto"/>
          <w:lang w:val="uk-UA"/>
        </w:rPr>
        <w:t xml:space="preserve">, </w:t>
      </w:r>
      <w:proofErr w:type="spellStart"/>
      <w:r w:rsidRPr="005F037F">
        <w:rPr>
          <w:bCs/>
          <w:i/>
          <w:color w:val="auto"/>
          <w:lang w:val="uk-UA"/>
        </w:rPr>
        <w:t>psihologija</w:t>
      </w:r>
      <w:proofErr w:type="spellEnd"/>
      <w:r w:rsidRPr="005F037F">
        <w:rPr>
          <w:bCs/>
          <w:i/>
          <w:color w:val="auto"/>
          <w:lang w:val="uk-UA"/>
        </w:rPr>
        <w:t xml:space="preserve">, </w:t>
      </w:r>
      <w:proofErr w:type="spellStart"/>
      <w:r w:rsidRPr="005F037F">
        <w:rPr>
          <w:bCs/>
          <w:i/>
          <w:color w:val="auto"/>
          <w:lang w:val="uk-UA"/>
        </w:rPr>
        <w:t>pedagogika</w:t>
      </w:r>
      <w:proofErr w:type="spellEnd"/>
      <w:r w:rsidRPr="005F037F">
        <w:rPr>
          <w:bCs/>
          <w:i/>
          <w:color w:val="auto"/>
          <w:lang w:val="uk-UA"/>
        </w:rPr>
        <w:t>,</w:t>
      </w:r>
      <w:r w:rsidRPr="005F037F">
        <w:rPr>
          <w:bCs/>
          <w:color w:val="auto"/>
          <w:lang w:val="uk-UA"/>
        </w:rPr>
        <w:t xml:space="preserve"> (1), 61</w:t>
      </w:r>
      <w:r w:rsidRPr="005F037F">
        <w:rPr>
          <w:color w:val="auto"/>
          <w:lang w:val="uk-UA"/>
        </w:rPr>
        <w:t>–</w:t>
      </w:r>
      <w:r w:rsidRPr="005F037F">
        <w:rPr>
          <w:bCs/>
          <w:color w:val="auto"/>
          <w:lang w:val="uk-UA"/>
        </w:rPr>
        <w:t>64. DOI: 10.24158/spp.2017.1.13. (</w:t>
      </w:r>
      <w:r w:rsidRPr="005F037F">
        <w:rPr>
          <w:bCs/>
          <w:color w:val="auto"/>
          <w:lang w:val="en-US"/>
        </w:rPr>
        <w:t>in Russian</w:t>
      </w:r>
      <w:r w:rsidRPr="005F037F">
        <w:rPr>
          <w:bCs/>
          <w:color w:val="auto"/>
          <w:lang w:val="uk-UA"/>
        </w:rPr>
        <w:t>)</w:t>
      </w:r>
    </w:p>
    <w:p w:rsidR="005F037F" w:rsidRPr="005F037F" w:rsidRDefault="005F037F" w:rsidP="005F037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F037F">
        <w:rPr>
          <w:rFonts w:ascii="Times New Roman" w:hAnsi="Times New Roman" w:cs="Times New Roman"/>
          <w:sz w:val="24"/>
          <w:szCs w:val="24"/>
          <w:lang w:val="en-US"/>
        </w:rPr>
        <w:t>Chujko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, G.V. (1999). </w:t>
      </w:r>
      <w:proofErr w:type="spellStart"/>
      <w:proofErr w:type="gramStart"/>
      <w:r w:rsidRPr="005F037F">
        <w:rPr>
          <w:rFonts w:ascii="Times New Roman" w:hAnsi="Times New Roman" w:cs="Times New Roman"/>
          <w:i/>
          <w:sz w:val="24"/>
          <w:szCs w:val="24"/>
          <w:lang w:val="en-US"/>
        </w:rPr>
        <w:t>Istorija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en-US"/>
        </w:rPr>
        <w:t>zahidnojevropejs'koi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'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en-US"/>
        </w:rPr>
        <w:t>filosofii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' </w:t>
      </w:r>
      <w:r w:rsidRPr="005F037F">
        <w:rPr>
          <w:rFonts w:ascii="Times New Roman" w:hAnsi="Times New Roman" w:cs="Times New Roman"/>
          <w:i/>
          <w:sz w:val="24"/>
          <w:szCs w:val="24"/>
        </w:rPr>
        <w:t>Х</w:t>
      </w:r>
      <w:r w:rsidRPr="005F03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VII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en-US"/>
        </w:rPr>
        <w:t>st.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[History of Western European philosophy of the seventeenth century].</w:t>
      </w:r>
      <w:proofErr w:type="gram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en-US"/>
        </w:rPr>
        <w:t>Chernivci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en-US"/>
        </w:rPr>
        <w:t>Ruta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>. (</w:t>
      </w:r>
      <w:proofErr w:type="gramStart"/>
      <w:r w:rsidRPr="005F037F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 Ukrainian)</w:t>
      </w:r>
    </w:p>
    <w:p w:rsidR="005F037F" w:rsidRPr="005F037F" w:rsidRDefault="005F037F" w:rsidP="005F0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Cvetkova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M.V. (2018).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Refleksija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kak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forma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projavlenija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sub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>#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ektnosti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soznanija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 [Reflection as a form of manifestation of the subjectivity of consciousness]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Psihologija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i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Psihotehnika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>, 2, 22–29. DOI: 10.7256/2454-0722.2018.2.21440</w:t>
      </w:r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F037F">
        <w:rPr>
          <w:rFonts w:ascii="Times New Roman" w:hAnsi="Times New Roman" w:cs="Times New Roman"/>
          <w:bCs/>
          <w:sz w:val="24"/>
          <w:szCs w:val="24"/>
          <w:lang w:val="uk-UA"/>
        </w:rPr>
        <w:t>(</w:t>
      </w:r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in Russian</w:t>
      </w:r>
      <w:r w:rsidRPr="005F037F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F037F" w:rsidRPr="005F037F" w:rsidRDefault="005F037F" w:rsidP="005F0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Dmytrenko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A.K, </w:t>
      </w:r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&amp;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Chujko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G.V. (2002).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Osnovy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gumanistychnoi'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psyhologii'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[Fundamentals of humanistic psychology]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Chernivci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Prut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Pr="005F037F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 Ukrainian)</w:t>
      </w:r>
    </w:p>
    <w:p w:rsidR="005F037F" w:rsidRPr="005F037F" w:rsidRDefault="005F037F" w:rsidP="005F037F">
      <w:pPr>
        <w:pStyle w:val="Default"/>
        <w:widowControl w:val="0"/>
        <w:spacing w:line="360" w:lineRule="auto"/>
        <w:ind w:firstLine="709"/>
        <w:jc w:val="both"/>
        <w:rPr>
          <w:bCs/>
          <w:color w:val="auto"/>
          <w:lang w:val="en-US"/>
        </w:rPr>
      </w:pPr>
      <w:proofErr w:type="spellStart"/>
      <w:r w:rsidRPr="005F037F">
        <w:rPr>
          <w:bCs/>
          <w:color w:val="auto"/>
          <w:lang w:val="uk-UA"/>
        </w:rPr>
        <w:t>Gluhova</w:t>
      </w:r>
      <w:proofErr w:type="spellEnd"/>
      <w:r w:rsidRPr="005F037F">
        <w:rPr>
          <w:bCs/>
          <w:color w:val="auto"/>
          <w:lang w:val="en-US"/>
        </w:rPr>
        <w:t>,</w:t>
      </w:r>
      <w:r w:rsidRPr="005F037F">
        <w:rPr>
          <w:bCs/>
          <w:color w:val="auto"/>
          <w:lang w:val="uk-UA"/>
        </w:rPr>
        <w:t xml:space="preserve"> O.A., </w:t>
      </w:r>
      <w:r w:rsidRPr="005F037F">
        <w:rPr>
          <w:bCs/>
          <w:color w:val="auto"/>
          <w:lang w:val="en-US"/>
        </w:rPr>
        <w:t xml:space="preserve">&amp; </w:t>
      </w:r>
      <w:proofErr w:type="spellStart"/>
      <w:r w:rsidRPr="005F037F">
        <w:rPr>
          <w:bCs/>
          <w:color w:val="auto"/>
          <w:lang w:val="uk-UA"/>
        </w:rPr>
        <w:t>Lehanova</w:t>
      </w:r>
      <w:proofErr w:type="spellEnd"/>
      <w:r w:rsidRPr="005F037F">
        <w:rPr>
          <w:bCs/>
          <w:color w:val="auto"/>
          <w:lang w:val="en-US"/>
        </w:rPr>
        <w:t>,</w:t>
      </w:r>
      <w:r w:rsidRPr="005F037F">
        <w:rPr>
          <w:bCs/>
          <w:color w:val="auto"/>
          <w:lang w:val="uk-UA"/>
        </w:rPr>
        <w:t xml:space="preserve"> O.L. (2015). </w:t>
      </w:r>
      <w:proofErr w:type="spellStart"/>
      <w:r w:rsidRPr="005F037F">
        <w:rPr>
          <w:bCs/>
          <w:color w:val="auto"/>
          <w:lang w:val="uk-UA"/>
        </w:rPr>
        <w:t>Refleksija</w:t>
      </w:r>
      <w:proofErr w:type="spellEnd"/>
      <w:r w:rsidRPr="005F037F">
        <w:rPr>
          <w:bCs/>
          <w:color w:val="auto"/>
          <w:lang w:val="uk-UA"/>
        </w:rPr>
        <w:t xml:space="preserve"> v </w:t>
      </w:r>
      <w:proofErr w:type="spellStart"/>
      <w:r w:rsidRPr="005F037F">
        <w:rPr>
          <w:bCs/>
          <w:color w:val="auto"/>
          <w:lang w:val="uk-UA"/>
        </w:rPr>
        <w:t>obshhenii</w:t>
      </w:r>
      <w:proofErr w:type="spellEnd"/>
      <w:r w:rsidRPr="005F037F">
        <w:rPr>
          <w:bCs/>
          <w:color w:val="auto"/>
          <w:lang w:val="uk-UA"/>
        </w:rPr>
        <w:t xml:space="preserve"> </w:t>
      </w:r>
      <w:proofErr w:type="spellStart"/>
      <w:r w:rsidRPr="005F037F">
        <w:rPr>
          <w:bCs/>
          <w:color w:val="auto"/>
          <w:lang w:val="uk-UA"/>
        </w:rPr>
        <w:t>kak</w:t>
      </w:r>
      <w:proofErr w:type="spellEnd"/>
      <w:r w:rsidRPr="005F037F">
        <w:rPr>
          <w:bCs/>
          <w:color w:val="auto"/>
          <w:lang w:val="uk-UA"/>
        </w:rPr>
        <w:t xml:space="preserve"> </w:t>
      </w:r>
      <w:proofErr w:type="spellStart"/>
      <w:r w:rsidRPr="005F037F">
        <w:rPr>
          <w:bCs/>
          <w:color w:val="auto"/>
          <w:lang w:val="uk-UA"/>
        </w:rPr>
        <w:t>mehanizm</w:t>
      </w:r>
      <w:proofErr w:type="spellEnd"/>
      <w:r w:rsidRPr="005F037F">
        <w:rPr>
          <w:bCs/>
          <w:color w:val="auto"/>
          <w:lang w:val="uk-UA"/>
        </w:rPr>
        <w:t xml:space="preserve"> </w:t>
      </w:r>
      <w:proofErr w:type="spellStart"/>
      <w:r w:rsidRPr="005F037F">
        <w:rPr>
          <w:bCs/>
          <w:color w:val="auto"/>
          <w:lang w:val="uk-UA"/>
        </w:rPr>
        <w:t>inkljuzivnogo</w:t>
      </w:r>
      <w:proofErr w:type="spellEnd"/>
      <w:r w:rsidRPr="005F037F">
        <w:rPr>
          <w:bCs/>
          <w:color w:val="auto"/>
          <w:lang w:val="uk-UA"/>
        </w:rPr>
        <w:t xml:space="preserve"> </w:t>
      </w:r>
      <w:proofErr w:type="spellStart"/>
      <w:r w:rsidRPr="005F037F">
        <w:rPr>
          <w:bCs/>
          <w:color w:val="auto"/>
          <w:lang w:val="uk-UA"/>
        </w:rPr>
        <w:t>obrazovanija</w:t>
      </w:r>
      <w:proofErr w:type="spellEnd"/>
      <w:r w:rsidRPr="005F037F">
        <w:rPr>
          <w:bCs/>
          <w:color w:val="auto"/>
          <w:lang w:val="uk-UA"/>
        </w:rPr>
        <w:t xml:space="preserve"> </w:t>
      </w:r>
      <w:proofErr w:type="spellStart"/>
      <w:r w:rsidRPr="005F037F">
        <w:rPr>
          <w:bCs/>
          <w:color w:val="auto"/>
          <w:lang w:val="uk-UA"/>
        </w:rPr>
        <w:t>detej</w:t>
      </w:r>
      <w:proofErr w:type="spellEnd"/>
      <w:r w:rsidRPr="005F037F">
        <w:rPr>
          <w:bCs/>
          <w:color w:val="auto"/>
          <w:lang w:val="uk-UA"/>
        </w:rPr>
        <w:t xml:space="preserve"> s ONR [</w:t>
      </w:r>
      <w:proofErr w:type="spellStart"/>
      <w:r w:rsidRPr="005F037F">
        <w:rPr>
          <w:bCs/>
          <w:color w:val="auto"/>
          <w:lang w:val="uk-UA"/>
        </w:rPr>
        <w:t>Reflection</w:t>
      </w:r>
      <w:proofErr w:type="spellEnd"/>
      <w:r w:rsidRPr="005F037F">
        <w:rPr>
          <w:bCs/>
          <w:color w:val="auto"/>
          <w:lang w:val="uk-UA"/>
        </w:rPr>
        <w:t xml:space="preserve"> </w:t>
      </w:r>
      <w:proofErr w:type="spellStart"/>
      <w:r w:rsidRPr="005F037F">
        <w:rPr>
          <w:bCs/>
          <w:color w:val="auto"/>
          <w:lang w:val="uk-UA"/>
        </w:rPr>
        <w:t>in</w:t>
      </w:r>
      <w:proofErr w:type="spellEnd"/>
      <w:r w:rsidRPr="005F037F">
        <w:rPr>
          <w:bCs/>
          <w:color w:val="auto"/>
          <w:lang w:val="uk-UA"/>
        </w:rPr>
        <w:t xml:space="preserve"> </w:t>
      </w:r>
      <w:proofErr w:type="spellStart"/>
      <w:r w:rsidRPr="005F037F">
        <w:rPr>
          <w:bCs/>
          <w:color w:val="auto"/>
          <w:lang w:val="uk-UA"/>
        </w:rPr>
        <w:t>communication</w:t>
      </w:r>
      <w:proofErr w:type="spellEnd"/>
      <w:r w:rsidRPr="005F037F">
        <w:rPr>
          <w:bCs/>
          <w:color w:val="auto"/>
          <w:lang w:val="uk-UA"/>
        </w:rPr>
        <w:t xml:space="preserve"> </w:t>
      </w:r>
      <w:proofErr w:type="spellStart"/>
      <w:r w:rsidRPr="005F037F">
        <w:rPr>
          <w:bCs/>
          <w:color w:val="auto"/>
          <w:lang w:val="uk-UA"/>
        </w:rPr>
        <w:t>as</w:t>
      </w:r>
      <w:proofErr w:type="spellEnd"/>
      <w:r w:rsidRPr="005F037F">
        <w:rPr>
          <w:bCs/>
          <w:color w:val="auto"/>
          <w:lang w:val="uk-UA"/>
        </w:rPr>
        <w:t xml:space="preserve"> a </w:t>
      </w:r>
      <w:proofErr w:type="spellStart"/>
      <w:r w:rsidRPr="005F037F">
        <w:rPr>
          <w:bCs/>
          <w:color w:val="auto"/>
          <w:lang w:val="uk-UA"/>
        </w:rPr>
        <w:t>mechanism</w:t>
      </w:r>
      <w:proofErr w:type="spellEnd"/>
      <w:r w:rsidRPr="005F037F">
        <w:rPr>
          <w:bCs/>
          <w:color w:val="auto"/>
          <w:lang w:val="uk-UA"/>
        </w:rPr>
        <w:t xml:space="preserve"> </w:t>
      </w:r>
      <w:proofErr w:type="spellStart"/>
      <w:r w:rsidRPr="005F037F">
        <w:rPr>
          <w:bCs/>
          <w:color w:val="auto"/>
          <w:lang w:val="uk-UA"/>
        </w:rPr>
        <w:t>for</w:t>
      </w:r>
      <w:proofErr w:type="spellEnd"/>
      <w:r w:rsidRPr="005F037F">
        <w:rPr>
          <w:bCs/>
          <w:color w:val="auto"/>
          <w:lang w:val="uk-UA"/>
        </w:rPr>
        <w:t xml:space="preserve"> </w:t>
      </w:r>
      <w:proofErr w:type="spellStart"/>
      <w:r w:rsidRPr="005F037F">
        <w:rPr>
          <w:bCs/>
          <w:color w:val="auto"/>
          <w:lang w:val="uk-UA"/>
        </w:rPr>
        <w:t>inclusive</w:t>
      </w:r>
      <w:proofErr w:type="spellEnd"/>
      <w:r w:rsidRPr="005F037F">
        <w:rPr>
          <w:bCs/>
          <w:color w:val="auto"/>
          <w:lang w:val="uk-UA"/>
        </w:rPr>
        <w:t xml:space="preserve"> </w:t>
      </w:r>
      <w:proofErr w:type="spellStart"/>
      <w:r w:rsidRPr="005F037F">
        <w:rPr>
          <w:bCs/>
          <w:color w:val="auto"/>
          <w:lang w:val="uk-UA"/>
        </w:rPr>
        <w:t>education</w:t>
      </w:r>
      <w:proofErr w:type="spellEnd"/>
      <w:r w:rsidRPr="005F037F">
        <w:rPr>
          <w:bCs/>
          <w:color w:val="auto"/>
          <w:lang w:val="uk-UA"/>
        </w:rPr>
        <w:t xml:space="preserve"> </w:t>
      </w:r>
      <w:proofErr w:type="spellStart"/>
      <w:r w:rsidRPr="005F037F">
        <w:rPr>
          <w:bCs/>
          <w:color w:val="auto"/>
          <w:lang w:val="uk-UA"/>
        </w:rPr>
        <w:t>of</w:t>
      </w:r>
      <w:proofErr w:type="spellEnd"/>
      <w:r w:rsidRPr="005F037F">
        <w:rPr>
          <w:bCs/>
          <w:color w:val="auto"/>
          <w:lang w:val="uk-UA"/>
        </w:rPr>
        <w:t xml:space="preserve"> </w:t>
      </w:r>
      <w:proofErr w:type="spellStart"/>
      <w:r w:rsidRPr="005F037F">
        <w:rPr>
          <w:bCs/>
          <w:color w:val="auto"/>
          <w:lang w:val="uk-UA"/>
        </w:rPr>
        <w:t>children</w:t>
      </w:r>
      <w:proofErr w:type="spellEnd"/>
      <w:r w:rsidRPr="005F037F">
        <w:rPr>
          <w:bCs/>
          <w:color w:val="auto"/>
          <w:lang w:val="uk-UA"/>
        </w:rPr>
        <w:t xml:space="preserve"> </w:t>
      </w:r>
      <w:proofErr w:type="spellStart"/>
      <w:r w:rsidRPr="005F037F">
        <w:rPr>
          <w:bCs/>
          <w:color w:val="auto"/>
          <w:lang w:val="uk-UA"/>
        </w:rPr>
        <w:t>with</w:t>
      </w:r>
      <w:proofErr w:type="spellEnd"/>
      <w:r w:rsidRPr="005F037F">
        <w:rPr>
          <w:bCs/>
          <w:color w:val="auto"/>
          <w:lang w:val="uk-UA"/>
        </w:rPr>
        <w:t xml:space="preserve"> GP]. </w:t>
      </w:r>
      <w:proofErr w:type="spellStart"/>
      <w:r w:rsidRPr="005F037F">
        <w:rPr>
          <w:bCs/>
          <w:i/>
          <w:color w:val="auto"/>
          <w:lang w:val="uk-UA"/>
        </w:rPr>
        <w:t>Mezhdunarodnyj</w:t>
      </w:r>
      <w:proofErr w:type="spellEnd"/>
      <w:r w:rsidRPr="005F037F">
        <w:rPr>
          <w:bCs/>
          <w:i/>
          <w:color w:val="auto"/>
          <w:lang w:val="uk-UA"/>
        </w:rPr>
        <w:t xml:space="preserve"> </w:t>
      </w:r>
      <w:proofErr w:type="spellStart"/>
      <w:r w:rsidRPr="005F037F">
        <w:rPr>
          <w:bCs/>
          <w:i/>
          <w:color w:val="auto"/>
          <w:lang w:val="uk-UA"/>
        </w:rPr>
        <w:t>nauchno-issledovatel'skij</w:t>
      </w:r>
      <w:proofErr w:type="spellEnd"/>
      <w:r w:rsidRPr="005F037F">
        <w:rPr>
          <w:bCs/>
          <w:i/>
          <w:color w:val="auto"/>
          <w:lang w:val="uk-UA"/>
        </w:rPr>
        <w:t xml:space="preserve"> </w:t>
      </w:r>
      <w:proofErr w:type="spellStart"/>
      <w:r w:rsidRPr="005F037F">
        <w:rPr>
          <w:bCs/>
          <w:i/>
          <w:color w:val="auto"/>
          <w:lang w:val="uk-UA"/>
        </w:rPr>
        <w:t>zhurnal</w:t>
      </w:r>
      <w:proofErr w:type="spellEnd"/>
      <w:r w:rsidRPr="005F037F">
        <w:rPr>
          <w:bCs/>
          <w:color w:val="auto"/>
          <w:lang w:val="en-US"/>
        </w:rPr>
        <w:t xml:space="preserve">, </w:t>
      </w:r>
      <w:r w:rsidRPr="005F037F">
        <w:rPr>
          <w:bCs/>
          <w:color w:val="auto"/>
          <w:lang w:val="uk-UA"/>
        </w:rPr>
        <w:t xml:space="preserve">8 (39), </w:t>
      </w:r>
      <w:r w:rsidRPr="005F037F">
        <w:rPr>
          <w:bCs/>
          <w:color w:val="auto"/>
          <w:lang w:val="en-US"/>
        </w:rPr>
        <w:t>Part</w:t>
      </w:r>
      <w:r w:rsidRPr="005F037F">
        <w:rPr>
          <w:bCs/>
          <w:color w:val="auto"/>
          <w:lang w:val="uk-UA"/>
        </w:rPr>
        <w:t xml:space="preserve"> 5, 21</w:t>
      </w:r>
      <w:r w:rsidRPr="005F037F">
        <w:rPr>
          <w:color w:val="auto"/>
          <w:lang w:val="uk-UA"/>
        </w:rPr>
        <w:t>–</w:t>
      </w:r>
      <w:r w:rsidRPr="005F037F">
        <w:rPr>
          <w:bCs/>
          <w:color w:val="auto"/>
          <w:lang w:val="uk-UA"/>
        </w:rPr>
        <w:t>22.</w:t>
      </w:r>
      <w:r w:rsidRPr="005F037F">
        <w:rPr>
          <w:bCs/>
          <w:color w:val="auto"/>
          <w:lang w:val="en-US"/>
        </w:rPr>
        <w:t xml:space="preserve"> </w:t>
      </w:r>
      <w:r w:rsidRPr="005F037F">
        <w:rPr>
          <w:bCs/>
          <w:color w:val="auto"/>
          <w:lang w:val="uk-UA"/>
        </w:rPr>
        <w:t>(</w:t>
      </w:r>
      <w:r w:rsidRPr="005F037F">
        <w:rPr>
          <w:bCs/>
          <w:color w:val="auto"/>
          <w:lang w:val="en-US"/>
        </w:rPr>
        <w:t>in Russian</w:t>
      </w:r>
      <w:r w:rsidRPr="005F037F">
        <w:rPr>
          <w:bCs/>
          <w:color w:val="auto"/>
          <w:lang w:val="uk-UA"/>
        </w:rPr>
        <w:t>)</w:t>
      </w:r>
    </w:p>
    <w:p w:rsidR="005F037F" w:rsidRPr="005F037F" w:rsidRDefault="005F037F" w:rsidP="005F037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Golovin</w:t>
      </w:r>
      <w:proofErr w:type="spell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S.Ju</w:t>
      </w:r>
      <w:proofErr w:type="spell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gram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(1998). </w:t>
      </w:r>
      <w:proofErr w:type="spell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Refleksija</w:t>
      </w:r>
      <w:proofErr w:type="spell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[Reflection].</w:t>
      </w:r>
      <w:proofErr w:type="gram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gram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 </w:t>
      </w:r>
      <w:proofErr w:type="spell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S.Ju</w:t>
      </w:r>
      <w:proofErr w:type="spell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proofErr w:type="gram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Golovin</w:t>
      </w:r>
      <w:proofErr w:type="spell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proofErr w:type="gram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>Slovar</w:t>
      </w:r>
      <w:proofErr w:type="spellEnd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' </w:t>
      </w:r>
      <w:proofErr w:type="spellStart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>prakticheskogo</w:t>
      </w:r>
      <w:proofErr w:type="spellEnd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>psihologa</w:t>
      </w:r>
      <w:proofErr w:type="spell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proofErr w:type="gram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M.: AST, Harvest. </w:t>
      </w:r>
      <w:proofErr w:type="gram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Retrieved from: </w:t>
      </w:r>
      <w:hyperlink r:id="rId10" w:history="1">
        <w:r w:rsidRPr="005F037F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https://psychology.academic.ru/2148/%D1%80%D0%B5%D1%84%D0%BB%D0%B5%D0%BA%D1%81%D0%B8%D1%8F</w:t>
        </w:r>
      </w:hyperlink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proofErr w:type="gram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5F037F">
        <w:rPr>
          <w:rFonts w:ascii="Times New Roman" w:hAnsi="Times New Roman" w:cs="Times New Roman"/>
          <w:bCs/>
          <w:sz w:val="24"/>
          <w:szCs w:val="24"/>
          <w:lang w:val="uk-UA"/>
        </w:rPr>
        <w:t>(</w:t>
      </w:r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in Russian</w:t>
      </w:r>
      <w:r w:rsidRPr="005F037F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:rsidR="005F037F" w:rsidRPr="005F037F" w:rsidRDefault="005F037F" w:rsidP="005F037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F037F">
        <w:rPr>
          <w:rFonts w:ascii="Times New Roman" w:hAnsi="Times New Roman" w:cs="Times New Roman"/>
          <w:sz w:val="24"/>
          <w:szCs w:val="24"/>
          <w:lang w:val="en-US"/>
        </w:rPr>
        <w:t>Javors'ka-Vjetrova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, I.V. (2014). Do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en-US"/>
        </w:rPr>
        <w:t>problemy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en-US"/>
        </w:rPr>
        <w:t>doslidzhennja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en-US"/>
        </w:rPr>
        <w:t>refleksii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'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en-US"/>
        </w:rPr>
        <w:t>jak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en-US"/>
        </w:rPr>
        <w:t>mehanizmu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en-US"/>
        </w:rPr>
        <w:t>stanovlennja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en-US"/>
        </w:rPr>
        <w:t>osobystisnoi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'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en-US"/>
        </w:rPr>
        <w:t>efektyvnosti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 [To the problem of research of reflection as a mechanism of formation of personal efficiency]. </w:t>
      </w:r>
      <w:proofErr w:type="spellStart"/>
      <w:proofErr w:type="gramStart"/>
      <w:r w:rsidRPr="005F037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Procedings</w:t>
      </w:r>
      <w:proofErr w:type="spellEnd"/>
      <w:r w:rsidRPr="005F037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 xml:space="preserve"> of</w:t>
      </w:r>
      <w:r w:rsidRPr="005F037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 </w:t>
      </w:r>
      <w:r w:rsidRPr="005F03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VIII International scientific-practical conference "Spirituality in the formation and development of personality" (October 9-11, 2014,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en-US"/>
        </w:rPr>
        <w:t>Ivano-Frankivsk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5F037F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 (pp. 768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775). </w:t>
      </w:r>
      <w:proofErr w:type="spellStart"/>
      <w:proofErr w:type="gramStart"/>
      <w:r w:rsidRPr="005F037F">
        <w:rPr>
          <w:rFonts w:ascii="Times New Roman" w:hAnsi="Times New Roman" w:cs="Times New Roman"/>
          <w:sz w:val="24"/>
          <w:szCs w:val="24"/>
          <w:lang w:val="en-US"/>
        </w:rPr>
        <w:t>Ivano-Frankivs'k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Pr="005F037F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 Ukrainian)</w:t>
      </w:r>
    </w:p>
    <w:p w:rsidR="005F037F" w:rsidRPr="005F037F" w:rsidRDefault="005F037F" w:rsidP="005F037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Karpov</w:t>
      </w:r>
      <w:proofErr w:type="spell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A.V. (2003). </w:t>
      </w:r>
      <w:proofErr w:type="spellStart"/>
      <w:proofErr w:type="gram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Refleksivnost</w:t>
      </w:r>
      <w:proofErr w:type="spell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' </w:t>
      </w:r>
      <w:proofErr w:type="spell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kak</w:t>
      </w:r>
      <w:proofErr w:type="spell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psihicheskoe</w:t>
      </w:r>
      <w:proofErr w:type="spell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svojstvo</w:t>
      </w:r>
      <w:proofErr w:type="spell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proofErr w:type="spell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metodika</w:t>
      </w:r>
      <w:proofErr w:type="spell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ee</w:t>
      </w:r>
      <w:proofErr w:type="spell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diagnostiki</w:t>
      </w:r>
      <w:proofErr w:type="spell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[Reflexivity as a mental property and a method for its diagnosis].</w:t>
      </w:r>
      <w:proofErr w:type="gram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>Psihologicheskij</w:t>
      </w:r>
      <w:proofErr w:type="spellEnd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>zhurnal</w:t>
      </w:r>
      <w:proofErr w:type="spell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, Vol. 24, 5, 45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57.</w:t>
      </w:r>
      <w:proofErr w:type="gram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5F037F">
        <w:rPr>
          <w:rFonts w:ascii="Times New Roman" w:hAnsi="Times New Roman" w:cs="Times New Roman"/>
          <w:bCs/>
          <w:sz w:val="24"/>
          <w:szCs w:val="24"/>
          <w:lang w:val="uk-UA"/>
        </w:rPr>
        <w:t>(</w:t>
      </w:r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in Russian</w:t>
      </w:r>
      <w:r w:rsidRPr="005F037F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:rsidR="005F037F" w:rsidRPr="005F037F" w:rsidRDefault="005F037F" w:rsidP="005F037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Karpov</w:t>
      </w:r>
      <w:proofErr w:type="spell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A.V. (2004). </w:t>
      </w:r>
      <w:proofErr w:type="spellStart"/>
      <w:proofErr w:type="gramStart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>Psihologija</w:t>
      </w:r>
      <w:proofErr w:type="spellEnd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>refleksivnyh</w:t>
      </w:r>
      <w:proofErr w:type="spellEnd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>mehanizmov</w:t>
      </w:r>
      <w:proofErr w:type="spellEnd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>dejatel'nosti</w:t>
      </w:r>
      <w:proofErr w:type="spellEnd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[Psychology of reflexive mechanisms of activity].</w:t>
      </w:r>
      <w:proofErr w:type="gram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Moskva</w:t>
      </w:r>
      <w:proofErr w:type="spell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proofErr w:type="spell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Institut</w:t>
      </w:r>
      <w:proofErr w:type="spell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psihologii</w:t>
      </w:r>
      <w:proofErr w:type="spell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RAN. </w:t>
      </w:r>
      <w:proofErr w:type="gram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Retrieved from: http:// </w:t>
      </w:r>
      <w:hyperlink r:id="rId11" w:history="1">
        <w:r w:rsidRPr="005F037F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www.iprbookshop.ru/15605.html</w:t>
        </w:r>
      </w:hyperlink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proofErr w:type="gram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5F037F">
        <w:rPr>
          <w:rFonts w:ascii="Times New Roman" w:hAnsi="Times New Roman" w:cs="Times New Roman"/>
          <w:bCs/>
          <w:sz w:val="24"/>
          <w:szCs w:val="24"/>
          <w:lang w:val="uk-UA"/>
        </w:rPr>
        <w:t>(</w:t>
      </w:r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in Russian</w:t>
      </w:r>
      <w:r w:rsidRPr="005F037F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:rsidR="005F037F" w:rsidRPr="005F037F" w:rsidRDefault="005F037F" w:rsidP="005F037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Karpov</w:t>
      </w:r>
      <w:proofErr w:type="spell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A.V. (2013). O </w:t>
      </w:r>
      <w:proofErr w:type="spell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soderzhanii</w:t>
      </w:r>
      <w:proofErr w:type="spell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ponjatija</w:t>
      </w:r>
      <w:proofErr w:type="spell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metakognitivnyh</w:t>
      </w:r>
      <w:proofErr w:type="spell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sposobnostej</w:t>
      </w:r>
      <w:proofErr w:type="spell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lichnosti</w:t>
      </w:r>
      <w:proofErr w:type="spell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[On the content of the concept of personality metacognitive abilities]. </w:t>
      </w:r>
      <w:proofErr w:type="spellStart"/>
      <w:proofErr w:type="gramStart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>Izvestija</w:t>
      </w:r>
      <w:proofErr w:type="spellEnd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>Dagestanskogo</w:t>
      </w:r>
      <w:proofErr w:type="spellEnd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>gosudarstvennogo</w:t>
      </w:r>
      <w:proofErr w:type="spellEnd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>pedagogicheskogo</w:t>
      </w:r>
      <w:proofErr w:type="spellEnd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>universiteta</w:t>
      </w:r>
      <w:proofErr w:type="spellEnd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>.</w:t>
      </w:r>
      <w:proofErr w:type="gramEnd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proofErr w:type="spellStart"/>
      <w:proofErr w:type="gramStart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>Psihologo-pedagogicheskie</w:t>
      </w:r>
      <w:proofErr w:type="spellEnd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proofErr w:type="spellStart"/>
      <w:r w:rsidRPr="005F037F">
        <w:rPr>
          <w:rFonts w:ascii="Times New Roman" w:hAnsi="Times New Roman" w:cs="Times New Roman"/>
          <w:bCs/>
          <w:i/>
          <w:sz w:val="24"/>
          <w:szCs w:val="24"/>
          <w:lang w:val="en-US"/>
        </w:rPr>
        <w:t>nauki</w:t>
      </w:r>
      <w:proofErr w:type="spell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, (4 (25)), 12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19.</w:t>
      </w:r>
      <w:proofErr w:type="gramEnd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5F037F">
        <w:rPr>
          <w:rFonts w:ascii="Times New Roman" w:hAnsi="Times New Roman" w:cs="Times New Roman"/>
          <w:bCs/>
          <w:sz w:val="24"/>
          <w:szCs w:val="24"/>
          <w:lang w:val="uk-UA"/>
        </w:rPr>
        <w:t>(</w:t>
      </w:r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in Russian</w:t>
      </w:r>
      <w:r w:rsidRPr="005F037F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:rsidR="005F037F" w:rsidRPr="005F037F" w:rsidRDefault="005F037F" w:rsidP="005F03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Kovshov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E.M. (2018).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Refleksija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kak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komponent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sovremennyh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nauchnyh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kommunikacij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 [Reflection as the component of modern science communications]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Modern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scientific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researches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5F037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Part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3</w:t>
      </w:r>
      <w:r w:rsidRPr="005F037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27–31. DOI: 10.30889/2523-4692.2018-05-03-054.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Reflection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as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component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modern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science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communications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037F">
        <w:rPr>
          <w:rFonts w:ascii="Times New Roman" w:hAnsi="Times New Roman" w:cs="Times New Roman"/>
          <w:bCs/>
          <w:sz w:val="24"/>
          <w:szCs w:val="24"/>
          <w:lang w:val="uk-UA"/>
        </w:rPr>
        <w:t>(</w:t>
      </w:r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in Russian</w:t>
      </w:r>
      <w:r w:rsidRPr="005F037F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:rsidR="005F037F" w:rsidRPr="005F037F" w:rsidRDefault="005F037F" w:rsidP="005F03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Leont'ev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D.A.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Averina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A.Zh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. (2011).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Fenomen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refleksii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v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kontekste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problemy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samoreguljacii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 [The phenomenon of reflection in the context of the problem of self-regulation]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Psihologicheskie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issledovanija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2(16). </w:t>
      </w:r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Retrieved from: 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URL: </w:t>
      </w:r>
      <w:hyperlink r:id="rId12" w:history="1">
        <w:r w:rsidRPr="005F03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http://psystudy.ru</w:t>
        </w:r>
      </w:hyperlink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F037F">
        <w:rPr>
          <w:rFonts w:ascii="Times New Roman" w:hAnsi="Times New Roman" w:cs="Times New Roman"/>
          <w:bCs/>
          <w:sz w:val="24"/>
          <w:szCs w:val="24"/>
          <w:lang w:val="uk-UA"/>
        </w:rPr>
        <w:t>(</w:t>
      </w:r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in Russian</w:t>
      </w:r>
      <w:r w:rsidRPr="005F037F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F037F" w:rsidRPr="005F037F" w:rsidRDefault="005F037F" w:rsidP="005F03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Leont'ev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D.A.,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Osin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E.N. (2014).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Refleksija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horoshaja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>» i «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durnaja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»: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ot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ob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>#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jasnitel'noj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modeli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k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differencial'noj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diagnostik</w:t>
      </w:r>
      <w:r w:rsidRPr="005F037F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Reflection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"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good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"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"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bad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":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from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an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explanatory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model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differential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diagnosis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].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Psihologija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.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Zhurnal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Vysshej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shkoly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jekonomiki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en-US"/>
        </w:rPr>
        <w:t>Vol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>. 11</w:t>
      </w:r>
      <w:r w:rsidRPr="005F037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4</w:t>
      </w:r>
      <w:r w:rsidRPr="005F037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110–135.</w:t>
      </w:r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037F">
        <w:rPr>
          <w:rFonts w:ascii="Times New Roman" w:hAnsi="Times New Roman" w:cs="Times New Roman"/>
          <w:bCs/>
          <w:sz w:val="24"/>
          <w:szCs w:val="24"/>
          <w:lang w:val="uk-UA"/>
        </w:rPr>
        <w:t>(</w:t>
      </w:r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in Russian</w:t>
      </w:r>
      <w:r w:rsidRPr="005F037F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:rsidR="005F037F" w:rsidRPr="005F037F" w:rsidRDefault="005F037F" w:rsidP="005F037F">
      <w:pPr>
        <w:widowControl w:val="0"/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</w:pP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>Marasova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,</w:t>
      </w:r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 xml:space="preserve"> S.E. (2013). </w:t>
      </w: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>Nauchnaja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 xml:space="preserve"> </w:t>
      </w: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>refleksija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 xml:space="preserve"> </w:t>
      </w: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>kak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 xml:space="preserve"> </w:t>
      </w: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>ob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>#</w:t>
      </w: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>ekt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 xml:space="preserve"> </w:t>
      </w: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>issledovanija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 xml:space="preserve"> </w:t>
      </w: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>otechestvennyh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 xml:space="preserve"> </w:t>
      </w: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>jepistemologov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 xml:space="preserve"> [</w:t>
      </w:r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Scientific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en-US"/>
        </w:rPr>
        <w:t>Reflexion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 as an Object of Investigation of Native Epistemologists</w:t>
      </w:r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 xml:space="preserve">].  </w:t>
      </w:r>
      <w:proofErr w:type="spellStart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uk-UA"/>
        </w:rPr>
        <w:t>Povolzhskij</w:t>
      </w:r>
      <w:proofErr w:type="spellEnd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uk-UA"/>
        </w:rPr>
        <w:t xml:space="preserve"> </w:t>
      </w:r>
      <w:proofErr w:type="spellStart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uk-UA"/>
        </w:rPr>
        <w:t>pedagogicheskij</w:t>
      </w:r>
      <w:proofErr w:type="spellEnd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uk-UA"/>
        </w:rPr>
        <w:t xml:space="preserve"> </w:t>
      </w:r>
      <w:proofErr w:type="spellStart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uk-UA"/>
        </w:rPr>
        <w:t>poisk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, </w:t>
      </w:r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>2(4)</w:t>
      </w:r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,</w:t>
      </w:r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 xml:space="preserve"> 178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>183.</w:t>
      </w:r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</w:t>
      </w:r>
      <w:r w:rsidRPr="005F037F">
        <w:rPr>
          <w:rFonts w:ascii="Times New Roman" w:hAnsi="Times New Roman" w:cs="Times New Roman"/>
          <w:bCs/>
          <w:sz w:val="24"/>
          <w:szCs w:val="24"/>
          <w:lang w:val="uk-UA"/>
        </w:rPr>
        <w:t>(</w:t>
      </w:r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in Russian</w:t>
      </w:r>
      <w:r w:rsidRPr="005F037F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 xml:space="preserve"> </w:t>
      </w:r>
    </w:p>
    <w:p w:rsidR="005F037F" w:rsidRPr="005F037F" w:rsidRDefault="005F037F" w:rsidP="005F037F">
      <w:pPr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</w:pP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Mel'nychuk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, O.S. (Ed.) (2006). </w:t>
      </w: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Refléksija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[Reflection]. </w:t>
      </w:r>
      <w:proofErr w:type="gram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In O.S. </w:t>
      </w: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Mel'nychuk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(Ed.).</w:t>
      </w:r>
      <w:proofErr w:type="gram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</w:t>
      </w:r>
      <w:proofErr w:type="spellStart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en-US"/>
        </w:rPr>
        <w:t>Etymologichnyj</w:t>
      </w:r>
      <w:proofErr w:type="spellEnd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en-US"/>
        </w:rPr>
        <w:t xml:space="preserve"> </w:t>
      </w:r>
      <w:proofErr w:type="spellStart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en-US"/>
        </w:rPr>
        <w:t>slovnyk</w:t>
      </w:r>
      <w:proofErr w:type="spellEnd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en-US"/>
        </w:rPr>
        <w:t xml:space="preserve"> </w:t>
      </w:r>
      <w:proofErr w:type="spellStart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en-US"/>
        </w:rPr>
        <w:t>ukrai'ns'koi</w:t>
      </w:r>
      <w:proofErr w:type="spellEnd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en-US"/>
        </w:rPr>
        <w:t xml:space="preserve">' </w:t>
      </w:r>
      <w:proofErr w:type="spellStart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en-US"/>
        </w:rPr>
        <w:t>movy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: u 7 t. K.: </w:t>
      </w: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Naukova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</w:t>
      </w: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dumka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, Vol.5. </w:t>
      </w:r>
      <w:proofErr w:type="gramStart"/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Retrieved from: </w:t>
      </w:r>
      <w:hyperlink r:id="rId13" w:history="1">
        <w:r w:rsidRPr="005F03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https://slovnyk.me/dict/foreign_melnychuk/%D1%80%D0%B5%D1%84%D0%</w:t>
        </w:r>
        <w:r w:rsidRPr="005F03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softHyphen/>
          <w:t>BB%</w:t>
        </w:r>
        <w:r w:rsidRPr="005F03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softHyphen/>
          <w:t>D0%B5%D0%BA%D1%81%D1%96%D1%8F</w:t>
        </w:r>
      </w:hyperlink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.</w:t>
      </w:r>
      <w:proofErr w:type="gram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</w:t>
      </w:r>
      <w:r w:rsidRPr="005F037F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Pr="005F037F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 Ukrainian)</w:t>
      </w:r>
    </w:p>
    <w:p w:rsidR="005F037F" w:rsidRPr="005F037F" w:rsidRDefault="005F037F" w:rsidP="005F037F">
      <w:pPr>
        <w:pStyle w:val="Default"/>
        <w:widowControl w:val="0"/>
        <w:spacing w:line="360" w:lineRule="auto"/>
        <w:ind w:firstLine="709"/>
        <w:jc w:val="both"/>
        <w:rPr>
          <w:bCs/>
          <w:color w:val="auto"/>
          <w:lang w:val="en-US"/>
        </w:rPr>
      </w:pPr>
      <w:proofErr w:type="spellStart"/>
      <w:r w:rsidRPr="005F037F">
        <w:rPr>
          <w:bCs/>
          <w:color w:val="auto"/>
          <w:lang w:val="uk-UA"/>
        </w:rPr>
        <w:t>Meshherjakov</w:t>
      </w:r>
      <w:proofErr w:type="spellEnd"/>
      <w:r w:rsidRPr="005F037F">
        <w:rPr>
          <w:bCs/>
          <w:color w:val="auto"/>
          <w:lang w:val="en-US"/>
        </w:rPr>
        <w:t>,</w:t>
      </w:r>
      <w:r w:rsidRPr="005F037F">
        <w:rPr>
          <w:bCs/>
          <w:color w:val="auto"/>
          <w:lang w:val="uk-UA"/>
        </w:rPr>
        <w:t xml:space="preserve"> B.G., </w:t>
      </w:r>
      <w:r w:rsidRPr="005F037F">
        <w:rPr>
          <w:bCs/>
          <w:color w:val="auto"/>
          <w:lang w:val="en-US"/>
        </w:rPr>
        <w:t xml:space="preserve">&amp; </w:t>
      </w:r>
      <w:proofErr w:type="spellStart"/>
      <w:r w:rsidRPr="005F037F">
        <w:rPr>
          <w:bCs/>
          <w:color w:val="auto"/>
          <w:lang w:val="uk-UA"/>
        </w:rPr>
        <w:t>Zinchenko</w:t>
      </w:r>
      <w:proofErr w:type="spellEnd"/>
      <w:r w:rsidRPr="005F037F">
        <w:rPr>
          <w:bCs/>
          <w:color w:val="auto"/>
          <w:lang w:val="en-US"/>
        </w:rPr>
        <w:t>,</w:t>
      </w:r>
      <w:r w:rsidRPr="005F037F">
        <w:rPr>
          <w:bCs/>
          <w:color w:val="auto"/>
          <w:lang w:val="uk-UA"/>
        </w:rPr>
        <w:t xml:space="preserve"> V.P. </w:t>
      </w:r>
      <w:r w:rsidRPr="005F037F">
        <w:rPr>
          <w:bCs/>
          <w:color w:val="auto"/>
          <w:lang w:val="en-US"/>
        </w:rPr>
        <w:t xml:space="preserve">(Eds.) </w:t>
      </w:r>
      <w:r w:rsidRPr="005F037F">
        <w:rPr>
          <w:bCs/>
          <w:color w:val="auto"/>
          <w:lang w:val="uk-UA"/>
        </w:rPr>
        <w:t xml:space="preserve">(2003). </w:t>
      </w:r>
      <w:proofErr w:type="spellStart"/>
      <w:r w:rsidRPr="005F037F">
        <w:rPr>
          <w:bCs/>
          <w:color w:val="auto"/>
          <w:lang w:val="uk-UA"/>
        </w:rPr>
        <w:t>Refleksija</w:t>
      </w:r>
      <w:proofErr w:type="spellEnd"/>
      <w:r w:rsidRPr="005F037F">
        <w:rPr>
          <w:bCs/>
          <w:color w:val="auto"/>
          <w:lang w:val="en-US"/>
        </w:rPr>
        <w:t xml:space="preserve"> [Reflection]</w:t>
      </w:r>
      <w:r w:rsidRPr="005F037F">
        <w:rPr>
          <w:bCs/>
          <w:color w:val="auto"/>
          <w:lang w:val="uk-UA"/>
        </w:rPr>
        <w:t xml:space="preserve">. </w:t>
      </w:r>
      <w:proofErr w:type="gramStart"/>
      <w:r w:rsidRPr="005F037F">
        <w:rPr>
          <w:bCs/>
          <w:color w:val="auto"/>
          <w:lang w:val="en-US"/>
        </w:rPr>
        <w:t xml:space="preserve">In </w:t>
      </w:r>
      <w:r w:rsidRPr="005F037F">
        <w:rPr>
          <w:bCs/>
          <w:color w:val="auto"/>
          <w:lang w:val="uk-UA"/>
        </w:rPr>
        <w:t>B.G.</w:t>
      </w:r>
      <w:r w:rsidRPr="005F037F">
        <w:rPr>
          <w:bCs/>
          <w:color w:val="auto"/>
          <w:lang w:val="en-US"/>
        </w:rPr>
        <w:t> </w:t>
      </w:r>
      <w:proofErr w:type="spellStart"/>
      <w:r w:rsidRPr="005F037F">
        <w:rPr>
          <w:bCs/>
          <w:color w:val="auto"/>
          <w:lang w:val="uk-UA"/>
        </w:rPr>
        <w:t>Meshherjakov</w:t>
      </w:r>
      <w:proofErr w:type="spellEnd"/>
      <w:r w:rsidRPr="005F037F">
        <w:rPr>
          <w:bCs/>
          <w:color w:val="auto"/>
          <w:lang w:val="uk-UA"/>
        </w:rPr>
        <w:t xml:space="preserve">, V.P. </w:t>
      </w:r>
      <w:proofErr w:type="spellStart"/>
      <w:r w:rsidRPr="005F037F">
        <w:rPr>
          <w:bCs/>
          <w:color w:val="auto"/>
          <w:lang w:val="uk-UA"/>
        </w:rPr>
        <w:t>Zinchenko</w:t>
      </w:r>
      <w:proofErr w:type="spellEnd"/>
      <w:r w:rsidRPr="005F037F">
        <w:rPr>
          <w:bCs/>
          <w:color w:val="auto"/>
          <w:lang w:val="uk-UA"/>
        </w:rPr>
        <w:t xml:space="preserve"> (</w:t>
      </w:r>
      <w:proofErr w:type="spellStart"/>
      <w:r w:rsidRPr="005F037F">
        <w:rPr>
          <w:bCs/>
          <w:color w:val="auto"/>
          <w:lang w:val="en-US"/>
        </w:rPr>
        <w:t>Eds</w:t>
      </w:r>
      <w:proofErr w:type="spellEnd"/>
      <w:r w:rsidRPr="005F037F">
        <w:rPr>
          <w:bCs/>
          <w:color w:val="auto"/>
          <w:lang w:val="uk-UA"/>
        </w:rPr>
        <w:t>.).</w:t>
      </w:r>
      <w:proofErr w:type="gramEnd"/>
      <w:r w:rsidRPr="005F037F">
        <w:rPr>
          <w:bCs/>
          <w:color w:val="auto"/>
          <w:lang w:val="uk-UA"/>
        </w:rPr>
        <w:t xml:space="preserve"> </w:t>
      </w:r>
      <w:proofErr w:type="spellStart"/>
      <w:r w:rsidRPr="005F037F">
        <w:rPr>
          <w:bCs/>
          <w:i/>
          <w:color w:val="auto"/>
          <w:lang w:val="uk-UA"/>
        </w:rPr>
        <w:t>Bol'shoj</w:t>
      </w:r>
      <w:proofErr w:type="spellEnd"/>
      <w:r w:rsidRPr="005F037F">
        <w:rPr>
          <w:bCs/>
          <w:i/>
          <w:color w:val="auto"/>
          <w:lang w:val="uk-UA"/>
        </w:rPr>
        <w:t xml:space="preserve"> </w:t>
      </w:r>
      <w:proofErr w:type="spellStart"/>
      <w:r w:rsidRPr="005F037F">
        <w:rPr>
          <w:bCs/>
          <w:i/>
          <w:color w:val="auto"/>
          <w:lang w:val="uk-UA"/>
        </w:rPr>
        <w:t>psihologicheskij</w:t>
      </w:r>
      <w:proofErr w:type="spellEnd"/>
      <w:r w:rsidRPr="005F037F">
        <w:rPr>
          <w:bCs/>
          <w:i/>
          <w:color w:val="auto"/>
          <w:lang w:val="uk-UA"/>
        </w:rPr>
        <w:t xml:space="preserve"> </w:t>
      </w:r>
      <w:proofErr w:type="spellStart"/>
      <w:r w:rsidRPr="005F037F">
        <w:rPr>
          <w:bCs/>
          <w:i/>
          <w:color w:val="auto"/>
          <w:lang w:val="uk-UA"/>
        </w:rPr>
        <w:t>slovar</w:t>
      </w:r>
      <w:proofErr w:type="spellEnd"/>
      <w:r w:rsidRPr="005F037F">
        <w:rPr>
          <w:bCs/>
          <w:i/>
          <w:color w:val="auto"/>
          <w:lang w:val="uk-UA"/>
        </w:rPr>
        <w:t>'</w:t>
      </w:r>
      <w:r w:rsidRPr="005F037F">
        <w:rPr>
          <w:bCs/>
          <w:color w:val="auto"/>
          <w:lang w:val="uk-UA"/>
        </w:rPr>
        <w:t>. M.: Prajm-EVROZNAK.</w:t>
      </w:r>
      <w:r w:rsidRPr="005F037F">
        <w:rPr>
          <w:bCs/>
          <w:color w:val="auto"/>
          <w:lang w:val="en-US"/>
        </w:rPr>
        <w:t xml:space="preserve"> </w:t>
      </w:r>
      <w:proofErr w:type="gramStart"/>
      <w:r w:rsidRPr="005F037F">
        <w:rPr>
          <w:bCs/>
          <w:color w:val="auto"/>
          <w:lang w:val="en-US"/>
        </w:rPr>
        <w:t xml:space="preserve">Retrieved from: </w:t>
      </w:r>
      <w:hyperlink r:id="rId14" w:history="1">
        <w:r w:rsidRPr="005F037F">
          <w:rPr>
            <w:rStyle w:val="a4"/>
            <w:bCs/>
            <w:color w:val="auto"/>
            <w:u w:val="none"/>
            <w:lang w:val="uk-UA"/>
          </w:rPr>
          <w:t>https://psychology.academic.ru/2148/%D1%</w:t>
        </w:r>
        <w:r w:rsidRPr="005F037F">
          <w:rPr>
            <w:rStyle w:val="a4"/>
            <w:bCs/>
            <w:color w:val="auto"/>
            <w:u w:val="none"/>
            <w:lang w:val="en-US"/>
          </w:rPr>
          <w:softHyphen/>
        </w:r>
        <w:r w:rsidRPr="005F037F">
          <w:rPr>
            <w:rStyle w:val="a4"/>
            <w:bCs/>
            <w:color w:val="auto"/>
            <w:u w:val="none"/>
            <w:lang w:val="uk-UA"/>
          </w:rPr>
          <w:t>80%</w:t>
        </w:r>
        <w:r w:rsidRPr="005F037F">
          <w:rPr>
            <w:rStyle w:val="a4"/>
            <w:bCs/>
            <w:color w:val="auto"/>
            <w:u w:val="none"/>
            <w:lang w:val="en-US"/>
          </w:rPr>
          <w:softHyphen/>
        </w:r>
        <w:r w:rsidRPr="005F037F">
          <w:rPr>
            <w:rStyle w:val="a4"/>
            <w:bCs/>
            <w:color w:val="auto"/>
            <w:u w:val="none"/>
            <w:lang w:val="uk-UA"/>
          </w:rPr>
          <w:t>D0%</w:t>
        </w:r>
        <w:r w:rsidRPr="005F037F">
          <w:rPr>
            <w:rStyle w:val="a4"/>
            <w:bCs/>
            <w:color w:val="auto"/>
            <w:u w:val="none"/>
            <w:lang w:val="en-US"/>
          </w:rPr>
          <w:softHyphen/>
        </w:r>
        <w:r w:rsidRPr="005F037F">
          <w:rPr>
            <w:rStyle w:val="a4"/>
            <w:bCs/>
            <w:color w:val="auto"/>
            <w:u w:val="none"/>
            <w:lang w:val="uk-UA"/>
          </w:rPr>
          <w:t>B5%</w:t>
        </w:r>
        <w:r w:rsidRPr="005F037F">
          <w:rPr>
            <w:rStyle w:val="a4"/>
            <w:bCs/>
            <w:color w:val="auto"/>
            <w:u w:val="none"/>
            <w:lang w:val="en-US"/>
          </w:rPr>
          <w:softHyphen/>
        </w:r>
        <w:r w:rsidRPr="005F037F">
          <w:rPr>
            <w:rStyle w:val="a4"/>
            <w:bCs/>
            <w:color w:val="auto"/>
            <w:u w:val="none"/>
            <w:lang w:val="uk-UA"/>
          </w:rPr>
          <w:t>D1%84%D0%</w:t>
        </w:r>
        <w:r w:rsidRPr="005F037F">
          <w:rPr>
            <w:rStyle w:val="a4"/>
            <w:bCs/>
            <w:color w:val="auto"/>
            <w:u w:val="none"/>
            <w:lang w:val="en-US"/>
          </w:rPr>
          <w:softHyphen/>
        </w:r>
        <w:r w:rsidRPr="005F037F">
          <w:rPr>
            <w:rStyle w:val="a4"/>
            <w:bCs/>
            <w:color w:val="auto"/>
            <w:u w:val="none"/>
            <w:lang w:val="uk-UA"/>
          </w:rPr>
          <w:t>BB%D0%B5%D0%BA%D1%81%D0%B8%D1%8F</w:t>
        </w:r>
      </w:hyperlink>
      <w:r w:rsidRPr="005F037F">
        <w:rPr>
          <w:bCs/>
          <w:color w:val="auto"/>
          <w:lang w:val="en-US"/>
        </w:rPr>
        <w:t>.</w:t>
      </w:r>
      <w:proofErr w:type="gramEnd"/>
      <w:r w:rsidRPr="005F037F">
        <w:rPr>
          <w:bCs/>
          <w:color w:val="auto"/>
          <w:lang w:val="en-US"/>
        </w:rPr>
        <w:t xml:space="preserve"> </w:t>
      </w:r>
      <w:r w:rsidRPr="005F037F">
        <w:rPr>
          <w:bCs/>
          <w:color w:val="auto"/>
          <w:lang w:val="uk-UA"/>
        </w:rPr>
        <w:t>(</w:t>
      </w:r>
      <w:r w:rsidRPr="005F037F">
        <w:rPr>
          <w:bCs/>
          <w:color w:val="auto"/>
          <w:lang w:val="en-US"/>
        </w:rPr>
        <w:t>in Russian</w:t>
      </w:r>
      <w:r w:rsidRPr="005F037F">
        <w:rPr>
          <w:bCs/>
          <w:color w:val="auto"/>
          <w:lang w:val="uk-UA"/>
        </w:rPr>
        <w:t>)</w:t>
      </w:r>
    </w:p>
    <w:p w:rsidR="005F037F" w:rsidRPr="005F037F" w:rsidRDefault="005F037F" w:rsidP="005F0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Najd'onova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L. (2012). «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Jak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pracjuje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refleksija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?»,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abo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Dyskursyvni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funkcii'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refleksyvnogo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kapitalu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["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How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does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reflection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work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?",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Or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Discursive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functions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reflective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capital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].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Psyhologichni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perspektyvy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.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Special'nyj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vypusk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«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Psyhologija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profesijnoi'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dijal'nosti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pracivnykiv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social'noi'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sfery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»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, 167–174. </w:t>
      </w:r>
      <w:r w:rsidRPr="005F037F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Pr="005F037F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 Ukrainian)</w:t>
      </w:r>
    </w:p>
    <w:p w:rsidR="005F037F" w:rsidRPr="005F037F" w:rsidRDefault="005F037F" w:rsidP="005F037F">
      <w:pPr>
        <w:widowControl w:val="0"/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</w:pP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>Ogurcov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,</w:t>
      </w:r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 xml:space="preserve"> A.P. (2018). </w:t>
      </w: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>Refleksija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[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en-US"/>
        </w:rPr>
        <w:t>Reflexion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]</w:t>
      </w:r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 xml:space="preserve">. </w:t>
      </w:r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In </w:t>
      </w:r>
      <w:proofErr w:type="spellStart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uk-UA"/>
        </w:rPr>
        <w:t>Novaja</w:t>
      </w:r>
      <w:proofErr w:type="spellEnd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uk-UA"/>
        </w:rPr>
        <w:t xml:space="preserve"> </w:t>
      </w:r>
      <w:proofErr w:type="spellStart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uk-UA"/>
        </w:rPr>
        <w:t>filosofskaja</w:t>
      </w:r>
      <w:proofErr w:type="spellEnd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uk-UA"/>
        </w:rPr>
        <w:t xml:space="preserve"> </w:t>
      </w:r>
      <w:proofErr w:type="spellStart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uk-UA"/>
        </w:rPr>
        <w:t>jenciklopedija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 xml:space="preserve"> </w:t>
      </w:r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Retrieved from: </w:t>
      </w:r>
      <w:hyperlink r:id="rId15" w:history="1">
        <w:r w:rsidRPr="005F03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uk-UA"/>
          </w:rPr>
          <w:t>https://iphlib.ru/library/collection/newphilenc/document/</w:t>
        </w:r>
        <w:r w:rsidRPr="005F03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softHyphen/>
        </w:r>
        <w:proofErr w:type="spellStart"/>
        <w:r w:rsidRPr="005F03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uk-UA"/>
          </w:rPr>
          <w:t>HASHc</w:t>
        </w:r>
        <w:proofErr w:type="spellEnd"/>
        <w:r w:rsidRPr="005F03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softHyphen/>
        </w:r>
        <w:r w:rsidRPr="005F03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uk-UA"/>
          </w:rPr>
          <w:t>974bd5</w:t>
        </w:r>
        <w:r w:rsidRPr="005F03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softHyphen/>
        </w:r>
        <w:r w:rsidRPr="005F03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uk-UA"/>
          </w:rPr>
          <w:t>cb7cf4bf458b2c9</w:t>
        </w:r>
      </w:hyperlink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>.</w:t>
      </w:r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</w:t>
      </w:r>
      <w:r w:rsidRPr="005F037F">
        <w:rPr>
          <w:rFonts w:ascii="Times New Roman" w:hAnsi="Times New Roman" w:cs="Times New Roman"/>
          <w:bCs/>
          <w:sz w:val="24"/>
          <w:szCs w:val="24"/>
          <w:lang w:val="uk-UA"/>
        </w:rPr>
        <w:t>(</w:t>
      </w:r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in Russian</w:t>
      </w:r>
      <w:r w:rsidRPr="005F037F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:rsidR="005F037F" w:rsidRPr="005F037F" w:rsidRDefault="005F037F" w:rsidP="005F037F">
      <w:pPr>
        <w:pStyle w:val="src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color w:val="auto"/>
          <w:u w:val="none"/>
          <w:lang w:val="en-US"/>
        </w:rPr>
      </w:pPr>
      <w:proofErr w:type="spellStart"/>
      <w:r w:rsidRPr="005F037F">
        <w:rPr>
          <w:rStyle w:val="a4"/>
          <w:color w:val="auto"/>
          <w:u w:val="none"/>
          <w:lang w:val="en-US"/>
        </w:rPr>
        <w:t>Ozhegov</w:t>
      </w:r>
      <w:proofErr w:type="spellEnd"/>
      <w:r w:rsidRPr="005F037F">
        <w:rPr>
          <w:rStyle w:val="a4"/>
          <w:color w:val="auto"/>
          <w:u w:val="none"/>
          <w:lang w:val="en-US"/>
        </w:rPr>
        <w:t xml:space="preserve">, S.I., </w:t>
      </w:r>
      <w:proofErr w:type="spellStart"/>
      <w:r w:rsidRPr="005F037F">
        <w:rPr>
          <w:rStyle w:val="a4"/>
          <w:color w:val="auto"/>
          <w:u w:val="none"/>
          <w:lang w:val="en-US"/>
        </w:rPr>
        <w:t>Shvedova</w:t>
      </w:r>
      <w:proofErr w:type="spellEnd"/>
      <w:r w:rsidRPr="005F037F">
        <w:rPr>
          <w:rStyle w:val="a4"/>
          <w:color w:val="auto"/>
          <w:u w:val="none"/>
          <w:lang w:val="en-US"/>
        </w:rPr>
        <w:t xml:space="preserve">, </w:t>
      </w:r>
      <w:proofErr w:type="spellStart"/>
      <w:r w:rsidRPr="005F037F">
        <w:rPr>
          <w:rStyle w:val="a4"/>
          <w:color w:val="auto"/>
          <w:u w:val="none"/>
          <w:lang w:val="en-US"/>
        </w:rPr>
        <w:t>N.Ju</w:t>
      </w:r>
      <w:proofErr w:type="spellEnd"/>
      <w:r w:rsidRPr="005F037F">
        <w:rPr>
          <w:rStyle w:val="a4"/>
          <w:color w:val="auto"/>
          <w:u w:val="none"/>
          <w:lang w:val="en-US"/>
        </w:rPr>
        <w:t xml:space="preserve">. </w:t>
      </w:r>
      <w:proofErr w:type="gramStart"/>
      <w:r w:rsidRPr="005F037F">
        <w:rPr>
          <w:rStyle w:val="a4"/>
          <w:color w:val="auto"/>
          <w:u w:val="none"/>
          <w:lang w:val="en-US"/>
        </w:rPr>
        <w:t xml:space="preserve">(2012). </w:t>
      </w:r>
      <w:proofErr w:type="spellStart"/>
      <w:r w:rsidRPr="005F037F">
        <w:rPr>
          <w:rStyle w:val="a4"/>
          <w:color w:val="auto"/>
          <w:u w:val="none"/>
          <w:lang w:val="en-US"/>
        </w:rPr>
        <w:t>Refleksija</w:t>
      </w:r>
      <w:proofErr w:type="spellEnd"/>
      <w:r w:rsidRPr="005F037F">
        <w:rPr>
          <w:rStyle w:val="a4"/>
          <w:color w:val="auto"/>
          <w:u w:val="none"/>
          <w:lang w:val="en-US"/>
        </w:rPr>
        <w:t xml:space="preserve"> </w:t>
      </w:r>
      <w:r w:rsidRPr="005F037F">
        <w:rPr>
          <w:rStyle w:val="a4"/>
          <w:color w:val="auto"/>
          <w:u w:val="none"/>
          <w:shd w:val="clear" w:color="auto" w:fill="FFFFFF"/>
          <w:lang w:val="en-US"/>
        </w:rPr>
        <w:t>[</w:t>
      </w:r>
      <w:proofErr w:type="spellStart"/>
      <w:r w:rsidRPr="005F037F">
        <w:rPr>
          <w:lang w:val="en-US"/>
        </w:rPr>
        <w:t>Reflexion</w:t>
      </w:r>
      <w:proofErr w:type="spellEnd"/>
      <w:r w:rsidRPr="005F037F">
        <w:rPr>
          <w:rStyle w:val="a4"/>
          <w:color w:val="auto"/>
          <w:u w:val="none"/>
          <w:shd w:val="clear" w:color="auto" w:fill="FFFFFF"/>
          <w:lang w:val="en-US"/>
        </w:rPr>
        <w:t>]</w:t>
      </w:r>
      <w:r w:rsidRPr="005F037F">
        <w:rPr>
          <w:rStyle w:val="a4"/>
          <w:color w:val="auto"/>
          <w:u w:val="none"/>
          <w:lang w:val="en-US"/>
        </w:rPr>
        <w:t>.</w:t>
      </w:r>
      <w:proofErr w:type="gramEnd"/>
      <w:r w:rsidRPr="005F037F">
        <w:rPr>
          <w:rStyle w:val="a4"/>
          <w:color w:val="auto"/>
          <w:u w:val="none"/>
          <w:lang w:val="en-US"/>
        </w:rPr>
        <w:t xml:space="preserve"> In S.I. </w:t>
      </w:r>
      <w:proofErr w:type="spellStart"/>
      <w:r w:rsidRPr="005F037F">
        <w:rPr>
          <w:rStyle w:val="a4"/>
          <w:color w:val="auto"/>
          <w:u w:val="none"/>
          <w:lang w:val="en-US"/>
        </w:rPr>
        <w:t>Ozhegov</w:t>
      </w:r>
      <w:proofErr w:type="spellEnd"/>
      <w:proofErr w:type="gramStart"/>
      <w:r w:rsidRPr="005F037F">
        <w:rPr>
          <w:rStyle w:val="a4"/>
          <w:color w:val="auto"/>
          <w:u w:val="none"/>
          <w:lang w:val="en-US"/>
        </w:rPr>
        <w:t>,  &amp;</w:t>
      </w:r>
      <w:proofErr w:type="gramEnd"/>
      <w:r w:rsidRPr="005F037F">
        <w:rPr>
          <w:rStyle w:val="a4"/>
          <w:color w:val="auto"/>
          <w:u w:val="none"/>
          <w:lang w:val="en-US"/>
        </w:rPr>
        <w:t xml:space="preserve"> </w:t>
      </w:r>
      <w:proofErr w:type="spellStart"/>
      <w:r w:rsidRPr="005F037F">
        <w:rPr>
          <w:rStyle w:val="a4"/>
          <w:color w:val="auto"/>
          <w:u w:val="none"/>
          <w:lang w:val="en-US"/>
        </w:rPr>
        <w:t>N.Ju</w:t>
      </w:r>
      <w:proofErr w:type="spellEnd"/>
      <w:r w:rsidRPr="005F037F">
        <w:rPr>
          <w:rStyle w:val="a4"/>
          <w:color w:val="auto"/>
          <w:u w:val="none"/>
          <w:lang w:val="en-US"/>
        </w:rPr>
        <w:t xml:space="preserve">. </w:t>
      </w:r>
      <w:proofErr w:type="spellStart"/>
      <w:proofErr w:type="gramStart"/>
      <w:r w:rsidRPr="005F037F">
        <w:rPr>
          <w:rStyle w:val="a4"/>
          <w:color w:val="auto"/>
          <w:u w:val="none"/>
          <w:lang w:val="en-US"/>
        </w:rPr>
        <w:t>Shvedova</w:t>
      </w:r>
      <w:proofErr w:type="spellEnd"/>
      <w:r w:rsidRPr="005F037F">
        <w:rPr>
          <w:rStyle w:val="a4"/>
          <w:color w:val="auto"/>
          <w:u w:val="none"/>
          <w:lang w:val="en-US"/>
        </w:rPr>
        <w:t>.</w:t>
      </w:r>
      <w:proofErr w:type="gramEnd"/>
      <w:r w:rsidRPr="005F037F">
        <w:rPr>
          <w:rStyle w:val="a4"/>
          <w:color w:val="auto"/>
          <w:u w:val="none"/>
          <w:lang w:val="en-US"/>
        </w:rPr>
        <w:t xml:space="preserve"> </w:t>
      </w:r>
      <w:proofErr w:type="spellStart"/>
      <w:proofErr w:type="gramStart"/>
      <w:r w:rsidRPr="005F037F">
        <w:rPr>
          <w:rStyle w:val="a4"/>
          <w:i/>
          <w:color w:val="auto"/>
          <w:u w:val="none"/>
          <w:lang w:val="en-US"/>
        </w:rPr>
        <w:t>Tolkovyj</w:t>
      </w:r>
      <w:proofErr w:type="spellEnd"/>
      <w:r w:rsidRPr="005F037F">
        <w:rPr>
          <w:rStyle w:val="a4"/>
          <w:i/>
          <w:color w:val="auto"/>
          <w:u w:val="none"/>
          <w:lang w:val="en-US"/>
        </w:rPr>
        <w:t xml:space="preserve"> </w:t>
      </w:r>
      <w:proofErr w:type="spellStart"/>
      <w:r w:rsidRPr="005F037F">
        <w:rPr>
          <w:rStyle w:val="a4"/>
          <w:i/>
          <w:color w:val="auto"/>
          <w:u w:val="none"/>
          <w:lang w:val="en-US"/>
        </w:rPr>
        <w:t>slovar</w:t>
      </w:r>
      <w:proofErr w:type="spellEnd"/>
      <w:r w:rsidRPr="005F037F">
        <w:rPr>
          <w:rStyle w:val="a4"/>
          <w:i/>
          <w:color w:val="auto"/>
          <w:u w:val="none"/>
          <w:lang w:val="en-US"/>
        </w:rPr>
        <w:t xml:space="preserve">' </w:t>
      </w:r>
      <w:proofErr w:type="spellStart"/>
      <w:r w:rsidRPr="005F037F">
        <w:rPr>
          <w:rStyle w:val="a4"/>
          <w:i/>
          <w:color w:val="auto"/>
          <w:u w:val="none"/>
          <w:lang w:val="en-US"/>
        </w:rPr>
        <w:t>russkogo</w:t>
      </w:r>
      <w:proofErr w:type="spellEnd"/>
      <w:r w:rsidRPr="005F037F">
        <w:rPr>
          <w:rStyle w:val="a4"/>
          <w:i/>
          <w:color w:val="auto"/>
          <w:u w:val="none"/>
          <w:lang w:val="en-US"/>
        </w:rPr>
        <w:t xml:space="preserve"> </w:t>
      </w:r>
      <w:proofErr w:type="spellStart"/>
      <w:r w:rsidRPr="005F037F">
        <w:rPr>
          <w:rStyle w:val="a4"/>
          <w:i/>
          <w:color w:val="auto"/>
          <w:u w:val="none"/>
          <w:lang w:val="en-US"/>
        </w:rPr>
        <w:t>jazyka</w:t>
      </w:r>
      <w:proofErr w:type="spellEnd"/>
      <w:r w:rsidRPr="005F037F">
        <w:rPr>
          <w:rStyle w:val="a4"/>
          <w:color w:val="auto"/>
          <w:u w:val="none"/>
          <w:lang w:val="en-US"/>
        </w:rPr>
        <w:t>.</w:t>
      </w:r>
      <w:proofErr w:type="gramEnd"/>
      <w:r w:rsidRPr="005F037F">
        <w:rPr>
          <w:rStyle w:val="a4"/>
          <w:color w:val="auto"/>
          <w:u w:val="none"/>
          <w:lang w:val="en-US"/>
        </w:rPr>
        <w:t xml:space="preserve"> </w:t>
      </w:r>
      <w:proofErr w:type="gramStart"/>
      <w:r w:rsidRPr="005F037F">
        <w:rPr>
          <w:bCs/>
          <w:lang w:val="en-US"/>
        </w:rPr>
        <w:t xml:space="preserve">Retrieved from: </w:t>
      </w:r>
      <w:r w:rsidRPr="005F037F">
        <w:rPr>
          <w:rStyle w:val="a4"/>
          <w:color w:val="auto"/>
          <w:u w:val="none"/>
          <w:lang w:val="en-US"/>
        </w:rPr>
        <w:t xml:space="preserve">  </w:t>
      </w:r>
      <w:hyperlink r:id="rId16" w:history="1">
        <w:r w:rsidRPr="005F037F">
          <w:rPr>
            <w:rStyle w:val="a4"/>
            <w:color w:val="auto"/>
            <w:u w:val="none"/>
            <w:lang w:val="en-US"/>
          </w:rPr>
          <w:t>https://slovarozhegova.ru/word.php?wordid=27065</w:t>
        </w:r>
      </w:hyperlink>
      <w:r w:rsidRPr="005F037F">
        <w:rPr>
          <w:rStyle w:val="a4"/>
          <w:color w:val="auto"/>
          <w:u w:val="none"/>
          <w:lang w:val="en-US"/>
        </w:rPr>
        <w:t>.</w:t>
      </w:r>
      <w:proofErr w:type="gramEnd"/>
      <w:r w:rsidRPr="005F037F">
        <w:rPr>
          <w:rStyle w:val="a4"/>
          <w:color w:val="auto"/>
          <w:u w:val="none"/>
          <w:lang w:val="en-US"/>
        </w:rPr>
        <w:t xml:space="preserve"> </w:t>
      </w:r>
      <w:r w:rsidRPr="005F037F">
        <w:rPr>
          <w:bCs/>
          <w:lang w:val="uk-UA"/>
        </w:rPr>
        <w:t>(</w:t>
      </w:r>
      <w:r w:rsidRPr="005F037F">
        <w:rPr>
          <w:bCs/>
          <w:lang w:val="en-US"/>
        </w:rPr>
        <w:t>in Russian</w:t>
      </w:r>
      <w:r w:rsidRPr="005F037F">
        <w:rPr>
          <w:bCs/>
          <w:lang w:val="uk-UA"/>
        </w:rPr>
        <w:t>)</w:t>
      </w:r>
      <w:r w:rsidRPr="005F037F">
        <w:rPr>
          <w:rStyle w:val="a4"/>
          <w:color w:val="auto"/>
          <w:u w:val="none"/>
          <w:lang w:val="en-US"/>
        </w:rPr>
        <w:t xml:space="preserve"> </w:t>
      </w:r>
    </w:p>
    <w:p w:rsidR="005F037F" w:rsidRPr="005F037F" w:rsidRDefault="005F037F" w:rsidP="005F037F">
      <w:pPr>
        <w:widowControl w:val="0"/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</w:pP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>Ozhiganova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,</w:t>
      </w:r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 xml:space="preserve"> G.V. (2018). </w:t>
      </w: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>Refleksija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 xml:space="preserve">, </w:t>
      </w: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>refleksivnost'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 xml:space="preserve"> i </w:t>
      </w: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>vysshie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 xml:space="preserve"> </w:t>
      </w: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>refleksivnye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 xml:space="preserve"> </w:t>
      </w: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>sposobnosti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 xml:space="preserve">: </w:t>
      </w: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>podhody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 xml:space="preserve"> k </w:t>
      </w: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>issledovaniju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[Reflection, Reflexivity and Higher Reflexive Abilities: Approaches to Research].</w:t>
      </w:r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 xml:space="preserve"> </w:t>
      </w:r>
      <w:proofErr w:type="spellStart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uk-UA"/>
        </w:rPr>
        <w:t>Vestnik</w:t>
      </w:r>
      <w:proofErr w:type="spellEnd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uk-UA"/>
        </w:rPr>
        <w:t xml:space="preserve"> </w:t>
      </w:r>
      <w:proofErr w:type="spellStart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uk-UA"/>
        </w:rPr>
        <w:t>Kostromskogo</w:t>
      </w:r>
      <w:proofErr w:type="spellEnd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uk-UA"/>
        </w:rPr>
        <w:t xml:space="preserve"> </w:t>
      </w:r>
      <w:proofErr w:type="spellStart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uk-UA"/>
        </w:rPr>
        <w:t>gosudarstvennogo</w:t>
      </w:r>
      <w:proofErr w:type="spellEnd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uk-UA"/>
        </w:rPr>
        <w:t xml:space="preserve"> </w:t>
      </w:r>
      <w:proofErr w:type="spellStart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uk-UA"/>
        </w:rPr>
        <w:t>universiteta</w:t>
      </w:r>
      <w:proofErr w:type="spellEnd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uk-UA"/>
        </w:rPr>
        <w:t xml:space="preserve">. </w:t>
      </w:r>
      <w:proofErr w:type="spellStart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uk-UA"/>
        </w:rPr>
        <w:t>Serija</w:t>
      </w:r>
      <w:proofErr w:type="spellEnd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uk-UA"/>
        </w:rPr>
        <w:t xml:space="preserve">: </w:t>
      </w:r>
      <w:proofErr w:type="spellStart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uk-UA"/>
        </w:rPr>
        <w:t>Pedagogika</w:t>
      </w:r>
      <w:proofErr w:type="spellEnd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uk-UA"/>
        </w:rPr>
        <w:t xml:space="preserve">. </w:t>
      </w:r>
      <w:proofErr w:type="spellStart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uk-UA"/>
        </w:rPr>
        <w:t>Psihologija</w:t>
      </w:r>
      <w:proofErr w:type="spellEnd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uk-UA"/>
        </w:rPr>
        <w:t xml:space="preserve">. </w:t>
      </w:r>
      <w:proofErr w:type="spellStart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uk-UA"/>
        </w:rPr>
        <w:t>Sociokinetika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>, 24 (4), 56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uk-UA"/>
        </w:rPr>
        <w:t>60.</w:t>
      </w:r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</w:t>
      </w:r>
      <w:r w:rsidRPr="005F037F">
        <w:rPr>
          <w:rFonts w:ascii="Times New Roman" w:hAnsi="Times New Roman" w:cs="Times New Roman"/>
          <w:bCs/>
          <w:sz w:val="24"/>
          <w:szCs w:val="24"/>
          <w:lang w:val="uk-UA"/>
        </w:rPr>
        <w:t>(</w:t>
      </w:r>
      <w:r w:rsidRPr="005F037F">
        <w:rPr>
          <w:rFonts w:ascii="Times New Roman" w:hAnsi="Times New Roman" w:cs="Times New Roman"/>
          <w:bCs/>
          <w:sz w:val="24"/>
          <w:szCs w:val="24"/>
          <w:lang w:val="en-US"/>
        </w:rPr>
        <w:t>in Russian</w:t>
      </w:r>
      <w:r w:rsidRPr="005F037F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:rsidR="005F037F" w:rsidRPr="005F037F" w:rsidRDefault="005F037F" w:rsidP="005F037F">
      <w:pPr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</w:pP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Pal'ko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, T.V. (2014). </w:t>
      </w:r>
      <w:proofErr w:type="spellStart"/>
      <w:proofErr w:type="gram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Transformacija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</w:t>
      </w: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ponjattja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«</w:t>
      </w: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refleksija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» v </w:t>
      </w: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psyhologichnyh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</w:t>
      </w: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doslidzhennjah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[Transformation of the concept of "reflection" in psychological research].</w:t>
      </w:r>
      <w:proofErr w:type="gram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</w:t>
      </w:r>
      <w:proofErr w:type="spellStart"/>
      <w:proofErr w:type="gramStart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en-US"/>
        </w:rPr>
        <w:t>Aktual'ni</w:t>
      </w:r>
      <w:proofErr w:type="spellEnd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en-US"/>
        </w:rPr>
        <w:t xml:space="preserve"> </w:t>
      </w:r>
      <w:proofErr w:type="spellStart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en-US"/>
        </w:rPr>
        <w:t>problemy</w:t>
      </w:r>
      <w:proofErr w:type="spellEnd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en-US"/>
        </w:rPr>
        <w:t xml:space="preserve"> </w:t>
      </w:r>
      <w:proofErr w:type="spellStart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en-US"/>
        </w:rPr>
        <w:t>sociologii</w:t>
      </w:r>
      <w:proofErr w:type="spellEnd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en-US"/>
        </w:rPr>
        <w:t xml:space="preserve">', </w:t>
      </w:r>
      <w:proofErr w:type="spellStart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en-US"/>
        </w:rPr>
        <w:t>psyhologii</w:t>
      </w:r>
      <w:proofErr w:type="spellEnd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en-US"/>
        </w:rPr>
        <w:t xml:space="preserve">', </w:t>
      </w:r>
      <w:proofErr w:type="spellStart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en-US"/>
        </w:rPr>
        <w:t>pedagogiky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, (23), 198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204.</w:t>
      </w:r>
      <w:proofErr w:type="gram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</w:t>
      </w:r>
      <w:r w:rsidRPr="005F037F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Pr="005F037F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 Ukrainian) </w:t>
      </w:r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</w:t>
      </w:r>
    </w:p>
    <w:p w:rsidR="005F037F" w:rsidRPr="005F037F" w:rsidRDefault="005F037F" w:rsidP="005F0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Pavelkiv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R.V. (2018).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Refleksija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jak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psyhologichnyj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mehanizm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moral'noi'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samoreguljacii'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povedinky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osobystosti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 [Reflection as a psychological mechanism of moral self-regulation of personality behavior]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Psyhologija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real'nist'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i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perspektyvy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.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Zbirnyk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naukovyh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prac'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RDGU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, 11, 5–10. DOI: </w:t>
      </w:r>
      <w:hyperlink r:id="rId17" w:history="1">
        <w:r w:rsidRPr="005F03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10.35619/</w:t>
        </w:r>
        <w:proofErr w:type="spellStart"/>
        <w:r w:rsidRPr="005F03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prap_rv.v</w:t>
        </w:r>
        <w:proofErr w:type="spellEnd"/>
        <w:r w:rsidRPr="005F03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i12.1</w:t>
        </w:r>
      </w:hyperlink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 </w:t>
      </w:r>
      <w:r w:rsidRPr="005F037F">
        <w:rPr>
          <w:rFonts w:ascii="Times New Roman" w:hAnsi="Times New Roman" w:cs="Times New Roman"/>
          <w:sz w:val="24"/>
          <w:szCs w:val="24"/>
          <w:lang w:val="en-US"/>
        </w:rPr>
        <w:t>(in Ukrainian)</w:t>
      </w:r>
    </w:p>
    <w:p w:rsidR="005F037F" w:rsidRPr="005F037F" w:rsidRDefault="005F037F" w:rsidP="005F0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Pavelkiv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, R.V. (2019).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Refleksija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jak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mehanizm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formuvannja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indyvidual'noi'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svidomosti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ta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dijal'nosti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sz w:val="24"/>
          <w:szCs w:val="24"/>
          <w:lang w:val="uk-UA"/>
        </w:rPr>
        <w:t>osobystosti</w:t>
      </w:r>
      <w:proofErr w:type="spellEnd"/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r w:rsidRPr="005F037F">
        <w:rPr>
          <w:rFonts w:ascii="Times New Roman" w:hAnsi="Times New Roman" w:cs="Times New Roman"/>
          <w:sz w:val="24"/>
          <w:szCs w:val="24"/>
          <w:lang w:val="en-US"/>
        </w:rPr>
        <w:t>Reflection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F037F">
        <w:rPr>
          <w:rFonts w:ascii="Times New Roman" w:hAnsi="Times New Roman" w:cs="Times New Roman"/>
          <w:sz w:val="24"/>
          <w:szCs w:val="24"/>
          <w:lang w:val="en-US"/>
        </w:rPr>
        <w:t>as a mechanism of formation of individual consciousness and personality activity]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Visnyk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pisljadyplomnoi'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osvity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. «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Serija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«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Social'ni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ta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povedinkovi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>nauky</w:t>
      </w:r>
      <w:proofErr w:type="spellEnd"/>
      <w:r w:rsidRPr="005F037F">
        <w:rPr>
          <w:rFonts w:ascii="Times New Roman" w:hAnsi="Times New Roman" w:cs="Times New Roman"/>
          <w:i/>
          <w:sz w:val="24"/>
          <w:szCs w:val="24"/>
          <w:lang w:val="uk-UA"/>
        </w:rPr>
        <w:t xml:space="preserve">», 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 xml:space="preserve">8(37) 84–98. </w:t>
      </w:r>
      <w:r w:rsidRPr="005F037F">
        <w:rPr>
          <w:rFonts w:ascii="Times New Roman" w:hAnsi="Times New Roman" w:cs="Times New Roman"/>
          <w:sz w:val="24"/>
          <w:szCs w:val="24"/>
          <w:lang w:val="en-US"/>
        </w:rPr>
        <w:t>DOI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>: 10.32405/2522‐9931‐</w:t>
      </w:r>
      <w:proofErr w:type="gramStart"/>
      <w:r w:rsidRPr="005F037F">
        <w:rPr>
          <w:rFonts w:ascii="Times New Roman" w:hAnsi="Times New Roman" w:cs="Times New Roman"/>
          <w:sz w:val="24"/>
          <w:szCs w:val="24"/>
          <w:lang w:val="uk-UA"/>
        </w:rPr>
        <w:t>8(</w:t>
      </w:r>
      <w:proofErr w:type="gramEnd"/>
      <w:r w:rsidRPr="005F037F">
        <w:rPr>
          <w:rFonts w:ascii="Times New Roman" w:hAnsi="Times New Roman" w:cs="Times New Roman"/>
          <w:sz w:val="24"/>
          <w:szCs w:val="24"/>
          <w:lang w:val="uk-UA"/>
        </w:rPr>
        <w:t>37)‐84‐98.</w:t>
      </w:r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Pr="005F037F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 Ukrainian)</w:t>
      </w:r>
    </w:p>
    <w:p w:rsidR="005F037F" w:rsidRPr="005F037F" w:rsidRDefault="005F037F" w:rsidP="005F037F">
      <w:pPr>
        <w:pStyle w:val="src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color w:val="auto"/>
          <w:u w:val="none"/>
          <w:lang w:val="uk-UA"/>
        </w:rPr>
      </w:pPr>
      <w:proofErr w:type="spellStart"/>
      <w:proofErr w:type="gramStart"/>
      <w:r w:rsidRPr="005F037F">
        <w:rPr>
          <w:rStyle w:val="a4"/>
          <w:color w:val="auto"/>
          <w:u w:val="none"/>
          <w:lang w:val="en-US"/>
        </w:rPr>
        <w:t>Petrovskij</w:t>
      </w:r>
      <w:proofErr w:type="spellEnd"/>
      <w:r w:rsidRPr="005F037F">
        <w:rPr>
          <w:rStyle w:val="a4"/>
          <w:color w:val="auto"/>
          <w:u w:val="none"/>
          <w:lang w:val="uk-UA"/>
        </w:rPr>
        <w:t xml:space="preserve">, </w:t>
      </w:r>
      <w:r w:rsidRPr="005F037F">
        <w:rPr>
          <w:rStyle w:val="a4"/>
          <w:color w:val="auto"/>
          <w:u w:val="none"/>
          <w:lang w:val="en-US"/>
        </w:rPr>
        <w:t>A</w:t>
      </w:r>
      <w:r w:rsidRPr="005F037F">
        <w:rPr>
          <w:rStyle w:val="a4"/>
          <w:color w:val="auto"/>
          <w:u w:val="none"/>
          <w:lang w:val="uk-UA"/>
        </w:rPr>
        <w:t>.</w:t>
      </w:r>
      <w:r w:rsidRPr="005F037F">
        <w:rPr>
          <w:rStyle w:val="a4"/>
          <w:color w:val="auto"/>
          <w:u w:val="none"/>
          <w:lang w:val="en-US"/>
        </w:rPr>
        <w:t>V</w:t>
      </w:r>
      <w:r w:rsidRPr="005F037F">
        <w:rPr>
          <w:rStyle w:val="a4"/>
          <w:color w:val="auto"/>
          <w:u w:val="none"/>
          <w:lang w:val="uk-UA"/>
        </w:rPr>
        <w:t xml:space="preserve">., &amp; </w:t>
      </w:r>
      <w:proofErr w:type="spellStart"/>
      <w:r w:rsidRPr="005F037F">
        <w:rPr>
          <w:rStyle w:val="a4"/>
          <w:color w:val="auto"/>
          <w:u w:val="none"/>
          <w:lang w:val="en-US"/>
        </w:rPr>
        <w:t>Jaroshevskij</w:t>
      </w:r>
      <w:proofErr w:type="spellEnd"/>
      <w:r w:rsidRPr="005F037F">
        <w:rPr>
          <w:rStyle w:val="a4"/>
          <w:color w:val="auto"/>
          <w:u w:val="none"/>
          <w:lang w:val="uk-UA"/>
        </w:rPr>
        <w:t xml:space="preserve">, </w:t>
      </w:r>
      <w:r w:rsidRPr="005F037F">
        <w:rPr>
          <w:rStyle w:val="a4"/>
          <w:color w:val="auto"/>
          <w:u w:val="none"/>
          <w:lang w:val="en-US"/>
        </w:rPr>
        <w:t>M</w:t>
      </w:r>
      <w:r w:rsidRPr="005F037F">
        <w:rPr>
          <w:rStyle w:val="a4"/>
          <w:color w:val="auto"/>
          <w:u w:val="none"/>
          <w:lang w:val="uk-UA"/>
        </w:rPr>
        <w:t>.</w:t>
      </w:r>
      <w:r w:rsidRPr="005F037F">
        <w:rPr>
          <w:rStyle w:val="a4"/>
          <w:color w:val="auto"/>
          <w:u w:val="none"/>
          <w:lang w:val="en-US"/>
        </w:rPr>
        <w:t>G</w:t>
      </w:r>
      <w:r w:rsidRPr="005F037F">
        <w:rPr>
          <w:rStyle w:val="a4"/>
          <w:color w:val="auto"/>
          <w:u w:val="none"/>
          <w:lang w:val="uk-UA"/>
        </w:rPr>
        <w:t>. (</w:t>
      </w:r>
      <w:proofErr w:type="spellStart"/>
      <w:r w:rsidRPr="005F037F">
        <w:rPr>
          <w:rStyle w:val="a4"/>
          <w:color w:val="auto"/>
          <w:u w:val="none"/>
          <w:lang w:val="en-US"/>
        </w:rPr>
        <w:t>Eds</w:t>
      </w:r>
      <w:proofErr w:type="spellEnd"/>
      <w:r w:rsidRPr="005F037F">
        <w:rPr>
          <w:rStyle w:val="a4"/>
          <w:color w:val="auto"/>
          <w:u w:val="none"/>
          <w:lang w:val="uk-UA"/>
        </w:rPr>
        <w:t>.) (1998).</w:t>
      </w:r>
      <w:proofErr w:type="gramEnd"/>
      <w:r w:rsidRPr="005F037F">
        <w:rPr>
          <w:rStyle w:val="a4"/>
          <w:color w:val="auto"/>
          <w:u w:val="none"/>
          <w:lang w:val="uk-UA"/>
        </w:rPr>
        <w:t xml:space="preserve"> </w:t>
      </w:r>
      <w:proofErr w:type="spellStart"/>
      <w:r w:rsidRPr="005F037F">
        <w:rPr>
          <w:rStyle w:val="a4"/>
          <w:color w:val="auto"/>
          <w:u w:val="none"/>
          <w:lang w:val="en-US"/>
        </w:rPr>
        <w:t>Refleksija</w:t>
      </w:r>
      <w:proofErr w:type="spellEnd"/>
      <w:r w:rsidRPr="005F037F">
        <w:rPr>
          <w:rStyle w:val="a4"/>
          <w:color w:val="auto"/>
          <w:u w:val="none"/>
          <w:lang w:val="uk-UA"/>
        </w:rPr>
        <w:t xml:space="preserve"> </w:t>
      </w:r>
      <w:r w:rsidRPr="005F037F">
        <w:rPr>
          <w:rStyle w:val="a4"/>
          <w:color w:val="auto"/>
          <w:u w:val="none"/>
          <w:shd w:val="clear" w:color="auto" w:fill="FFFFFF"/>
          <w:lang w:val="uk-UA"/>
        </w:rPr>
        <w:t>[</w:t>
      </w:r>
      <w:proofErr w:type="spellStart"/>
      <w:r w:rsidRPr="005F037F">
        <w:rPr>
          <w:lang w:val="en-US"/>
        </w:rPr>
        <w:t>Reflexion</w:t>
      </w:r>
      <w:proofErr w:type="spellEnd"/>
      <w:r w:rsidRPr="005F037F">
        <w:rPr>
          <w:rStyle w:val="a4"/>
          <w:color w:val="auto"/>
          <w:u w:val="none"/>
          <w:shd w:val="clear" w:color="auto" w:fill="FFFFFF"/>
          <w:lang w:val="uk-UA"/>
        </w:rPr>
        <w:t>]</w:t>
      </w:r>
      <w:r w:rsidRPr="005F037F">
        <w:rPr>
          <w:rStyle w:val="a4"/>
          <w:color w:val="auto"/>
          <w:u w:val="none"/>
          <w:lang w:val="uk-UA"/>
        </w:rPr>
        <w:t xml:space="preserve">. </w:t>
      </w:r>
      <w:r w:rsidRPr="005F037F">
        <w:rPr>
          <w:rStyle w:val="a4"/>
          <w:color w:val="auto"/>
          <w:u w:val="none"/>
          <w:lang w:val="en-US"/>
        </w:rPr>
        <w:t>In</w:t>
      </w:r>
      <w:r w:rsidRPr="005F037F">
        <w:rPr>
          <w:rStyle w:val="a4"/>
          <w:color w:val="auto"/>
          <w:u w:val="none"/>
          <w:lang w:val="uk-UA"/>
        </w:rPr>
        <w:t xml:space="preserve"> </w:t>
      </w:r>
      <w:r w:rsidRPr="005F037F">
        <w:rPr>
          <w:rStyle w:val="a4"/>
          <w:color w:val="auto"/>
          <w:u w:val="none"/>
          <w:lang w:val="en-US"/>
        </w:rPr>
        <w:t>A</w:t>
      </w:r>
      <w:r w:rsidRPr="005F037F">
        <w:rPr>
          <w:rStyle w:val="a4"/>
          <w:color w:val="auto"/>
          <w:u w:val="none"/>
          <w:lang w:val="uk-UA"/>
        </w:rPr>
        <w:t>.</w:t>
      </w:r>
      <w:r w:rsidRPr="005F037F">
        <w:rPr>
          <w:rStyle w:val="a4"/>
          <w:color w:val="auto"/>
          <w:u w:val="none"/>
          <w:lang w:val="en-US"/>
        </w:rPr>
        <w:t>V</w:t>
      </w:r>
      <w:r w:rsidRPr="005F037F">
        <w:rPr>
          <w:rStyle w:val="a4"/>
          <w:color w:val="auto"/>
          <w:u w:val="none"/>
          <w:lang w:val="uk-UA"/>
        </w:rPr>
        <w:t>.</w:t>
      </w:r>
      <w:r w:rsidRPr="005F037F">
        <w:rPr>
          <w:rStyle w:val="a4"/>
          <w:color w:val="auto"/>
          <w:u w:val="none"/>
          <w:lang w:val="en-US"/>
        </w:rPr>
        <w:t> </w:t>
      </w:r>
      <w:proofErr w:type="spellStart"/>
      <w:r w:rsidRPr="005F037F">
        <w:rPr>
          <w:rStyle w:val="a4"/>
          <w:color w:val="auto"/>
          <w:u w:val="none"/>
          <w:lang w:val="en-US"/>
        </w:rPr>
        <w:t>Petrovskij</w:t>
      </w:r>
      <w:proofErr w:type="spellEnd"/>
      <w:r w:rsidRPr="005F037F">
        <w:rPr>
          <w:rStyle w:val="a4"/>
          <w:color w:val="auto"/>
          <w:u w:val="none"/>
          <w:lang w:val="uk-UA"/>
        </w:rPr>
        <w:t xml:space="preserve">, </w:t>
      </w:r>
      <w:r w:rsidRPr="005F037F">
        <w:rPr>
          <w:rStyle w:val="a4"/>
          <w:color w:val="auto"/>
          <w:u w:val="none"/>
          <w:lang w:val="en-US"/>
        </w:rPr>
        <w:t>M</w:t>
      </w:r>
      <w:r w:rsidRPr="005F037F">
        <w:rPr>
          <w:rStyle w:val="a4"/>
          <w:color w:val="auto"/>
          <w:u w:val="none"/>
          <w:lang w:val="uk-UA"/>
        </w:rPr>
        <w:t>.</w:t>
      </w:r>
      <w:r w:rsidRPr="005F037F">
        <w:rPr>
          <w:rStyle w:val="a4"/>
          <w:color w:val="auto"/>
          <w:u w:val="none"/>
          <w:lang w:val="en-US"/>
        </w:rPr>
        <w:t>G</w:t>
      </w:r>
      <w:r w:rsidRPr="005F037F">
        <w:rPr>
          <w:rStyle w:val="a4"/>
          <w:color w:val="auto"/>
          <w:u w:val="none"/>
          <w:lang w:val="uk-UA"/>
        </w:rPr>
        <w:t xml:space="preserve">. </w:t>
      </w:r>
      <w:proofErr w:type="spellStart"/>
      <w:r w:rsidRPr="005F037F">
        <w:rPr>
          <w:rStyle w:val="a4"/>
          <w:color w:val="auto"/>
          <w:u w:val="none"/>
          <w:lang w:val="en-US"/>
        </w:rPr>
        <w:t>Jaroshevskij</w:t>
      </w:r>
      <w:proofErr w:type="spellEnd"/>
      <w:r w:rsidRPr="005F037F">
        <w:rPr>
          <w:rStyle w:val="a4"/>
          <w:color w:val="auto"/>
          <w:u w:val="none"/>
          <w:lang w:val="uk-UA"/>
        </w:rPr>
        <w:t>, (</w:t>
      </w:r>
      <w:proofErr w:type="spellStart"/>
      <w:r w:rsidRPr="005F037F">
        <w:rPr>
          <w:rStyle w:val="a4"/>
          <w:color w:val="auto"/>
          <w:u w:val="none"/>
          <w:lang w:val="en-US"/>
        </w:rPr>
        <w:t>Eds</w:t>
      </w:r>
      <w:proofErr w:type="spellEnd"/>
      <w:r w:rsidRPr="005F037F">
        <w:rPr>
          <w:rStyle w:val="a4"/>
          <w:color w:val="auto"/>
          <w:u w:val="none"/>
          <w:lang w:val="uk-UA"/>
        </w:rPr>
        <w:t xml:space="preserve">.). </w:t>
      </w:r>
      <w:proofErr w:type="spellStart"/>
      <w:proofErr w:type="gramStart"/>
      <w:r w:rsidRPr="005F037F">
        <w:rPr>
          <w:rStyle w:val="a4"/>
          <w:i/>
          <w:color w:val="auto"/>
          <w:u w:val="none"/>
          <w:lang w:val="en-US"/>
        </w:rPr>
        <w:t>Kratkij</w:t>
      </w:r>
      <w:proofErr w:type="spellEnd"/>
      <w:r w:rsidRPr="005F037F">
        <w:rPr>
          <w:rStyle w:val="a4"/>
          <w:i/>
          <w:color w:val="auto"/>
          <w:u w:val="none"/>
          <w:lang w:val="uk-UA"/>
        </w:rPr>
        <w:t xml:space="preserve"> </w:t>
      </w:r>
      <w:proofErr w:type="spellStart"/>
      <w:r w:rsidRPr="005F037F">
        <w:rPr>
          <w:rStyle w:val="a4"/>
          <w:i/>
          <w:color w:val="auto"/>
          <w:u w:val="none"/>
          <w:lang w:val="en-US"/>
        </w:rPr>
        <w:t>psihologicheskij</w:t>
      </w:r>
      <w:proofErr w:type="spellEnd"/>
      <w:r w:rsidRPr="005F037F">
        <w:rPr>
          <w:rStyle w:val="a4"/>
          <w:i/>
          <w:color w:val="auto"/>
          <w:u w:val="none"/>
          <w:lang w:val="uk-UA"/>
        </w:rPr>
        <w:t xml:space="preserve"> </w:t>
      </w:r>
      <w:proofErr w:type="spellStart"/>
      <w:r w:rsidRPr="005F037F">
        <w:rPr>
          <w:rStyle w:val="a4"/>
          <w:i/>
          <w:color w:val="auto"/>
          <w:u w:val="none"/>
          <w:lang w:val="en-US"/>
        </w:rPr>
        <w:t>slovar</w:t>
      </w:r>
      <w:proofErr w:type="spellEnd"/>
      <w:r w:rsidRPr="005F037F">
        <w:rPr>
          <w:rStyle w:val="a4"/>
          <w:i/>
          <w:color w:val="auto"/>
          <w:u w:val="none"/>
          <w:lang w:val="uk-UA"/>
        </w:rPr>
        <w:t>'</w:t>
      </w:r>
      <w:r w:rsidRPr="005F037F">
        <w:rPr>
          <w:rStyle w:val="a4"/>
          <w:color w:val="auto"/>
          <w:u w:val="none"/>
          <w:lang w:val="uk-UA"/>
        </w:rPr>
        <w:t>.</w:t>
      </w:r>
      <w:proofErr w:type="gramEnd"/>
      <w:r w:rsidRPr="005F037F">
        <w:rPr>
          <w:rStyle w:val="a4"/>
          <w:color w:val="auto"/>
          <w:u w:val="none"/>
          <w:lang w:val="uk-UA"/>
        </w:rPr>
        <w:t xml:space="preserve"> </w:t>
      </w:r>
      <w:r w:rsidRPr="005F037F">
        <w:rPr>
          <w:rStyle w:val="a4"/>
          <w:color w:val="auto"/>
          <w:u w:val="none"/>
          <w:lang w:val="en-US"/>
        </w:rPr>
        <w:t>Rostov</w:t>
      </w:r>
      <w:r w:rsidRPr="005F037F">
        <w:rPr>
          <w:rStyle w:val="a4"/>
          <w:color w:val="auto"/>
          <w:u w:val="none"/>
          <w:lang w:val="uk-UA"/>
        </w:rPr>
        <w:t>-</w:t>
      </w:r>
      <w:proofErr w:type="spellStart"/>
      <w:r w:rsidRPr="005F037F">
        <w:rPr>
          <w:rStyle w:val="a4"/>
          <w:color w:val="auto"/>
          <w:u w:val="none"/>
          <w:lang w:val="en-US"/>
        </w:rPr>
        <w:t>na</w:t>
      </w:r>
      <w:proofErr w:type="spellEnd"/>
      <w:r w:rsidRPr="005F037F">
        <w:rPr>
          <w:rStyle w:val="a4"/>
          <w:color w:val="auto"/>
          <w:u w:val="none"/>
          <w:lang w:val="uk-UA"/>
        </w:rPr>
        <w:t>-</w:t>
      </w:r>
      <w:proofErr w:type="spellStart"/>
      <w:r w:rsidRPr="005F037F">
        <w:rPr>
          <w:rStyle w:val="a4"/>
          <w:color w:val="auto"/>
          <w:u w:val="none"/>
          <w:lang w:val="en-US"/>
        </w:rPr>
        <w:t>Donu</w:t>
      </w:r>
      <w:proofErr w:type="spellEnd"/>
      <w:r w:rsidRPr="005F037F">
        <w:rPr>
          <w:rStyle w:val="a4"/>
          <w:color w:val="auto"/>
          <w:u w:val="none"/>
          <w:lang w:val="uk-UA"/>
        </w:rPr>
        <w:t xml:space="preserve">: </w:t>
      </w:r>
      <w:proofErr w:type="spellStart"/>
      <w:r w:rsidRPr="005F037F">
        <w:rPr>
          <w:rStyle w:val="a4"/>
          <w:color w:val="auto"/>
          <w:u w:val="none"/>
          <w:lang w:val="en-US"/>
        </w:rPr>
        <w:t>Feniks</w:t>
      </w:r>
      <w:proofErr w:type="spellEnd"/>
      <w:r w:rsidRPr="005F037F">
        <w:rPr>
          <w:rStyle w:val="a4"/>
          <w:color w:val="auto"/>
          <w:u w:val="none"/>
          <w:lang w:val="uk-UA"/>
        </w:rPr>
        <w:t>.</w:t>
      </w:r>
      <w:r w:rsidRPr="005F037F">
        <w:rPr>
          <w:rStyle w:val="a4"/>
          <w:color w:val="auto"/>
          <w:u w:val="none"/>
          <w:lang w:val="en-US"/>
        </w:rPr>
        <w:t xml:space="preserve"> </w:t>
      </w:r>
      <w:proofErr w:type="gramStart"/>
      <w:r w:rsidRPr="005F037F">
        <w:rPr>
          <w:bCs/>
          <w:lang w:val="en-US"/>
        </w:rPr>
        <w:t xml:space="preserve">Retrieved from: </w:t>
      </w:r>
      <w:r w:rsidRPr="005F037F">
        <w:rPr>
          <w:rStyle w:val="a4"/>
          <w:color w:val="auto"/>
          <w:u w:val="none"/>
          <w:lang w:val="uk-UA"/>
        </w:rPr>
        <w:t xml:space="preserve"> </w:t>
      </w:r>
      <w:hyperlink r:id="rId18" w:history="1">
        <w:r w:rsidRPr="005F037F">
          <w:rPr>
            <w:rStyle w:val="a4"/>
            <w:color w:val="auto"/>
            <w:u w:val="none"/>
            <w:lang w:val="en-US"/>
          </w:rPr>
          <w:t>https</w:t>
        </w:r>
        <w:r w:rsidRPr="005F037F">
          <w:rPr>
            <w:rStyle w:val="a4"/>
            <w:color w:val="auto"/>
            <w:u w:val="none"/>
            <w:lang w:val="uk-UA"/>
          </w:rPr>
          <w:t>://</w:t>
        </w:r>
        <w:r w:rsidRPr="005F037F">
          <w:rPr>
            <w:rStyle w:val="a4"/>
            <w:color w:val="auto"/>
            <w:u w:val="none"/>
            <w:lang w:val="en-US"/>
          </w:rPr>
          <w:t>psychology</w:t>
        </w:r>
        <w:r w:rsidRPr="005F037F">
          <w:rPr>
            <w:rStyle w:val="a4"/>
            <w:color w:val="auto"/>
            <w:u w:val="none"/>
            <w:lang w:val="uk-UA"/>
          </w:rPr>
          <w:t>.</w:t>
        </w:r>
        <w:r w:rsidRPr="005F037F">
          <w:rPr>
            <w:rStyle w:val="a4"/>
            <w:color w:val="auto"/>
            <w:u w:val="none"/>
            <w:lang w:val="en-US"/>
          </w:rPr>
          <w:t>academic</w:t>
        </w:r>
        <w:r w:rsidRPr="005F037F">
          <w:rPr>
            <w:rStyle w:val="a4"/>
            <w:color w:val="auto"/>
            <w:u w:val="none"/>
            <w:lang w:val="uk-UA"/>
          </w:rPr>
          <w:t>.</w:t>
        </w:r>
        <w:proofErr w:type="spellStart"/>
        <w:r w:rsidRPr="005F037F">
          <w:rPr>
            <w:rStyle w:val="a4"/>
            <w:color w:val="auto"/>
            <w:u w:val="none"/>
            <w:lang w:val="en-US"/>
          </w:rPr>
          <w:t>ru</w:t>
        </w:r>
        <w:proofErr w:type="spellEnd"/>
        <w:r w:rsidRPr="005F037F">
          <w:rPr>
            <w:rStyle w:val="a4"/>
            <w:color w:val="auto"/>
            <w:u w:val="none"/>
            <w:lang w:val="uk-UA"/>
          </w:rPr>
          <w:t>/2148/%</w:t>
        </w:r>
        <w:r w:rsidRPr="005F037F">
          <w:rPr>
            <w:rStyle w:val="a4"/>
            <w:color w:val="auto"/>
            <w:u w:val="none"/>
            <w:lang w:val="en-US"/>
          </w:rPr>
          <w:softHyphen/>
          <w:t>D</w:t>
        </w:r>
        <w:r w:rsidRPr="005F037F">
          <w:rPr>
            <w:rStyle w:val="a4"/>
            <w:color w:val="auto"/>
            <w:u w:val="none"/>
            <w:lang w:val="uk-UA"/>
          </w:rPr>
          <w:t>1%80%</w:t>
        </w:r>
        <w:r w:rsidRPr="005F037F">
          <w:rPr>
            <w:rStyle w:val="a4"/>
            <w:color w:val="auto"/>
            <w:u w:val="none"/>
            <w:lang w:val="en-US"/>
          </w:rPr>
          <w:t>D</w:t>
        </w:r>
        <w:r w:rsidRPr="005F037F">
          <w:rPr>
            <w:rStyle w:val="a4"/>
            <w:color w:val="auto"/>
            <w:u w:val="none"/>
            <w:lang w:val="uk-UA"/>
          </w:rPr>
          <w:t>0%</w:t>
        </w:r>
        <w:r w:rsidRPr="005F037F">
          <w:rPr>
            <w:rStyle w:val="a4"/>
            <w:color w:val="auto"/>
            <w:u w:val="none"/>
            <w:lang w:val="en-US"/>
          </w:rPr>
          <w:softHyphen/>
          <w:t>B</w:t>
        </w:r>
        <w:r w:rsidRPr="005F037F">
          <w:rPr>
            <w:rStyle w:val="a4"/>
            <w:color w:val="auto"/>
            <w:u w:val="none"/>
            <w:lang w:val="uk-UA"/>
          </w:rPr>
          <w:t>5%</w:t>
        </w:r>
        <w:r w:rsidRPr="005F037F">
          <w:rPr>
            <w:rStyle w:val="a4"/>
            <w:color w:val="auto"/>
            <w:u w:val="none"/>
            <w:lang w:val="en-US"/>
          </w:rPr>
          <w:t>D</w:t>
        </w:r>
        <w:r w:rsidRPr="005F037F">
          <w:rPr>
            <w:rStyle w:val="a4"/>
            <w:color w:val="auto"/>
            <w:u w:val="none"/>
            <w:lang w:val="uk-UA"/>
          </w:rPr>
          <w:t>1%84%</w:t>
        </w:r>
        <w:r w:rsidRPr="005F037F">
          <w:rPr>
            <w:rStyle w:val="a4"/>
            <w:color w:val="auto"/>
            <w:u w:val="none"/>
            <w:lang w:val="en-US"/>
          </w:rPr>
          <w:t>D</w:t>
        </w:r>
        <w:r w:rsidRPr="005F037F">
          <w:rPr>
            <w:rStyle w:val="a4"/>
            <w:color w:val="auto"/>
            <w:u w:val="none"/>
            <w:lang w:val="uk-UA"/>
          </w:rPr>
          <w:t>0%</w:t>
        </w:r>
        <w:r w:rsidRPr="005F037F">
          <w:rPr>
            <w:rStyle w:val="a4"/>
            <w:color w:val="auto"/>
            <w:u w:val="none"/>
            <w:lang w:val="en-US"/>
          </w:rPr>
          <w:t>BB</w:t>
        </w:r>
        <w:r w:rsidRPr="005F037F">
          <w:rPr>
            <w:rStyle w:val="a4"/>
            <w:color w:val="auto"/>
            <w:u w:val="none"/>
            <w:lang w:val="uk-UA"/>
          </w:rPr>
          <w:t>%</w:t>
        </w:r>
        <w:r w:rsidRPr="005F037F">
          <w:rPr>
            <w:rStyle w:val="a4"/>
            <w:color w:val="auto"/>
            <w:u w:val="none"/>
            <w:lang w:val="en-US"/>
          </w:rPr>
          <w:t>D</w:t>
        </w:r>
        <w:r w:rsidRPr="005F037F">
          <w:rPr>
            <w:rStyle w:val="a4"/>
            <w:color w:val="auto"/>
            <w:u w:val="none"/>
            <w:lang w:val="uk-UA"/>
          </w:rPr>
          <w:t>0%</w:t>
        </w:r>
        <w:r w:rsidRPr="005F037F">
          <w:rPr>
            <w:rStyle w:val="a4"/>
            <w:color w:val="auto"/>
            <w:u w:val="none"/>
            <w:lang w:val="en-US"/>
          </w:rPr>
          <w:t>B</w:t>
        </w:r>
        <w:r w:rsidRPr="005F037F">
          <w:rPr>
            <w:rStyle w:val="a4"/>
            <w:color w:val="auto"/>
            <w:u w:val="none"/>
            <w:lang w:val="uk-UA"/>
          </w:rPr>
          <w:t>5%</w:t>
        </w:r>
        <w:r w:rsidRPr="005F037F">
          <w:rPr>
            <w:rStyle w:val="a4"/>
            <w:color w:val="auto"/>
            <w:u w:val="none"/>
            <w:lang w:val="en-US"/>
          </w:rPr>
          <w:t>D</w:t>
        </w:r>
        <w:r w:rsidRPr="005F037F">
          <w:rPr>
            <w:rStyle w:val="a4"/>
            <w:color w:val="auto"/>
            <w:u w:val="none"/>
            <w:lang w:val="uk-UA"/>
          </w:rPr>
          <w:t>0%</w:t>
        </w:r>
        <w:r w:rsidRPr="005F037F">
          <w:rPr>
            <w:rStyle w:val="a4"/>
            <w:color w:val="auto"/>
            <w:u w:val="none"/>
            <w:lang w:val="en-US"/>
          </w:rPr>
          <w:t>BA</w:t>
        </w:r>
        <w:r w:rsidRPr="005F037F">
          <w:rPr>
            <w:rStyle w:val="a4"/>
            <w:color w:val="auto"/>
            <w:u w:val="none"/>
            <w:lang w:val="uk-UA"/>
          </w:rPr>
          <w:t>%</w:t>
        </w:r>
        <w:r w:rsidRPr="005F037F">
          <w:rPr>
            <w:rStyle w:val="a4"/>
            <w:color w:val="auto"/>
            <w:u w:val="none"/>
            <w:lang w:val="en-US"/>
          </w:rPr>
          <w:t>D</w:t>
        </w:r>
        <w:r w:rsidRPr="005F037F">
          <w:rPr>
            <w:rStyle w:val="a4"/>
            <w:color w:val="auto"/>
            <w:u w:val="none"/>
            <w:lang w:val="uk-UA"/>
          </w:rPr>
          <w:t>1%81%</w:t>
        </w:r>
        <w:r w:rsidRPr="005F037F">
          <w:rPr>
            <w:rStyle w:val="a4"/>
            <w:color w:val="auto"/>
            <w:u w:val="none"/>
            <w:lang w:val="en-US"/>
          </w:rPr>
          <w:t>D</w:t>
        </w:r>
        <w:r w:rsidRPr="005F037F">
          <w:rPr>
            <w:rStyle w:val="a4"/>
            <w:color w:val="auto"/>
            <w:u w:val="none"/>
            <w:lang w:val="uk-UA"/>
          </w:rPr>
          <w:t>0%</w:t>
        </w:r>
        <w:r w:rsidRPr="005F037F">
          <w:rPr>
            <w:rStyle w:val="a4"/>
            <w:color w:val="auto"/>
            <w:u w:val="none"/>
            <w:lang w:val="en-US"/>
          </w:rPr>
          <w:t>B</w:t>
        </w:r>
        <w:r w:rsidRPr="005F037F">
          <w:rPr>
            <w:rStyle w:val="a4"/>
            <w:color w:val="auto"/>
            <w:u w:val="none"/>
            <w:lang w:val="uk-UA"/>
          </w:rPr>
          <w:t>8%</w:t>
        </w:r>
        <w:r w:rsidRPr="005F037F">
          <w:rPr>
            <w:rStyle w:val="a4"/>
            <w:color w:val="auto"/>
            <w:u w:val="none"/>
            <w:lang w:val="en-US"/>
          </w:rPr>
          <w:t>D</w:t>
        </w:r>
        <w:r w:rsidRPr="005F037F">
          <w:rPr>
            <w:rStyle w:val="a4"/>
            <w:color w:val="auto"/>
            <w:u w:val="none"/>
            <w:lang w:val="uk-UA"/>
          </w:rPr>
          <w:t>1%8</w:t>
        </w:r>
        <w:r w:rsidRPr="005F037F">
          <w:rPr>
            <w:rStyle w:val="a4"/>
            <w:color w:val="auto"/>
            <w:u w:val="none"/>
            <w:lang w:val="en-US"/>
          </w:rPr>
          <w:t>F</w:t>
        </w:r>
      </w:hyperlink>
      <w:r w:rsidRPr="005F037F">
        <w:rPr>
          <w:rStyle w:val="a4"/>
          <w:color w:val="auto"/>
          <w:u w:val="none"/>
          <w:lang w:val="en-US"/>
        </w:rPr>
        <w:t>.</w:t>
      </w:r>
      <w:proofErr w:type="gramEnd"/>
      <w:r w:rsidRPr="005F037F">
        <w:rPr>
          <w:rStyle w:val="a4"/>
          <w:color w:val="auto"/>
          <w:u w:val="none"/>
          <w:lang w:val="en-US"/>
        </w:rPr>
        <w:t xml:space="preserve"> </w:t>
      </w:r>
      <w:r w:rsidRPr="005F037F">
        <w:rPr>
          <w:bCs/>
          <w:lang w:val="uk-UA"/>
        </w:rPr>
        <w:t>(</w:t>
      </w:r>
      <w:r w:rsidRPr="005F037F">
        <w:rPr>
          <w:bCs/>
          <w:lang w:val="en-US"/>
        </w:rPr>
        <w:t>in Russian</w:t>
      </w:r>
      <w:r w:rsidRPr="005F037F">
        <w:rPr>
          <w:bCs/>
          <w:lang w:val="uk-UA"/>
        </w:rPr>
        <w:t>)</w:t>
      </w:r>
    </w:p>
    <w:p w:rsidR="005F037F" w:rsidRPr="005F037F" w:rsidRDefault="005F037F" w:rsidP="005F037F">
      <w:pPr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</w:pP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Podkorytova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, L.O. (2017). </w:t>
      </w:r>
      <w:proofErr w:type="spellStart"/>
      <w:proofErr w:type="gram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Vyznachennja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</w:t>
      </w: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vydiv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</w:t>
      </w: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refleksii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' u </w:t>
      </w: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naukovyh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</w:t>
      </w:r>
      <w:proofErr w:type="spellStart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dzherelah</w:t>
      </w:r>
      <w:proofErr w:type="spell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[Definition of types of reflection in scientific sources].</w:t>
      </w:r>
      <w:proofErr w:type="gram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</w:t>
      </w:r>
      <w:proofErr w:type="spellStart"/>
      <w:proofErr w:type="gramStart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en-US"/>
        </w:rPr>
        <w:t>Problemy</w:t>
      </w:r>
      <w:proofErr w:type="spellEnd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en-US"/>
        </w:rPr>
        <w:t xml:space="preserve"> </w:t>
      </w:r>
      <w:proofErr w:type="spellStart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en-US"/>
        </w:rPr>
        <w:t>suchasnoi</w:t>
      </w:r>
      <w:proofErr w:type="spellEnd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en-US"/>
        </w:rPr>
        <w:t xml:space="preserve">' </w:t>
      </w:r>
      <w:proofErr w:type="spellStart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en-US"/>
        </w:rPr>
        <w:t>psyhologii</w:t>
      </w:r>
      <w:proofErr w:type="spellEnd"/>
      <w:r w:rsidRPr="005F037F"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en-US"/>
        </w:rPr>
        <w:t>'</w:t>
      </w:r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, 37, 343</w:t>
      </w:r>
      <w:r w:rsidRPr="005F037F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358.</w:t>
      </w:r>
      <w:proofErr w:type="gramEnd"/>
      <w:r w:rsidRPr="005F03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</w:t>
      </w:r>
      <w:r w:rsidRPr="005F037F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Pr="005F037F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5F037F">
        <w:rPr>
          <w:rFonts w:ascii="Times New Roman" w:hAnsi="Times New Roman" w:cs="Times New Roman"/>
          <w:sz w:val="24"/>
          <w:szCs w:val="24"/>
          <w:lang w:val="en-US"/>
        </w:rPr>
        <w:t xml:space="preserve"> Ukrainian)</w:t>
      </w:r>
    </w:p>
    <w:p w:rsidR="005F037F" w:rsidRPr="005F037F" w:rsidRDefault="005F037F" w:rsidP="005F037F">
      <w:pPr>
        <w:pStyle w:val="src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color w:val="auto"/>
          <w:u w:val="none"/>
          <w:lang w:val="en-US"/>
        </w:rPr>
      </w:pPr>
      <w:proofErr w:type="spellStart"/>
      <w:proofErr w:type="gramStart"/>
      <w:r w:rsidRPr="005F037F">
        <w:rPr>
          <w:rStyle w:val="a4"/>
          <w:color w:val="auto"/>
          <w:u w:val="none"/>
          <w:lang w:val="en-US"/>
        </w:rPr>
        <w:t>Refleksija</w:t>
      </w:r>
      <w:proofErr w:type="spellEnd"/>
      <w:r w:rsidRPr="005F037F">
        <w:rPr>
          <w:rStyle w:val="a4"/>
          <w:color w:val="auto"/>
          <w:u w:val="none"/>
          <w:lang w:val="en-US"/>
        </w:rPr>
        <w:t>.</w:t>
      </w:r>
      <w:proofErr w:type="gramEnd"/>
      <w:r w:rsidRPr="005F037F">
        <w:rPr>
          <w:rStyle w:val="a4"/>
          <w:color w:val="auto"/>
          <w:u w:val="none"/>
          <w:lang w:val="en-US"/>
        </w:rPr>
        <w:t xml:space="preserve"> </w:t>
      </w:r>
      <w:proofErr w:type="gramStart"/>
      <w:r w:rsidRPr="005F037F">
        <w:rPr>
          <w:rStyle w:val="a4"/>
          <w:color w:val="auto"/>
          <w:u w:val="none"/>
          <w:lang w:val="en-US"/>
        </w:rPr>
        <w:t>(</w:t>
      </w:r>
      <w:proofErr w:type="spellStart"/>
      <w:r w:rsidRPr="005F037F">
        <w:rPr>
          <w:rStyle w:val="a4"/>
          <w:color w:val="auto"/>
          <w:u w:val="none"/>
          <w:lang w:val="en-US"/>
        </w:rPr>
        <w:t>n.d.</w:t>
      </w:r>
      <w:proofErr w:type="spellEnd"/>
      <w:r w:rsidRPr="005F037F">
        <w:rPr>
          <w:rStyle w:val="a4"/>
          <w:color w:val="auto"/>
          <w:u w:val="none"/>
          <w:lang w:val="en-US"/>
        </w:rPr>
        <w:t>).</w:t>
      </w:r>
      <w:proofErr w:type="gramEnd"/>
      <w:r w:rsidRPr="005F037F">
        <w:rPr>
          <w:rStyle w:val="a4"/>
          <w:color w:val="auto"/>
          <w:u w:val="none"/>
          <w:lang w:val="en-US"/>
        </w:rPr>
        <w:t xml:space="preserve"> </w:t>
      </w:r>
      <w:proofErr w:type="gramStart"/>
      <w:r w:rsidRPr="005F037F">
        <w:rPr>
          <w:rStyle w:val="a4"/>
          <w:color w:val="auto"/>
          <w:u w:val="none"/>
          <w:lang w:val="en-US"/>
        </w:rPr>
        <w:t xml:space="preserve">In </w:t>
      </w:r>
      <w:proofErr w:type="spellStart"/>
      <w:r w:rsidRPr="005F037F">
        <w:rPr>
          <w:rStyle w:val="a4"/>
          <w:i/>
          <w:color w:val="auto"/>
          <w:u w:val="none"/>
          <w:lang w:val="en-US"/>
        </w:rPr>
        <w:t>Psihologicheskij</w:t>
      </w:r>
      <w:proofErr w:type="spellEnd"/>
      <w:r w:rsidRPr="005F037F">
        <w:rPr>
          <w:rStyle w:val="a4"/>
          <w:i/>
          <w:color w:val="auto"/>
          <w:u w:val="none"/>
          <w:lang w:val="en-US"/>
        </w:rPr>
        <w:t xml:space="preserve"> </w:t>
      </w:r>
      <w:proofErr w:type="spellStart"/>
      <w:r w:rsidRPr="005F037F">
        <w:rPr>
          <w:rStyle w:val="a4"/>
          <w:i/>
          <w:color w:val="auto"/>
          <w:u w:val="none"/>
          <w:lang w:val="en-US"/>
        </w:rPr>
        <w:t>slovar</w:t>
      </w:r>
      <w:proofErr w:type="spellEnd"/>
      <w:r w:rsidRPr="005F037F">
        <w:rPr>
          <w:rStyle w:val="a4"/>
          <w:i/>
          <w:color w:val="auto"/>
          <w:u w:val="none"/>
          <w:lang w:val="en-US"/>
        </w:rPr>
        <w:t>'.</w:t>
      </w:r>
      <w:proofErr w:type="gramEnd"/>
      <w:r w:rsidRPr="005F037F">
        <w:rPr>
          <w:rStyle w:val="a4"/>
          <w:i/>
          <w:color w:val="auto"/>
          <w:u w:val="none"/>
          <w:lang w:val="en-US"/>
        </w:rPr>
        <w:t xml:space="preserve"> </w:t>
      </w:r>
      <w:proofErr w:type="gramStart"/>
      <w:r w:rsidRPr="005F037F">
        <w:rPr>
          <w:rStyle w:val="a4"/>
          <w:color w:val="auto"/>
          <w:u w:val="none"/>
          <w:lang w:val="en-US"/>
        </w:rPr>
        <w:t xml:space="preserve">Retrieved from: </w:t>
      </w:r>
      <w:hyperlink r:id="rId19" w:history="1">
        <w:r w:rsidRPr="005F037F">
          <w:rPr>
            <w:rStyle w:val="a4"/>
            <w:color w:val="auto"/>
            <w:u w:val="none"/>
            <w:lang w:val="en-US"/>
          </w:rPr>
          <w:t>http://psychology.net.ru/dictionaries/psy.html?word=820</w:t>
        </w:r>
      </w:hyperlink>
      <w:r w:rsidRPr="005F037F">
        <w:rPr>
          <w:rStyle w:val="a4"/>
          <w:color w:val="auto"/>
          <w:u w:val="none"/>
          <w:lang w:val="en-US"/>
        </w:rPr>
        <w:t>.</w:t>
      </w:r>
      <w:proofErr w:type="gramEnd"/>
      <w:r w:rsidRPr="005F037F">
        <w:rPr>
          <w:rStyle w:val="a4"/>
          <w:color w:val="auto"/>
          <w:u w:val="none"/>
          <w:lang w:val="en-US"/>
        </w:rPr>
        <w:t xml:space="preserve"> </w:t>
      </w:r>
      <w:r w:rsidRPr="005F037F">
        <w:rPr>
          <w:bCs/>
          <w:lang w:val="uk-UA"/>
        </w:rPr>
        <w:t>(</w:t>
      </w:r>
      <w:r w:rsidRPr="005F037F">
        <w:rPr>
          <w:bCs/>
          <w:lang w:val="en-US"/>
        </w:rPr>
        <w:t>in Russian</w:t>
      </w:r>
      <w:r w:rsidRPr="005F037F">
        <w:rPr>
          <w:bCs/>
          <w:lang w:val="uk-UA"/>
        </w:rPr>
        <w:t>)</w:t>
      </w:r>
    </w:p>
    <w:p w:rsidR="005F037F" w:rsidRPr="00D22035" w:rsidRDefault="005F037F" w:rsidP="005F03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Rubinshtejn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S.L. (2006).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Osnovy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obshhej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psihologii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[Fundamentals of General Psychology]</w:t>
      </w:r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SPb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.: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Piter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Kom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D220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2035">
        <w:rPr>
          <w:rFonts w:ascii="Times New Roman" w:hAnsi="Times New Roman" w:cs="Times New Roman"/>
          <w:bCs/>
          <w:sz w:val="24"/>
          <w:szCs w:val="24"/>
          <w:lang w:val="uk-UA"/>
        </w:rPr>
        <w:t>(</w:t>
      </w:r>
      <w:r w:rsidRPr="00D22035">
        <w:rPr>
          <w:rFonts w:ascii="Times New Roman" w:hAnsi="Times New Roman" w:cs="Times New Roman"/>
          <w:bCs/>
          <w:sz w:val="24"/>
          <w:szCs w:val="24"/>
          <w:lang w:val="en-US"/>
        </w:rPr>
        <w:t>in Russian</w:t>
      </w:r>
      <w:r w:rsidRPr="00D22035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F037F" w:rsidRPr="00D22035" w:rsidRDefault="005F037F" w:rsidP="005F03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Semenov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I.N. (2008).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Vzaimodejstvie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otechestvennoj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i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zarubezhnoj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psihologii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refleksii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istorija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i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sovremennost'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en-US"/>
        </w:rPr>
        <w:t xml:space="preserve"> [The interaction of domestic and foreign psychology of reflection: history and modernity]</w:t>
      </w:r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Psihologija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 xml:space="preserve">.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Zhurnal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Vysshej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shkoly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jekonomiki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en-US"/>
        </w:rPr>
        <w:t>Vol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>. 5, 1</w:t>
      </w:r>
      <w:r w:rsidRPr="00D220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22035">
        <w:rPr>
          <w:rFonts w:ascii="Times New Roman" w:hAnsi="Times New Roman" w:cs="Times New Roman"/>
          <w:sz w:val="24"/>
          <w:szCs w:val="24"/>
          <w:lang w:val="uk-UA"/>
        </w:rPr>
        <w:t>64–76.</w:t>
      </w:r>
      <w:r w:rsidRPr="00D220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2035">
        <w:rPr>
          <w:rFonts w:ascii="Times New Roman" w:hAnsi="Times New Roman" w:cs="Times New Roman"/>
          <w:bCs/>
          <w:sz w:val="24"/>
          <w:szCs w:val="24"/>
          <w:lang w:val="uk-UA"/>
        </w:rPr>
        <w:t>(</w:t>
      </w:r>
      <w:r w:rsidRPr="00D22035">
        <w:rPr>
          <w:rFonts w:ascii="Times New Roman" w:hAnsi="Times New Roman" w:cs="Times New Roman"/>
          <w:bCs/>
          <w:sz w:val="24"/>
          <w:szCs w:val="24"/>
          <w:lang w:val="en-US"/>
        </w:rPr>
        <w:t>in Russian</w:t>
      </w:r>
      <w:r w:rsidRPr="00D22035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:rsidR="005F037F" w:rsidRPr="00D22035" w:rsidRDefault="005F037F" w:rsidP="005F03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Semenov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I.N. (2013).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Metodologicheskie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problemy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jetimologii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i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tipologii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refleksii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v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psihologii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i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smezhnyh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naukah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Methodological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problems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etymology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typology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reflection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psychology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related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sciences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].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Psihologija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 xml:space="preserve">.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Zhurnal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Vysshej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shkoly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jekonomiki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en-US"/>
        </w:rPr>
        <w:t>Vol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>. 10</w:t>
      </w:r>
      <w:r w:rsidRPr="00D220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22035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D2203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24–45.</w:t>
      </w:r>
      <w:r w:rsidRPr="00D220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2035">
        <w:rPr>
          <w:rFonts w:ascii="Times New Roman" w:hAnsi="Times New Roman" w:cs="Times New Roman"/>
          <w:bCs/>
          <w:sz w:val="24"/>
          <w:szCs w:val="24"/>
          <w:lang w:val="uk-UA"/>
        </w:rPr>
        <w:t>(</w:t>
      </w:r>
      <w:r w:rsidRPr="00D22035">
        <w:rPr>
          <w:rFonts w:ascii="Times New Roman" w:hAnsi="Times New Roman" w:cs="Times New Roman"/>
          <w:bCs/>
          <w:sz w:val="24"/>
          <w:szCs w:val="24"/>
          <w:lang w:val="en-US"/>
        </w:rPr>
        <w:t>in Russian</w:t>
      </w:r>
      <w:r w:rsidRPr="00D22035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:rsidR="005F037F" w:rsidRPr="00D22035" w:rsidRDefault="005F037F" w:rsidP="005F0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Shigabetdinova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G.M. (2014).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Fenomen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refleksii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granicy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ponjatija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en-US"/>
        </w:rPr>
        <w:t xml:space="preserve"> [The phenomenon of reflection: the boundaries of the concept]</w:t>
      </w:r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Vestnik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Nizhegorodskogo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universiteta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im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 xml:space="preserve">. N.I.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Lobachevskogo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 xml:space="preserve">.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Sociologija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 xml:space="preserve">.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Psihologija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 xml:space="preserve">.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Filosofija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>, (1), 415–422.</w:t>
      </w:r>
      <w:r w:rsidRPr="00D220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2035">
        <w:rPr>
          <w:rFonts w:ascii="Times New Roman" w:hAnsi="Times New Roman" w:cs="Times New Roman"/>
          <w:bCs/>
          <w:sz w:val="24"/>
          <w:szCs w:val="24"/>
          <w:lang w:val="uk-UA"/>
        </w:rPr>
        <w:t>(</w:t>
      </w:r>
      <w:r w:rsidRPr="00D22035">
        <w:rPr>
          <w:rFonts w:ascii="Times New Roman" w:hAnsi="Times New Roman" w:cs="Times New Roman"/>
          <w:bCs/>
          <w:sz w:val="24"/>
          <w:szCs w:val="24"/>
          <w:lang w:val="en-US"/>
        </w:rPr>
        <w:t>in Russian</w:t>
      </w:r>
      <w:r w:rsidRPr="00D22035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:rsidR="005F037F" w:rsidRPr="00D22035" w:rsidRDefault="005F037F" w:rsidP="005F037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22035">
        <w:rPr>
          <w:rFonts w:ascii="Times New Roman" w:hAnsi="Times New Roman" w:cs="Times New Roman"/>
          <w:sz w:val="24"/>
          <w:szCs w:val="24"/>
          <w:lang w:val="en-US"/>
        </w:rPr>
        <w:lastRenderedPageBreak/>
        <w:t>Shyrokyh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D2203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2203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D2203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. (2018). </w:t>
      </w:r>
      <w:proofErr w:type="spellStart"/>
      <w:proofErr w:type="gramStart"/>
      <w:r w:rsidRPr="00D22035">
        <w:rPr>
          <w:rFonts w:ascii="Times New Roman" w:hAnsi="Times New Roman" w:cs="Times New Roman"/>
          <w:sz w:val="24"/>
          <w:szCs w:val="24"/>
          <w:lang w:val="en-US"/>
        </w:rPr>
        <w:t>Refleksija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en-US"/>
        </w:rPr>
        <w:t>jak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en-US"/>
        </w:rPr>
        <w:t>chynnyk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en-US"/>
        </w:rPr>
        <w:t>zhyttjevogo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en-US"/>
        </w:rPr>
        <w:t>proektuvannja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en-US"/>
        </w:rPr>
        <w:t>osobystosti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>.</w:t>
      </w:r>
      <w:proofErr w:type="gram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D22035">
        <w:rPr>
          <w:rFonts w:ascii="Times New Roman" w:hAnsi="Times New Roman" w:cs="Times New Roman"/>
          <w:sz w:val="24"/>
          <w:szCs w:val="24"/>
          <w:lang w:val="en-US"/>
        </w:rPr>
        <w:t>[Reflection as a factor in the vital design of personality].</w:t>
      </w:r>
      <w:proofErr w:type="gramEnd"/>
      <w:r w:rsidRPr="00D220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22035">
        <w:rPr>
          <w:rFonts w:ascii="Times New Roman" w:hAnsi="Times New Roman" w:cs="Times New Roman"/>
          <w:i/>
          <w:sz w:val="24"/>
          <w:szCs w:val="24"/>
          <w:lang w:val="en-US"/>
        </w:rPr>
        <w:t>Molodyj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en-US"/>
        </w:rPr>
        <w:t>vchenyj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en-US"/>
        </w:rPr>
        <w:t>, 8 (60), 60</w:t>
      </w:r>
      <w:r w:rsidRPr="00D22035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D22035">
        <w:rPr>
          <w:rFonts w:ascii="Times New Roman" w:hAnsi="Times New Roman" w:cs="Times New Roman"/>
          <w:sz w:val="24"/>
          <w:szCs w:val="24"/>
          <w:lang w:val="en-US"/>
        </w:rPr>
        <w:t>64.</w:t>
      </w:r>
      <w:proofErr w:type="gramEnd"/>
      <w:r w:rsidRPr="00D2203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Pr="00D22035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D22035">
        <w:rPr>
          <w:rFonts w:ascii="Times New Roman" w:hAnsi="Times New Roman" w:cs="Times New Roman"/>
          <w:sz w:val="24"/>
          <w:szCs w:val="24"/>
          <w:lang w:val="en-US"/>
        </w:rPr>
        <w:t xml:space="preserve"> Ukrainian) </w:t>
      </w:r>
    </w:p>
    <w:p w:rsidR="005F037F" w:rsidRPr="00D22035" w:rsidRDefault="005F037F" w:rsidP="005F037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Sizikova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T.Je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>. (2018). Meta-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model'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refleksii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v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ramkah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meta-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ontologii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en-US"/>
        </w:rPr>
        <w:t xml:space="preserve"> [Meta-model of reflection in the framework of meta-ontology]</w:t>
      </w:r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Sibirskij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psihologicheskij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zhurnal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,</w:t>
      </w:r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68, 6–31. DOI: 10.17223/17267080/66/1</w:t>
      </w:r>
      <w:r w:rsidRPr="00D2203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22035">
        <w:rPr>
          <w:rFonts w:ascii="Times New Roman" w:hAnsi="Times New Roman" w:cs="Times New Roman"/>
          <w:bCs/>
          <w:sz w:val="24"/>
          <w:szCs w:val="24"/>
          <w:lang w:val="uk-UA"/>
        </w:rPr>
        <w:t>(</w:t>
      </w:r>
      <w:r w:rsidRPr="00D22035">
        <w:rPr>
          <w:rFonts w:ascii="Times New Roman" w:hAnsi="Times New Roman" w:cs="Times New Roman"/>
          <w:bCs/>
          <w:sz w:val="24"/>
          <w:szCs w:val="24"/>
          <w:lang w:val="en-US"/>
        </w:rPr>
        <w:t>in Russian</w:t>
      </w:r>
      <w:r w:rsidRPr="00D22035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:rsidR="005F037F" w:rsidRPr="00D22035" w:rsidRDefault="005F037F" w:rsidP="005F037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Slobodchikov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, V.I., &amp;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Isaev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, E.I. (2013).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Psihologija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cheloveka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[Human's psychology]</w:t>
      </w:r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Moskva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>: PSTGU.</w:t>
      </w:r>
      <w:r w:rsidRPr="00D220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2035">
        <w:rPr>
          <w:rFonts w:ascii="Times New Roman" w:hAnsi="Times New Roman" w:cs="Times New Roman"/>
          <w:bCs/>
          <w:sz w:val="24"/>
          <w:szCs w:val="24"/>
          <w:lang w:val="uk-UA"/>
        </w:rPr>
        <w:t>(</w:t>
      </w:r>
      <w:r w:rsidRPr="00D22035">
        <w:rPr>
          <w:rFonts w:ascii="Times New Roman" w:hAnsi="Times New Roman" w:cs="Times New Roman"/>
          <w:bCs/>
          <w:sz w:val="24"/>
          <w:szCs w:val="24"/>
          <w:lang w:val="en-US"/>
        </w:rPr>
        <w:t>in Russian</w:t>
      </w:r>
      <w:r w:rsidRPr="00D22035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:rsidR="005F037F" w:rsidRPr="00D22035" w:rsidRDefault="005F037F" w:rsidP="005F037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Stepanov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S.Ju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Semenov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N.I. (1985).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Psihologija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refleksii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problemy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i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issledovanija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en-US"/>
        </w:rPr>
        <w:t xml:space="preserve"> [Psychology of Reflection: Problems and Research]</w:t>
      </w:r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Voprosy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psihologii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>, 3, 31–40.</w:t>
      </w:r>
      <w:r w:rsidRPr="00D220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2035">
        <w:rPr>
          <w:rFonts w:ascii="Times New Roman" w:hAnsi="Times New Roman" w:cs="Times New Roman"/>
          <w:bCs/>
          <w:sz w:val="24"/>
          <w:szCs w:val="24"/>
          <w:lang w:val="uk-UA"/>
        </w:rPr>
        <w:t>(</w:t>
      </w:r>
      <w:r w:rsidRPr="00D22035">
        <w:rPr>
          <w:rFonts w:ascii="Times New Roman" w:hAnsi="Times New Roman" w:cs="Times New Roman"/>
          <w:bCs/>
          <w:sz w:val="24"/>
          <w:szCs w:val="24"/>
          <w:lang w:val="en-US"/>
        </w:rPr>
        <w:t>in Russian</w:t>
      </w:r>
      <w:r w:rsidRPr="00D22035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:rsidR="005F037F" w:rsidRPr="00D22035" w:rsidRDefault="005F037F" w:rsidP="005F037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Tolstaja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S.V., &amp;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Bondarenko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O.V. (2017).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Analiz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ponjatija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refleksija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v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psihologicheskoj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sz w:val="24"/>
          <w:szCs w:val="24"/>
          <w:lang w:val="uk-UA"/>
        </w:rPr>
        <w:t>literature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en-US"/>
        </w:rPr>
        <w:t xml:space="preserve"> [Analysis of the concept of reflection in psychological literature]</w:t>
      </w:r>
      <w:r w:rsidRPr="00D2203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Problemy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sovremennoj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nauki</w:t>
      </w:r>
      <w:proofErr w:type="spellEnd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i </w:t>
      </w:r>
      <w:proofErr w:type="spellStart"/>
      <w:r w:rsidRPr="00D22035">
        <w:rPr>
          <w:rFonts w:ascii="Times New Roman" w:hAnsi="Times New Roman" w:cs="Times New Roman"/>
          <w:i/>
          <w:sz w:val="24"/>
          <w:szCs w:val="24"/>
          <w:lang w:val="uk-UA"/>
        </w:rPr>
        <w:t>obrazovanija</w:t>
      </w:r>
      <w:proofErr w:type="spellEnd"/>
      <w:r w:rsidRPr="00D22035">
        <w:rPr>
          <w:rFonts w:ascii="Times New Roman" w:hAnsi="Times New Roman" w:cs="Times New Roman"/>
          <w:sz w:val="24"/>
          <w:szCs w:val="24"/>
          <w:lang w:val="uk-UA"/>
        </w:rPr>
        <w:t>, (33 (115)), 60–65.</w:t>
      </w:r>
      <w:r w:rsidRPr="00D220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2035">
        <w:rPr>
          <w:rFonts w:ascii="Times New Roman" w:hAnsi="Times New Roman" w:cs="Times New Roman"/>
          <w:bCs/>
          <w:sz w:val="24"/>
          <w:szCs w:val="24"/>
          <w:lang w:val="uk-UA"/>
        </w:rPr>
        <w:t>(</w:t>
      </w:r>
      <w:r w:rsidRPr="00D22035">
        <w:rPr>
          <w:rFonts w:ascii="Times New Roman" w:hAnsi="Times New Roman" w:cs="Times New Roman"/>
          <w:bCs/>
          <w:sz w:val="24"/>
          <w:szCs w:val="24"/>
          <w:lang w:val="en-US"/>
        </w:rPr>
        <w:t>in Russian</w:t>
      </w:r>
      <w:r w:rsidRPr="00D22035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:rsidR="005F037F" w:rsidRDefault="005F037F" w:rsidP="005F037F">
      <w:pPr>
        <w:pStyle w:val="src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lang w:val="uk-UA"/>
        </w:rPr>
      </w:pPr>
      <w:proofErr w:type="spellStart"/>
      <w:r w:rsidRPr="005F037F">
        <w:rPr>
          <w:rStyle w:val="a4"/>
          <w:color w:val="auto"/>
          <w:u w:val="none"/>
          <w:lang w:val="en-US"/>
        </w:rPr>
        <w:t>Ushakov</w:t>
      </w:r>
      <w:proofErr w:type="spellEnd"/>
      <w:r w:rsidRPr="005F037F">
        <w:rPr>
          <w:rStyle w:val="a4"/>
          <w:color w:val="auto"/>
          <w:u w:val="none"/>
          <w:lang w:val="en-US"/>
        </w:rPr>
        <w:t xml:space="preserve">, D.N. (2012). </w:t>
      </w:r>
      <w:proofErr w:type="spellStart"/>
      <w:r w:rsidRPr="005F037F">
        <w:rPr>
          <w:rStyle w:val="a4"/>
          <w:color w:val="auto"/>
          <w:u w:val="none"/>
          <w:lang w:val="en-US"/>
        </w:rPr>
        <w:t>Refleksija</w:t>
      </w:r>
      <w:proofErr w:type="spellEnd"/>
      <w:r w:rsidRPr="005F037F">
        <w:rPr>
          <w:rStyle w:val="a4"/>
          <w:color w:val="auto"/>
          <w:u w:val="none"/>
          <w:lang w:val="en-US"/>
        </w:rPr>
        <w:t xml:space="preserve"> </w:t>
      </w:r>
      <w:r w:rsidRPr="005F037F">
        <w:rPr>
          <w:rStyle w:val="a4"/>
          <w:color w:val="auto"/>
          <w:u w:val="none"/>
          <w:shd w:val="clear" w:color="auto" w:fill="FFFFFF"/>
          <w:lang w:val="en-US"/>
        </w:rPr>
        <w:t>[</w:t>
      </w:r>
      <w:proofErr w:type="spellStart"/>
      <w:r w:rsidRPr="005F037F">
        <w:rPr>
          <w:lang w:val="en-US"/>
        </w:rPr>
        <w:t>Reflexion</w:t>
      </w:r>
      <w:proofErr w:type="spellEnd"/>
      <w:r w:rsidRPr="005F037F">
        <w:rPr>
          <w:rStyle w:val="a4"/>
          <w:color w:val="auto"/>
          <w:u w:val="none"/>
          <w:shd w:val="clear" w:color="auto" w:fill="FFFFFF"/>
          <w:lang w:val="en-US"/>
        </w:rPr>
        <w:t>]</w:t>
      </w:r>
      <w:r w:rsidRPr="005F037F">
        <w:rPr>
          <w:rStyle w:val="a4"/>
          <w:color w:val="auto"/>
          <w:u w:val="none"/>
          <w:lang w:val="en-US"/>
        </w:rPr>
        <w:t xml:space="preserve">. </w:t>
      </w:r>
      <w:proofErr w:type="gramStart"/>
      <w:r w:rsidRPr="005F037F">
        <w:rPr>
          <w:rStyle w:val="a4"/>
          <w:color w:val="auto"/>
          <w:u w:val="none"/>
          <w:lang w:val="en-US"/>
        </w:rPr>
        <w:t xml:space="preserve">In D.N. </w:t>
      </w:r>
      <w:proofErr w:type="spellStart"/>
      <w:r w:rsidRPr="005F037F">
        <w:rPr>
          <w:rStyle w:val="a4"/>
          <w:color w:val="auto"/>
          <w:u w:val="none"/>
          <w:lang w:val="en-US"/>
        </w:rPr>
        <w:t>Ushakov</w:t>
      </w:r>
      <w:proofErr w:type="spellEnd"/>
      <w:r w:rsidRPr="005F037F">
        <w:rPr>
          <w:rStyle w:val="a4"/>
          <w:color w:val="auto"/>
          <w:u w:val="none"/>
          <w:lang w:val="en-US"/>
        </w:rPr>
        <w:t>.</w:t>
      </w:r>
      <w:proofErr w:type="gramEnd"/>
      <w:r w:rsidRPr="005F037F">
        <w:rPr>
          <w:rStyle w:val="a4"/>
          <w:color w:val="auto"/>
          <w:u w:val="none"/>
          <w:lang w:val="en-US"/>
        </w:rPr>
        <w:t xml:space="preserve"> </w:t>
      </w:r>
      <w:proofErr w:type="spellStart"/>
      <w:proofErr w:type="gramStart"/>
      <w:r w:rsidRPr="005F037F">
        <w:rPr>
          <w:rStyle w:val="a4"/>
          <w:i/>
          <w:color w:val="auto"/>
          <w:u w:val="none"/>
          <w:lang w:val="en-US"/>
        </w:rPr>
        <w:t>Tolkovyj</w:t>
      </w:r>
      <w:proofErr w:type="spellEnd"/>
      <w:r w:rsidRPr="005F037F">
        <w:rPr>
          <w:rStyle w:val="a4"/>
          <w:i/>
          <w:color w:val="auto"/>
          <w:u w:val="none"/>
          <w:lang w:val="en-US"/>
        </w:rPr>
        <w:t xml:space="preserve"> </w:t>
      </w:r>
      <w:proofErr w:type="spellStart"/>
      <w:r w:rsidRPr="005F037F">
        <w:rPr>
          <w:rStyle w:val="a4"/>
          <w:i/>
          <w:color w:val="auto"/>
          <w:u w:val="none"/>
          <w:lang w:val="en-US"/>
        </w:rPr>
        <w:t>slovar</w:t>
      </w:r>
      <w:proofErr w:type="spellEnd"/>
      <w:r w:rsidRPr="005F037F">
        <w:rPr>
          <w:rStyle w:val="a4"/>
          <w:i/>
          <w:color w:val="auto"/>
          <w:u w:val="none"/>
          <w:lang w:val="en-US"/>
        </w:rPr>
        <w:t>'</w:t>
      </w:r>
      <w:r w:rsidRPr="005F037F">
        <w:rPr>
          <w:rStyle w:val="a4"/>
          <w:color w:val="auto"/>
          <w:u w:val="none"/>
          <w:lang w:val="en-US"/>
        </w:rPr>
        <w:t>.</w:t>
      </w:r>
      <w:proofErr w:type="gramEnd"/>
      <w:r w:rsidRPr="005F037F">
        <w:rPr>
          <w:rStyle w:val="a4"/>
          <w:color w:val="auto"/>
          <w:u w:val="none"/>
          <w:lang w:val="en-US"/>
        </w:rPr>
        <w:t xml:space="preserve"> </w:t>
      </w:r>
      <w:proofErr w:type="gramStart"/>
      <w:r w:rsidRPr="005F037F">
        <w:rPr>
          <w:bCs/>
          <w:lang w:val="en-US"/>
        </w:rPr>
        <w:t xml:space="preserve">Retrieved from: </w:t>
      </w:r>
      <w:hyperlink r:id="rId20" w:history="1">
        <w:r w:rsidRPr="005F037F">
          <w:rPr>
            <w:rStyle w:val="a4"/>
            <w:color w:val="auto"/>
            <w:u w:val="none"/>
            <w:lang w:val="en-US"/>
          </w:rPr>
          <w:t>https://dic.academic.ru/dic.nsf/ushakov/1009682</w:t>
        </w:r>
      </w:hyperlink>
      <w:r w:rsidRPr="005F037F">
        <w:rPr>
          <w:rStyle w:val="a4"/>
          <w:color w:val="auto"/>
          <w:u w:val="none"/>
          <w:lang w:val="en-US"/>
        </w:rPr>
        <w:t>.</w:t>
      </w:r>
      <w:proofErr w:type="gramEnd"/>
      <w:r w:rsidRPr="005F037F">
        <w:rPr>
          <w:rStyle w:val="a4"/>
          <w:color w:val="auto"/>
          <w:u w:val="none"/>
          <w:lang w:val="en-US"/>
        </w:rPr>
        <w:t xml:space="preserve"> </w:t>
      </w:r>
      <w:r w:rsidRPr="005F037F">
        <w:rPr>
          <w:bCs/>
          <w:lang w:val="uk-UA"/>
        </w:rPr>
        <w:t>(</w:t>
      </w:r>
      <w:r w:rsidRPr="005F037F">
        <w:rPr>
          <w:bCs/>
          <w:lang w:val="en-US"/>
        </w:rPr>
        <w:t>in Russian</w:t>
      </w:r>
      <w:r w:rsidRPr="005F037F">
        <w:rPr>
          <w:bCs/>
          <w:lang w:val="uk-UA"/>
        </w:rPr>
        <w:t>)</w:t>
      </w:r>
    </w:p>
    <w:p w:rsidR="005F037F" w:rsidRDefault="005F037F" w:rsidP="005F037F">
      <w:pPr>
        <w:pStyle w:val="src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lang w:val="uk-UA"/>
        </w:rPr>
      </w:pPr>
    </w:p>
    <w:p w:rsidR="00754665" w:rsidRPr="00064603" w:rsidRDefault="00754665" w:rsidP="00754665">
      <w:pPr>
        <w:widowControl w:val="0"/>
        <w:tabs>
          <w:tab w:val="left" w:pos="993"/>
          <w:tab w:val="left" w:pos="1134"/>
        </w:tabs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064603">
        <w:rPr>
          <w:rFonts w:ascii="Times New Roman" w:hAnsi="Times New Roman" w:cs="Times New Roman"/>
          <w:b/>
          <w:i/>
          <w:sz w:val="24"/>
          <w:szCs w:val="24"/>
          <w:lang w:val="uk-UA"/>
        </w:rPr>
        <w:t>Чаплак Ян Васильович</w:t>
      </w:r>
    </w:p>
    <w:p w:rsidR="00754665" w:rsidRPr="00064603" w:rsidRDefault="00754665" w:rsidP="00754665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 xml:space="preserve">Кандидат психологічних наук, </w:t>
      </w:r>
    </w:p>
    <w:p w:rsidR="00754665" w:rsidRPr="00064603" w:rsidRDefault="00754665" w:rsidP="00754665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доцент кафедри психології, </w:t>
      </w:r>
    </w:p>
    <w:p w:rsidR="00754665" w:rsidRPr="00064603" w:rsidRDefault="00754665" w:rsidP="00754665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 xml:space="preserve">Чернівецького національного університету імені Юрія </w:t>
      </w:r>
      <w:proofErr w:type="spellStart"/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>Федьковича</w:t>
      </w:r>
      <w:proofErr w:type="spellEnd"/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</w:p>
    <w:p w:rsidR="00754665" w:rsidRDefault="00754665" w:rsidP="0075466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>м. Чернівці (Україна)</w:t>
      </w:r>
    </w:p>
    <w:p w:rsidR="00754665" w:rsidRPr="00064603" w:rsidRDefault="00754665" w:rsidP="00754665">
      <w:pPr>
        <w:widowControl w:val="0"/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064603">
        <w:rPr>
          <w:rFonts w:ascii="Times New Roman" w:hAnsi="Times New Roman" w:cs="Times New Roman"/>
          <w:b/>
          <w:i/>
          <w:sz w:val="24"/>
          <w:szCs w:val="24"/>
          <w:lang w:val="uk-UA"/>
        </w:rPr>
        <w:t>Чуйко Галина Василівна</w:t>
      </w:r>
    </w:p>
    <w:p w:rsidR="00754665" w:rsidRPr="00064603" w:rsidRDefault="00754665" w:rsidP="00754665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 xml:space="preserve">Кандидат філологічних наук, </w:t>
      </w:r>
    </w:p>
    <w:p w:rsidR="00754665" w:rsidRPr="00064603" w:rsidRDefault="00754665" w:rsidP="00754665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доцент кафедри психології, </w:t>
      </w:r>
    </w:p>
    <w:p w:rsidR="00754665" w:rsidRPr="00064603" w:rsidRDefault="00754665" w:rsidP="00754665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 xml:space="preserve">Чернівецького національного університету імені Юрія </w:t>
      </w:r>
      <w:proofErr w:type="spellStart"/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>Федьковича</w:t>
      </w:r>
      <w:proofErr w:type="spellEnd"/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</w:p>
    <w:p w:rsidR="00754665" w:rsidRPr="00064603" w:rsidRDefault="00754665" w:rsidP="00754665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64603">
        <w:rPr>
          <w:rFonts w:ascii="Times New Roman" w:hAnsi="Times New Roman" w:cs="Times New Roman"/>
          <w:i/>
          <w:sz w:val="24"/>
          <w:szCs w:val="24"/>
          <w:lang w:val="uk-UA"/>
        </w:rPr>
        <w:t>м. Чернівці (Україна)</w:t>
      </w:r>
    </w:p>
    <w:p w:rsidR="00754665" w:rsidRPr="00505A36" w:rsidRDefault="00754665" w:rsidP="007546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05A36">
        <w:rPr>
          <w:rFonts w:ascii="Times New Roman" w:hAnsi="Times New Roman" w:cs="Times New Roman"/>
          <w:b/>
          <w:sz w:val="24"/>
          <w:szCs w:val="24"/>
          <w:lang w:val="uk-UA"/>
        </w:rPr>
        <w:t>Рефлексія як метакогнітивний феномен психології</w:t>
      </w:r>
    </w:p>
    <w:p w:rsidR="00754665" w:rsidRPr="00505A36" w:rsidRDefault="00754665" w:rsidP="007546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05A36">
        <w:rPr>
          <w:rFonts w:ascii="Times New Roman" w:hAnsi="Times New Roman" w:cs="Times New Roman"/>
          <w:sz w:val="24"/>
          <w:szCs w:val="24"/>
          <w:lang w:val="uk-UA"/>
        </w:rPr>
        <w:t>Стаття присвячена теоретичному аналізу розуміння феномену рефлексії у психології, дослідженню типів, видів і механізмів рефлексії, які виділяють науковці.</w:t>
      </w:r>
    </w:p>
    <w:p w:rsidR="00754665" w:rsidRPr="00505A36" w:rsidRDefault="00754665" w:rsidP="007546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05A36">
        <w:rPr>
          <w:rFonts w:ascii="Times New Roman" w:hAnsi="Times New Roman" w:cs="Times New Roman"/>
          <w:sz w:val="24"/>
          <w:szCs w:val="24"/>
          <w:lang w:val="uk-UA"/>
        </w:rPr>
        <w:t>Розглянуто різні авторські психологічні тлумачення рефлексії та класифікації її видів/типів/форм, що спонукає зробити висновок, що наукова дефініція рефлексії через складність цього феномену досі недостатньо якісна, ґрунтовна і детальна, з розумінням суті явища, диференційована в психології.</w:t>
      </w:r>
    </w:p>
    <w:p w:rsidR="00754665" w:rsidRPr="00505A36" w:rsidRDefault="00754665" w:rsidP="007546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05A36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Висловлюється припущення, що саме через складність і неоднозначну багатогранність для аналізу та тлумачення феномена рефлексії, виділення науковцями її різноманітних видів, його узагальнене і систематизоване розуміння в психології досі відсутнє.  </w:t>
      </w:r>
    </w:p>
    <w:p w:rsidR="00754665" w:rsidRPr="00505A36" w:rsidRDefault="00754665" w:rsidP="007546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05A36">
        <w:rPr>
          <w:rFonts w:ascii="Times New Roman" w:hAnsi="Times New Roman" w:cs="Times New Roman"/>
          <w:sz w:val="24"/>
          <w:szCs w:val="24"/>
          <w:lang w:val="uk-UA"/>
        </w:rPr>
        <w:t>Досліджено, що науковці аналізують різні підходи та напрямки у тлумаченні рефлексії в психології, і їх не лише налічується досить значна кількість, але вона поступово збільшується, оскільки рефлексія виявляється комплексним метакогнітивним феноменом, розуміти який кожен науковець прагне суб’єктивно.</w:t>
      </w:r>
    </w:p>
    <w:p w:rsidR="00754665" w:rsidRPr="00505A36" w:rsidRDefault="00754665" w:rsidP="007546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05A36">
        <w:rPr>
          <w:rFonts w:ascii="Times New Roman" w:hAnsi="Times New Roman" w:cs="Times New Roman"/>
          <w:sz w:val="24"/>
          <w:szCs w:val="24"/>
          <w:lang w:val="uk-UA"/>
        </w:rPr>
        <w:t>Зазначено, що на особливу увагу заслуговують спроби дослідників, які, розуміючи рефлексію як процес, намагаються проаналізувати його структуру, виділивши стадії рефлексування людини.</w:t>
      </w:r>
    </w:p>
    <w:p w:rsidR="00754665" w:rsidRPr="00505A36" w:rsidRDefault="00754665" w:rsidP="007546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05A36">
        <w:rPr>
          <w:rFonts w:ascii="Times New Roman" w:hAnsi="Times New Roman" w:cs="Times New Roman"/>
          <w:sz w:val="24"/>
          <w:szCs w:val="24"/>
          <w:lang w:val="uk-UA"/>
        </w:rPr>
        <w:t>Констатується, що зміст поняття «рефлексія» недоречно зводити до «</w:t>
      </w:r>
      <w:proofErr w:type="spellStart"/>
      <w:r w:rsidRPr="00505A36">
        <w:rPr>
          <w:rFonts w:ascii="Times New Roman" w:hAnsi="Times New Roman" w:cs="Times New Roman"/>
          <w:sz w:val="24"/>
          <w:szCs w:val="24"/>
          <w:lang w:val="uk-UA"/>
        </w:rPr>
        <w:t>мислительного</w:t>
      </w:r>
      <w:proofErr w:type="spellEnd"/>
      <w:r w:rsidRPr="00505A36">
        <w:rPr>
          <w:rFonts w:ascii="Times New Roman" w:hAnsi="Times New Roman" w:cs="Times New Roman"/>
          <w:sz w:val="24"/>
          <w:szCs w:val="24"/>
          <w:lang w:val="uk-UA"/>
        </w:rPr>
        <w:t xml:space="preserve"> процесу», оскільки рефлексія не тотожна мисленню, а, з іншого боку, – у такий спосіб її розуміння як вищої психічної функції значно звужується. Тоді як рефлексію можна тлумачити як переломлення через призму самопізнання, самоаналізу та </w:t>
      </w:r>
      <w:proofErr w:type="spellStart"/>
      <w:r w:rsidRPr="00505A36">
        <w:rPr>
          <w:rFonts w:ascii="Times New Roman" w:hAnsi="Times New Roman" w:cs="Times New Roman"/>
          <w:sz w:val="24"/>
          <w:szCs w:val="24"/>
          <w:lang w:val="uk-UA"/>
        </w:rPr>
        <w:t>саморозуміння</w:t>
      </w:r>
      <w:proofErr w:type="spellEnd"/>
      <w:r w:rsidRPr="00505A36">
        <w:rPr>
          <w:rFonts w:ascii="Times New Roman" w:hAnsi="Times New Roman" w:cs="Times New Roman"/>
          <w:sz w:val="24"/>
          <w:szCs w:val="24"/>
          <w:lang w:val="uk-UA"/>
        </w:rPr>
        <w:t xml:space="preserve"> здійсненого, передуманого та пережитого людиною; це здатність людини довільно звертати свідомість на саму себе; і Я особистості може стати об’єктом рефлексії завдяки тому, що людина здатна дистанціюватися від власної свідомості.</w:t>
      </w:r>
    </w:p>
    <w:p w:rsidR="00754665" w:rsidRPr="00505A36" w:rsidRDefault="00754665" w:rsidP="007546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05A36">
        <w:rPr>
          <w:rFonts w:ascii="Times New Roman" w:hAnsi="Times New Roman" w:cs="Times New Roman"/>
          <w:sz w:val="24"/>
          <w:szCs w:val="24"/>
          <w:lang w:val="uk-UA"/>
        </w:rPr>
        <w:t xml:space="preserve">Зроблено висновок, що рефлексія – це спосіб розуміння людиною себе та інших людей, мотивів дій, вчинків і переживань, передбачення напрямків їх розвитку/зміни в майбутньому на основі аналізу результатів минулого і досягнутого, буття світу та людини в ньому загалом. І що, якщо, </w:t>
      </w:r>
      <w:proofErr w:type="spellStart"/>
      <w:r w:rsidRPr="00505A36">
        <w:rPr>
          <w:rFonts w:ascii="Times New Roman" w:hAnsi="Times New Roman" w:cs="Times New Roman"/>
          <w:sz w:val="24"/>
          <w:szCs w:val="24"/>
          <w:lang w:val="uk-UA"/>
        </w:rPr>
        <w:t>рефлексуючи</w:t>
      </w:r>
      <w:proofErr w:type="spellEnd"/>
      <w:r w:rsidRPr="00505A36">
        <w:rPr>
          <w:rFonts w:ascii="Times New Roman" w:hAnsi="Times New Roman" w:cs="Times New Roman"/>
          <w:sz w:val="24"/>
          <w:szCs w:val="24"/>
          <w:lang w:val="uk-UA"/>
        </w:rPr>
        <w:t>, ми не лише осмислюємо свої (і чужі) думки, переживання, вчинки, оцінюючи їх з погляду відповідності як власним життєвим принципам та бажанням, так і соціальним та моральним нормам і принципам співжиття, але й намагаємося в подальшому змінитися, щоб наше реальне відповідало бажаним уявленням про належне, то так ми прагнемо досягти конгруентності реальної поведінки нашим власним уявленням про ідеальну і таку, якою має бути.</w:t>
      </w:r>
    </w:p>
    <w:p w:rsidR="00754665" w:rsidRPr="00BA481B" w:rsidRDefault="00754665" w:rsidP="0075466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47EE">
        <w:rPr>
          <w:rFonts w:ascii="Times New Roman" w:hAnsi="Times New Roman" w:cs="Times New Roman"/>
          <w:b/>
          <w:i/>
          <w:sz w:val="24"/>
          <w:szCs w:val="24"/>
          <w:lang w:val="uk-UA"/>
        </w:rPr>
        <w:t>Ключові слова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r w:rsidRPr="00FE47EE">
        <w:rPr>
          <w:rFonts w:ascii="Times New Roman" w:hAnsi="Times New Roman" w:cs="Times New Roman"/>
          <w:sz w:val="24"/>
          <w:szCs w:val="24"/>
          <w:lang w:val="uk-UA"/>
        </w:rPr>
        <w:t>рефлексія,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BA481B">
        <w:rPr>
          <w:rFonts w:ascii="Times New Roman" w:hAnsi="Times New Roman" w:cs="Times New Roman"/>
          <w:sz w:val="24"/>
          <w:szCs w:val="24"/>
          <w:lang w:val="uk-UA"/>
        </w:rPr>
        <w:t>саморегуляція свідомості, метакогнітивний процес, рефлективність, механізм рефлексії.</w:t>
      </w:r>
    </w:p>
    <w:p w:rsidR="00754665" w:rsidRPr="0020315B" w:rsidRDefault="00754665" w:rsidP="00754665">
      <w:pPr>
        <w:widowControl w:val="0"/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 w:rsidRPr="0020315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Chaplak</w:t>
      </w:r>
      <w:proofErr w:type="spellEnd"/>
      <w:r w:rsidRPr="0020315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Yan </w:t>
      </w:r>
      <w:proofErr w:type="spellStart"/>
      <w:r w:rsidRPr="0020315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Vasylyovych</w:t>
      </w:r>
      <w:proofErr w:type="spellEnd"/>
    </w:p>
    <w:p w:rsidR="00754665" w:rsidRPr="0020315B" w:rsidRDefault="00754665" w:rsidP="00754665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031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Candidate of Psychological Science, </w:t>
      </w:r>
    </w:p>
    <w:p w:rsidR="00754665" w:rsidRPr="0020315B" w:rsidRDefault="00754665" w:rsidP="00754665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031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Assistant Professor of the Department of Psychology </w:t>
      </w:r>
    </w:p>
    <w:p w:rsidR="00754665" w:rsidRPr="0020315B" w:rsidRDefault="00754665" w:rsidP="00754665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gramStart"/>
      <w:r w:rsidRPr="0020315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proofErr w:type="gramEnd"/>
      <w:r w:rsidRPr="0020315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0315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Chernivtsi</w:t>
      </w:r>
      <w:proofErr w:type="spellEnd"/>
      <w:r w:rsidRPr="0020315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National University named after Yuri </w:t>
      </w:r>
      <w:proofErr w:type="spellStart"/>
      <w:r w:rsidRPr="0020315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Fedkovich</w:t>
      </w:r>
      <w:proofErr w:type="spellEnd"/>
    </w:p>
    <w:p w:rsidR="00754665" w:rsidRPr="0020315B" w:rsidRDefault="00754665" w:rsidP="0075466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0315B">
        <w:rPr>
          <w:rFonts w:ascii="Times New Roman" w:hAnsi="Times New Roman" w:cs="Times New Roman"/>
          <w:sz w:val="24"/>
          <w:szCs w:val="24"/>
          <w:lang w:val="en-US"/>
        </w:rPr>
        <w:t>Chernivtsi</w:t>
      </w:r>
      <w:proofErr w:type="spellEnd"/>
      <w:r w:rsidRPr="0020315B">
        <w:rPr>
          <w:rFonts w:ascii="Times New Roman" w:hAnsi="Times New Roman" w:cs="Times New Roman"/>
          <w:sz w:val="24"/>
          <w:szCs w:val="24"/>
          <w:lang w:val="en-US"/>
        </w:rPr>
        <w:t xml:space="preserve"> (Ukraine)</w:t>
      </w:r>
    </w:p>
    <w:p w:rsidR="00754665" w:rsidRPr="0020315B" w:rsidRDefault="00754665" w:rsidP="00754665">
      <w:pPr>
        <w:widowControl w:val="0"/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 w:rsidRPr="0020315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Chuyko</w:t>
      </w:r>
      <w:proofErr w:type="spellEnd"/>
      <w:r w:rsidRPr="0020315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20315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Halyna</w:t>
      </w:r>
      <w:proofErr w:type="spellEnd"/>
      <w:r w:rsidRPr="0020315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20315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Vasylivna</w:t>
      </w:r>
      <w:proofErr w:type="spellEnd"/>
    </w:p>
    <w:p w:rsidR="00754665" w:rsidRPr="0020315B" w:rsidRDefault="00754665" w:rsidP="00754665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031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Candidate of Philological Science, </w:t>
      </w:r>
    </w:p>
    <w:p w:rsidR="00754665" w:rsidRPr="0020315B" w:rsidRDefault="00754665" w:rsidP="00754665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0315B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Assistant Professor of the Department of Psychology </w:t>
      </w:r>
    </w:p>
    <w:p w:rsidR="00754665" w:rsidRPr="0020315B" w:rsidRDefault="00754665" w:rsidP="00754665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gramStart"/>
      <w:r w:rsidRPr="0020315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proofErr w:type="gramEnd"/>
      <w:r w:rsidRPr="0020315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0315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Chernivtsi</w:t>
      </w:r>
      <w:proofErr w:type="spellEnd"/>
      <w:r w:rsidRPr="0020315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National University named after Yuri </w:t>
      </w:r>
      <w:proofErr w:type="spellStart"/>
      <w:r w:rsidRPr="0020315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Fedkovich</w:t>
      </w:r>
      <w:proofErr w:type="spellEnd"/>
    </w:p>
    <w:p w:rsidR="00754665" w:rsidRPr="0020315B" w:rsidRDefault="00754665" w:rsidP="0075466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0315B">
        <w:rPr>
          <w:rFonts w:ascii="Times New Roman" w:hAnsi="Times New Roman" w:cs="Times New Roman"/>
          <w:sz w:val="24"/>
          <w:szCs w:val="24"/>
          <w:lang w:val="en-US"/>
        </w:rPr>
        <w:t>Chernivtsi</w:t>
      </w:r>
      <w:proofErr w:type="spellEnd"/>
      <w:r w:rsidRPr="0020315B">
        <w:rPr>
          <w:rFonts w:ascii="Times New Roman" w:hAnsi="Times New Roman" w:cs="Times New Roman"/>
          <w:sz w:val="24"/>
          <w:szCs w:val="24"/>
          <w:lang w:val="en-US"/>
        </w:rPr>
        <w:t xml:space="preserve"> (Ukraine)</w:t>
      </w:r>
    </w:p>
    <w:p w:rsidR="00754665" w:rsidRPr="0020315B" w:rsidRDefault="00754665" w:rsidP="00754665">
      <w:pPr>
        <w:widowControl w:val="0"/>
        <w:tabs>
          <w:tab w:val="left" w:pos="993"/>
          <w:tab w:val="left" w:pos="1134"/>
        </w:tabs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0315B">
        <w:rPr>
          <w:rFonts w:ascii="Times New Roman" w:hAnsi="Times New Roman" w:cs="Times New Roman"/>
          <w:b/>
          <w:sz w:val="24"/>
          <w:szCs w:val="24"/>
          <w:lang w:val="en-US"/>
        </w:rPr>
        <w:t>Reflection as a metacognitive phenomenon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20315B"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20315B">
        <w:rPr>
          <w:rFonts w:ascii="Times New Roman" w:hAnsi="Times New Roman" w:cs="Times New Roman"/>
          <w:b/>
          <w:sz w:val="24"/>
          <w:szCs w:val="24"/>
          <w:lang w:val="en-US"/>
        </w:rPr>
        <w:t>psychology</w:t>
      </w:r>
    </w:p>
    <w:p w:rsidR="00754665" w:rsidRPr="00505A36" w:rsidRDefault="00754665" w:rsidP="007546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54665" w:rsidRPr="00754665" w:rsidRDefault="00754665" w:rsidP="00754665">
      <w:pPr>
        <w:widowControl w:val="0"/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5602">
        <w:rPr>
          <w:rFonts w:ascii="Times New Roman" w:hAnsi="Times New Roman" w:cs="Times New Roman"/>
          <w:b/>
          <w:i/>
          <w:sz w:val="24"/>
          <w:szCs w:val="24"/>
        </w:rPr>
        <w:t>Чаплак</w:t>
      </w:r>
      <w:r w:rsidRPr="0075466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85602">
        <w:rPr>
          <w:rFonts w:ascii="Times New Roman" w:hAnsi="Times New Roman" w:cs="Times New Roman"/>
          <w:b/>
          <w:i/>
          <w:sz w:val="24"/>
          <w:szCs w:val="24"/>
        </w:rPr>
        <w:t>Ян</w:t>
      </w:r>
      <w:r w:rsidRPr="0075466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85602">
        <w:rPr>
          <w:rFonts w:ascii="Times New Roman" w:hAnsi="Times New Roman" w:cs="Times New Roman"/>
          <w:b/>
          <w:i/>
          <w:sz w:val="24"/>
          <w:szCs w:val="24"/>
        </w:rPr>
        <w:t>Васильевич</w:t>
      </w:r>
    </w:p>
    <w:p w:rsidR="00754665" w:rsidRPr="00D85602" w:rsidRDefault="00754665" w:rsidP="00754665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8560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Кандидат психологических наук, доцент кафедры психологии </w:t>
      </w:r>
    </w:p>
    <w:p w:rsidR="00754665" w:rsidRPr="00D85602" w:rsidRDefault="00754665" w:rsidP="00754665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5602">
        <w:rPr>
          <w:rFonts w:ascii="Times New Roman" w:hAnsi="Times New Roman" w:cs="Times New Roman"/>
          <w:i/>
          <w:sz w:val="24"/>
          <w:szCs w:val="24"/>
        </w:rPr>
        <w:t xml:space="preserve">Черновицкого национального университета имени Юрия </w:t>
      </w:r>
      <w:proofErr w:type="spellStart"/>
      <w:r w:rsidRPr="00D85602">
        <w:rPr>
          <w:rFonts w:ascii="Times New Roman" w:hAnsi="Times New Roman" w:cs="Times New Roman"/>
          <w:i/>
          <w:sz w:val="24"/>
          <w:szCs w:val="24"/>
        </w:rPr>
        <w:t>Федьковича</w:t>
      </w:r>
      <w:proofErr w:type="spellEnd"/>
      <w:r w:rsidRPr="00D85602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754665" w:rsidRPr="00973D35" w:rsidRDefault="00754665" w:rsidP="0075466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D85602">
        <w:rPr>
          <w:rFonts w:ascii="Times New Roman" w:hAnsi="Times New Roman" w:cs="Times New Roman"/>
          <w:i/>
          <w:sz w:val="24"/>
          <w:szCs w:val="24"/>
        </w:rPr>
        <w:t>Черновцы (Украина)</w:t>
      </w:r>
    </w:p>
    <w:p w:rsidR="00754665" w:rsidRPr="00D85602" w:rsidRDefault="00754665" w:rsidP="00754665">
      <w:pPr>
        <w:widowControl w:val="0"/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5602">
        <w:rPr>
          <w:rFonts w:ascii="Times New Roman" w:hAnsi="Times New Roman" w:cs="Times New Roman"/>
          <w:b/>
          <w:i/>
          <w:sz w:val="24"/>
          <w:szCs w:val="24"/>
        </w:rPr>
        <w:t>Чуйко Галина Васильевна</w:t>
      </w:r>
    </w:p>
    <w:p w:rsidR="00754665" w:rsidRPr="00D85602" w:rsidRDefault="00754665" w:rsidP="00754665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5602">
        <w:rPr>
          <w:rFonts w:ascii="Times New Roman" w:hAnsi="Times New Roman" w:cs="Times New Roman"/>
          <w:i/>
          <w:sz w:val="24"/>
          <w:szCs w:val="24"/>
        </w:rPr>
        <w:t>Кандидат филологических наук, доцент кафедры психологии</w:t>
      </w:r>
    </w:p>
    <w:p w:rsidR="00754665" w:rsidRPr="00D85602" w:rsidRDefault="00754665" w:rsidP="00754665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5602">
        <w:rPr>
          <w:rFonts w:ascii="Times New Roman" w:hAnsi="Times New Roman" w:cs="Times New Roman"/>
          <w:i/>
          <w:sz w:val="24"/>
          <w:szCs w:val="24"/>
        </w:rPr>
        <w:t xml:space="preserve">Черновицкого национального университета имени Юрия </w:t>
      </w:r>
      <w:proofErr w:type="spellStart"/>
      <w:r w:rsidRPr="00D85602">
        <w:rPr>
          <w:rFonts w:ascii="Times New Roman" w:hAnsi="Times New Roman" w:cs="Times New Roman"/>
          <w:i/>
          <w:sz w:val="24"/>
          <w:szCs w:val="24"/>
        </w:rPr>
        <w:t>Федьковича</w:t>
      </w:r>
      <w:proofErr w:type="spellEnd"/>
      <w:r w:rsidRPr="00D85602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754665" w:rsidRDefault="00754665" w:rsidP="0075466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D85602">
        <w:rPr>
          <w:rFonts w:ascii="Times New Roman" w:hAnsi="Times New Roman" w:cs="Times New Roman"/>
          <w:i/>
          <w:sz w:val="24"/>
          <w:szCs w:val="24"/>
        </w:rPr>
        <w:t>Черновцы</w:t>
      </w:r>
      <w:r w:rsidRPr="003660D2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D85602">
        <w:rPr>
          <w:rFonts w:ascii="Times New Roman" w:hAnsi="Times New Roman" w:cs="Times New Roman"/>
          <w:i/>
          <w:sz w:val="24"/>
          <w:szCs w:val="24"/>
        </w:rPr>
        <w:t>Украина</w:t>
      </w:r>
      <w:r w:rsidRPr="003660D2">
        <w:rPr>
          <w:rFonts w:ascii="Times New Roman" w:hAnsi="Times New Roman" w:cs="Times New Roman"/>
          <w:i/>
          <w:sz w:val="24"/>
          <w:szCs w:val="24"/>
        </w:rPr>
        <w:t>)</w:t>
      </w:r>
    </w:p>
    <w:p w:rsidR="00754665" w:rsidRPr="00505A36" w:rsidRDefault="00754665" w:rsidP="007546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A36">
        <w:rPr>
          <w:rFonts w:ascii="Times New Roman" w:hAnsi="Times New Roman" w:cs="Times New Roman"/>
          <w:b/>
          <w:sz w:val="24"/>
          <w:szCs w:val="24"/>
        </w:rPr>
        <w:t>Рефлексия как метакогнитивный феномен психологии</w:t>
      </w:r>
    </w:p>
    <w:p w:rsidR="00754665" w:rsidRPr="00505A36" w:rsidRDefault="00754665" w:rsidP="007546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A36">
        <w:rPr>
          <w:rFonts w:ascii="Times New Roman" w:hAnsi="Times New Roman" w:cs="Times New Roman"/>
          <w:sz w:val="24"/>
          <w:szCs w:val="24"/>
        </w:rPr>
        <w:t>Статья посвящена теоретическому анализу понимания феномена рефлексии в психологии, исследованию типов, видов и механизмов рефлексии, выделяемых учеными.</w:t>
      </w:r>
    </w:p>
    <w:p w:rsidR="00754665" w:rsidRPr="00505A36" w:rsidRDefault="00754665" w:rsidP="007546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A36">
        <w:rPr>
          <w:rFonts w:ascii="Times New Roman" w:hAnsi="Times New Roman" w:cs="Times New Roman"/>
          <w:sz w:val="24"/>
          <w:szCs w:val="24"/>
        </w:rPr>
        <w:t>Рассмотрены различные авторские психологические толкования рефлексии и классификации ее видов/типов/форм, что побуждает заключить, что научная дефиниция рефлексии из-за сложности этого феномена до сих пор недостаточно качественная, основательная и детальная, с пониманием сущности явления, дифференцированная в психологии.</w:t>
      </w:r>
    </w:p>
    <w:p w:rsidR="00754665" w:rsidRPr="00505A36" w:rsidRDefault="00754665" w:rsidP="007546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A36">
        <w:rPr>
          <w:rFonts w:ascii="Times New Roman" w:hAnsi="Times New Roman" w:cs="Times New Roman"/>
          <w:sz w:val="24"/>
          <w:szCs w:val="24"/>
        </w:rPr>
        <w:t>Высказывается предположение, что именно из-за сложности и неоднозначной многогранности для анализа и толкования феномена рефлексии, выделение учеными ее различных видов, его обобщенное и систематизированное понимание в психологии до сих пор отсутствует.</w:t>
      </w:r>
    </w:p>
    <w:p w:rsidR="00754665" w:rsidRPr="00505A36" w:rsidRDefault="00754665" w:rsidP="007546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A36">
        <w:rPr>
          <w:rFonts w:ascii="Times New Roman" w:hAnsi="Times New Roman" w:cs="Times New Roman"/>
          <w:sz w:val="24"/>
          <w:szCs w:val="24"/>
        </w:rPr>
        <w:t xml:space="preserve">Исследовано, что ученые анализируют различные подходы и направления в толковании рефлексии в психологии, и их не только насчитывается достаточно значительное количество, но постепенно увеличивается, поскольку рефлексия оказывается комплексным </w:t>
      </w:r>
      <w:proofErr w:type="spellStart"/>
      <w:r w:rsidRPr="00505A36">
        <w:rPr>
          <w:rFonts w:ascii="Times New Roman" w:hAnsi="Times New Roman" w:cs="Times New Roman"/>
          <w:sz w:val="24"/>
          <w:szCs w:val="24"/>
        </w:rPr>
        <w:t>метакогнитивным</w:t>
      </w:r>
      <w:proofErr w:type="spellEnd"/>
      <w:r w:rsidRPr="00505A36">
        <w:rPr>
          <w:rFonts w:ascii="Times New Roman" w:hAnsi="Times New Roman" w:cs="Times New Roman"/>
          <w:sz w:val="24"/>
          <w:szCs w:val="24"/>
        </w:rPr>
        <w:t xml:space="preserve"> феноменом, понимать который каждый ученый стремится субъективно.</w:t>
      </w:r>
    </w:p>
    <w:p w:rsidR="00754665" w:rsidRPr="00505A36" w:rsidRDefault="00754665" w:rsidP="007546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A36">
        <w:rPr>
          <w:rFonts w:ascii="Times New Roman" w:hAnsi="Times New Roman" w:cs="Times New Roman"/>
          <w:sz w:val="24"/>
          <w:szCs w:val="24"/>
        </w:rPr>
        <w:t>Отмечено, что особого внимания заслуживают попытки исследователей, которые, понимая рефлексию как процесс, пытаются проанализировать его структуру, выделив стадии рефлексирования человека.</w:t>
      </w:r>
    </w:p>
    <w:p w:rsidR="00754665" w:rsidRPr="00505A36" w:rsidRDefault="00754665" w:rsidP="007546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A36">
        <w:rPr>
          <w:rFonts w:ascii="Times New Roman" w:hAnsi="Times New Roman" w:cs="Times New Roman"/>
          <w:sz w:val="24"/>
          <w:szCs w:val="24"/>
        </w:rPr>
        <w:t xml:space="preserve">Констатируется, что содержание понятия «рефлексия» неуместно сводить к «мыслительному процессу», поскольку рефлексия не тождественна мышлению, а, с другой стороны, – таким образом, ее понимание как высшей психической функции значительно </w:t>
      </w:r>
      <w:r w:rsidRPr="00505A36">
        <w:rPr>
          <w:rFonts w:ascii="Times New Roman" w:hAnsi="Times New Roman" w:cs="Times New Roman"/>
          <w:sz w:val="24"/>
          <w:szCs w:val="24"/>
        </w:rPr>
        <w:lastRenderedPageBreak/>
        <w:t xml:space="preserve">сужается. В то время как рефлексию можно толковать как преломление через призму самопознания, самоанализа и </w:t>
      </w:r>
      <w:proofErr w:type="spellStart"/>
      <w:r w:rsidRPr="00505A36">
        <w:rPr>
          <w:rFonts w:ascii="Times New Roman" w:hAnsi="Times New Roman" w:cs="Times New Roman"/>
          <w:sz w:val="24"/>
          <w:szCs w:val="24"/>
        </w:rPr>
        <w:t>самопонимания</w:t>
      </w:r>
      <w:proofErr w:type="spellEnd"/>
      <w:r w:rsidRPr="00505A36">
        <w:rPr>
          <w:rFonts w:ascii="Times New Roman" w:hAnsi="Times New Roman" w:cs="Times New Roman"/>
          <w:sz w:val="24"/>
          <w:szCs w:val="24"/>
        </w:rPr>
        <w:t xml:space="preserve"> совершенного, передуманного и пережитого человеком; это способность человека произвольно обращать сознание на самое себя; и Я личности может стать объектом рефлексии благодаря тому, что человек способен дистанцироваться от собственного сознания.</w:t>
      </w:r>
    </w:p>
    <w:p w:rsidR="00754665" w:rsidRDefault="00754665" w:rsidP="007546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05A36">
        <w:rPr>
          <w:rFonts w:ascii="Times New Roman" w:hAnsi="Times New Roman" w:cs="Times New Roman"/>
          <w:sz w:val="24"/>
          <w:szCs w:val="24"/>
        </w:rPr>
        <w:t>Сделано вывод, что рефлексия – это способ понимания человеком себя и других людей, мотивов действий, поступков и переживаний, предсказания направлений их развития/изменения в будущем на основе анализа результатов прошлого и достигнутого, бытия мира и человека в нем в целом. И что если, рефлексируя, мы не только осмысливаем свои (и чужие) мысли, переживания, поступки, оценивая их с точки зрения соответствия как собственным жизненным принципам и желаниям, так и социальным и нравственным нормам и принципам сожительства, но и стараемся в дальнейшем измениться</w:t>
      </w:r>
      <w:proofErr w:type="gramStart"/>
      <w:r w:rsidRPr="00505A3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05A36">
        <w:rPr>
          <w:rFonts w:ascii="Times New Roman" w:hAnsi="Times New Roman" w:cs="Times New Roman"/>
          <w:sz w:val="24"/>
          <w:szCs w:val="24"/>
        </w:rPr>
        <w:t xml:space="preserve"> чтобы наше реальное соответствовало желаемым представлениям о должном, так мы стремимся достичь конгруэнтности реального поведения нашим собственным представлением об идеальном и </w:t>
      </w:r>
      <w:proofErr w:type="gramStart"/>
      <w:r w:rsidRPr="00505A36">
        <w:rPr>
          <w:rFonts w:ascii="Times New Roman" w:hAnsi="Times New Roman" w:cs="Times New Roman"/>
          <w:sz w:val="24"/>
          <w:szCs w:val="24"/>
        </w:rPr>
        <w:t>таком</w:t>
      </w:r>
      <w:proofErr w:type="gramEnd"/>
      <w:r w:rsidRPr="00505A36">
        <w:rPr>
          <w:rFonts w:ascii="Times New Roman" w:hAnsi="Times New Roman" w:cs="Times New Roman"/>
          <w:sz w:val="24"/>
          <w:szCs w:val="24"/>
        </w:rPr>
        <w:t>, каким должно быть.</w:t>
      </w:r>
    </w:p>
    <w:p w:rsidR="005F037F" w:rsidRPr="00754665" w:rsidRDefault="00754665" w:rsidP="00754665">
      <w:pPr>
        <w:pStyle w:val="src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color w:val="auto"/>
          <w:u w:val="none"/>
        </w:rPr>
      </w:pPr>
      <w:r w:rsidRPr="00505A36">
        <w:rPr>
          <w:b/>
          <w:i/>
        </w:rPr>
        <w:t>Ключевые слова</w:t>
      </w:r>
      <w:r w:rsidRPr="00505A36">
        <w:rPr>
          <w:b/>
        </w:rPr>
        <w:t xml:space="preserve">: </w:t>
      </w:r>
      <w:r w:rsidRPr="00505A36">
        <w:t>рефлексия,</w:t>
      </w:r>
      <w:r w:rsidRPr="00505A36">
        <w:rPr>
          <w:b/>
        </w:rPr>
        <w:t xml:space="preserve"> </w:t>
      </w:r>
      <w:r w:rsidRPr="00505A36">
        <w:t>саморегуляция сознания, метакогнитивный процесс, рефлективность, механизм рефлексии.</w:t>
      </w:r>
    </w:p>
    <w:p w:rsidR="005F037F" w:rsidRPr="005F037F" w:rsidRDefault="005F037F" w:rsidP="005F037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44DDE" w:rsidRPr="006F0A30" w:rsidRDefault="00444DDE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E2C26" w:rsidRPr="006F0A30" w:rsidRDefault="001E2C26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164D2" w:rsidRPr="006F0A30" w:rsidRDefault="00DD24E8" w:rsidP="006F0A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D164D2" w:rsidRPr="006F0A30" w:rsidSect="00FE47E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E11EB"/>
    <w:multiLevelType w:val="hybridMultilevel"/>
    <w:tmpl w:val="48206320"/>
    <w:lvl w:ilvl="0" w:tplc="04190001">
      <w:start w:val="1"/>
      <w:numFmt w:val="bullet"/>
      <w:lvlText w:val=""/>
      <w:lvlJc w:val="left"/>
      <w:pPr>
        <w:ind w:left="16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7" w:hanging="360"/>
      </w:pPr>
      <w:rPr>
        <w:rFonts w:ascii="Wingdings" w:hAnsi="Wingdings" w:hint="default"/>
      </w:rPr>
    </w:lvl>
  </w:abstractNum>
  <w:abstractNum w:abstractNumId="1">
    <w:nsid w:val="7BF37AB8"/>
    <w:multiLevelType w:val="hybridMultilevel"/>
    <w:tmpl w:val="6D06EC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892"/>
    <w:rsid w:val="00001CE0"/>
    <w:rsid w:val="000065E6"/>
    <w:rsid w:val="000627E7"/>
    <w:rsid w:val="000B157E"/>
    <w:rsid w:val="000C5675"/>
    <w:rsid w:val="000E1606"/>
    <w:rsid w:val="000F7F6D"/>
    <w:rsid w:val="00124476"/>
    <w:rsid w:val="001709BA"/>
    <w:rsid w:val="001D6833"/>
    <w:rsid w:val="001E2C26"/>
    <w:rsid w:val="00260848"/>
    <w:rsid w:val="002C5AED"/>
    <w:rsid w:val="002F0604"/>
    <w:rsid w:val="00322068"/>
    <w:rsid w:val="00340A6E"/>
    <w:rsid w:val="00362EF4"/>
    <w:rsid w:val="00376366"/>
    <w:rsid w:val="003B6D4B"/>
    <w:rsid w:val="003D2B1A"/>
    <w:rsid w:val="00403235"/>
    <w:rsid w:val="00425D26"/>
    <w:rsid w:val="0042673F"/>
    <w:rsid w:val="0044005D"/>
    <w:rsid w:val="00444DDE"/>
    <w:rsid w:val="00483C5E"/>
    <w:rsid w:val="004B18F8"/>
    <w:rsid w:val="004B7700"/>
    <w:rsid w:val="004C777A"/>
    <w:rsid w:val="004D2E11"/>
    <w:rsid w:val="004F4BFE"/>
    <w:rsid w:val="00506396"/>
    <w:rsid w:val="00533818"/>
    <w:rsid w:val="00537F21"/>
    <w:rsid w:val="005A36FA"/>
    <w:rsid w:val="005D28AD"/>
    <w:rsid w:val="005E3D4F"/>
    <w:rsid w:val="005F037F"/>
    <w:rsid w:val="006070F7"/>
    <w:rsid w:val="00647449"/>
    <w:rsid w:val="00654271"/>
    <w:rsid w:val="006862B8"/>
    <w:rsid w:val="006905B7"/>
    <w:rsid w:val="0069214D"/>
    <w:rsid w:val="006A516E"/>
    <w:rsid w:val="006E2A80"/>
    <w:rsid w:val="006F0A30"/>
    <w:rsid w:val="006F1031"/>
    <w:rsid w:val="006F5915"/>
    <w:rsid w:val="00705FC6"/>
    <w:rsid w:val="00727F55"/>
    <w:rsid w:val="00734D6B"/>
    <w:rsid w:val="00753AB8"/>
    <w:rsid w:val="00754665"/>
    <w:rsid w:val="00755FCD"/>
    <w:rsid w:val="007637C5"/>
    <w:rsid w:val="007A6994"/>
    <w:rsid w:val="00815EBC"/>
    <w:rsid w:val="00832EA8"/>
    <w:rsid w:val="00863848"/>
    <w:rsid w:val="0086444A"/>
    <w:rsid w:val="00873F55"/>
    <w:rsid w:val="00881A91"/>
    <w:rsid w:val="00895F8C"/>
    <w:rsid w:val="008969F0"/>
    <w:rsid w:val="008C57C4"/>
    <w:rsid w:val="008D0CFA"/>
    <w:rsid w:val="0091221E"/>
    <w:rsid w:val="00935B77"/>
    <w:rsid w:val="00941884"/>
    <w:rsid w:val="00973F17"/>
    <w:rsid w:val="009B07BD"/>
    <w:rsid w:val="00A14779"/>
    <w:rsid w:val="00A30937"/>
    <w:rsid w:val="00A402EF"/>
    <w:rsid w:val="00AD34B8"/>
    <w:rsid w:val="00AD3E7C"/>
    <w:rsid w:val="00AF57BB"/>
    <w:rsid w:val="00B07585"/>
    <w:rsid w:val="00B616E6"/>
    <w:rsid w:val="00B6288D"/>
    <w:rsid w:val="00BA481B"/>
    <w:rsid w:val="00BB1F80"/>
    <w:rsid w:val="00BB553F"/>
    <w:rsid w:val="00BC70C8"/>
    <w:rsid w:val="00BD1AA6"/>
    <w:rsid w:val="00C74217"/>
    <w:rsid w:val="00C84632"/>
    <w:rsid w:val="00D6003F"/>
    <w:rsid w:val="00D80290"/>
    <w:rsid w:val="00D94C27"/>
    <w:rsid w:val="00DD24E8"/>
    <w:rsid w:val="00E07892"/>
    <w:rsid w:val="00E26023"/>
    <w:rsid w:val="00E756B3"/>
    <w:rsid w:val="00E76CF9"/>
    <w:rsid w:val="00EB3711"/>
    <w:rsid w:val="00EE4E19"/>
    <w:rsid w:val="00EF0B38"/>
    <w:rsid w:val="00EF4263"/>
    <w:rsid w:val="00F11595"/>
    <w:rsid w:val="00F27F0B"/>
    <w:rsid w:val="00F450A8"/>
    <w:rsid w:val="00FA4D20"/>
    <w:rsid w:val="00FC4792"/>
    <w:rsid w:val="00FE47E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E1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B7700"/>
    <w:rPr>
      <w:color w:val="0000FF"/>
      <w:u w:val="single"/>
    </w:rPr>
  </w:style>
  <w:style w:type="paragraph" w:customStyle="1" w:styleId="Default">
    <w:name w:val="Default"/>
    <w:rsid w:val="004B77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Emphasis"/>
    <w:basedOn w:val="a0"/>
    <w:uiPriority w:val="20"/>
    <w:qFormat/>
    <w:rsid w:val="004B7700"/>
    <w:rPr>
      <w:i/>
      <w:iCs/>
    </w:rPr>
  </w:style>
  <w:style w:type="character" w:customStyle="1" w:styleId="w">
    <w:name w:val="w"/>
    <w:basedOn w:val="a0"/>
    <w:rsid w:val="004B7700"/>
  </w:style>
  <w:style w:type="paragraph" w:customStyle="1" w:styleId="src">
    <w:name w:val="src"/>
    <w:basedOn w:val="a"/>
    <w:rsid w:val="004B7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B7700"/>
    <w:rPr>
      <w:b/>
      <w:bCs/>
    </w:rPr>
  </w:style>
  <w:style w:type="character" w:customStyle="1" w:styleId="orcid-id">
    <w:name w:val="orcid-id"/>
    <w:basedOn w:val="a0"/>
    <w:rsid w:val="00FE47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E1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B7700"/>
    <w:rPr>
      <w:color w:val="0000FF"/>
      <w:u w:val="single"/>
    </w:rPr>
  </w:style>
  <w:style w:type="paragraph" w:customStyle="1" w:styleId="Default">
    <w:name w:val="Default"/>
    <w:rsid w:val="004B77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Emphasis"/>
    <w:basedOn w:val="a0"/>
    <w:uiPriority w:val="20"/>
    <w:qFormat/>
    <w:rsid w:val="004B7700"/>
    <w:rPr>
      <w:i/>
      <w:iCs/>
    </w:rPr>
  </w:style>
  <w:style w:type="character" w:customStyle="1" w:styleId="w">
    <w:name w:val="w"/>
    <w:basedOn w:val="a0"/>
    <w:rsid w:val="004B7700"/>
  </w:style>
  <w:style w:type="paragraph" w:customStyle="1" w:styleId="src">
    <w:name w:val="src"/>
    <w:basedOn w:val="a"/>
    <w:rsid w:val="004B7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B7700"/>
    <w:rPr>
      <w:b/>
      <w:bCs/>
    </w:rPr>
  </w:style>
  <w:style w:type="character" w:customStyle="1" w:styleId="orcid-id">
    <w:name w:val="orcid-id"/>
    <w:basedOn w:val="a0"/>
    <w:rsid w:val="00FE4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3424-3348" TargetMode="External"/><Relationship Id="rId13" Type="http://schemas.openxmlformats.org/officeDocument/2006/relationships/hyperlink" Target="https://slovnyk.me/dict/foreign_melnychuk/%D1%80%D0%B5%D1%84%D0%BB%D0%B5%D0%BA%D1%81%D1%96%D1%8F" TargetMode="External"/><Relationship Id="rId18" Type="http://schemas.openxmlformats.org/officeDocument/2006/relationships/hyperlink" Target="https://psychology.academic.ru/2148/%D1%80%D0%B5%D1%84%D0%BB%D0%B5%D0%BA%D1%81%D0%B8%D1%8F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mailto:yan.chaplak@gmail.com" TargetMode="External"/><Relationship Id="rId12" Type="http://schemas.openxmlformats.org/officeDocument/2006/relationships/hyperlink" Target="http://psystudy.ru" TargetMode="External"/><Relationship Id="rId17" Type="http://schemas.openxmlformats.org/officeDocument/2006/relationships/hyperlink" Target="https://doi.org/10.35619/prap_rv.vi12.1" TargetMode="External"/><Relationship Id="rId2" Type="http://schemas.openxmlformats.org/officeDocument/2006/relationships/styles" Target="styles.xml"/><Relationship Id="rId16" Type="http://schemas.openxmlformats.org/officeDocument/2006/relationships/hyperlink" Target="https://slovarozhegova.ru/word.php?wordid=27065" TargetMode="External"/><Relationship Id="rId20" Type="http://schemas.openxmlformats.org/officeDocument/2006/relationships/hyperlink" Target="https://dic.academic.ru/dic.nsf/ushakov/100968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3424-3348" TargetMode="External"/><Relationship Id="rId11" Type="http://schemas.openxmlformats.org/officeDocument/2006/relationships/hyperlink" Target="http://www.iprbookshop.ru/15605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phlib.ru/library/collection/newphilenc/document/HASHc974bd5cb7cf4bf458b2c9" TargetMode="External"/><Relationship Id="rId10" Type="http://schemas.openxmlformats.org/officeDocument/2006/relationships/hyperlink" Target="https://psychology.academic.ru/2148/%D1%80%D0%B5%D1%84%D0%BB%D0%B5%D0%BA%D1%81%D0%B8%D1%8F" TargetMode="External"/><Relationship Id="rId19" Type="http://schemas.openxmlformats.org/officeDocument/2006/relationships/hyperlink" Target="http://psychology.net.ru/dictionaries/psy.html?word=82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lynka2244@ukr.net" TargetMode="External"/><Relationship Id="rId14" Type="http://schemas.openxmlformats.org/officeDocument/2006/relationships/hyperlink" Target="https://psychology.academic.ru/2148/%D1%80%D0%B5%D1%84%D0%BB%D0%B5%D0%BA%D1%81%D0%B8%D1%8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20</Pages>
  <Words>7749</Words>
  <Characters>44175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Smart</cp:lastModifiedBy>
  <cp:revision>12</cp:revision>
  <dcterms:created xsi:type="dcterms:W3CDTF">2021-11-26T08:39:00Z</dcterms:created>
  <dcterms:modified xsi:type="dcterms:W3CDTF">2022-01-08T09:58:00Z</dcterms:modified>
</cp:coreProperties>
</file>