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D6" w:rsidRPr="00EB37CF" w:rsidRDefault="00EB37CF" w:rsidP="00900753">
      <w:pPr>
        <w:spacing w:line="360" w:lineRule="auto"/>
        <w:ind w:right="141"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Фізико-математичні науки</w:t>
      </w:r>
    </w:p>
    <w:p w:rsidR="00EB37CF" w:rsidRDefault="00EB37CF" w:rsidP="00900753">
      <w:pPr>
        <w:spacing w:line="360" w:lineRule="auto"/>
        <w:ind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ПОКРАЩЕННЯ ФІНАНСОВОЇ ГРАМОТНОСТІ УЧНІВ НА ФАКУЛЬТАТИВНИХ ЗАНЯТТЯХ З МАТЕМАТИКИ ЗА ДОПОМОГОЮ ІНФОРМАЦІЙНО-КОМУНІКАЦІЙНИХ ТЕХНОЛОГІЙ</w:t>
      </w:r>
    </w:p>
    <w:p w:rsidR="00EB37CF" w:rsidRDefault="00EB37CF" w:rsidP="00E262DA">
      <w:pPr>
        <w:spacing w:line="276" w:lineRule="auto"/>
        <w:ind w:right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Вадим Ілліч, </w:t>
      </w:r>
      <w:r w:rsidR="00900753">
        <w:rPr>
          <w:rFonts w:ascii="Times New Roman" w:hAnsi="Times New Roman" w:cs="Times New Roman"/>
          <w:sz w:val="28"/>
          <w:szCs w:val="28"/>
          <w:lang w:val="uk-UA"/>
        </w:rPr>
        <w:t xml:space="preserve">канд. </w:t>
      </w:r>
      <w:r w:rsidR="00900753" w:rsidRPr="00900753">
        <w:rPr>
          <w:rFonts w:ascii="Times New Roman" w:hAnsi="Times New Roman" w:cs="Times New Roman"/>
          <w:sz w:val="28"/>
          <w:szCs w:val="28"/>
        </w:rPr>
        <w:t xml:space="preserve">фіз.-мат. </w:t>
      </w:r>
      <w:r w:rsidR="0090075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00753" w:rsidRPr="00900753">
        <w:rPr>
          <w:rFonts w:ascii="Times New Roman" w:hAnsi="Times New Roman" w:cs="Times New Roman"/>
          <w:sz w:val="28"/>
          <w:szCs w:val="28"/>
        </w:rPr>
        <w:t>аук</w:t>
      </w:r>
    </w:p>
    <w:p w:rsidR="00900753" w:rsidRPr="00C4193C" w:rsidRDefault="00900753" w:rsidP="00E262DA">
      <w:pPr>
        <w:spacing w:line="276" w:lineRule="auto"/>
        <w:ind w:right="141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Чернівецький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="00C4193C" w:rsidRPr="00C419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hyperlink r:id="rId6" w:history="1">
        <w:r w:rsidR="00C4193C" w:rsidRPr="00C4193C">
          <w:rPr>
            <w:rStyle w:val="a6"/>
            <w:rFonts w:ascii="Arial" w:hAnsi="Arial" w:cs="Arial"/>
            <w:color w:val="21A7D0"/>
            <w:sz w:val="24"/>
            <w:szCs w:val="24"/>
            <w:shd w:val="clear" w:color="auto" w:fill="FFFFFF"/>
          </w:rPr>
          <w:t>https://orcid.org/0000-0003-1680-4479</w:t>
        </w:r>
      </w:hyperlink>
    </w:p>
    <w:p w:rsidR="00900753" w:rsidRPr="00900753" w:rsidRDefault="00900753" w:rsidP="00E262DA">
      <w:pPr>
        <w:spacing w:line="276" w:lineRule="auto"/>
        <w:ind w:right="141"/>
        <w:rPr>
          <w:rFonts w:ascii="Times New Roman" w:hAnsi="Times New Roman" w:cs="Times New Roman"/>
          <w:sz w:val="28"/>
          <w:szCs w:val="28"/>
        </w:rPr>
      </w:pP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Сапяк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Петрович</w:t>
      </w:r>
    </w:p>
    <w:p w:rsidR="00900753" w:rsidRDefault="00900753" w:rsidP="00E262DA">
      <w:pPr>
        <w:spacing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900753">
        <w:rPr>
          <w:rFonts w:ascii="Times New Roman" w:hAnsi="Times New Roman" w:cs="Times New Roman"/>
          <w:sz w:val="28"/>
          <w:szCs w:val="28"/>
        </w:rPr>
        <w:t>Чернівецький національний університет імені Юрія Федьковича</w:t>
      </w:r>
    </w:p>
    <w:p w:rsidR="003812B0" w:rsidRDefault="000F60A2" w:rsidP="00577B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34CD6" w:rsidRPr="000D31B9" w:rsidRDefault="000D31B9" w:rsidP="003812B0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інформаційно-комуніка</w:t>
      </w:r>
      <w:r>
        <w:rPr>
          <w:rFonts w:ascii="Times New Roman" w:hAnsi="Times New Roman" w:cs="Times New Roman"/>
          <w:sz w:val="28"/>
          <w:szCs w:val="28"/>
          <w:lang w:val="uk-UA"/>
        </w:rPr>
        <w:t>ційні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r w:rsidR="00C41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щільно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0D31B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0D31B9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Комп'ютерні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на уроках,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жоден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не обходиться</w:t>
      </w:r>
      <w:r w:rsidR="00C41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C41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мультимедійних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, а урок без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0D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B9">
        <w:rPr>
          <w:rFonts w:ascii="Times New Roman" w:hAnsi="Times New Roman" w:cs="Times New Roman"/>
          <w:sz w:val="28"/>
          <w:szCs w:val="28"/>
        </w:rPr>
        <w:t>ресурсі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C24329" w:rsidRPr="00C24329">
        <w:rPr>
          <w:rFonts w:ascii="Times New Roman" w:hAnsi="Times New Roman" w:cs="Times New Roman"/>
          <w:sz w:val="28"/>
          <w:szCs w:val="28"/>
        </w:rPr>
        <w:t xml:space="preserve"> 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>Розвиток інформаційно-комунікаційних</w:t>
      </w:r>
      <w:r w:rsidR="00C41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>технологій активізувал</w:t>
      </w:r>
      <w:r w:rsidR="00BD2CD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 xml:space="preserve"> процеси переходу доінформаційно</w:t>
      </w:r>
      <w:r w:rsidR="00BD2CDD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</w:t>
      </w:r>
      <w:r w:rsidR="00BD2CD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>, трансформуючи усі галузі економіки</w:t>
      </w:r>
      <w:proofErr w:type="gramStart"/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>.С</w:t>
      </w:r>
      <w:proofErr w:type="gramEnd"/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>фера фінансів не залишилася осторонь змін, що відбуваються.</w:t>
      </w:r>
      <w:r w:rsidR="00BD2CDD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 xml:space="preserve"> всьому світі активно розвивається напрямок електроннихфінансів, що вимагає від пересічних громадян знань не лише в областіфінансової грамотності, а також грамотності у сфері ІКТ, якау свою чергу включає в себе навички та знання в області</w:t>
      </w:r>
      <w:r w:rsidR="00C41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2CDD" w:rsidRPr="00BD2CDD">
        <w:rPr>
          <w:rFonts w:ascii="Times New Roman" w:hAnsi="Times New Roman" w:cs="Times New Roman"/>
          <w:sz w:val="28"/>
          <w:szCs w:val="28"/>
          <w:lang w:val="uk-UA"/>
        </w:rPr>
        <w:t>інформаційної безпеки та захисту інформації.</w:t>
      </w:r>
    </w:p>
    <w:p w:rsidR="00700A47" w:rsidRDefault="00700A47" w:rsidP="00900753">
      <w:pPr>
        <w:spacing w:after="0" w:line="36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Наведемо приклад, який можна запропонувати учням на факультативному занятті</w:t>
      </w:r>
      <w:r w:rsidR="00836D3E">
        <w:rPr>
          <w:rFonts w:ascii="Times New Roman" w:hAnsi="Times New Roman" w:cs="Times New Roman"/>
          <w:sz w:val="28"/>
          <w:szCs w:val="28"/>
          <w:lang w:val="uk-UA"/>
        </w:rPr>
        <w:t xml:space="preserve"> з фінансової грамотності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0A47" w:rsidRPr="00700A47" w:rsidRDefault="00700A47" w:rsidP="00900753">
      <w:pPr>
        <w:spacing w:after="0" w:line="360" w:lineRule="auto"/>
        <w:ind w:right="141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Відомо, що банк видав позику у розмірі 25 000 грн. на 125 днів за ставкою</w:t>
      </w:r>
      <w:proofErr w:type="spellStart"/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Pr="00C24329">
        <w:rPr>
          <w:rFonts w:ascii="Times New Roman" w:eastAsiaTheme="minorEastAsia" w:hAnsi="Times New Roman" w:cs="Times New Roman"/>
          <w:sz w:val="28"/>
          <w:szCs w:val="28"/>
        </w:rPr>
        <w:t xml:space="preserve"> = 0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Pr="00C24329">
        <w:rPr>
          <w:rFonts w:ascii="Times New Roman" w:eastAsiaTheme="minorEastAsia" w:hAnsi="Times New Roman" w:cs="Times New Roman"/>
          <w:sz w:val="28"/>
          <w:szCs w:val="28"/>
        </w:rPr>
        <w:t xml:space="preserve">15 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річних. Визначте суму </w:t>
      </w:r>
      <w:r w:rsidR="0090075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боргу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 залежності від вибору кількості днів та бази часу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C4193C" w:rsidRDefault="00C4193C" w:rsidP="00900753">
      <w:pPr>
        <w:spacing w:after="0" w:line="360" w:lineRule="auto"/>
        <w:ind w:right="141"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:rsidR="00700A47" w:rsidRPr="00C24329" w:rsidRDefault="00700A47" w:rsidP="00900753">
      <w:pPr>
        <w:spacing w:after="0" w:line="360" w:lineRule="auto"/>
        <w:ind w:right="141"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Розв’язання</w:t>
      </w:r>
    </w:p>
    <w:p w:rsidR="00700A47" w:rsidRPr="00C24329" w:rsidRDefault="00700A47" w:rsidP="00900753">
      <w:pPr>
        <w:spacing w:after="0" w:line="360" w:lineRule="auto"/>
        <w:ind w:right="141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Із умови задачі нам відомі всі необхідні дані, тому залишається тільки підставити у відповідні формули</w:t>
      </w:r>
      <w:r w:rsidR="00876CD7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700A47" w:rsidRPr="00700A47" w:rsidRDefault="00700A47" w:rsidP="00900753">
      <w:pPr>
        <w:pStyle w:val="a3"/>
        <w:numPr>
          <w:ilvl w:val="0"/>
          <w:numId w:val="1"/>
        </w:numPr>
        <w:spacing w:after="0" w:line="360" w:lineRule="auto"/>
        <w:ind w:left="0" w:right="141" w:firstLine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M = 365, t = 125. S = 25</w:t>
      </w:r>
      <w:r w:rsidR="00577B25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000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</m:oMath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(1+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365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∙0.15</m:t>
        </m:r>
      </m:oMath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) = 26 284.25 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грн.</w:t>
      </w:r>
    </w:p>
    <w:p w:rsidR="00700A47" w:rsidRPr="00700A47" w:rsidRDefault="00700A47" w:rsidP="00900753">
      <w:pPr>
        <w:pStyle w:val="a3"/>
        <w:numPr>
          <w:ilvl w:val="0"/>
          <w:numId w:val="1"/>
        </w:numPr>
        <w:spacing w:after="0" w:line="360" w:lineRule="auto"/>
        <w:ind w:left="0" w:right="141" w:firstLine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M = 360, t = 125. S = 25</w:t>
      </w:r>
      <w:r w:rsidR="00577B25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000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</m:oMath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(1+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360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∙0.15</m:t>
        </m:r>
      </m:oMath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) = 26 302.08 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грн.</w:t>
      </w:r>
    </w:p>
    <w:p w:rsidR="00700A47" w:rsidRPr="00700A47" w:rsidRDefault="00700A47" w:rsidP="00900753">
      <w:pPr>
        <w:pStyle w:val="a3"/>
        <w:numPr>
          <w:ilvl w:val="0"/>
          <w:numId w:val="1"/>
        </w:numPr>
        <w:spacing w:after="0" w:line="360" w:lineRule="auto"/>
        <w:ind w:left="0" w:right="141" w:firstLine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M = 36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0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, t = 12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2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. S = 25</w:t>
      </w:r>
      <w:r w:rsidR="00577B25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>000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</m:oMath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(1+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360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∙0.15</m:t>
        </m:r>
      </m:oMath>
      <w:r w:rsidRPr="00700A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) =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26 2</w:t>
      </w:r>
      <w:r w:rsidR="00CD3437">
        <w:rPr>
          <w:rFonts w:ascii="Times New Roman" w:eastAsiaTheme="minorEastAsia" w:hAnsi="Times New Roman" w:cs="Times New Roman"/>
          <w:sz w:val="28"/>
          <w:szCs w:val="28"/>
          <w:lang w:val="en-US"/>
        </w:rPr>
        <w:t>70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CD3437">
        <w:rPr>
          <w:rFonts w:ascii="Times New Roman" w:eastAsiaTheme="minorEastAsia" w:hAnsi="Times New Roman" w:cs="Times New Roman"/>
          <w:sz w:val="28"/>
          <w:szCs w:val="28"/>
          <w:lang w:val="en-US"/>
        </w:rPr>
        <w:t>83</w:t>
      </w: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грн.</w:t>
      </w:r>
    </w:p>
    <w:p w:rsidR="00836D3E" w:rsidRDefault="00700A47" w:rsidP="00900753">
      <w:pPr>
        <w:spacing w:after="0" w:line="360" w:lineRule="auto"/>
        <w:ind w:right="141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00A47">
        <w:rPr>
          <w:rFonts w:ascii="Times New Roman" w:eastAsiaTheme="minorEastAsia" w:hAnsi="Times New Roman" w:cs="Times New Roman"/>
          <w:sz w:val="28"/>
          <w:szCs w:val="28"/>
          <w:lang w:val="uk-UA"/>
        </w:rPr>
        <w:t>Як бачимо, в залежності від вибору часової бази та методу розрахунку кількості днів, ми отримуємо на виході різні фінансові результати.</w:t>
      </w:r>
    </w:p>
    <w:p w:rsidR="00335197" w:rsidRPr="00E23986" w:rsidRDefault="00335197" w:rsidP="007700A2">
      <w:pPr>
        <w:spacing w:line="360" w:lineRule="auto"/>
        <w:ind w:right="141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Програма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 w:rsidRPr="00C2432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містить багато функцій, тому її доцільно використовувати як учням для проведення елементарних розрахунків, так і </w:t>
      </w:r>
      <w:r w:rsidR="00E2398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професіоналам. Завдяки цьому середовищу не потрібно </w:t>
      </w:r>
      <w:r w:rsidR="002639B4">
        <w:rPr>
          <w:rFonts w:ascii="Times New Roman" w:eastAsiaTheme="minorEastAsia" w:hAnsi="Times New Roman" w:cs="Times New Roman"/>
          <w:sz w:val="28"/>
          <w:szCs w:val="28"/>
          <w:lang w:val="uk-UA"/>
        </w:rPr>
        <w:t>проводити</w:t>
      </w:r>
      <w:r w:rsidR="00E2398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підрахунок </w:t>
      </w:r>
      <w:r w:rsidR="00851B20">
        <w:rPr>
          <w:rFonts w:ascii="Times New Roman" w:eastAsiaTheme="minorEastAsia" w:hAnsi="Times New Roman" w:cs="Times New Roman"/>
          <w:sz w:val="28"/>
          <w:szCs w:val="28"/>
          <w:lang w:val="uk-UA"/>
        </w:rPr>
        <w:t>вручну</w:t>
      </w:r>
      <w:r w:rsidR="00E2398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 достатньо лише ввести необхідні дані та формулу і програма виведе результат. Крім того, </w:t>
      </w:r>
      <w:r w:rsidR="00E23986"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 w:rsidR="00E23986" w:rsidRPr="00C2432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3986">
        <w:rPr>
          <w:rFonts w:ascii="Times New Roman" w:eastAsiaTheme="minorEastAsia" w:hAnsi="Times New Roman" w:cs="Times New Roman"/>
          <w:sz w:val="28"/>
          <w:szCs w:val="28"/>
          <w:lang w:val="uk-UA"/>
        </w:rPr>
        <w:t>можна використовувати для побудови графіків та діаграм</w:t>
      </w:r>
      <w:r w:rsidR="00CA15A8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7441E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Нижче показано розв’язування </w:t>
      </w:r>
      <w:r w:rsidR="00D14B6A">
        <w:rPr>
          <w:rFonts w:ascii="Times New Roman" w:eastAsiaTheme="minorEastAsia" w:hAnsi="Times New Roman" w:cs="Times New Roman"/>
          <w:sz w:val="28"/>
          <w:szCs w:val="28"/>
          <w:lang w:val="uk-UA"/>
        </w:rPr>
        <w:t>вже відомої задачі</w:t>
      </w:r>
      <w:r w:rsidR="007441E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 допомогою дан</w:t>
      </w:r>
      <w:r w:rsidR="00A61125">
        <w:rPr>
          <w:rFonts w:ascii="Times New Roman" w:eastAsiaTheme="minorEastAsia" w:hAnsi="Times New Roman" w:cs="Times New Roman"/>
          <w:sz w:val="28"/>
          <w:szCs w:val="28"/>
          <w:lang w:val="uk-UA"/>
        </w:rPr>
        <w:t>ої програми</w:t>
      </w:r>
      <w:r w:rsidR="007441E5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700A47" w:rsidRPr="00900753" w:rsidRDefault="00BC0A41" w:rsidP="00900753">
      <w:pPr>
        <w:spacing w:line="360" w:lineRule="auto"/>
        <w:ind w:right="14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1060" cy="206692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D00" w:rsidRPr="007441E5" w:rsidRDefault="00C4193C" w:rsidP="00384B81">
      <w:pPr>
        <w:spacing w:after="0" w:line="360" w:lineRule="auto"/>
        <w:ind w:right="141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Звичайно</w:t>
      </w:r>
      <w:r w:rsidR="007441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використання комп’ютерних технологій на уроках чи факультативних заняттях сприяє в учнів кращому засвоєнню матеріалу та збільшує інтерес до вивчення нового. </w:t>
      </w:r>
    </w:p>
    <w:p w:rsidR="00876CD7" w:rsidRPr="00BC0A41" w:rsidRDefault="00BC0A41" w:rsidP="00900753">
      <w:pPr>
        <w:spacing w:after="0" w:line="360" w:lineRule="auto"/>
        <w:ind w:right="141"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0A41">
        <w:rPr>
          <w:rFonts w:ascii="Times New Roman" w:hAnsi="Times New Roman" w:cs="Times New Roman"/>
          <w:bCs/>
          <w:sz w:val="28"/>
          <w:szCs w:val="28"/>
        </w:rPr>
        <w:t>Список використаних джерел:</w:t>
      </w:r>
    </w:p>
    <w:p w:rsidR="00876CD7" w:rsidRPr="00F739B2" w:rsidRDefault="00876CD7" w:rsidP="00900753">
      <w:pPr>
        <w:pStyle w:val="a3"/>
        <w:numPr>
          <w:ilvl w:val="0"/>
          <w:numId w:val="2"/>
        </w:numPr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AAE">
        <w:rPr>
          <w:rFonts w:ascii="Times New Roman" w:hAnsi="Times New Roman" w:cs="Times New Roman"/>
          <w:sz w:val="28"/>
          <w:szCs w:val="28"/>
        </w:rPr>
        <w:t>Фінансова математика (для заочної форми навчання): навчальний посібник / Березька К.М.– Тернопіль: 2016. – 141 с.</w:t>
      </w:r>
    </w:p>
    <w:sectPr w:rsidR="00876CD7" w:rsidRPr="00F739B2" w:rsidSect="00900753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1DFE"/>
    <w:multiLevelType w:val="hybridMultilevel"/>
    <w:tmpl w:val="6E063F96"/>
    <w:lvl w:ilvl="0" w:tplc="45A095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39375F0"/>
    <w:multiLevelType w:val="hybridMultilevel"/>
    <w:tmpl w:val="051E8C9A"/>
    <w:lvl w:ilvl="0" w:tplc="79B44BF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6F4A"/>
    <w:rsid w:val="000D233C"/>
    <w:rsid w:val="000D31B9"/>
    <w:rsid w:val="000F60A2"/>
    <w:rsid w:val="001751F3"/>
    <w:rsid w:val="00202D00"/>
    <w:rsid w:val="002639B4"/>
    <w:rsid w:val="00335197"/>
    <w:rsid w:val="003812B0"/>
    <w:rsid w:val="00384B81"/>
    <w:rsid w:val="00392CB6"/>
    <w:rsid w:val="003A3FEC"/>
    <w:rsid w:val="003B0C29"/>
    <w:rsid w:val="00434CD6"/>
    <w:rsid w:val="00542D97"/>
    <w:rsid w:val="00577B25"/>
    <w:rsid w:val="00645329"/>
    <w:rsid w:val="00700A47"/>
    <w:rsid w:val="007441E5"/>
    <w:rsid w:val="007700A2"/>
    <w:rsid w:val="00836D3E"/>
    <w:rsid w:val="00851B20"/>
    <w:rsid w:val="00876CD7"/>
    <w:rsid w:val="00900753"/>
    <w:rsid w:val="00A26F4A"/>
    <w:rsid w:val="00A61125"/>
    <w:rsid w:val="00AE6118"/>
    <w:rsid w:val="00BC06AA"/>
    <w:rsid w:val="00BC0A41"/>
    <w:rsid w:val="00BD2CDD"/>
    <w:rsid w:val="00BF5D40"/>
    <w:rsid w:val="00C24329"/>
    <w:rsid w:val="00C4193C"/>
    <w:rsid w:val="00CA15A8"/>
    <w:rsid w:val="00CD3437"/>
    <w:rsid w:val="00D14B6A"/>
    <w:rsid w:val="00E23986"/>
    <w:rsid w:val="00E262DA"/>
    <w:rsid w:val="00E64CAE"/>
    <w:rsid w:val="00EB37CF"/>
    <w:rsid w:val="00F739B2"/>
    <w:rsid w:val="00F74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A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32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41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3-1680-44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DEEDC-04CB-4488-94BF-084A0670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Dell</cp:lastModifiedBy>
  <cp:revision>28</cp:revision>
  <dcterms:created xsi:type="dcterms:W3CDTF">2022-09-03T09:07:00Z</dcterms:created>
  <dcterms:modified xsi:type="dcterms:W3CDTF">2022-09-25T11:48:00Z</dcterms:modified>
</cp:coreProperties>
</file>