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0E4" w:rsidRPr="004A348A" w:rsidRDefault="00FE50E4" w:rsidP="00FE50E4">
      <w:pPr>
        <w:spacing w:after="0" w:line="240" w:lineRule="auto"/>
        <w:jc w:val="right"/>
        <w:rPr>
          <w:rFonts w:ascii="Times New Roman" w:hAnsi="Times New Roman" w:cs="Times New Roman"/>
          <w:sz w:val="28"/>
          <w:szCs w:val="28"/>
          <w:lang w:val="uk-UA"/>
        </w:rPr>
      </w:pPr>
      <w:r w:rsidRPr="004A348A">
        <w:rPr>
          <w:rFonts w:ascii="Times New Roman" w:hAnsi="Times New Roman" w:cs="Times New Roman"/>
          <w:sz w:val="28"/>
          <w:szCs w:val="28"/>
          <w:lang w:val="uk-UA"/>
        </w:rPr>
        <w:t>Гаркавенко Н.В.</w:t>
      </w:r>
    </w:p>
    <w:p w:rsidR="00FE50E4" w:rsidRPr="0077644A" w:rsidRDefault="00FE50E4" w:rsidP="00FE50E4">
      <w:pPr>
        <w:spacing w:after="0" w:line="240" w:lineRule="auto"/>
        <w:jc w:val="right"/>
        <w:rPr>
          <w:rFonts w:ascii="Times New Roman" w:hAnsi="Times New Roman" w:cs="Times New Roman"/>
          <w:sz w:val="28"/>
          <w:szCs w:val="28"/>
          <w:lang w:val="uk-UA"/>
        </w:rPr>
      </w:pPr>
      <w:r w:rsidRPr="0077644A">
        <w:rPr>
          <w:rFonts w:ascii="Times New Roman" w:hAnsi="Times New Roman" w:cs="Times New Roman"/>
          <w:sz w:val="28"/>
          <w:szCs w:val="28"/>
          <w:lang w:val="uk-UA"/>
        </w:rPr>
        <w:t xml:space="preserve">доцент, </w:t>
      </w:r>
      <w:proofErr w:type="spellStart"/>
      <w:r w:rsidRPr="0077644A">
        <w:rPr>
          <w:rFonts w:ascii="Times New Roman" w:hAnsi="Times New Roman" w:cs="Times New Roman"/>
          <w:sz w:val="28"/>
          <w:szCs w:val="28"/>
          <w:lang w:val="uk-UA"/>
        </w:rPr>
        <w:t>канд</w:t>
      </w:r>
      <w:proofErr w:type="spellEnd"/>
      <w:r w:rsidRPr="0077644A">
        <w:rPr>
          <w:rFonts w:ascii="Times New Roman" w:hAnsi="Times New Roman" w:cs="Times New Roman"/>
          <w:sz w:val="28"/>
          <w:szCs w:val="28"/>
          <w:lang w:val="uk-UA"/>
        </w:rPr>
        <w:t xml:space="preserve">. </w:t>
      </w:r>
      <w:proofErr w:type="spellStart"/>
      <w:r w:rsidRPr="0077644A">
        <w:rPr>
          <w:rFonts w:ascii="Times New Roman" w:hAnsi="Times New Roman" w:cs="Times New Roman"/>
          <w:sz w:val="28"/>
          <w:szCs w:val="28"/>
          <w:lang w:val="uk-UA"/>
        </w:rPr>
        <w:t>психол</w:t>
      </w:r>
      <w:proofErr w:type="spellEnd"/>
      <w:r w:rsidRPr="0077644A">
        <w:rPr>
          <w:rFonts w:ascii="Times New Roman" w:hAnsi="Times New Roman" w:cs="Times New Roman"/>
          <w:sz w:val="28"/>
          <w:szCs w:val="28"/>
          <w:lang w:val="uk-UA"/>
        </w:rPr>
        <w:t>. наук, доцент</w:t>
      </w:r>
    </w:p>
    <w:p w:rsidR="0047654A" w:rsidRDefault="00FE50E4" w:rsidP="004A348A">
      <w:pPr>
        <w:spacing w:after="0" w:line="240" w:lineRule="auto"/>
        <w:jc w:val="right"/>
        <w:rPr>
          <w:rFonts w:ascii="Times New Roman" w:hAnsi="Times New Roman" w:cs="Times New Roman"/>
          <w:i/>
          <w:sz w:val="28"/>
          <w:szCs w:val="28"/>
          <w:lang w:val="uk-UA"/>
        </w:rPr>
      </w:pPr>
      <w:r w:rsidRPr="0077644A">
        <w:rPr>
          <w:rFonts w:ascii="Times New Roman" w:hAnsi="Times New Roman" w:cs="Times New Roman"/>
          <w:i/>
          <w:sz w:val="28"/>
          <w:szCs w:val="28"/>
          <w:lang w:val="uk-UA"/>
        </w:rPr>
        <w:t xml:space="preserve">(ЧНУ ім. </w:t>
      </w:r>
      <w:proofErr w:type="spellStart"/>
      <w:r w:rsidRPr="0077644A">
        <w:rPr>
          <w:rFonts w:ascii="Times New Roman" w:hAnsi="Times New Roman" w:cs="Times New Roman"/>
          <w:i/>
          <w:sz w:val="28"/>
          <w:szCs w:val="28"/>
          <w:lang w:val="uk-UA"/>
        </w:rPr>
        <w:t>Ю.Федьковча</w:t>
      </w:r>
      <w:proofErr w:type="spellEnd"/>
      <w:r w:rsidRPr="0077644A">
        <w:rPr>
          <w:rFonts w:ascii="Times New Roman" w:hAnsi="Times New Roman" w:cs="Times New Roman"/>
          <w:i/>
          <w:sz w:val="28"/>
          <w:szCs w:val="28"/>
          <w:lang w:val="uk-UA"/>
        </w:rPr>
        <w:t>)</w:t>
      </w:r>
    </w:p>
    <w:p w:rsidR="004A348A" w:rsidRDefault="004A348A" w:rsidP="004A348A">
      <w:pPr>
        <w:spacing w:after="0" w:line="240" w:lineRule="auto"/>
        <w:jc w:val="right"/>
        <w:rPr>
          <w:rFonts w:ascii="Times New Roman" w:hAnsi="Times New Roman" w:cs="Times New Roman"/>
          <w:sz w:val="28"/>
          <w:szCs w:val="28"/>
          <w:lang w:val="uk-UA"/>
        </w:rPr>
      </w:pPr>
    </w:p>
    <w:p w:rsidR="00FE50E4" w:rsidRDefault="00FE50E4" w:rsidP="004A348A">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Екзаменаційний стрес у студентів ЗВО та особливості його прояву</w:t>
      </w:r>
    </w:p>
    <w:p w:rsidR="00FE50E4" w:rsidRDefault="00FE50E4" w:rsidP="00FE50E4">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у навчальному процесі</w:t>
      </w:r>
    </w:p>
    <w:p w:rsidR="00FE50E4" w:rsidRDefault="00FE50E4" w:rsidP="00FE50E4">
      <w:pPr>
        <w:spacing w:after="0" w:line="240" w:lineRule="auto"/>
        <w:jc w:val="center"/>
        <w:rPr>
          <w:rFonts w:ascii="Times New Roman" w:hAnsi="Times New Roman" w:cs="Times New Roman"/>
          <w:sz w:val="28"/>
          <w:szCs w:val="28"/>
          <w:lang w:val="uk-UA"/>
        </w:rPr>
      </w:pPr>
      <w:bookmarkStart w:id="0" w:name="_GoBack"/>
      <w:bookmarkEnd w:id="0"/>
    </w:p>
    <w:p w:rsidR="00FE50E4" w:rsidRDefault="00FE50E4" w:rsidP="00753964">
      <w:pPr>
        <w:tabs>
          <w:tab w:val="left" w:pos="56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Беручи до уваги сьогоднішні тенденції швидкісного розвитку суспільства, система здобуття теперішньої вищої освіти побудована таким чином, що індивідуально-психологічні особливості учасників навчального процесу в ній фактично не враховуються. Звичайно, будь</w:t>
      </w:r>
      <w:r w:rsidR="00E449E6">
        <w:rPr>
          <w:rFonts w:ascii="Times New Roman" w:hAnsi="Times New Roman" w:cs="Times New Roman"/>
          <w:sz w:val="28"/>
          <w:szCs w:val="28"/>
          <w:lang w:val="uk-UA"/>
        </w:rPr>
        <w:t xml:space="preserve">-які особистісні якості викладача, що негативно впливають на ефективність його фахової діяльності, практично не коректуються існуючими засобами. Психологічні стани студентів, що виникають у процесів контролю їх знань викладачами – так звані «екзаменаційні стреси», </w:t>
      </w:r>
      <w:r w:rsidR="002207EA">
        <w:rPr>
          <w:rFonts w:ascii="Times New Roman" w:hAnsi="Times New Roman" w:cs="Times New Roman"/>
          <w:sz w:val="28"/>
          <w:szCs w:val="28"/>
          <w:lang w:val="uk-UA"/>
        </w:rPr>
        <w:t xml:space="preserve">передекзаменаційні </w:t>
      </w:r>
      <w:proofErr w:type="spellStart"/>
      <w:r w:rsidR="002207EA">
        <w:rPr>
          <w:rFonts w:ascii="Times New Roman" w:hAnsi="Times New Roman" w:cs="Times New Roman"/>
          <w:sz w:val="28"/>
          <w:szCs w:val="28"/>
          <w:lang w:val="uk-UA"/>
        </w:rPr>
        <w:t>фрустраційні</w:t>
      </w:r>
      <w:proofErr w:type="spellEnd"/>
      <w:r w:rsidR="002207EA">
        <w:rPr>
          <w:rFonts w:ascii="Times New Roman" w:hAnsi="Times New Roman" w:cs="Times New Roman"/>
          <w:sz w:val="28"/>
          <w:szCs w:val="28"/>
          <w:lang w:val="uk-UA"/>
        </w:rPr>
        <w:t xml:space="preserve"> стан</w:t>
      </w:r>
      <w:r w:rsidR="0054684C">
        <w:rPr>
          <w:rFonts w:ascii="Times New Roman" w:hAnsi="Times New Roman" w:cs="Times New Roman"/>
          <w:sz w:val="28"/>
          <w:szCs w:val="28"/>
          <w:lang w:val="uk-UA"/>
        </w:rPr>
        <w:t xml:space="preserve">и тощо не беруться до уваги, </w:t>
      </w:r>
      <w:r w:rsidR="002207EA">
        <w:rPr>
          <w:rFonts w:ascii="Times New Roman" w:hAnsi="Times New Roman" w:cs="Times New Roman"/>
          <w:sz w:val="28"/>
          <w:szCs w:val="28"/>
          <w:lang w:val="uk-UA"/>
        </w:rPr>
        <w:t>не підлягають профілактиці.</w:t>
      </w:r>
    </w:p>
    <w:p w:rsidR="002207EA" w:rsidRDefault="0054684C" w:rsidP="00753964">
      <w:pPr>
        <w:tabs>
          <w:tab w:val="left" w:pos="56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Слід зазначити, що </w:t>
      </w:r>
      <w:r w:rsidR="002207EA">
        <w:rPr>
          <w:rFonts w:ascii="Times New Roman" w:hAnsi="Times New Roman" w:cs="Times New Roman"/>
          <w:sz w:val="28"/>
          <w:szCs w:val="28"/>
          <w:lang w:val="uk-UA"/>
        </w:rPr>
        <w:t xml:space="preserve">до педагогів-непрофесіоналів, які не піддаються виховним впливам із боку колег або ж керівництва, у крайньому випадку </w:t>
      </w:r>
      <w:r w:rsidR="009A234D">
        <w:rPr>
          <w:rFonts w:ascii="Times New Roman" w:hAnsi="Times New Roman" w:cs="Times New Roman"/>
          <w:sz w:val="28"/>
          <w:szCs w:val="28"/>
          <w:lang w:val="uk-UA"/>
        </w:rPr>
        <w:t xml:space="preserve"> </w:t>
      </w:r>
      <w:r w:rsidR="002207EA">
        <w:rPr>
          <w:rFonts w:ascii="Times New Roman" w:hAnsi="Times New Roman" w:cs="Times New Roman"/>
          <w:sz w:val="28"/>
          <w:szCs w:val="28"/>
          <w:lang w:val="uk-UA"/>
        </w:rPr>
        <w:t>можна застосувати адміністративні заходи. У той же час, допомогти студентам, що страждають від екзаменаційних стресів</w:t>
      </w:r>
      <w:r w:rsidR="008055AF">
        <w:rPr>
          <w:rFonts w:ascii="Times New Roman" w:hAnsi="Times New Roman" w:cs="Times New Roman"/>
          <w:sz w:val="28"/>
          <w:szCs w:val="28"/>
          <w:lang w:val="uk-UA"/>
        </w:rPr>
        <w:t xml:space="preserve"> адміністративними засобами навряд чи можливо. Отже, проблема може бути сформульована в такий спосіб: хто і яким чином може допомогти студенту ЗВО перебороти навчальні стреси.</w:t>
      </w:r>
    </w:p>
    <w:p w:rsidR="008055AF" w:rsidRDefault="008055AF" w:rsidP="00753964">
      <w:pPr>
        <w:tabs>
          <w:tab w:val="left" w:pos="56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Зазначимо, що проблема захисту психічного здоров’я</w:t>
      </w:r>
      <w:r w:rsidR="00365D80">
        <w:rPr>
          <w:rFonts w:ascii="Times New Roman" w:hAnsi="Times New Roman" w:cs="Times New Roman"/>
          <w:sz w:val="28"/>
          <w:szCs w:val="28"/>
          <w:lang w:val="uk-UA"/>
        </w:rPr>
        <w:t xml:space="preserve"> студента </w:t>
      </w:r>
      <w:r w:rsidR="009A234D">
        <w:rPr>
          <w:rFonts w:ascii="Times New Roman" w:hAnsi="Times New Roman" w:cs="Times New Roman"/>
          <w:sz w:val="28"/>
          <w:szCs w:val="28"/>
          <w:lang w:val="uk-UA"/>
        </w:rPr>
        <w:t xml:space="preserve"> в наукових працях </w:t>
      </w:r>
      <w:r w:rsidR="00365D80">
        <w:rPr>
          <w:rFonts w:ascii="Times New Roman" w:hAnsi="Times New Roman" w:cs="Times New Roman"/>
          <w:sz w:val="28"/>
          <w:szCs w:val="28"/>
          <w:lang w:val="uk-UA"/>
        </w:rPr>
        <w:t xml:space="preserve">піднімалася неодноразово. Чи не вперше ця тема була піднята у виданні Казанського університету в 1981 році, згодом вона була продовжена в ході роботи першої Всесоюзної конференції з науково-практичних проблем психологічної служби в Москві в 1987 році і далі дослідження </w:t>
      </w:r>
      <w:proofErr w:type="spellStart"/>
      <w:r w:rsidR="00365D80">
        <w:rPr>
          <w:rFonts w:ascii="Times New Roman" w:hAnsi="Times New Roman" w:cs="Times New Roman"/>
          <w:sz w:val="28"/>
          <w:szCs w:val="28"/>
          <w:lang w:val="uk-UA"/>
        </w:rPr>
        <w:t>інтенсивно</w:t>
      </w:r>
      <w:proofErr w:type="spellEnd"/>
      <w:r w:rsidR="00365D80">
        <w:rPr>
          <w:rFonts w:ascii="Times New Roman" w:hAnsi="Times New Roman" w:cs="Times New Roman"/>
          <w:sz w:val="28"/>
          <w:szCs w:val="28"/>
          <w:lang w:val="uk-UA"/>
        </w:rPr>
        <w:t xml:space="preserve"> продовжувалися.</w:t>
      </w:r>
    </w:p>
    <w:p w:rsidR="00D84A4D" w:rsidRDefault="00365D80" w:rsidP="00753964">
      <w:pPr>
        <w:tabs>
          <w:tab w:val="left" w:pos="56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У цій області достатньо </w:t>
      </w:r>
      <w:proofErr w:type="spellStart"/>
      <w:r>
        <w:rPr>
          <w:rFonts w:ascii="Times New Roman" w:hAnsi="Times New Roman" w:cs="Times New Roman"/>
          <w:sz w:val="28"/>
          <w:szCs w:val="28"/>
          <w:lang w:val="uk-UA"/>
        </w:rPr>
        <w:t>плідно</w:t>
      </w:r>
      <w:proofErr w:type="spellEnd"/>
      <w:r>
        <w:rPr>
          <w:rFonts w:ascii="Times New Roman" w:hAnsi="Times New Roman" w:cs="Times New Roman"/>
          <w:sz w:val="28"/>
          <w:szCs w:val="28"/>
          <w:lang w:val="uk-UA"/>
        </w:rPr>
        <w:t xml:space="preserve"> і ефективно працюють такі дослідники</w:t>
      </w:r>
      <w:r w:rsidR="00D84A4D">
        <w:rPr>
          <w:rFonts w:ascii="Times New Roman" w:hAnsi="Times New Roman" w:cs="Times New Roman"/>
          <w:sz w:val="28"/>
          <w:szCs w:val="28"/>
          <w:lang w:val="uk-UA"/>
        </w:rPr>
        <w:t xml:space="preserve">, як І.А. </w:t>
      </w:r>
      <w:proofErr w:type="spellStart"/>
      <w:r w:rsidR="00D84A4D">
        <w:rPr>
          <w:rFonts w:ascii="Times New Roman" w:hAnsi="Times New Roman" w:cs="Times New Roman"/>
          <w:sz w:val="28"/>
          <w:szCs w:val="28"/>
          <w:lang w:val="uk-UA"/>
        </w:rPr>
        <w:t>Черняховська</w:t>
      </w:r>
      <w:proofErr w:type="spellEnd"/>
      <w:r w:rsidR="00D84A4D">
        <w:rPr>
          <w:rFonts w:ascii="Times New Roman" w:hAnsi="Times New Roman" w:cs="Times New Roman"/>
          <w:sz w:val="28"/>
          <w:szCs w:val="28"/>
          <w:lang w:val="uk-UA"/>
        </w:rPr>
        <w:t xml:space="preserve">, Т. </w:t>
      </w:r>
      <w:proofErr w:type="spellStart"/>
      <w:r w:rsidR="00D84A4D">
        <w:rPr>
          <w:rFonts w:ascii="Times New Roman" w:hAnsi="Times New Roman" w:cs="Times New Roman"/>
          <w:sz w:val="28"/>
          <w:szCs w:val="28"/>
          <w:lang w:val="uk-UA"/>
        </w:rPr>
        <w:t>Ронгинська</w:t>
      </w:r>
      <w:proofErr w:type="spellEnd"/>
      <w:r w:rsidR="00D84A4D">
        <w:rPr>
          <w:rFonts w:ascii="Times New Roman" w:hAnsi="Times New Roman" w:cs="Times New Roman"/>
          <w:sz w:val="28"/>
          <w:szCs w:val="28"/>
          <w:lang w:val="uk-UA"/>
        </w:rPr>
        <w:t xml:space="preserve">, В. </w:t>
      </w:r>
      <w:proofErr w:type="spellStart"/>
      <w:r w:rsidR="00D84A4D">
        <w:rPr>
          <w:rFonts w:ascii="Times New Roman" w:hAnsi="Times New Roman" w:cs="Times New Roman"/>
          <w:sz w:val="28"/>
          <w:szCs w:val="28"/>
          <w:lang w:val="uk-UA"/>
        </w:rPr>
        <w:t>Богуш</w:t>
      </w:r>
      <w:proofErr w:type="spellEnd"/>
      <w:r w:rsidR="00D84A4D">
        <w:rPr>
          <w:rFonts w:ascii="Times New Roman" w:hAnsi="Times New Roman" w:cs="Times New Roman"/>
          <w:sz w:val="28"/>
          <w:szCs w:val="28"/>
          <w:lang w:val="uk-UA"/>
        </w:rPr>
        <w:t xml:space="preserve">, Т.І. Губіна, Т.А. </w:t>
      </w:r>
      <w:proofErr w:type="spellStart"/>
      <w:r w:rsidR="00D84A4D">
        <w:rPr>
          <w:rFonts w:ascii="Times New Roman" w:hAnsi="Times New Roman" w:cs="Times New Roman"/>
          <w:sz w:val="28"/>
          <w:szCs w:val="28"/>
          <w:lang w:val="uk-UA"/>
        </w:rPr>
        <w:t>Кадикова</w:t>
      </w:r>
      <w:proofErr w:type="spellEnd"/>
      <w:r w:rsidR="00D84A4D">
        <w:rPr>
          <w:rFonts w:ascii="Times New Roman" w:hAnsi="Times New Roman" w:cs="Times New Roman"/>
          <w:sz w:val="28"/>
          <w:szCs w:val="28"/>
          <w:lang w:val="uk-UA"/>
        </w:rPr>
        <w:t xml:space="preserve"> та ін.</w:t>
      </w:r>
    </w:p>
    <w:p w:rsidR="00365D80" w:rsidRDefault="00D84A4D" w:rsidP="00753964">
      <w:pPr>
        <w:tabs>
          <w:tab w:val="left" w:pos="56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Ці автори розглядають різноманітні аспекти різноманітних негативних станів, що виникають у студентів під час їхнього навчання у ЗВО. Так, </w:t>
      </w:r>
      <w:r>
        <w:rPr>
          <w:rFonts w:ascii="Times New Roman" w:hAnsi="Times New Roman" w:cs="Times New Roman"/>
          <w:sz w:val="28"/>
          <w:szCs w:val="28"/>
          <w:lang w:val="uk-UA"/>
        </w:rPr>
        <w:lastRenderedPageBreak/>
        <w:t xml:space="preserve">наприклад, Т.А. </w:t>
      </w:r>
      <w:proofErr w:type="spellStart"/>
      <w:r>
        <w:rPr>
          <w:rFonts w:ascii="Times New Roman" w:hAnsi="Times New Roman" w:cs="Times New Roman"/>
          <w:sz w:val="28"/>
          <w:szCs w:val="28"/>
          <w:lang w:val="uk-UA"/>
        </w:rPr>
        <w:t>Кадикова</w:t>
      </w:r>
      <w:proofErr w:type="spellEnd"/>
      <w:r>
        <w:rPr>
          <w:rFonts w:ascii="Times New Roman" w:hAnsi="Times New Roman" w:cs="Times New Roman"/>
          <w:sz w:val="28"/>
          <w:szCs w:val="28"/>
          <w:lang w:val="uk-UA"/>
        </w:rPr>
        <w:t xml:space="preserve"> відзначає, що студентам властиве негативне </w:t>
      </w:r>
      <w:r w:rsidR="00756565">
        <w:rPr>
          <w:rFonts w:ascii="Times New Roman" w:hAnsi="Times New Roman" w:cs="Times New Roman"/>
          <w:sz w:val="28"/>
          <w:szCs w:val="28"/>
          <w:lang w:val="uk-UA"/>
        </w:rPr>
        <w:t xml:space="preserve">емоційне сприймання ситуацій, пов’язаних із необхідністю </w:t>
      </w:r>
      <w:proofErr w:type="spellStart"/>
      <w:r w:rsidR="00756565">
        <w:rPr>
          <w:rFonts w:ascii="Times New Roman" w:hAnsi="Times New Roman" w:cs="Times New Roman"/>
          <w:sz w:val="28"/>
          <w:szCs w:val="28"/>
          <w:lang w:val="uk-UA"/>
        </w:rPr>
        <w:t>самовідкриття</w:t>
      </w:r>
      <w:proofErr w:type="spellEnd"/>
      <w:r w:rsidR="00756565">
        <w:rPr>
          <w:rFonts w:ascii="Times New Roman" w:hAnsi="Times New Roman" w:cs="Times New Roman"/>
          <w:sz w:val="28"/>
          <w:szCs w:val="28"/>
          <w:lang w:val="uk-UA"/>
        </w:rPr>
        <w:t>, показ себе іншим, демонстрації своїх можливостей. У них домінує орієнтація на значущість референтних осіб в оцінці своїх результатів, тривога з приводу оцінок, що даються навколишніми, очікування негативних оцінок. Вона вважає, що «високий рівень тривожності пояснюється ще і тим, що вимоги з боку батьків завищені. Звідси тривожність у демонстрації своїх можливостей, значущість навчальних оцінок, значущість для студентів тих оцінок, які даються навколишніми, що в результаті при</w:t>
      </w:r>
      <w:r w:rsidR="00E30405">
        <w:rPr>
          <w:rFonts w:ascii="Times New Roman" w:hAnsi="Times New Roman" w:cs="Times New Roman"/>
          <w:sz w:val="28"/>
          <w:szCs w:val="28"/>
          <w:lang w:val="uk-UA"/>
        </w:rPr>
        <w:t>з</w:t>
      </w:r>
      <w:r w:rsidR="00756565">
        <w:rPr>
          <w:rFonts w:ascii="Times New Roman" w:hAnsi="Times New Roman" w:cs="Times New Roman"/>
          <w:sz w:val="28"/>
          <w:szCs w:val="28"/>
          <w:lang w:val="uk-UA"/>
        </w:rPr>
        <w:t>водить до стресових ситуацій»</w:t>
      </w:r>
      <w:r w:rsidR="004C2978">
        <w:rPr>
          <w:rFonts w:ascii="Times New Roman" w:hAnsi="Times New Roman" w:cs="Times New Roman"/>
          <w:sz w:val="28"/>
          <w:szCs w:val="28"/>
          <w:lang w:val="uk-UA"/>
        </w:rPr>
        <w:t>[4; 22].</w:t>
      </w:r>
    </w:p>
    <w:p w:rsidR="00753964" w:rsidRDefault="00753964" w:rsidP="00753964">
      <w:pPr>
        <w:tabs>
          <w:tab w:val="left" w:pos="56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Ронгинська</w:t>
      </w:r>
      <w:proofErr w:type="spellEnd"/>
      <w:r>
        <w:rPr>
          <w:rFonts w:ascii="Times New Roman" w:hAnsi="Times New Roman" w:cs="Times New Roman"/>
          <w:sz w:val="28"/>
          <w:szCs w:val="28"/>
          <w:lang w:val="uk-UA"/>
        </w:rPr>
        <w:t xml:space="preserve"> Т., </w:t>
      </w:r>
      <w:proofErr w:type="spellStart"/>
      <w:r>
        <w:rPr>
          <w:rFonts w:ascii="Times New Roman" w:hAnsi="Times New Roman" w:cs="Times New Roman"/>
          <w:sz w:val="28"/>
          <w:szCs w:val="28"/>
          <w:lang w:val="uk-UA"/>
        </w:rPr>
        <w:t>Богуш</w:t>
      </w:r>
      <w:proofErr w:type="spellEnd"/>
      <w:r>
        <w:rPr>
          <w:rFonts w:ascii="Times New Roman" w:hAnsi="Times New Roman" w:cs="Times New Roman"/>
          <w:sz w:val="28"/>
          <w:szCs w:val="28"/>
          <w:lang w:val="uk-UA"/>
        </w:rPr>
        <w:t xml:space="preserve"> В., розглядаючи питання генезису стресу </w:t>
      </w:r>
      <w:r w:rsidRPr="00005327">
        <w:rPr>
          <w:rFonts w:ascii="Times New Roman" w:hAnsi="Times New Roman" w:cs="Times New Roman"/>
          <w:sz w:val="28"/>
          <w:szCs w:val="28"/>
          <w:lang w:val="uk-UA"/>
        </w:rPr>
        <w:t>педагогів</w:t>
      </w:r>
      <w:r>
        <w:rPr>
          <w:rFonts w:ascii="Times New Roman" w:hAnsi="Times New Roman" w:cs="Times New Roman"/>
          <w:sz w:val="28"/>
          <w:szCs w:val="28"/>
          <w:lang w:val="uk-UA"/>
        </w:rPr>
        <w:t xml:space="preserve"> із початку їх фахової підготовки серед найбільш значущих детермінант виникнення стресових станів називають такі як:</w:t>
      </w:r>
    </w:p>
    <w:p w:rsidR="00E4197E" w:rsidRDefault="00E4197E" w:rsidP="00E4197E">
      <w:pPr>
        <w:pStyle w:val="a3"/>
        <w:numPr>
          <w:ilvl w:val="0"/>
          <w:numId w:val="1"/>
        </w:numPr>
        <w:tabs>
          <w:tab w:val="left" w:pos="56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прагнення до досконалості і небажання визнавати право на помилки;</w:t>
      </w:r>
    </w:p>
    <w:p w:rsidR="00E4197E" w:rsidRDefault="00E4197E" w:rsidP="00E4197E">
      <w:pPr>
        <w:pStyle w:val="a3"/>
        <w:numPr>
          <w:ilvl w:val="0"/>
          <w:numId w:val="1"/>
        </w:numPr>
        <w:tabs>
          <w:tab w:val="left" w:pos="567"/>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низький соціальний престиж </w:t>
      </w:r>
      <w:r w:rsidRPr="00005327">
        <w:rPr>
          <w:rFonts w:ascii="Times New Roman" w:hAnsi="Times New Roman" w:cs="Times New Roman"/>
          <w:sz w:val="28"/>
          <w:szCs w:val="28"/>
          <w:lang w:val="uk-UA"/>
        </w:rPr>
        <w:t xml:space="preserve">педагогів, </w:t>
      </w:r>
      <w:r w:rsidRPr="00E4197E">
        <w:rPr>
          <w:rFonts w:ascii="Times New Roman" w:hAnsi="Times New Roman" w:cs="Times New Roman"/>
          <w:sz w:val="28"/>
          <w:szCs w:val="28"/>
          <w:lang w:val="uk-UA"/>
        </w:rPr>
        <w:t>особливо вчителі шкіл</w:t>
      </w:r>
      <w:r>
        <w:rPr>
          <w:rFonts w:ascii="Times New Roman" w:hAnsi="Times New Roman" w:cs="Times New Roman"/>
          <w:sz w:val="28"/>
          <w:szCs w:val="28"/>
          <w:lang w:val="uk-UA"/>
        </w:rPr>
        <w:t>;</w:t>
      </w:r>
    </w:p>
    <w:p w:rsidR="003731D4" w:rsidRDefault="003731D4" w:rsidP="003731D4">
      <w:pPr>
        <w:pStyle w:val="a3"/>
        <w:numPr>
          <w:ilvl w:val="0"/>
          <w:numId w:val="1"/>
        </w:numPr>
        <w:tabs>
          <w:tab w:val="left" w:pos="567"/>
        </w:tabs>
        <w:spacing w:after="0" w:line="360" w:lineRule="auto"/>
        <w:ind w:left="567" w:hanging="207"/>
        <w:jc w:val="both"/>
        <w:rPr>
          <w:rFonts w:ascii="Times New Roman" w:hAnsi="Times New Roman" w:cs="Times New Roman"/>
          <w:sz w:val="28"/>
          <w:szCs w:val="28"/>
          <w:lang w:val="uk-UA"/>
        </w:rPr>
      </w:pPr>
      <w:r>
        <w:rPr>
          <w:rFonts w:ascii="Times New Roman" w:hAnsi="Times New Roman" w:cs="Times New Roman"/>
          <w:sz w:val="28"/>
          <w:szCs w:val="28"/>
          <w:lang w:val="uk-UA"/>
        </w:rPr>
        <w:t>необхі</w:t>
      </w:r>
      <w:r w:rsidR="009A234D">
        <w:rPr>
          <w:rFonts w:ascii="Times New Roman" w:hAnsi="Times New Roman" w:cs="Times New Roman"/>
          <w:sz w:val="28"/>
          <w:szCs w:val="28"/>
          <w:lang w:val="uk-UA"/>
        </w:rPr>
        <w:t>дність розв’язання проблем, пов’</w:t>
      </w:r>
      <w:r>
        <w:rPr>
          <w:rFonts w:ascii="Times New Roman" w:hAnsi="Times New Roman" w:cs="Times New Roman"/>
          <w:sz w:val="28"/>
          <w:szCs w:val="28"/>
          <w:lang w:val="uk-UA"/>
        </w:rPr>
        <w:t>язаними із важкими моментами фахової діяльності і відсутність належної психолого-педагогічної підготовки;</w:t>
      </w:r>
    </w:p>
    <w:p w:rsidR="003731D4" w:rsidRDefault="003731D4" w:rsidP="003731D4">
      <w:pPr>
        <w:pStyle w:val="a3"/>
        <w:numPr>
          <w:ilvl w:val="0"/>
          <w:numId w:val="1"/>
        </w:numPr>
        <w:tabs>
          <w:tab w:val="left" w:pos="567"/>
        </w:tabs>
        <w:spacing w:after="0" w:line="360" w:lineRule="auto"/>
        <w:ind w:left="567" w:hanging="207"/>
        <w:jc w:val="both"/>
        <w:rPr>
          <w:rFonts w:ascii="Times New Roman" w:hAnsi="Times New Roman" w:cs="Times New Roman"/>
          <w:sz w:val="28"/>
          <w:szCs w:val="28"/>
          <w:lang w:val="uk-UA"/>
        </w:rPr>
      </w:pPr>
      <w:r>
        <w:rPr>
          <w:rFonts w:ascii="Times New Roman" w:hAnsi="Times New Roman" w:cs="Times New Roman"/>
          <w:sz w:val="28"/>
          <w:szCs w:val="28"/>
          <w:lang w:val="uk-UA"/>
        </w:rPr>
        <w:t>недоліки соціальної підтримки;</w:t>
      </w:r>
    </w:p>
    <w:p w:rsidR="003731D4" w:rsidRDefault="003731D4" w:rsidP="003731D4">
      <w:pPr>
        <w:pStyle w:val="a3"/>
        <w:numPr>
          <w:ilvl w:val="0"/>
          <w:numId w:val="1"/>
        </w:numPr>
        <w:tabs>
          <w:tab w:val="left" w:pos="567"/>
        </w:tabs>
        <w:spacing w:after="0" w:line="360" w:lineRule="auto"/>
        <w:ind w:left="567" w:hanging="207"/>
        <w:jc w:val="both"/>
        <w:rPr>
          <w:rFonts w:ascii="Times New Roman" w:hAnsi="Times New Roman" w:cs="Times New Roman"/>
          <w:sz w:val="28"/>
          <w:szCs w:val="28"/>
          <w:lang w:val="uk-UA"/>
        </w:rPr>
      </w:pPr>
      <w:r>
        <w:rPr>
          <w:rFonts w:ascii="Times New Roman" w:hAnsi="Times New Roman" w:cs="Times New Roman"/>
          <w:sz w:val="28"/>
          <w:szCs w:val="28"/>
          <w:lang w:val="uk-UA"/>
        </w:rPr>
        <w:t>небажання виконувати свою роботу.</w:t>
      </w:r>
    </w:p>
    <w:p w:rsidR="003731D4" w:rsidRDefault="005A767B" w:rsidP="005A767B">
      <w:pPr>
        <w:tabs>
          <w:tab w:val="left" w:pos="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3731D4">
        <w:rPr>
          <w:rFonts w:ascii="Times New Roman" w:hAnsi="Times New Roman" w:cs="Times New Roman"/>
          <w:sz w:val="28"/>
          <w:szCs w:val="28"/>
          <w:lang w:val="uk-UA"/>
        </w:rPr>
        <w:t xml:space="preserve">Спираючись на </w:t>
      </w:r>
      <w:r w:rsidR="009A234D">
        <w:rPr>
          <w:rFonts w:ascii="Times New Roman" w:hAnsi="Times New Roman" w:cs="Times New Roman"/>
          <w:sz w:val="28"/>
          <w:szCs w:val="28"/>
          <w:lang w:val="uk-UA"/>
        </w:rPr>
        <w:t xml:space="preserve">особливості </w:t>
      </w:r>
      <w:r>
        <w:rPr>
          <w:rFonts w:ascii="Times New Roman" w:hAnsi="Times New Roman" w:cs="Times New Roman"/>
          <w:sz w:val="28"/>
          <w:szCs w:val="28"/>
          <w:lang w:val="uk-UA"/>
        </w:rPr>
        <w:t>св</w:t>
      </w:r>
      <w:r w:rsidR="003731D4">
        <w:rPr>
          <w:rFonts w:ascii="Times New Roman" w:hAnsi="Times New Roman" w:cs="Times New Roman"/>
          <w:sz w:val="28"/>
          <w:szCs w:val="28"/>
          <w:lang w:val="uk-UA"/>
        </w:rPr>
        <w:t>ого</w:t>
      </w:r>
      <w:r w:rsidR="009A234D">
        <w:rPr>
          <w:rFonts w:ascii="Times New Roman" w:hAnsi="Times New Roman" w:cs="Times New Roman"/>
          <w:sz w:val="28"/>
          <w:szCs w:val="28"/>
          <w:lang w:val="uk-UA"/>
        </w:rPr>
        <w:t xml:space="preserve"> дослідження, вони відзначають,</w:t>
      </w:r>
      <w:r w:rsidR="003731D4">
        <w:rPr>
          <w:rFonts w:ascii="Times New Roman" w:hAnsi="Times New Roman" w:cs="Times New Roman"/>
          <w:sz w:val="28"/>
          <w:szCs w:val="28"/>
          <w:lang w:val="uk-UA"/>
        </w:rPr>
        <w:t xml:space="preserve"> </w:t>
      </w:r>
      <w:r>
        <w:rPr>
          <w:rFonts w:ascii="Times New Roman" w:hAnsi="Times New Roman" w:cs="Times New Roman"/>
          <w:sz w:val="28"/>
          <w:szCs w:val="28"/>
          <w:lang w:val="uk-UA"/>
        </w:rPr>
        <w:t>що «</w:t>
      </w:r>
      <w:r w:rsidR="003731D4">
        <w:rPr>
          <w:rFonts w:ascii="Times New Roman" w:hAnsi="Times New Roman" w:cs="Times New Roman"/>
          <w:sz w:val="28"/>
          <w:szCs w:val="28"/>
          <w:lang w:val="uk-UA"/>
        </w:rPr>
        <w:t>про</w:t>
      </w:r>
      <w:r>
        <w:rPr>
          <w:rFonts w:ascii="Times New Roman" w:hAnsi="Times New Roman" w:cs="Times New Roman"/>
          <w:sz w:val="28"/>
          <w:szCs w:val="28"/>
          <w:lang w:val="uk-UA"/>
        </w:rPr>
        <w:t>фесія вчителя належить сьогодні до групи тих, що найбільш схильні до стресу, і потребує застосування відповідних психопрофілактичних засобів і насамперед посилення психологічної підготовки майбутніх учителів під час навчання у ЗВО».</w:t>
      </w:r>
    </w:p>
    <w:p w:rsidR="005A767B" w:rsidRDefault="00D70528" w:rsidP="005A767B">
      <w:pPr>
        <w:tabs>
          <w:tab w:val="left" w:pos="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Таким чином, як ми можемо бачити, у сучасній науковій психологічній літературі цьому питанню приділяється важливе місце, що підтверджує необхідність прод</w:t>
      </w:r>
      <w:r w:rsidR="004C2978">
        <w:rPr>
          <w:rFonts w:ascii="Times New Roman" w:hAnsi="Times New Roman" w:cs="Times New Roman"/>
          <w:sz w:val="28"/>
          <w:szCs w:val="28"/>
          <w:lang w:val="uk-UA"/>
        </w:rPr>
        <w:t>овження досліджень у цій галузі [2; 312].</w:t>
      </w:r>
    </w:p>
    <w:p w:rsidR="00D70528" w:rsidRPr="003731D4" w:rsidRDefault="00D70528" w:rsidP="005A767B">
      <w:pPr>
        <w:tabs>
          <w:tab w:val="left" w:pos="0"/>
        </w:tabs>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Спеціаліст із вищою освітою постійно зіштовхується із проблемою дефіциту </w:t>
      </w:r>
      <w:proofErr w:type="spellStart"/>
      <w:r>
        <w:rPr>
          <w:rFonts w:ascii="Times New Roman" w:hAnsi="Times New Roman" w:cs="Times New Roman"/>
          <w:sz w:val="28"/>
          <w:szCs w:val="28"/>
          <w:lang w:val="uk-UA"/>
        </w:rPr>
        <w:t>професійно</w:t>
      </w:r>
      <w:proofErr w:type="spellEnd"/>
      <w:r>
        <w:rPr>
          <w:rFonts w:ascii="Times New Roman" w:hAnsi="Times New Roman" w:cs="Times New Roman"/>
          <w:sz w:val="28"/>
          <w:szCs w:val="28"/>
          <w:lang w:val="uk-UA"/>
        </w:rPr>
        <w:t>-важливих знань. Сучасна цивілізація прийшла до такого свого стану</w:t>
      </w:r>
      <w:r w:rsidR="00193035">
        <w:rPr>
          <w:rFonts w:ascii="Times New Roman" w:hAnsi="Times New Roman" w:cs="Times New Roman"/>
          <w:sz w:val="28"/>
          <w:szCs w:val="28"/>
          <w:lang w:val="uk-UA"/>
        </w:rPr>
        <w:t xml:space="preserve">, коли кожні п’ять років подвоюється загальний об’єм знань, якими володіє </w:t>
      </w:r>
      <w:r w:rsidR="00193035">
        <w:rPr>
          <w:rFonts w:ascii="Times New Roman" w:hAnsi="Times New Roman" w:cs="Times New Roman"/>
          <w:sz w:val="28"/>
          <w:szCs w:val="28"/>
          <w:lang w:val="uk-UA"/>
        </w:rPr>
        <w:lastRenderedPageBreak/>
        <w:t>людство. Природно, ця ситуація знайшла своє відображення у тому, що відбувається постійне перевантаження програм ЗВО різноманітними навчальними предметами</w:t>
      </w:r>
      <w:r w:rsidR="00730AA5">
        <w:rPr>
          <w:rFonts w:ascii="Times New Roman" w:hAnsi="Times New Roman" w:cs="Times New Roman"/>
          <w:sz w:val="28"/>
          <w:szCs w:val="28"/>
          <w:lang w:val="uk-UA"/>
        </w:rPr>
        <w:t>.</w:t>
      </w:r>
      <w:r w:rsidR="00193035">
        <w:rPr>
          <w:rFonts w:ascii="Times New Roman" w:hAnsi="Times New Roman" w:cs="Times New Roman"/>
          <w:sz w:val="28"/>
          <w:szCs w:val="28"/>
          <w:lang w:val="uk-UA"/>
        </w:rPr>
        <w:t xml:space="preserve"> Результатом цього перевантаження є інше – інформаційне перевантаження студентів, що призводить до інформаційного стресу. На цей стрес накладається стрес емоційний, викликаний особливостями тр</w:t>
      </w:r>
      <w:r w:rsidR="00005327">
        <w:rPr>
          <w:rFonts w:ascii="Times New Roman" w:hAnsi="Times New Roman" w:cs="Times New Roman"/>
          <w:sz w:val="28"/>
          <w:szCs w:val="28"/>
          <w:lang w:val="uk-UA"/>
        </w:rPr>
        <w:t xml:space="preserve">адиційної форми навчання у ЗВО, особливо під час пандемії. </w:t>
      </w:r>
      <w:r w:rsidR="00193035">
        <w:rPr>
          <w:rFonts w:ascii="Times New Roman" w:hAnsi="Times New Roman" w:cs="Times New Roman"/>
          <w:sz w:val="28"/>
          <w:szCs w:val="28"/>
          <w:lang w:val="uk-UA"/>
        </w:rPr>
        <w:t xml:space="preserve">У результаті велика кількість студентів потрапляє у замкнене коло – чим більше вони </w:t>
      </w:r>
      <w:r w:rsidR="00005327">
        <w:rPr>
          <w:rFonts w:ascii="Times New Roman" w:hAnsi="Times New Roman" w:cs="Times New Roman"/>
          <w:sz w:val="28"/>
          <w:szCs w:val="28"/>
          <w:lang w:val="uk-UA"/>
        </w:rPr>
        <w:t xml:space="preserve"> </w:t>
      </w:r>
      <w:proofErr w:type="spellStart"/>
      <w:r w:rsidR="00193035">
        <w:rPr>
          <w:rFonts w:ascii="Times New Roman" w:hAnsi="Times New Roman" w:cs="Times New Roman"/>
          <w:sz w:val="28"/>
          <w:szCs w:val="28"/>
          <w:lang w:val="uk-UA"/>
        </w:rPr>
        <w:t>вчаться</w:t>
      </w:r>
      <w:proofErr w:type="spellEnd"/>
      <w:r w:rsidR="00193035">
        <w:rPr>
          <w:rFonts w:ascii="Times New Roman" w:hAnsi="Times New Roman" w:cs="Times New Roman"/>
          <w:sz w:val="28"/>
          <w:szCs w:val="28"/>
          <w:lang w:val="uk-UA"/>
        </w:rPr>
        <w:t xml:space="preserve"> тим сильніше їхнє психоемоційне перевантаження, що значно погіршує якість засвоєння ними програмного матеріалу. Зниження інтенсивності навчання</w:t>
      </w:r>
      <w:r w:rsidR="00880A8F">
        <w:rPr>
          <w:rFonts w:ascii="Times New Roman" w:hAnsi="Times New Roman" w:cs="Times New Roman"/>
          <w:sz w:val="28"/>
          <w:szCs w:val="28"/>
          <w:lang w:val="uk-UA"/>
        </w:rPr>
        <w:t>, впровадження дистанційного засвоєння практичних знань також призводить до погіршення фахової підготовки. Отже, конкретна проблематика нашої роботи безпосередньо стосується питання про те, не руйнуючи існуючу систему вищої освіти, додати їй новий імпульс розвитку за рахунок зменшення впливу тих негативних чинників, що діють на студентів у ході навчального процесу.</w:t>
      </w:r>
    </w:p>
    <w:p w:rsidR="00FE50E4" w:rsidRDefault="00767CD4" w:rsidP="00767CD4">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Спираючись на вищесказане, мета нашої роботи може бути сформульована як визначення комплексу детермінант, що впливають на ефективність навчальної діяльності</w:t>
      </w:r>
      <w:r w:rsidR="00F2693E">
        <w:rPr>
          <w:rFonts w:ascii="Times New Roman" w:hAnsi="Times New Roman" w:cs="Times New Roman"/>
          <w:sz w:val="28"/>
          <w:szCs w:val="28"/>
          <w:lang w:val="uk-UA"/>
        </w:rPr>
        <w:t xml:space="preserve"> студентів ЗВО. </w:t>
      </w:r>
      <w:r w:rsidR="00E02F0B">
        <w:rPr>
          <w:rFonts w:ascii="Times New Roman" w:hAnsi="Times New Roman" w:cs="Times New Roman"/>
          <w:sz w:val="28"/>
          <w:szCs w:val="28"/>
          <w:lang w:val="uk-UA"/>
        </w:rPr>
        <w:t>Головними завданнями, що ставилися нами при досягненні мети – комплексна діагностика психологічних особливостей студентів, що впливають на процес засвоєння ними знань.</w:t>
      </w:r>
    </w:p>
    <w:p w:rsidR="00E44A87" w:rsidRDefault="006E38B0" w:rsidP="005E211D">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Емпіричний етап нашого дослідження проводився у вересні-березні 2020-2021 року в Чернівецькому національному університеті на факультеті педагогіки, психології та соціальної роб</w:t>
      </w:r>
      <w:r w:rsidR="007E0121">
        <w:rPr>
          <w:rFonts w:ascii="Times New Roman" w:hAnsi="Times New Roman" w:cs="Times New Roman"/>
          <w:sz w:val="28"/>
          <w:szCs w:val="28"/>
          <w:lang w:val="uk-UA"/>
        </w:rPr>
        <w:t>оти та філологічному факультеті</w:t>
      </w:r>
      <w:r>
        <w:rPr>
          <w:rFonts w:ascii="Times New Roman" w:hAnsi="Times New Roman" w:cs="Times New Roman"/>
          <w:sz w:val="28"/>
          <w:szCs w:val="28"/>
          <w:lang w:val="uk-UA"/>
        </w:rPr>
        <w:t xml:space="preserve"> зі студентами 1-5 курсів. Усього в ході дослідження було опитано більше 300 студентів.</w:t>
      </w:r>
      <w:r w:rsidR="007563A5">
        <w:rPr>
          <w:rFonts w:ascii="Times New Roman" w:hAnsi="Times New Roman" w:cs="Times New Roman"/>
          <w:sz w:val="28"/>
          <w:szCs w:val="28"/>
          <w:lang w:val="uk-UA"/>
        </w:rPr>
        <w:t xml:space="preserve"> Експериментальний інструментарій  дослідження нами був запозичений із монографії </w:t>
      </w:r>
      <w:proofErr w:type="spellStart"/>
      <w:r w:rsidR="004C2978">
        <w:rPr>
          <w:rFonts w:ascii="Times New Roman" w:hAnsi="Times New Roman" w:cs="Times New Roman"/>
          <w:sz w:val="28"/>
          <w:szCs w:val="28"/>
          <w:lang w:val="uk-UA"/>
        </w:rPr>
        <w:t>Грінберга</w:t>
      </w:r>
      <w:proofErr w:type="spellEnd"/>
      <w:r w:rsidR="004C2978">
        <w:rPr>
          <w:rFonts w:ascii="Times New Roman" w:hAnsi="Times New Roman" w:cs="Times New Roman"/>
          <w:sz w:val="28"/>
          <w:szCs w:val="28"/>
          <w:lang w:val="uk-UA"/>
        </w:rPr>
        <w:t xml:space="preserve"> «Керування стресом» [5</w:t>
      </w:r>
      <w:r w:rsidR="007563A5">
        <w:rPr>
          <w:rFonts w:ascii="Times New Roman" w:hAnsi="Times New Roman" w:cs="Times New Roman"/>
          <w:sz w:val="28"/>
          <w:szCs w:val="28"/>
          <w:lang w:val="uk-UA"/>
        </w:rPr>
        <w:t xml:space="preserve">]. </w:t>
      </w:r>
    </w:p>
    <w:p w:rsidR="007C4194" w:rsidRDefault="007C4194" w:rsidP="00D1328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E211D">
        <w:rPr>
          <w:rFonts w:ascii="Times New Roman" w:hAnsi="Times New Roman" w:cs="Times New Roman"/>
          <w:sz w:val="28"/>
          <w:szCs w:val="28"/>
          <w:lang w:val="uk-UA"/>
        </w:rPr>
        <w:t xml:space="preserve">      Як ми визначили</w:t>
      </w:r>
      <w:r>
        <w:rPr>
          <w:rFonts w:ascii="Times New Roman" w:hAnsi="Times New Roman" w:cs="Times New Roman"/>
          <w:sz w:val="28"/>
          <w:szCs w:val="28"/>
          <w:lang w:val="uk-UA"/>
        </w:rPr>
        <w:t>, серед</w:t>
      </w:r>
      <w:r w:rsidR="00DA672A">
        <w:rPr>
          <w:rFonts w:ascii="Times New Roman" w:hAnsi="Times New Roman" w:cs="Times New Roman"/>
          <w:sz w:val="28"/>
          <w:szCs w:val="28"/>
          <w:lang w:val="uk-UA"/>
        </w:rPr>
        <w:t>н</w:t>
      </w:r>
      <w:r>
        <w:rPr>
          <w:rFonts w:ascii="Times New Roman" w:hAnsi="Times New Roman" w:cs="Times New Roman"/>
          <w:sz w:val="28"/>
          <w:szCs w:val="28"/>
          <w:lang w:val="uk-UA"/>
        </w:rPr>
        <w:t>ій рівень</w:t>
      </w:r>
      <w:r w:rsidR="00DA672A">
        <w:rPr>
          <w:rFonts w:ascii="Times New Roman" w:hAnsi="Times New Roman" w:cs="Times New Roman"/>
          <w:sz w:val="28"/>
          <w:szCs w:val="28"/>
          <w:lang w:val="uk-UA"/>
        </w:rPr>
        <w:t xml:space="preserve"> екзаменаційної тривожності зареєстрований лише в одному випадку – у студентів юнаків, що займаються   на денній формі навчання. У всіх інших випадках цей показник розташовується в </w:t>
      </w:r>
      <w:r w:rsidR="005E211D">
        <w:rPr>
          <w:rFonts w:ascii="Times New Roman" w:hAnsi="Times New Roman" w:cs="Times New Roman"/>
          <w:sz w:val="28"/>
          <w:szCs w:val="28"/>
          <w:lang w:val="uk-UA"/>
        </w:rPr>
        <w:t xml:space="preserve">інтервалі високих значень. Також </w:t>
      </w:r>
      <w:r w:rsidR="00DA672A">
        <w:rPr>
          <w:rFonts w:ascii="Times New Roman" w:hAnsi="Times New Roman" w:cs="Times New Roman"/>
          <w:sz w:val="28"/>
          <w:szCs w:val="28"/>
          <w:lang w:val="uk-UA"/>
        </w:rPr>
        <w:t xml:space="preserve">підтверджується припущення про те, що </w:t>
      </w:r>
      <w:r w:rsidR="00DA672A">
        <w:rPr>
          <w:rFonts w:ascii="Times New Roman" w:hAnsi="Times New Roman" w:cs="Times New Roman"/>
          <w:sz w:val="28"/>
          <w:szCs w:val="28"/>
          <w:lang w:val="uk-UA"/>
        </w:rPr>
        <w:lastRenderedPageBreak/>
        <w:t>екзаменаційна тривожність впливає на погіршення суб’єктивного стану студентів ЗВО.</w:t>
      </w:r>
    </w:p>
    <w:p w:rsidR="00DA672A" w:rsidRDefault="00DA672A" w:rsidP="00D1328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Досить значним є і рівень соціально-психологічного стресу. Симптоматично, що в дано</w:t>
      </w:r>
      <w:r w:rsidR="005D1930">
        <w:rPr>
          <w:rFonts w:ascii="Times New Roman" w:hAnsi="Times New Roman" w:cs="Times New Roman"/>
          <w:sz w:val="28"/>
          <w:szCs w:val="28"/>
          <w:lang w:val="uk-UA"/>
        </w:rPr>
        <w:t>му випадку гендерні розходження</w:t>
      </w:r>
      <w:r>
        <w:rPr>
          <w:rFonts w:ascii="Times New Roman" w:hAnsi="Times New Roman" w:cs="Times New Roman"/>
          <w:sz w:val="28"/>
          <w:szCs w:val="28"/>
          <w:lang w:val="uk-UA"/>
        </w:rPr>
        <w:t xml:space="preserve"> практично не грають</w:t>
      </w:r>
      <w:r w:rsidR="007E0121">
        <w:rPr>
          <w:rFonts w:ascii="Times New Roman" w:hAnsi="Times New Roman" w:cs="Times New Roman"/>
          <w:sz w:val="28"/>
          <w:szCs w:val="28"/>
          <w:lang w:val="uk-UA"/>
        </w:rPr>
        <w:t xml:space="preserve"> ролі</w:t>
      </w:r>
      <w:r>
        <w:rPr>
          <w:rFonts w:ascii="Times New Roman" w:hAnsi="Times New Roman" w:cs="Times New Roman"/>
          <w:sz w:val="28"/>
          <w:szCs w:val="28"/>
          <w:lang w:val="uk-UA"/>
        </w:rPr>
        <w:t xml:space="preserve"> – при використанні 28 шкали</w:t>
      </w:r>
      <w:r w:rsidR="005D1930">
        <w:rPr>
          <w:rFonts w:ascii="Times New Roman" w:hAnsi="Times New Roman" w:cs="Times New Roman"/>
          <w:sz w:val="28"/>
          <w:szCs w:val="28"/>
          <w:lang w:val="uk-UA"/>
        </w:rPr>
        <w:t xml:space="preserve"> всі показники знаходяться в межах від 16,34 (хлопці СФН) до 16,98 (дівчата СФН) – тобто розрив не перевищує 2,3%. Таким чином, ми можемо відмітити що детермінанти, які викликають виникнення  цього типу стресу</w:t>
      </w:r>
      <w:r w:rsidR="003D66D5">
        <w:rPr>
          <w:rFonts w:ascii="Times New Roman" w:hAnsi="Times New Roman" w:cs="Times New Roman"/>
          <w:sz w:val="28"/>
          <w:szCs w:val="28"/>
          <w:lang w:val="uk-UA"/>
        </w:rPr>
        <w:t xml:space="preserve"> у наших студентів, мають суто соціальну природу, не співвідносяться з індивідуально-психологічними характеристиками і не долаються на рівні ЗВО.</w:t>
      </w:r>
    </w:p>
    <w:p w:rsidR="003D66D5" w:rsidRDefault="003D66D5" w:rsidP="00D1328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 тривожний може бути відзначений і той факт, що рівень соціальної ізоляції майбутніх педагогів наближається до межи високих значень. Це зайвий раз демонструє відсутність загального психологічного благополуччя в майбутніх педагогів.</w:t>
      </w:r>
    </w:p>
    <w:p w:rsidR="003D66D5" w:rsidRDefault="003D66D5" w:rsidP="00D1328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Простеживши кореляції показників рівня екзаменаційної тривожності з показниками шкали побутових утруднень</w:t>
      </w:r>
      <w:r w:rsidR="003D7546">
        <w:rPr>
          <w:rFonts w:ascii="Times New Roman" w:hAnsi="Times New Roman" w:cs="Times New Roman"/>
          <w:sz w:val="28"/>
          <w:szCs w:val="28"/>
          <w:lang w:val="uk-UA"/>
        </w:rPr>
        <w:t xml:space="preserve"> і шкали </w:t>
      </w:r>
      <w:proofErr w:type="spellStart"/>
      <w:r w:rsidR="003D7546">
        <w:rPr>
          <w:rFonts w:ascii="Times New Roman" w:hAnsi="Times New Roman" w:cs="Times New Roman"/>
          <w:sz w:val="28"/>
          <w:szCs w:val="28"/>
          <w:lang w:val="uk-UA"/>
        </w:rPr>
        <w:t>психо</w:t>
      </w:r>
      <w:proofErr w:type="spellEnd"/>
      <w:r w:rsidR="003D7546">
        <w:rPr>
          <w:rFonts w:ascii="Times New Roman" w:hAnsi="Times New Roman" w:cs="Times New Roman"/>
          <w:sz w:val="28"/>
          <w:szCs w:val="28"/>
          <w:lang w:val="uk-UA"/>
        </w:rPr>
        <w:t>-соціально</w:t>
      </w:r>
      <w:r w:rsidR="008E2425">
        <w:rPr>
          <w:rFonts w:ascii="Times New Roman" w:hAnsi="Times New Roman" w:cs="Times New Roman"/>
          <w:sz w:val="28"/>
          <w:szCs w:val="28"/>
          <w:lang w:val="uk-UA"/>
        </w:rPr>
        <w:t>го</w:t>
      </w:r>
      <w:r w:rsidR="003D7546">
        <w:rPr>
          <w:rFonts w:ascii="Times New Roman" w:hAnsi="Times New Roman" w:cs="Times New Roman"/>
          <w:sz w:val="28"/>
          <w:szCs w:val="28"/>
          <w:lang w:val="uk-UA"/>
        </w:rPr>
        <w:t xml:space="preserve"> стрес</w:t>
      </w:r>
      <w:r w:rsidR="005E211D">
        <w:rPr>
          <w:rFonts w:ascii="Times New Roman" w:hAnsi="Times New Roman" w:cs="Times New Roman"/>
          <w:sz w:val="28"/>
          <w:szCs w:val="28"/>
          <w:lang w:val="uk-UA"/>
        </w:rPr>
        <w:t>у, ми можемо за</w:t>
      </w:r>
      <w:r w:rsidR="003D7546">
        <w:rPr>
          <w:rFonts w:ascii="Times New Roman" w:hAnsi="Times New Roman" w:cs="Times New Roman"/>
          <w:sz w:val="28"/>
          <w:szCs w:val="28"/>
          <w:lang w:val="uk-UA"/>
        </w:rPr>
        <w:t>значити, що всі ці величини пов’язані між собою в інтервалі значимих показників. Отже, ми можемо відзначити, що негативні</w:t>
      </w:r>
      <w:r w:rsidR="002671EA">
        <w:rPr>
          <w:rFonts w:ascii="Times New Roman" w:hAnsi="Times New Roman" w:cs="Times New Roman"/>
          <w:sz w:val="28"/>
          <w:szCs w:val="28"/>
          <w:lang w:val="uk-UA"/>
        </w:rPr>
        <w:t xml:space="preserve"> емоційні стани, пов’язані з навчанням</w:t>
      </w:r>
      <w:r w:rsidR="00D13286">
        <w:rPr>
          <w:rFonts w:ascii="Times New Roman" w:hAnsi="Times New Roman" w:cs="Times New Roman"/>
          <w:sz w:val="28"/>
          <w:szCs w:val="28"/>
          <w:lang w:val="uk-UA"/>
        </w:rPr>
        <w:t>, обумовлені в студентів глибинними особистісними детермінантами.</w:t>
      </w:r>
    </w:p>
    <w:p w:rsidR="00D13286" w:rsidRDefault="007B4A8E" w:rsidP="00D1328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Як</w:t>
      </w:r>
      <w:r w:rsidR="00D13286">
        <w:rPr>
          <w:rFonts w:ascii="Times New Roman" w:hAnsi="Times New Roman" w:cs="Times New Roman"/>
          <w:sz w:val="28"/>
          <w:szCs w:val="28"/>
          <w:lang w:val="uk-UA"/>
        </w:rPr>
        <w:t xml:space="preserve"> бачимо, результатом застосування традиційної форми контролю в сучасному ЗВО є формування стійких негативних емоційних станів у студентів, що призводять до значного загального росту психологічного дискомфорту в студентів. Якщо врахувати</w:t>
      </w:r>
      <w:r w:rsidR="00D14CC9">
        <w:rPr>
          <w:rFonts w:ascii="Times New Roman" w:hAnsi="Times New Roman" w:cs="Times New Roman"/>
          <w:sz w:val="28"/>
          <w:szCs w:val="28"/>
          <w:lang w:val="uk-UA"/>
        </w:rPr>
        <w:t>,</w:t>
      </w:r>
      <w:r w:rsidR="00D13286">
        <w:rPr>
          <w:rFonts w:ascii="Times New Roman" w:hAnsi="Times New Roman" w:cs="Times New Roman"/>
          <w:sz w:val="28"/>
          <w:szCs w:val="28"/>
          <w:lang w:val="uk-UA"/>
        </w:rPr>
        <w:t xml:space="preserve"> що результатом подальшого розвитку</w:t>
      </w:r>
      <w:r w:rsidR="00D1794A">
        <w:rPr>
          <w:rFonts w:ascii="Times New Roman" w:hAnsi="Times New Roman" w:cs="Times New Roman"/>
          <w:sz w:val="28"/>
          <w:szCs w:val="28"/>
          <w:lang w:val="uk-UA"/>
        </w:rPr>
        <w:t xml:space="preserve"> подібних станів може ст</w:t>
      </w:r>
      <w:r w:rsidR="00D14CC9">
        <w:rPr>
          <w:rFonts w:ascii="Times New Roman" w:hAnsi="Times New Roman" w:cs="Times New Roman"/>
          <w:sz w:val="28"/>
          <w:szCs w:val="28"/>
          <w:lang w:val="uk-UA"/>
        </w:rPr>
        <w:t>ат</w:t>
      </w:r>
      <w:r w:rsidR="00D1794A">
        <w:rPr>
          <w:rFonts w:ascii="Times New Roman" w:hAnsi="Times New Roman" w:cs="Times New Roman"/>
          <w:sz w:val="28"/>
          <w:szCs w:val="28"/>
          <w:lang w:val="uk-UA"/>
        </w:rPr>
        <w:t xml:space="preserve">и формування </w:t>
      </w:r>
      <w:proofErr w:type="spellStart"/>
      <w:r w:rsidR="00D1794A">
        <w:rPr>
          <w:rFonts w:ascii="Times New Roman" w:hAnsi="Times New Roman" w:cs="Times New Roman"/>
          <w:sz w:val="28"/>
          <w:szCs w:val="28"/>
          <w:lang w:val="uk-UA"/>
        </w:rPr>
        <w:t>нейротичних</w:t>
      </w:r>
      <w:proofErr w:type="spellEnd"/>
      <w:r w:rsidR="00D1794A">
        <w:rPr>
          <w:rFonts w:ascii="Times New Roman" w:hAnsi="Times New Roman" w:cs="Times New Roman"/>
          <w:sz w:val="28"/>
          <w:szCs w:val="28"/>
          <w:lang w:val="uk-UA"/>
        </w:rPr>
        <w:t xml:space="preserve"> і навіть </w:t>
      </w:r>
      <w:proofErr w:type="spellStart"/>
      <w:r w:rsidR="00D1794A">
        <w:rPr>
          <w:rFonts w:ascii="Times New Roman" w:hAnsi="Times New Roman" w:cs="Times New Roman"/>
          <w:sz w:val="28"/>
          <w:szCs w:val="28"/>
          <w:lang w:val="uk-UA"/>
        </w:rPr>
        <w:t>психотичних</w:t>
      </w:r>
      <w:proofErr w:type="spellEnd"/>
      <w:r w:rsidR="00D1794A">
        <w:rPr>
          <w:rFonts w:ascii="Times New Roman" w:hAnsi="Times New Roman" w:cs="Times New Roman"/>
          <w:sz w:val="28"/>
          <w:szCs w:val="28"/>
          <w:lang w:val="uk-UA"/>
        </w:rPr>
        <w:t xml:space="preserve"> реакцій і форми поведінки в майбутніх (і тих, </w:t>
      </w:r>
      <w:r>
        <w:rPr>
          <w:rFonts w:ascii="Times New Roman" w:hAnsi="Times New Roman" w:cs="Times New Roman"/>
          <w:sz w:val="28"/>
          <w:szCs w:val="28"/>
          <w:lang w:val="uk-UA"/>
        </w:rPr>
        <w:t xml:space="preserve">хто </w:t>
      </w:r>
      <w:r w:rsidR="00D1794A">
        <w:rPr>
          <w:rFonts w:ascii="Times New Roman" w:hAnsi="Times New Roman" w:cs="Times New Roman"/>
          <w:sz w:val="28"/>
          <w:szCs w:val="28"/>
          <w:lang w:val="uk-UA"/>
        </w:rPr>
        <w:t>вже вивчився) педагогів, то варто погодитися з тим, що традиційна форма навчання у закладі вищої освіти  вимагає кардинальних перебудов у тій її частині, яка зв’язана з контролем знань студентів</w:t>
      </w:r>
      <w:r w:rsidR="00D14CC9">
        <w:rPr>
          <w:rFonts w:ascii="Times New Roman" w:hAnsi="Times New Roman" w:cs="Times New Roman"/>
          <w:sz w:val="28"/>
          <w:szCs w:val="28"/>
          <w:lang w:val="uk-UA"/>
        </w:rPr>
        <w:t xml:space="preserve">, особливо </w:t>
      </w:r>
      <w:r w:rsidR="00AB05DE">
        <w:rPr>
          <w:rFonts w:ascii="Times New Roman" w:hAnsi="Times New Roman" w:cs="Times New Roman"/>
          <w:sz w:val="28"/>
          <w:szCs w:val="28"/>
          <w:lang w:val="uk-UA"/>
        </w:rPr>
        <w:t>під час дистанційного навчання.</w:t>
      </w:r>
    </w:p>
    <w:p w:rsidR="00AB05DE" w:rsidRDefault="00AB05DE" w:rsidP="00D13286">
      <w:p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       Ми вважаємо, що дослідження в цьому напрямку дозволяють значно покращити нинішній стан справ з підготовкою спеціалістів у ЗВО педагогічного профілю.</w:t>
      </w:r>
    </w:p>
    <w:p w:rsidR="00D14CC9" w:rsidRPr="00F77E6D" w:rsidRDefault="00AB05DE" w:rsidP="00C919C7">
      <w:pPr>
        <w:spacing w:after="0" w:line="240" w:lineRule="auto"/>
        <w:jc w:val="center"/>
        <w:rPr>
          <w:rFonts w:ascii="Times New Roman" w:hAnsi="Times New Roman" w:cs="Times New Roman"/>
          <w:sz w:val="24"/>
          <w:szCs w:val="24"/>
          <w:lang w:val="uk-UA"/>
        </w:rPr>
      </w:pPr>
      <w:r w:rsidRPr="00F77E6D">
        <w:rPr>
          <w:rFonts w:ascii="Times New Roman" w:hAnsi="Times New Roman" w:cs="Times New Roman"/>
          <w:sz w:val="24"/>
          <w:szCs w:val="24"/>
          <w:lang w:val="uk-UA"/>
        </w:rPr>
        <w:t>Список літератури:</w:t>
      </w:r>
    </w:p>
    <w:p w:rsidR="00AB05DE" w:rsidRDefault="00AB05DE" w:rsidP="00C919C7">
      <w:pPr>
        <w:spacing w:after="0" w:line="240" w:lineRule="auto"/>
        <w:jc w:val="both"/>
        <w:rPr>
          <w:rFonts w:ascii="Times New Roman" w:hAnsi="Times New Roman" w:cs="Times New Roman"/>
          <w:sz w:val="24"/>
          <w:szCs w:val="24"/>
        </w:rPr>
      </w:pPr>
      <w:r w:rsidRPr="00A45BF1">
        <w:rPr>
          <w:rFonts w:ascii="Times New Roman" w:hAnsi="Times New Roman" w:cs="Times New Roman"/>
          <w:sz w:val="24"/>
          <w:szCs w:val="24"/>
          <w:lang w:val="uk-UA"/>
        </w:rPr>
        <w:t>1.</w:t>
      </w:r>
      <w:r w:rsidR="00A45BF1" w:rsidRPr="00A45BF1">
        <w:rPr>
          <w:rFonts w:ascii="Times New Roman" w:hAnsi="Times New Roman" w:cs="Times New Roman"/>
          <w:sz w:val="24"/>
          <w:szCs w:val="24"/>
          <w:lang w:val="uk-UA"/>
        </w:rPr>
        <w:t>Черняховская</w:t>
      </w:r>
      <w:r w:rsidR="00A45BF1">
        <w:rPr>
          <w:rFonts w:ascii="Times New Roman" w:hAnsi="Times New Roman" w:cs="Times New Roman"/>
          <w:sz w:val="24"/>
          <w:szCs w:val="24"/>
          <w:lang w:val="uk-UA"/>
        </w:rPr>
        <w:t xml:space="preserve"> И.А. </w:t>
      </w:r>
      <w:proofErr w:type="spellStart"/>
      <w:r w:rsidR="00A45BF1" w:rsidRPr="004F60D3">
        <w:rPr>
          <w:rFonts w:ascii="Times New Roman" w:hAnsi="Times New Roman" w:cs="Times New Roman"/>
          <w:sz w:val="24"/>
          <w:szCs w:val="24"/>
          <w:lang w:val="uk-UA"/>
        </w:rPr>
        <w:t>Зависимость</w:t>
      </w:r>
      <w:proofErr w:type="spellEnd"/>
      <w:r w:rsidR="00A45BF1" w:rsidRPr="004F60D3">
        <w:rPr>
          <w:rFonts w:ascii="Times New Roman" w:hAnsi="Times New Roman" w:cs="Times New Roman"/>
          <w:sz w:val="24"/>
          <w:szCs w:val="24"/>
          <w:lang w:val="uk-UA"/>
        </w:rPr>
        <w:t xml:space="preserve"> </w:t>
      </w:r>
      <w:proofErr w:type="spellStart"/>
      <w:r w:rsidR="00A45BF1" w:rsidRPr="004F60D3">
        <w:rPr>
          <w:rFonts w:ascii="Times New Roman" w:hAnsi="Times New Roman" w:cs="Times New Roman"/>
          <w:sz w:val="24"/>
          <w:szCs w:val="24"/>
          <w:lang w:val="uk-UA"/>
        </w:rPr>
        <w:t>стрессоустойчивости</w:t>
      </w:r>
      <w:proofErr w:type="spellEnd"/>
      <w:r w:rsidR="00A45BF1" w:rsidRPr="004F60D3">
        <w:rPr>
          <w:rFonts w:ascii="Times New Roman" w:hAnsi="Times New Roman" w:cs="Times New Roman"/>
          <w:sz w:val="24"/>
          <w:szCs w:val="24"/>
          <w:lang w:val="uk-UA"/>
        </w:rPr>
        <w:t xml:space="preserve"> </w:t>
      </w:r>
      <w:proofErr w:type="spellStart"/>
      <w:r w:rsidR="00A45BF1" w:rsidRPr="004F60D3">
        <w:rPr>
          <w:rFonts w:ascii="Times New Roman" w:hAnsi="Times New Roman" w:cs="Times New Roman"/>
          <w:sz w:val="24"/>
          <w:szCs w:val="24"/>
          <w:lang w:val="uk-UA"/>
        </w:rPr>
        <w:t>человека</w:t>
      </w:r>
      <w:proofErr w:type="spellEnd"/>
      <w:r w:rsidR="00A45BF1" w:rsidRPr="004F60D3">
        <w:rPr>
          <w:rFonts w:ascii="Times New Roman" w:hAnsi="Times New Roman" w:cs="Times New Roman"/>
          <w:sz w:val="24"/>
          <w:szCs w:val="24"/>
          <w:lang w:val="uk-UA"/>
        </w:rPr>
        <w:t xml:space="preserve"> от его </w:t>
      </w:r>
      <w:r w:rsidR="00A45BF1" w:rsidRPr="004F60D3">
        <w:rPr>
          <w:rFonts w:ascii="Times New Roman" w:hAnsi="Times New Roman" w:cs="Times New Roman"/>
          <w:sz w:val="24"/>
          <w:szCs w:val="24"/>
        </w:rPr>
        <w:t>эмоциональной стабильности</w:t>
      </w:r>
      <w:r w:rsidR="00A45BF1">
        <w:rPr>
          <w:rFonts w:ascii="Times New Roman" w:hAnsi="Times New Roman" w:cs="Times New Roman"/>
          <w:sz w:val="24"/>
          <w:szCs w:val="24"/>
        </w:rPr>
        <w:t xml:space="preserve"> // Психология 21 века: </w:t>
      </w:r>
      <w:proofErr w:type="spellStart"/>
      <w:r w:rsidR="00A45BF1">
        <w:rPr>
          <w:rFonts w:ascii="Times New Roman" w:hAnsi="Times New Roman" w:cs="Times New Roman"/>
          <w:sz w:val="24"/>
          <w:szCs w:val="24"/>
        </w:rPr>
        <w:t>Тезиси</w:t>
      </w:r>
      <w:proofErr w:type="spellEnd"/>
      <w:r w:rsidR="00A45BF1">
        <w:rPr>
          <w:rFonts w:ascii="Times New Roman" w:hAnsi="Times New Roman" w:cs="Times New Roman"/>
          <w:sz w:val="24"/>
          <w:szCs w:val="24"/>
        </w:rPr>
        <w:t xml:space="preserve"> Международной межвузовской научно-практической конференции «Психология 21 века». </w:t>
      </w:r>
      <w:proofErr w:type="spellStart"/>
      <w:proofErr w:type="gramStart"/>
      <w:r w:rsidR="00A45BF1">
        <w:rPr>
          <w:rFonts w:ascii="Times New Roman" w:hAnsi="Times New Roman" w:cs="Times New Roman"/>
          <w:sz w:val="24"/>
          <w:szCs w:val="24"/>
        </w:rPr>
        <w:t>Спб</w:t>
      </w:r>
      <w:proofErr w:type="spellEnd"/>
      <w:r w:rsidR="00A45BF1">
        <w:rPr>
          <w:rFonts w:ascii="Times New Roman" w:hAnsi="Times New Roman" w:cs="Times New Roman"/>
          <w:sz w:val="24"/>
          <w:szCs w:val="24"/>
        </w:rPr>
        <w:t>.:</w:t>
      </w:r>
      <w:proofErr w:type="gramEnd"/>
      <w:r w:rsidR="00A45BF1">
        <w:rPr>
          <w:rFonts w:ascii="Times New Roman" w:hAnsi="Times New Roman" w:cs="Times New Roman"/>
          <w:sz w:val="24"/>
          <w:szCs w:val="24"/>
        </w:rPr>
        <w:t xml:space="preserve"> 2001</w:t>
      </w:r>
      <w:r w:rsidR="00526D06">
        <w:rPr>
          <w:rFonts w:ascii="Times New Roman" w:hAnsi="Times New Roman" w:cs="Times New Roman"/>
          <w:sz w:val="24"/>
          <w:szCs w:val="24"/>
        </w:rPr>
        <w:t>.</w:t>
      </w:r>
      <w:r w:rsidR="00A45BF1">
        <w:rPr>
          <w:rFonts w:ascii="Times New Roman" w:hAnsi="Times New Roman" w:cs="Times New Roman"/>
          <w:sz w:val="24"/>
          <w:szCs w:val="24"/>
        </w:rPr>
        <w:t xml:space="preserve"> С.324</w:t>
      </w:r>
      <w:r w:rsidR="0056745C">
        <w:rPr>
          <w:rFonts w:ascii="Times New Roman" w:hAnsi="Times New Roman" w:cs="Times New Roman"/>
          <w:sz w:val="24"/>
          <w:szCs w:val="24"/>
        </w:rPr>
        <w:t>-325.</w:t>
      </w:r>
    </w:p>
    <w:p w:rsidR="0056745C" w:rsidRDefault="0056745C" w:rsidP="00C919C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proofErr w:type="spellStart"/>
      <w:r>
        <w:rPr>
          <w:rFonts w:ascii="Times New Roman" w:hAnsi="Times New Roman" w:cs="Times New Roman"/>
          <w:sz w:val="24"/>
          <w:szCs w:val="24"/>
        </w:rPr>
        <w:t>Ронгинская</w:t>
      </w:r>
      <w:proofErr w:type="spellEnd"/>
      <w:r>
        <w:rPr>
          <w:rFonts w:ascii="Times New Roman" w:hAnsi="Times New Roman" w:cs="Times New Roman"/>
          <w:sz w:val="24"/>
          <w:szCs w:val="24"/>
        </w:rPr>
        <w:t xml:space="preserve"> Т., </w:t>
      </w:r>
      <w:proofErr w:type="spellStart"/>
      <w:r>
        <w:rPr>
          <w:rFonts w:ascii="Times New Roman" w:hAnsi="Times New Roman" w:cs="Times New Roman"/>
          <w:sz w:val="24"/>
          <w:szCs w:val="24"/>
        </w:rPr>
        <w:t>Богуш</w:t>
      </w:r>
      <w:proofErr w:type="spellEnd"/>
      <w:r>
        <w:rPr>
          <w:rFonts w:ascii="Times New Roman" w:hAnsi="Times New Roman" w:cs="Times New Roman"/>
          <w:sz w:val="24"/>
          <w:szCs w:val="24"/>
        </w:rPr>
        <w:t xml:space="preserve"> В. Синдром профессионального выгорания педагогов // Психология 21 века: </w:t>
      </w:r>
      <w:proofErr w:type="spellStart"/>
      <w:r>
        <w:rPr>
          <w:rFonts w:ascii="Times New Roman" w:hAnsi="Times New Roman" w:cs="Times New Roman"/>
          <w:sz w:val="24"/>
          <w:szCs w:val="24"/>
        </w:rPr>
        <w:t>Тезиси</w:t>
      </w:r>
      <w:proofErr w:type="spellEnd"/>
      <w:r>
        <w:rPr>
          <w:rFonts w:ascii="Times New Roman" w:hAnsi="Times New Roman" w:cs="Times New Roman"/>
          <w:sz w:val="24"/>
          <w:szCs w:val="24"/>
        </w:rPr>
        <w:t xml:space="preserve"> Международной межвузовской научно-практической конференции «Психология 21 века». </w:t>
      </w:r>
      <w:proofErr w:type="spellStart"/>
      <w:proofErr w:type="gramStart"/>
      <w:r>
        <w:rPr>
          <w:rFonts w:ascii="Times New Roman" w:hAnsi="Times New Roman" w:cs="Times New Roman"/>
          <w:sz w:val="24"/>
          <w:szCs w:val="24"/>
        </w:rPr>
        <w:t>Спб</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2001</w:t>
      </w:r>
      <w:r w:rsidR="00526D06">
        <w:rPr>
          <w:rFonts w:ascii="Times New Roman" w:hAnsi="Times New Roman" w:cs="Times New Roman"/>
          <w:sz w:val="24"/>
          <w:szCs w:val="24"/>
        </w:rPr>
        <w:t>.</w:t>
      </w:r>
      <w:r>
        <w:rPr>
          <w:rFonts w:ascii="Times New Roman" w:hAnsi="Times New Roman" w:cs="Times New Roman"/>
          <w:sz w:val="24"/>
          <w:szCs w:val="24"/>
        </w:rPr>
        <w:t xml:space="preserve"> С.311-312.</w:t>
      </w:r>
    </w:p>
    <w:p w:rsidR="0056745C" w:rsidRDefault="0056745C" w:rsidP="00C919C7">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rPr>
        <w:t>3. Губина Т.И.</w:t>
      </w:r>
      <w:r w:rsidRPr="0056745C">
        <w:rPr>
          <w:rFonts w:ascii="Times New Roman" w:hAnsi="Times New Roman" w:cs="Times New Roman"/>
          <w:sz w:val="28"/>
          <w:szCs w:val="28"/>
          <w:lang w:val="uk-UA"/>
        </w:rPr>
        <w:t xml:space="preserve"> </w:t>
      </w:r>
      <w:proofErr w:type="spellStart"/>
      <w:r w:rsidRPr="004F60D3">
        <w:rPr>
          <w:rFonts w:ascii="Times New Roman" w:hAnsi="Times New Roman" w:cs="Times New Roman"/>
          <w:sz w:val="24"/>
          <w:szCs w:val="24"/>
          <w:lang w:val="uk-UA"/>
        </w:rPr>
        <w:t>Изучение</w:t>
      </w:r>
      <w:proofErr w:type="spellEnd"/>
      <w:r w:rsidRPr="004F60D3">
        <w:rPr>
          <w:rFonts w:ascii="Times New Roman" w:hAnsi="Times New Roman" w:cs="Times New Roman"/>
          <w:sz w:val="24"/>
          <w:szCs w:val="24"/>
          <w:lang w:val="uk-UA"/>
        </w:rPr>
        <w:t xml:space="preserve"> </w:t>
      </w:r>
      <w:proofErr w:type="spellStart"/>
      <w:r w:rsidRPr="004F60D3">
        <w:rPr>
          <w:rFonts w:ascii="Times New Roman" w:hAnsi="Times New Roman" w:cs="Times New Roman"/>
          <w:sz w:val="24"/>
          <w:szCs w:val="24"/>
          <w:lang w:val="uk-UA"/>
        </w:rPr>
        <w:t>емоциональных</w:t>
      </w:r>
      <w:proofErr w:type="spellEnd"/>
      <w:r w:rsidRPr="004F60D3">
        <w:rPr>
          <w:rFonts w:ascii="Times New Roman" w:hAnsi="Times New Roman" w:cs="Times New Roman"/>
          <w:sz w:val="24"/>
          <w:szCs w:val="24"/>
          <w:lang w:val="uk-UA"/>
        </w:rPr>
        <w:t xml:space="preserve"> </w:t>
      </w:r>
      <w:proofErr w:type="spellStart"/>
      <w:r w:rsidRPr="004F60D3">
        <w:rPr>
          <w:rFonts w:ascii="Times New Roman" w:hAnsi="Times New Roman" w:cs="Times New Roman"/>
          <w:sz w:val="24"/>
          <w:szCs w:val="24"/>
          <w:lang w:val="uk-UA"/>
        </w:rPr>
        <w:t>ситуаций</w:t>
      </w:r>
      <w:proofErr w:type="spellEnd"/>
      <w:r w:rsidRPr="004F60D3">
        <w:rPr>
          <w:rFonts w:ascii="Times New Roman" w:hAnsi="Times New Roman" w:cs="Times New Roman"/>
          <w:sz w:val="24"/>
          <w:szCs w:val="24"/>
          <w:lang w:val="uk-UA"/>
        </w:rPr>
        <w:t xml:space="preserve"> в </w:t>
      </w:r>
      <w:proofErr w:type="spellStart"/>
      <w:r w:rsidRPr="004F60D3">
        <w:rPr>
          <w:rFonts w:ascii="Times New Roman" w:hAnsi="Times New Roman" w:cs="Times New Roman"/>
          <w:sz w:val="24"/>
          <w:szCs w:val="24"/>
          <w:lang w:val="uk-UA"/>
        </w:rPr>
        <w:t>педагогическом</w:t>
      </w:r>
      <w:proofErr w:type="spellEnd"/>
      <w:r w:rsidRPr="004F60D3">
        <w:rPr>
          <w:rFonts w:ascii="Times New Roman" w:hAnsi="Times New Roman" w:cs="Times New Roman"/>
          <w:sz w:val="24"/>
          <w:szCs w:val="24"/>
          <w:lang w:val="uk-UA"/>
        </w:rPr>
        <w:t xml:space="preserve"> </w:t>
      </w:r>
      <w:proofErr w:type="spellStart"/>
      <w:r w:rsidRPr="004F60D3">
        <w:rPr>
          <w:rFonts w:ascii="Times New Roman" w:hAnsi="Times New Roman" w:cs="Times New Roman"/>
          <w:sz w:val="24"/>
          <w:szCs w:val="24"/>
          <w:lang w:val="uk-UA"/>
        </w:rPr>
        <w:t>воздействии</w:t>
      </w:r>
      <w:proofErr w:type="spellEnd"/>
      <w:r>
        <w:rPr>
          <w:rFonts w:ascii="Times New Roman" w:hAnsi="Times New Roman" w:cs="Times New Roman"/>
          <w:sz w:val="24"/>
          <w:szCs w:val="24"/>
          <w:lang w:val="uk-UA"/>
        </w:rPr>
        <w:t xml:space="preserve"> // </w:t>
      </w:r>
      <w:r w:rsidRPr="004F60D3">
        <w:rPr>
          <w:rFonts w:ascii="Times New Roman" w:hAnsi="Times New Roman" w:cs="Times New Roman"/>
          <w:i/>
          <w:sz w:val="24"/>
          <w:szCs w:val="24"/>
          <w:lang w:val="uk-UA"/>
        </w:rPr>
        <w:t>Наука і освіта</w:t>
      </w:r>
      <w:r w:rsidR="004F60D3">
        <w:rPr>
          <w:rFonts w:ascii="Times New Roman" w:hAnsi="Times New Roman" w:cs="Times New Roman"/>
          <w:sz w:val="24"/>
          <w:szCs w:val="24"/>
          <w:lang w:val="uk-UA"/>
        </w:rPr>
        <w:t xml:space="preserve">. 2000. № 1-2. </w:t>
      </w:r>
      <w:r>
        <w:rPr>
          <w:rFonts w:ascii="Times New Roman" w:hAnsi="Times New Roman" w:cs="Times New Roman"/>
          <w:sz w:val="24"/>
          <w:szCs w:val="24"/>
          <w:lang w:val="uk-UA"/>
        </w:rPr>
        <w:t>С.123-124.</w:t>
      </w:r>
    </w:p>
    <w:p w:rsidR="0056745C" w:rsidRDefault="0056745C" w:rsidP="00C919C7">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4. </w:t>
      </w:r>
      <w:proofErr w:type="spellStart"/>
      <w:r>
        <w:rPr>
          <w:rFonts w:ascii="Times New Roman" w:hAnsi="Times New Roman" w:cs="Times New Roman"/>
          <w:sz w:val="24"/>
          <w:szCs w:val="24"/>
        </w:rPr>
        <w:t>Кадыкова</w:t>
      </w:r>
      <w:proofErr w:type="spellEnd"/>
      <w:r>
        <w:rPr>
          <w:rFonts w:ascii="Times New Roman" w:hAnsi="Times New Roman" w:cs="Times New Roman"/>
          <w:sz w:val="24"/>
          <w:szCs w:val="24"/>
        </w:rPr>
        <w:t xml:space="preserve"> Т.А. </w:t>
      </w:r>
      <w:proofErr w:type="gramStart"/>
      <w:r>
        <w:rPr>
          <w:rFonts w:ascii="Times New Roman" w:hAnsi="Times New Roman" w:cs="Times New Roman"/>
          <w:sz w:val="24"/>
          <w:szCs w:val="24"/>
        </w:rPr>
        <w:t>Стресс  в</w:t>
      </w:r>
      <w:proofErr w:type="gramEnd"/>
      <w:r>
        <w:rPr>
          <w:rFonts w:ascii="Times New Roman" w:hAnsi="Times New Roman" w:cs="Times New Roman"/>
          <w:sz w:val="24"/>
          <w:szCs w:val="24"/>
        </w:rPr>
        <w:t xml:space="preserve"> период профессионального самоопределения студентов-психологов //</w:t>
      </w:r>
      <w:r>
        <w:rPr>
          <w:rFonts w:ascii="Times New Roman" w:hAnsi="Times New Roman" w:cs="Times New Roman"/>
          <w:sz w:val="24"/>
          <w:szCs w:val="24"/>
          <w:lang w:val="uk-UA"/>
        </w:rPr>
        <w:t xml:space="preserve"> </w:t>
      </w:r>
      <w:r w:rsidR="005222A0" w:rsidRPr="004F60D3">
        <w:rPr>
          <w:rFonts w:ascii="Times New Roman" w:hAnsi="Times New Roman" w:cs="Times New Roman"/>
          <w:i/>
          <w:sz w:val="24"/>
          <w:szCs w:val="24"/>
          <w:lang w:val="uk-UA"/>
        </w:rPr>
        <w:t>Н</w:t>
      </w:r>
      <w:proofErr w:type="spellStart"/>
      <w:r w:rsidRPr="004F60D3">
        <w:rPr>
          <w:rFonts w:ascii="Times New Roman" w:hAnsi="Times New Roman" w:cs="Times New Roman"/>
          <w:i/>
          <w:sz w:val="24"/>
          <w:szCs w:val="24"/>
        </w:rPr>
        <w:t>аука</w:t>
      </w:r>
      <w:proofErr w:type="spellEnd"/>
      <w:r w:rsidRPr="004F60D3">
        <w:rPr>
          <w:rFonts w:ascii="Times New Roman" w:hAnsi="Times New Roman" w:cs="Times New Roman"/>
          <w:i/>
          <w:sz w:val="24"/>
          <w:szCs w:val="24"/>
        </w:rPr>
        <w:t xml:space="preserve"> и </w:t>
      </w:r>
      <w:proofErr w:type="spellStart"/>
      <w:r w:rsidRPr="004F60D3">
        <w:rPr>
          <w:rFonts w:ascii="Times New Roman" w:hAnsi="Times New Roman" w:cs="Times New Roman"/>
          <w:i/>
          <w:sz w:val="24"/>
          <w:szCs w:val="24"/>
        </w:rPr>
        <w:t>освіта</w:t>
      </w:r>
      <w:proofErr w:type="spellEnd"/>
      <w:r w:rsidR="004F60D3">
        <w:rPr>
          <w:rFonts w:ascii="Times New Roman" w:hAnsi="Times New Roman" w:cs="Times New Roman"/>
          <w:sz w:val="24"/>
          <w:szCs w:val="24"/>
          <w:lang w:val="uk-UA"/>
        </w:rPr>
        <w:t xml:space="preserve">. 2000. № 1-2. </w:t>
      </w:r>
      <w:r w:rsidR="005222A0">
        <w:rPr>
          <w:rFonts w:ascii="Times New Roman" w:hAnsi="Times New Roman" w:cs="Times New Roman"/>
          <w:sz w:val="24"/>
          <w:szCs w:val="24"/>
          <w:lang w:val="uk-UA"/>
        </w:rPr>
        <w:t>С.21-22.</w:t>
      </w:r>
    </w:p>
    <w:p w:rsidR="00C02187" w:rsidRPr="00D63760" w:rsidRDefault="005222A0" w:rsidP="00C919C7">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5. </w:t>
      </w:r>
      <w:proofErr w:type="spellStart"/>
      <w:r>
        <w:rPr>
          <w:rFonts w:ascii="Times New Roman" w:hAnsi="Times New Roman" w:cs="Times New Roman"/>
          <w:sz w:val="24"/>
          <w:szCs w:val="24"/>
          <w:lang w:val="uk-UA"/>
        </w:rPr>
        <w:t>Гринберг</w:t>
      </w:r>
      <w:proofErr w:type="spellEnd"/>
      <w:r w:rsidR="00C755A6">
        <w:rPr>
          <w:rFonts w:ascii="Times New Roman" w:hAnsi="Times New Roman" w:cs="Times New Roman"/>
          <w:sz w:val="24"/>
          <w:szCs w:val="24"/>
          <w:lang w:val="uk-UA"/>
        </w:rPr>
        <w:t xml:space="preserve"> </w:t>
      </w:r>
      <w:proofErr w:type="spellStart"/>
      <w:r w:rsidR="00C755A6">
        <w:rPr>
          <w:rFonts w:ascii="Times New Roman" w:hAnsi="Times New Roman" w:cs="Times New Roman"/>
          <w:sz w:val="24"/>
          <w:szCs w:val="24"/>
          <w:lang w:val="uk-UA"/>
        </w:rPr>
        <w:t>Дж</w:t>
      </w:r>
      <w:proofErr w:type="spellEnd"/>
      <w:r w:rsidR="00C755A6">
        <w:rPr>
          <w:rFonts w:ascii="Times New Roman" w:hAnsi="Times New Roman" w:cs="Times New Roman"/>
          <w:sz w:val="24"/>
          <w:szCs w:val="24"/>
          <w:lang w:val="uk-UA"/>
        </w:rPr>
        <w:t>.</w:t>
      </w:r>
      <w:r w:rsidR="004F60D3">
        <w:rPr>
          <w:rFonts w:ascii="Times New Roman" w:hAnsi="Times New Roman" w:cs="Times New Roman"/>
          <w:sz w:val="24"/>
          <w:szCs w:val="24"/>
          <w:lang w:val="uk-UA"/>
        </w:rPr>
        <w:t xml:space="preserve"> </w:t>
      </w:r>
      <w:proofErr w:type="spellStart"/>
      <w:r w:rsidR="004F60D3">
        <w:rPr>
          <w:rFonts w:ascii="Times New Roman" w:hAnsi="Times New Roman" w:cs="Times New Roman"/>
          <w:sz w:val="24"/>
          <w:szCs w:val="24"/>
          <w:lang w:val="uk-UA"/>
        </w:rPr>
        <w:t>Управление</w:t>
      </w:r>
      <w:proofErr w:type="spellEnd"/>
      <w:r w:rsidR="004F60D3">
        <w:rPr>
          <w:rFonts w:ascii="Times New Roman" w:hAnsi="Times New Roman" w:cs="Times New Roman"/>
          <w:sz w:val="24"/>
          <w:szCs w:val="24"/>
          <w:lang w:val="uk-UA"/>
        </w:rPr>
        <w:t xml:space="preserve"> </w:t>
      </w:r>
      <w:proofErr w:type="spellStart"/>
      <w:r w:rsidR="004F60D3">
        <w:rPr>
          <w:rFonts w:ascii="Times New Roman" w:hAnsi="Times New Roman" w:cs="Times New Roman"/>
          <w:sz w:val="24"/>
          <w:szCs w:val="24"/>
          <w:lang w:val="uk-UA"/>
        </w:rPr>
        <w:t>стрессом</w:t>
      </w:r>
      <w:proofErr w:type="spellEnd"/>
      <w:r w:rsidR="004F60D3">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Спб</w:t>
      </w:r>
      <w:proofErr w:type="spellEnd"/>
      <w:r>
        <w:rPr>
          <w:rFonts w:ascii="Times New Roman" w:hAnsi="Times New Roman" w:cs="Times New Roman"/>
          <w:sz w:val="24"/>
          <w:szCs w:val="24"/>
          <w:lang w:val="uk-UA"/>
        </w:rPr>
        <w:t xml:space="preserve">.: </w:t>
      </w:r>
      <w:proofErr w:type="spellStart"/>
      <w:r>
        <w:rPr>
          <w:rFonts w:ascii="Times New Roman" w:hAnsi="Times New Roman" w:cs="Times New Roman"/>
          <w:sz w:val="24"/>
          <w:szCs w:val="24"/>
          <w:lang w:val="uk-UA"/>
        </w:rPr>
        <w:t>Питер</w:t>
      </w:r>
      <w:proofErr w:type="spellEnd"/>
      <w:r>
        <w:rPr>
          <w:rFonts w:ascii="Times New Roman" w:hAnsi="Times New Roman" w:cs="Times New Roman"/>
          <w:sz w:val="24"/>
          <w:szCs w:val="24"/>
          <w:lang w:val="uk-UA"/>
        </w:rPr>
        <w:t>: Пресс</w:t>
      </w:r>
      <w:r w:rsidR="004F60D3">
        <w:rPr>
          <w:rFonts w:ascii="Times New Roman" w:hAnsi="Times New Roman" w:cs="Times New Roman"/>
          <w:sz w:val="24"/>
          <w:szCs w:val="24"/>
          <w:lang w:val="uk-UA"/>
        </w:rPr>
        <w:t>.</w:t>
      </w:r>
      <w:r>
        <w:rPr>
          <w:rFonts w:ascii="Times New Roman" w:hAnsi="Times New Roman" w:cs="Times New Roman"/>
          <w:sz w:val="24"/>
          <w:szCs w:val="24"/>
          <w:lang w:val="uk-UA"/>
        </w:rPr>
        <w:t xml:space="preserve"> 2002.</w:t>
      </w:r>
    </w:p>
    <w:sectPr w:rsidR="00C02187" w:rsidRPr="00D63760" w:rsidSect="00FE50E4">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26768"/>
    <w:multiLevelType w:val="hybridMultilevel"/>
    <w:tmpl w:val="E7F2C6D8"/>
    <w:lvl w:ilvl="0" w:tplc="3DD0D408">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53E77A4"/>
    <w:multiLevelType w:val="hybridMultilevel"/>
    <w:tmpl w:val="204C6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54E"/>
    <w:rsid w:val="00005327"/>
    <w:rsid w:val="00104944"/>
    <w:rsid w:val="00193035"/>
    <w:rsid w:val="002207EA"/>
    <w:rsid w:val="002671EA"/>
    <w:rsid w:val="00296842"/>
    <w:rsid w:val="00365D80"/>
    <w:rsid w:val="003731D4"/>
    <w:rsid w:val="003D66D5"/>
    <w:rsid w:val="003D7546"/>
    <w:rsid w:val="003F49EE"/>
    <w:rsid w:val="00463C5E"/>
    <w:rsid w:val="0047654A"/>
    <w:rsid w:val="004A348A"/>
    <w:rsid w:val="004B454E"/>
    <w:rsid w:val="004C2978"/>
    <w:rsid w:val="004F60D3"/>
    <w:rsid w:val="005222A0"/>
    <w:rsid w:val="00526D06"/>
    <w:rsid w:val="0054684C"/>
    <w:rsid w:val="005660C6"/>
    <w:rsid w:val="0056745C"/>
    <w:rsid w:val="005729D3"/>
    <w:rsid w:val="005A767B"/>
    <w:rsid w:val="005B7886"/>
    <w:rsid w:val="005D1930"/>
    <w:rsid w:val="005E211D"/>
    <w:rsid w:val="006E38B0"/>
    <w:rsid w:val="00730AA5"/>
    <w:rsid w:val="00753964"/>
    <w:rsid w:val="007563A5"/>
    <w:rsid w:val="00756565"/>
    <w:rsid w:val="00767CD4"/>
    <w:rsid w:val="007B4A8E"/>
    <w:rsid w:val="007C4194"/>
    <w:rsid w:val="007E0121"/>
    <w:rsid w:val="008055AF"/>
    <w:rsid w:val="00880A8F"/>
    <w:rsid w:val="008A0EB4"/>
    <w:rsid w:val="008E2425"/>
    <w:rsid w:val="009A234D"/>
    <w:rsid w:val="00A45BF1"/>
    <w:rsid w:val="00AB05DE"/>
    <w:rsid w:val="00C02187"/>
    <w:rsid w:val="00C755A6"/>
    <w:rsid w:val="00C919C7"/>
    <w:rsid w:val="00CB0676"/>
    <w:rsid w:val="00D13286"/>
    <w:rsid w:val="00D14CC9"/>
    <w:rsid w:val="00D1794A"/>
    <w:rsid w:val="00D63760"/>
    <w:rsid w:val="00D70528"/>
    <w:rsid w:val="00D84A4D"/>
    <w:rsid w:val="00DA4F85"/>
    <w:rsid w:val="00DA672A"/>
    <w:rsid w:val="00E02F0B"/>
    <w:rsid w:val="00E30405"/>
    <w:rsid w:val="00E4197E"/>
    <w:rsid w:val="00E449E6"/>
    <w:rsid w:val="00E44A87"/>
    <w:rsid w:val="00F2693E"/>
    <w:rsid w:val="00F402A8"/>
    <w:rsid w:val="00F77E6D"/>
    <w:rsid w:val="00FE50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8C4BA3-2F17-4F41-A1C6-2E6B14577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4197E"/>
    <w:pPr>
      <w:ind w:left="720"/>
      <w:contextualSpacing/>
    </w:pPr>
  </w:style>
  <w:style w:type="table" w:styleId="a4">
    <w:name w:val="Table Grid"/>
    <w:basedOn w:val="a1"/>
    <w:uiPriority w:val="39"/>
    <w:rsid w:val="005729D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600</TotalTime>
  <Pages>5</Pages>
  <Words>1300</Words>
  <Characters>7414</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www</dc:creator>
  <cp:keywords/>
  <dc:description/>
  <cp:lastModifiedBy>www</cp:lastModifiedBy>
  <cp:revision>20</cp:revision>
  <dcterms:created xsi:type="dcterms:W3CDTF">2021-09-03T17:11:00Z</dcterms:created>
  <dcterms:modified xsi:type="dcterms:W3CDTF">2021-10-10T14:49:00Z</dcterms:modified>
</cp:coreProperties>
</file>