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0DA" w:rsidRPr="002E5BC0" w:rsidRDefault="001600DA" w:rsidP="00D45F30">
      <w:pPr>
        <w:spacing w:after="0" w:line="360" w:lineRule="auto"/>
        <w:jc w:val="both"/>
        <w:rPr>
          <w:rFonts w:ascii="Times New Roman" w:hAnsi="Times New Roman" w:cs="Times New Roman"/>
          <w:b/>
          <w:i/>
          <w:sz w:val="28"/>
          <w:szCs w:val="28"/>
        </w:rPr>
      </w:pPr>
      <w:r w:rsidRPr="002E5BC0">
        <w:rPr>
          <w:rFonts w:ascii="Times New Roman" w:hAnsi="Times New Roman" w:cs="Times New Roman"/>
          <w:b/>
          <w:i/>
          <w:sz w:val="28"/>
          <w:szCs w:val="28"/>
        </w:rPr>
        <w:t>УДК</w:t>
      </w:r>
      <w:r w:rsidR="00DB6449" w:rsidRPr="002E5BC0">
        <w:rPr>
          <w:rFonts w:ascii="Times New Roman" w:hAnsi="Times New Roman" w:cs="Times New Roman"/>
          <w:b/>
          <w:i/>
          <w:sz w:val="28"/>
          <w:szCs w:val="28"/>
        </w:rPr>
        <w:t xml:space="preserve"> 378.015.3:005.322</w:t>
      </w:r>
      <w:r w:rsidR="00DB6449" w:rsidRPr="002E5BC0">
        <w:rPr>
          <w:rFonts w:ascii="Times New Roman" w:hAnsi="Times New Roman" w:cs="Times New Roman"/>
          <w:b/>
          <w:i/>
          <w:sz w:val="28"/>
          <w:szCs w:val="28"/>
          <w:lang w:val="en-US"/>
        </w:rPr>
        <w:t>]</w:t>
      </w:r>
      <w:r w:rsidR="00DB6449" w:rsidRPr="002E5BC0">
        <w:rPr>
          <w:rFonts w:ascii="Times New Roman" w:hAnsi="Times New Roman" w:cs="Times New Roman"/>
          <w:b/>
          <w:i/>
          <w:sz w:val="28"/>
          <w:szCs w:val="28"/>
        </w:rPr>
        <w:t>:91</w:t>
      </w:r>
    </w:p>
    <w:p w:rsidR="001600DA" w:rsidRDefault="001600DA" w:rsidP="001600DA">
      <w:pPr>
        <w:spacing w:after="0" w:line="360" w:lineRule="auto"/>
        <w:ind w:firstLine="709"/>
        <w:jc w:val="right"/>
        <w:rPr>
          <w:rFonts w:ascii="Times New Roman" w:hAnsi="Times New Roman" w:cs="Times New Roman"/>
          <w:b/>
          <w:sz w:val="28"/>
          <w:szCs w:val="28"/>
        </w:rPr>
      </w:pPr>
      <w:r>
        <w:rPr>
          <w:rFonts w:ascii="Times New Roman" w:hAnsi="Times New Roman" w:cs="Times New Roman"/>
          <w:b/>
          <w:sz w:val="28"/>
          <w:szCs w:val="28"/>
        </w:rPr>
        <w:t>Ємчук Т.В., Чубрей О.С., Ячнюк М.О.</w:t>
      </w:r>
    </w:p>
    <w:p w:rsidR="00725615" w:rsidRDefault="00725615" w:rsidP="001600DA">
      <w:pPr>
        <w:spacing w:after="0" w:line="360" w:lineRule="auto"/>
        <w:jc w:val="center"/>
        <w:rPr>
          <w:rFonts w:ascii="Times New Roman" w:hAnsi="Times New Roman" w:cs="Times New Roman"/>
          <w:b/>
          <w:caps/>
          <w:sz w:val="28"/>
          <w:szCs w:val="28"/>
        </w:rPr>
      </w:pPr>
    </w:p>
    <w:p w:rsidR="001600DA" w:rsidRDefault="001600DA" w:rsidP="001600DA">
      <w:pPr>
        <w:spacing w:after="0" w:line="360" w:lineRule="auto"/>
        <w:jc w:val="center"/>
        <w:rPr>
          <w:rFonts w:ascii="Times New Roman" w:hAnsi="Times New Roman" w:cs="Times New Roman"/>
          <w:b/>
          <w:caps/>
          <w:sz w:val="28"/>
          <w:szCs w:val="28"/>
        </w:rPr>
      </w:pPr>
      <w:r w:rsidRPr="001600DA">
        <w:rPr>
          <w:rFonts w:ascii="Times New Roman" w:hAnsi="Times New Roman" w:cs="Times New Roman"/>
          <w:b/>
          <w:caps/>
          <w:sz w:val="28"/>
          <w:szCs w:val="28"/>
        </w:rPr>
        <w:t xml:space="preserve">діагностика здатності </w:t>
      </w:r>
      <w:r w:rsidR="00CC1224" w:rsidRPr="001600DA">
        <w:rPr>
          <w:rFonts w:ascii="Times New Roman" w:hAnsi="Times New Roman" w:cs="Times New Roman"/>
          <w:b/>
          <w:caps/>
          <w:sz w:val="28"/>
          <w:szCs w:val="28"/>
        </w:rPr>
        <w:t xml:space="preserve">майбутніх вчителів географії </w:t>
      </w:r>
      <w:r w:rsidRPr="001600DA">
        <w:rPr>
          <w:rFonts w:ascii="Times New Roman" w:hAnsi="Times New Roman" w:cs="Times New Roman"/>
          <w:b/>
          <w:caps/>
          <w:sz w:val="28"/>
          <w:szCs w:val="28"/>
        </w:rPr>
        <w:t xml:space="preserve">до </w:t>
      </w:r>
      <w:r w:rsidR="002B350C">
        <w:rPr>
          <w:rFonts w:ascii="Times New Roman" w:hAnsi="Times New Roman" w:cs="Times New Roman"/>
          <w:b/>
          <w:caps/>
          <w:sz w:val="28"/>
          <w:szCs w:val="28"/>
        </w:rPr>
        <w:t xml:space="preserve">професійного </w:t>
      </w:r>
      <w:r w:rsidRPr="001600DA">
        <w:rPr>
          <w:rFonts w:ascii="Times New Roman" w:hAnsi="Times New Roman" w:cs="Times New Roman"/>
          <w:b/>
          <w:caps/>
          <w:sz w:val="28"/>
          <w:szCs w:val="28"/>
        </w:rPr>
        <w:t xml:space="preserve">самовдосконалення </w:t>
      </w:r>
    </w:p>
    <w:p w:rsidR="00725615" w:rsidRDefault="00725615" w:rsidP="001600DA">
      <w:pPr>
        <w:spacing w:after="0" w:line="360" w:lineRule="auto"/>
        <w:ind w:firstLine="709"/>
        <w:jc w:val="both"/>
        <w:rPr>
          <w:rFonts w:ascii="Times New Roman" w:hAnsi="Times New Roman" w:cs="Times New Roman"/>
          <w:b/>
          <w:sz w:val="28"/>
          <w:szCs w:val="28"/>
        </w:rPr>
      </w:pPr>
    </w:p>
    <w:p w:rsidR="0018693B" w:rsidRPr="00CC1224" w:rsidRDefault="005D543E" w:rsidP="007608F4">
      <w:pPr>
        <w:spacing w:after="0" w:line="360" w:lineRule="auto"/>
        <w:ind w:firstLine="709"/>
        <w:jc w:val="both"/>
        <w:rPr>
          <w:rFonts w:ascii="Times New Roman" w:hAnsi="Times New Roman" w:cs="Times New Roman"/>
          <w:i/>
          <w:sz w:val="28"/>
          <w:szCs w:val="28"/>
        </w:rPr>
      </w:pPr>
      <w:r w:rsidRPr="00CC1224">
        <w:rPr>
          <w:rFonts w:ascii="Times New Roman" w:hAnsi="Times New Roman" w:cs="Times New Roman"/>
          <w:i/>
          <w:sz w:val="28"/>
          <w:szCs w:val="28"/>
        </w:rPr>
        <w:t xml:space="preserve">Розглядаються результати дослідження </w:t>
      </w:r>
      <w:r w:rsidR="0015616E" w:rsidRPr="00CC1224">
        <w:rPr>
          <w:rFonts w:ascii="Times New Roman" w:hAnsi="Times New Roman" w:cs="Times New Roman"/>
          <w:i/>
          <w:sz w:val="28"/>
          <w:szCs w:val="28"/>
        </w:rPr>
        <w:t>здатності</w:t>
      </w:r>
      <w:r w:rsidRPr="00CC1224">
        <w:rPr>
          <w:rFonts w:ascii="Times New Roman" w:hAnsi="Times New Roman" w:cs="Times New Roman"/>
          <w:i/>
          <w:sz w:val="28"/>
          <w:szCs w:val="28"/>
        </w:rPr>
        <w:t xml:space="preserve"> до професійного самовдосконалення</w:t>
      </w:r>
      <w:r w:rsidR="0015616E" w:rsidRPr="00CC1224">
        <w:rPr>
          <w:rFonts w:ascii="Times New Roman" w:hAnsi="Times New Roman" w:cs="Times New Roman"/>
          <w:i/>
          <w:sz w:val="28"/>
          <w:szCs w:val="28"/>
        </w:rPr>
        <w:t xml:space="preserve"> майбутніх вчителів географії</w:t>
      </w:r>
      <w:r w:rsidRPr="00CC1224">
        <w:rPr>
          <w:rFonts w:ascii="Times New Roman" w:hAnsi="Times New Roman" w:cs="Times New Roman"/>
          <w:i/>
          <w:sz w:val="28"/>
          <w:szCs w:val="28"/>
        </w:rPr>
        <w:t xml:space="preserve">. </w:t>
      </w:r>
      <w:r w:rsidR="00070A35" w:rsidRPr="00CC1224">
        <w:rPr>
          <w:rFonts w:ascii="Times New Roman" w:hAnsi="Times New Roman" w:cs="Times New Roman"/>
          <w:i/>
          <w:sz w:val="28"/>
          <w:szCs w:val="28"/>
        </w:rPr>
        <w:t xml:space="preserve">Текст роботи засвідчує актуальність проблеми професійного самовдосконалення майбутнього вчителя географії, здатного </w:t>
      </w:r>
      <w:r w:rsidR="00FE75BC" w:rsidRPr="00CC1224">
        <w:rPr>
          <w:rFonts w:ascii="Times New Roman" w:hAnsi="Times New Roman" w:cs="Times New Roman"/>
          <w:i/>
          <w:sz w:val="28"/>
          <w:szCs w:val="28"/>
        </w:rPr>
        <w:t>удосконалю</w:t>
      </w:r>
      <w:r w:rsidR="00FE75BC">
        <w:rPr>
          <w:rFonts w:ascii="Times New Roman" w:hAnsi="Times New Roman" w:cs="Times New Roman"/>
          <w:i/>
          <w:sz w:val="28"/>
          <w:szCs w:val="28"/>
        </w:rPr>
        <w:t>вати</w:t>
      </w:r>
      <w:r w:rsidR="00070A35" w:rsidRPr="00CC1224">
        <w:rPr>
          <w:rFonts w:ascii="Times New Roman" w:hAnsi="Times New Roman" w:cs="Times New Roman"/>
          <w:i/>
          <w:sz w:val="28"/>
          <w:szCs w:val="28"/>
        </w:rPr>
        <w:t xml:space="preserve"> самого себе, свою професійну майстерність через свідомі зусилля.</w:t>
      </w:r>
      <w:r w:rsidR="0018693B" w:rsidRPr="00CC1224">
        <w:rPr>
          <w:rFonts w:ascii="Times New Roman" w:hAnsi="Times New Roman" w:cs="Times New Roman"/>
          <w:i/>
          <w:sz w:val="28"/>
          <w:szCs w:val="28"/>
        </w:rPr>
        <w:t xml:space="preserve"> Професійне становлення майбутнього вчителя географії відбувається у закладах вищої освіти, коли у нього формується позитивне ставлення до себе, до дітей, до професії вчителя. Успішність професійного становлення здобувачів освіти залежить від того, який сенс несе для них професія вчителя, яким розкриваються і реалізуються їх потенційні сили </w:t>
      </w:r>
      <w:r w:rsidR="00FE75BC">
        <w:rPr>
          <w:rFonts w:ascii="Times New Roman" w:hAnsi="Times New Roman" w:cs="Times New Roman"/>
          <w:i/>
          <w:sz w:val="28"/>
          <w:szCs w:val="28"/>
        </w:rPr>
        <w:t xml:space="preserve">в </w:t>
      </w:r>
      <w:r w:rsidR="0018693B" w:rsidRPr="00CC1224">
        <w:rPr>
          <w:rFonts w:ascii="Times New Roman" w:hAnsi="Times New Roman" w:cs="Times New Roman"/>
          <w:i/>
          <w:sz w:val="28"/>
          <w:szCs w:val="28"/>
        </w:rPr>
        <w:t>навчальному процесі. Якщо майбутні вчителі географії активно і систематично займаються самовдосконаленням, тобто розпізнають себе як суб’єкта майбутньої педагогічної діяльності</w:t>
      </w:r>
      <w:r w:rsidR="00FE75BC">
        <w:rPr>
          <w:rFonts w:ascii="Times New Roman" w:hAnsi="Times New Roman" w:cs="Times New Roman"/>
          <w:i/>
          <w:sz w:val="28"/>
          <w:szCs w:val="28"/>
        </w:rPr>
        <w:t>, ц</w:t>
      </w:r>
      <w:r w:rsidR="0018693B" w:rsidRPr="00CC1224">
        <w:rPr>
          <w:rFonts w:ascii="Times New Roman" w:hAnsi="Times New Roman" w:cs="Times New Roman"/>
          <w:i/>
          <w:sz w:val="28"/>
          <w:szCs w:val="28"/>
        </w:rPr>
        <w:t xml:space="preserve">е, в свою чергу, сприяє їх зростанню, нагромадженню педагогічного професіоналізму. </w:t>
      </w:r>
    </w:p>
    <w:p w:rsidR="0018693B" w:rsidRPr="00CC1224" w:rsidRDefault="00070A35" w:rsidP="0018693B">
      <w:pPr>
        <w:spacing w:after="0" w:line="360" w:lineRule="auto"/>
        <w:ind w:firstLine="709"/>
        <w:jc w:val="both"/>
        <w:rPr>
          <w:rFonts w:ascii="Times New Roman" w:hAnsi="Times New Roman" w:cs="Times New Roman"/>
          <w:i/>
          <w:sz w:val="28"/>
          <w:szCs w:val="28"/>
        </w:rPr>
      </w:pPr>
      <w:r w:rsidRPr="00CC1224">
        <w:rPr>
          <w:rFonts w:ascii="Times New Roman" w:hAnsi="Times New Roman" w:cs="Times New Roman"/>
          <w:i/>
          <w:sz w:val="28"/>
          <w:szCs w:val="28"/>
        </w:rPr>
        <w:t>Готовність майбутніх вчителів географії до професійного самовдосконалення є властивістю особистості, яка пояснює цілеспрямовану теоретичну і практичну діяльність</w:t>
      </w:r>
      <w:r w:rsidR="00CC1224" w:rsidRPr="00CC1224">
        <w:rPr>
          <w:rFonts w:ascii="Times New Roman" w:hAnsi="Times New Roman" w:cs="Times New Roman"/>
          <w:i/>
          <w:sz w:val="28"/>
          <w:szCs w:val="28"/>
        </w:rPr>
        <w:t xml:space="preserve"> </w:t>
      </w:r>
      <w:r w:rsidRPr="00CC1224">
        <w:rPr>
          <w:rFonts w:ascii="Times New Roman" w:hAnsi="Times New Roman" w:cs="Times New Roman"/>
          <w:i/>
          <w:sz w:val="28"/>
          <w:szCs w:val="28"/>
        </w:rPr>
        <w:t xml:space="preserve">особистості. </w:t>
      </w:r>
      <w:r w:rsidR="00CC1224" w:rsidRPr="00CC1224">
        <w:rPr>
          <w:rFonts w:ascii="Times New Roman" w:hAnsi="Times New Roman" w:cs="Times New Roman"/>
          <w:i/>
          <w:sz w:val="28"/>
          <w:szCs w:val="28"/>
        </w:rPr>
        <w:t>Т</w:t>
      </w:r>
      <w:r w:rsidRPr="00CC1224">
        <w:rPr>
          <w:rFonts w:ascii="Times New Roman" w:hAnsi="Times New Roman" w:cs="Times New Roman"/>
          <w:i/>
          <w:sz w:val="28"/>
          <w:szCs w:val="28"/>
        </w:rPr>
        <w:t xml:space="preserve">акий процес </w:t>
      </w:r>
      <w:r w:rsidR="00CC1224" w:rsidRPr="00CC1224">
        <w:rPr>
          <w:rFonts w:ascii="Times New Roman" w:hAnsi="Times New Roman" w:cs="Times New Roman"/>
          <w:i/>
          <w:sz w:val="28"/>
          <w:szCs w:val="28"/>
        </w:rPr>
        <w:t>є</w:t>
      </w:r>
      <w:r w:rsidRPr="00CC1224">
        <w:rPr>
          <w:rFonts w:ascii="Times New Roman" w:hAnsi="Times New Roman" w:cs="Times New Roman"/>
          <w:i/>
          <w:sz w:val="28"/>
          <w:szCs w:val="28"/>
        </w:rPr>
        <w:t xml:space="preserve"> безперервни</w:t>
      </w:r>
      <w:r w:rsidR="00FE75BC">
        <w:rPr>
          <w:rFonts w:ascii="Times New Roman" w:hAnsi="Times New Roman" w:cs="Times New Roman"/>
          <w:i/>
          <w:sz w:val="28"/>
          <w:szCs w:val="28"/>
        </w:rPr>
        <w:t>й</w:t>
      </w:r>
      <w:r w:rsidR="00CC1224" w:rsidRPr="00CC1224">
        <w:rPr>
          <w:rFonts w:ascii="Times New Roman" w:hAnsi="Times New Roman" w:cs="Times New Roman"/>
          <w:i/>
          <w:sz w:val="28"/>
          <w:szCs w:val="28"/>
        </w:rPr>
        <w:t>.</w:t>
      </w:r>
      <w:r w:rsidRPr="00CC1224">
        <w:rPr>
          <w:rFonts w:ascii="Times New Roman" w:hAnsi="Times New Roman" w:cs="Times New Roman"/>
          <w:i/>
          <w:sz w:val="28"/>
          <w:szCs w:val="28"/>
        </w:rPr>
        <w:t xml:space="preserve"> </w:t>
      </w:r>
      <w:r w:rsidR="0018693B" w:rsidRPr="00CC1224">
        <w:rPr>
          <w:rFonts w:ascii="Times New Roman" w:hAnsi="Times New Roman" w:cs="Times New Roman"/>
          <w:i/>
          <w:sz w:val="28"/>
          <w:szCs w:val="28"/>
        </w:rPr>
        <w:t>Також, важливе місце у професійному самовд</w:t>
      </w:r>
      <w:r w:rsidR="00CC1224" w:rsidRPr="00CC1224">
        <w:rPr>
          <w:rFonts w:ascii="Times New Roman" w:hAnsi="Times New Roman" w:cs="Times New Roman"/>
          <w:i/>
          <w:sz w:val="28"/>
          <w:szCs w:val="28"/>
        </w:rPr>
        <w:t>осконаленні відіграє самоосвіта</w:t>
      </w:r>
      <w:r w:rsidR="0018693B" w:rsidRPr="00CC1224">
        <w:rPr>
          <w:rFonts w:ascii="Times New Roman" w:hAnsi="Times New Roman" w:cs="Times New Roman"/>
          <w:i/>
          <w:sz w:val="28"/>
          <w:szCs w:val="28"/>
        </w:rPr>
        <w:t xml:space="preserve">. Самоосвіта скерована на інтелектуальний розвиток особистості і розкриває потенціал здобувача. Це допомагає формуванню якостей, що забезпечують саморозвиток особистості та самореалізацію у майбутній професійній діяльності. </w:t>
      </w:r>
    </w:p>
    <w:p w:rsidR="0015616E" w:rsidRPr="00CC1224" w:rsidRDefault="00070A35" w:rsidP="0015616E">
      <w:pPr>
        <w:spacing w:after="0" w:line="360" w:lineRule="auto"/>
        <w:ind w:firstLine="709"/>
        <w:jc w:val="both"/>
        <w:rPr>
          <w:rFonts w:ascii="Times New Roman" w:hAnsi="Times New Roman" w:cs="Times New Roman"/>
          <w:i/>
          <w:sz w:val="28"/>
          <w:szCs w:val="28"/>
        </w:rPr>
      </w:pPr>
      <w:r w:rsidRPr="00CC1224">
        <w:rPr>
          <w:rFonts w:ascii="Times New Roman" w:hAnsi="Times New Roman" w:cs="Times New Roman"/>
          <w:i/>
          <w:sz w:val="28"/>
          <w:szCs w:val="28"/>
        </w:rPr>
        <w:t xml:space="preserve">Також у роботі проведений аналіз анкетування серед здобувачів вищої освіти на виявлення здатності до професійного самовдосконалення. </w:t>
      </w:r>
      <w:r w:rsidR="0018693B" w:rsidRPr="00CC1224">
        <w:rPr>
          <w:rFonts w:ascii="Times New Roman" w:hAnsi="Times New Roman" w:cs="Times New Roman"/>
          <w:i/>
          <w:sz w:val="28"/>
          <w:szCs w:val="28"/>
        </w:rPr>
        <w:t xml:space="preserve">Визначено, що основна частина здобувачів відчуває потребу у професійному </w:t>
      </w:r>
      <w:r w:rsidR="0018693B" w:rsidRPr="00CC1224">
        <w:rPr>
          <w:rFonts w:ascii="Times New Roman" w:hAnsi="Times New Roman" w:cs="Times New Roman"/>
          <w:i/>
          <w:sz w:val="28"/>
          <w:szCs w:val="28"/>
        </w:rPr>
        <w:lastRenderedPageBreak/>
        <w:t xml:space="preserve">самовдосконаленні, </w:t>
      </w:r>
      <w:r w:rsidR="0015616E" w:rsidRPr="00CC1224">
        <w:rPr>
          <w:rFonts w:ascii="Times New Roman" w:hAnsi="Times New Roman" w:cs="Times New Roman"/>
          <w:i/>
          <w:sz w:val="28"/>
          <w:szCs w:val="28"/>
        </w:rPr>
        <w:t xml:space="preserve">оскільки це унеможливить конкурентоспроможність майбутнього вчителя географії на ринку праці та нейтралізує труднощі в майбутній професійній діяльності. </w:t>
      </w:r>
    </w:p>
    <w:p w:rsidR="001600DA" w:rsidRPr="00CC1224" w:rsidRDefault="001600DA" w:rsidP="001600DA">
      <w:pPr>
        <w:spacing w:after="0" w:line="360" w:lineRule="auto"/>
        <w:ind w:firstLine="709"/>
        <w:jc w:val="both"/>
        <w:rPr>
          <w:rFonts w:ascii="Times New Roman" w:hAnsi="Times New Roman" w:cs="Times New Roman"/>
          <w:i/>
          <w:sz w:val="28"/>
          <w:szCs w:val="28"/>
        </w:rPr>
      </w:pPr>
      <w:r w:rsidRPr="00CC1224">
        <w:rPr>
          <w:rFonts w:ascii="Times New Roman" w:hAnsi="Times New Roman" w:cs="Times New Roman"/>
          <w:b/>
          <w:i/>
          <w:sz w:val="28"/>
          <w:szCs w:val="28"/>
        </w:rPr>
        <w:t xml:space="preserve">Ключові слова: </w:t>
      </w:r>
      <w:r w:rsidR="002B350C" w:rsidRPr="00CC1224">
        <w:rPr>
          <w:rFonts w:ascii="Times New Roman" w:hAnsi="Times New Roman" w:cs="Times New Roman"/>
          <w:i/>
          <w:sz w:val="28"/>
          <w:szCs w:val="28"/>
        </w:rPr>
        <w:t xml:space="preserve">професійне самовдосконалення, майбутні вчителі географії, </w:t>
      </w:r>
      <w:r w:rsidR="00CC1224">
        <w:rPr>
          <w:rFonts w:ascii="Times New Roman" w:hAnsi="Times New Roman" w:cs="Times New Roman"/>
          <w:i/>
          <w:sz w:val="28"/>
          <w:szCs w:val="28"/>
        </w:rPr>
        <w:t>здобувачі вищої освіти, професійна підготовка, вища освіта, професійна діяльність.</w:t>
      </w:r>
    </w:p>
    <w:p w:rsidR="00CC1224" w:rsidRPr="00CC1224" w:rsidRDefault="00CC1224" w:rsidP="001600DA">
      <w:pPr>
        <w:spacing w:after="0" w:line="360" w:lineRule="auto"/>
        <w:ind w:firstLine="709"/>
        <w:jc w:val="both"/>
        <w:rPr>
          <w:rFonts w:ascii="Times New Roman" w:hAnsi="Times New Roman" w:cs="Times New Roman"/>
          <w:sz w:val="28"/>
          <w:szCs w:val="28"/>
        </w:rPr>
      </w:pPr>
    </w:p>
    <w:p w:rsidR="001600DA" w:rsidRPr="001600DA" w:rsidRDefault="001600DA" w:rsidP="001600DA">
      <w:pPr>
        <w:spacing w:after="0" w:line="360" w:lineRule="auto"/>
        <w:ind w:firstLine="709"/>
        <w:jc w:val="both"/>
        <w:rPr>
          <w:rFonts w:ascii="Times New Roman" w:hAnsi="Times New Roman" w:cs="Times New Roman"/>
          <w:sz w:val="28"/>
          <w:szCs w:val="28"/>
        </w:rPr>
      </w:pPr>
      <w:r w:rsidRPr="001600DA">
        <w:rPr>
          <w:rFonts w:ascii="Times New Roman" w:hAnsi="Times New Roman" w:cs="Times New Roman"/>
          <w:sz w:val="28"/>
          <w:szCs w:val="28"/>
        </w:rPr>
        <w:t>Поступальний рух суспільства багато в чому залежить від інтелектуального потенціалу, центральне місце якого займає вчитель. В зв’язку з  соціально-політичними змінами в нашій державі до вчителя висувають дуже високі вимоги. Однією з них виступає вимога до постійного особистісного та професійного самовдосконалення. Аналіз педагогічної літератури засвідчує, що сьогодні багато вчителів дуже слабко володіють методологічною, комунікативною культурою, не підготовлені до праці в сучасних типах освітніх установ. Реформи, стосуються, в першу чергу, сфери педагогічної освіти і пропонують ряд нових завдань, виконання яких, цілком та повністю залежить від особистості та професіоналізму учителя. Університети відіграють у цьому значну роль, оскільки від якості підготовки майбутніх вчителів багато в чому підпорядковані темпи й ефективність багатьох перетворень, подальше зростання культури та духовного багатства населення країни. Це вимагає вирішення проблеми модернізації механізмів неперервної освіти продовж всього життя, що передбачає удосконалення процесу професійного самовдосконалення майбутніх вчителів географії.</w:t>
      </w:r>
    </w:p>
    <w:p w:rsidR="002B350C" w:rsidRDefault="002B350C" w:rsidP="001600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Формування професійного самовдосконалення майбутніх вчителів розглядається у наукових працях таких учених, як </w:t>
      </w:r>
      <w:r w:rsidRPr="002B350C">
        <w:rPr>
          <w:rFonts w:ascii="Times New Roman" w:hAnsi="Times New Roman" w:cs="Times New Roman"/>
          <w:sz w:val="28"/>
          <w:szCs w:val="28"/>
        </w:rPr>
        <w:t>О.</w:t>
      </w:r>
      <w:r>
        <w:rPr>
          <w:rFonts w:ascii="Times New Roman" w:hAnsi="Times New Roman" w:cs="Times New Roman"/>
          <w:sz w:val="28"/>
          <w:szCs w:val="28"/>
        </w:rPr>
        <w:t> </w:t>
      </w:r>
      <w:r w:rsidRPr="002B350C">
        <w:rPr>
          <w:rFonts w:ascii="Times New Roman" w:hAnsi="Times New Roman" w:cs="Times New Roman"/>
          <w:sz w:val="28"/>
          <w:szCs w:val="28"/>
        </w:rPr>
        <w:t>Абдулліна, М.</w:t>
      </w:r>
      <w:r>
        <w:rPr>
          <w:rFonts w:ascii="Times New Roman" w:hAnsi="Times New Roman" w:cs="Times New Roman"/>
          <w:sz w:val="28"/>
          <w:szCs w:val="28"/>
        </w:rPr>
        <w:t> </w:t>
      </w:r>
      <w:proofErr w:type="spellStart"/>
      <w:r w:rsidRPr="002B350C">
        <w:rPr>
          <w:rFonts w:ascii="Times New Roman" w:hAnsi="Times New Roman" w:cs="Times New Roman"/>
          <w:sz w:val="28"/>
          <w:szCs w:val="28"/>
        </w:rPr>
        <w:t>Євтух</w:t>
      </w:r>
      <w:proofErr w:type="spellEnd"/>
      <w:r w:rsidRPr="002B350C">
        <w:rPr>
          <w:rFonts w:ascii="Times New Roman" w:hAnsi="Times New Roman" w:cs="Times New Roman"/>
          <w:sz w:val="28"/>
          <w:szCs w:val="28"/>
        </w:rPr>
        <w:t>, С. Гончаренко, Н. Кузьміна, О. Мороз, О. Савченко</w:t>
      </w:r>
      <w:r>
        <w:rPr>
          <w:rFonts w:ascii="Times New Roman" w:hAnsi="Times New Roman" w:cs="Times New Roman"/>
          <w:sz w:val="28"/>
          <w:szCs w:val="28"/>
        </w:rPr>
        <w:t xml:space="preserve">, </w:t>
      </w:r>
      <w:r w:rsidRPr="002B350C">
        <w:rPr>
          <w:rFonts w:ascii="Times New Roman" w:hAnsi="Times New Roman" w:cs="Times New Roman"/>
          <w:sz w:val="28"/>
          <w:szCs w:val="28"/>
        </w:rPr>
        <w:t>Л. Виготський</w:t>
      </w:r>
      <w:r>
        <w:rPr>
          <w:rFonts w:ascii="Times New Roman" w:hAnsi="Times New Roman" w:cs="Times New Roman"/>
          <w:sz w:val="28"/>
          <w:szCs w:val="28"/>
        </w:rPr>
        <w:t xml:space="preserve">, В. Плющ, Л. </w:t>
      </w:r>
      <w:proofErr w:type="spellStart"/>
      <w:r>
        <w:rPr>
          <w:rFonts w:ascii="Times New Roman" w:hAnsi="Times New Roman" w:cs="Times New Roman"/>
          <w:sz w:val="28"/>
          <w:szCs w:val="28"/>
        </w:rPr>
        <w:t>Смаліус</w:t>
      </w:r>
      <w:proofErr w:type="spellEnd"/>
      <w:r>
        <w:rPr>
          <w:rFonts w:ascii="Times New Roman" w:hAnsi="Times New Roman" w:cs="Times New Roman"/>
          <w:sz w:val="28"/>
          <w:szCs w:val="28"/>
        </w:rPr>
        <w:t>, В. Квас та ін.</w:t>
      </w:r>
    </w:p>
    <w:p w:rsidR="001600DA" w:rsidRPr="001600DA" w:rsidRDefault="001600DA" w:rsidP="001600DA">
      <w:pPr>
        <w:spacing w:after="0" w:line="360" w:lineRule="auto"/>
        <w:ind w:firstLine="709"/>
        <w:jc w:val="both"/>
        <w:rPr>
          <w:rFonts w:ascii="Times New Roman" w:hAnsi="Times New Roman" w:cs="Times New Roman"/>
          <w:sz w:val="28"/>
          <w:szCs w:val="28"/>
        </w:rPr>
      </w:pPr>
      <w:r w:rsidRPr="001600DA">
        <w:rPr>
          <w:rFonts w:ascii="Times New Roman" w:hAnsi="Times New Roman" w:cs="Times New Roman"/>
          <w:sz w:val="28"/>
          <w:szCs w:val="28"/>
        </w:rPr>
        <w:t xml:space="preserve">Проблема самовдосконалення багатопланова і описує широкий спектр різноманітних питань. Найчастіше «самовдосконалення» розуміють як удосконалення самого себе, своєї професійної майстерності, процес </w:t>
      </w:r>
      <w:r w:rsidRPr="001600DA">
        <w:rPr>
          <w:rFonts w:ascii="Times New Roman" w:hAnsi="Times New Roman" w:cs="Times New Roman"/>
          <w:sz w:val="28"/>
          <w:szCs w:val="28"/>
        </w:rPr>
        <w:lastRenderedPageBreak/>
        <w:t>наближення особистості до ідеалу через свідомі зусилля, як єдність високих прагнень із діями, як процес розгортання особистості в людині</w:t>
      </w:r>
      <w:r w:rsidR="003A6977">
        <w:rPr>
          <w:rFonts w:ascii="Times New Roman" w:hAnsi="Times New Roman" w:cs="Times New Roman"/>
          <w:sz w:val="28"/>
          <w:szCs w:val="28"/>
        </w:rPr>
        <w:t xml:space="preserve"> </w:t>
      </w:r>
      <w:r w:rsidR="003A6977">
        <w:rPr>
          <w:rFonts w:ascii="Times New Roman" w:hAnsi="Times New Roman" w:cs="Times New Roman"/>
          <w:sz w:val="28"/>
          <w:szCs w:val="28"/>
          <w:lang w:val="en-US"/>
        </w:rPr>
        <w:t>[1]</w:t>
      </w:r>
      <w:r w:rsidRPr="001600DA">
        <w:rPr>
          <w:rFonts w:ascii="Times New Roman" w:hAnsi="Times New Roman" w:cs="Times New Roman"/>
          <w:sz w:val="28"/>
          <w:szCs w:val="28"/>
        </w:rPr>
        <w:t>.</w:t>
      </w:r>
    </w:p>
    <w:p w:rsidR="00D45F30" w:rsidRDefault="00D45F30" w:rsidP="00D45F30">
      <w:pPr>
        <w:spacing w:after="0" w:line="360" w:lineRule="auto"/>
        <w:ind w:firstLine="709"/>
        <w:jc w:val="both"/>
        <w:rPr>
          <w:rFonts w:ascii="Times New Roman" w:hAnsi="Times New Roman" w:cs="Times New Roman"/>
          <w:sz w:val="28"/>
          <w:szCs w:val="28"/>
        </w:rPr>
      </w:pPr>
      <w:r w:rsidRPr="00C87C3D">
        <w:rPr>
          <w:rFonts w:ascii="Times New Roman" w:hAnsi="Times New Roman" w:cs="Times New Roman"/>
          <w:sz w:val="28"/>
          <w:szCs w:val="28"/>
        </w:rPr>
        <w:t xml:space="preserve">Самовдосконалення </w:t>
      </w:r>
      <w:r>
        <w:rPr>
          <w:rFonts w:ascii="Times New Roman" w:hAnsi="Times New Roman" w:cs="Times New Roman"/>
          <w:sz w:val="28"/>
          <w:szCs w:val="28"/>
        </w:rPr>
        <w:t>потрібно</w:t>
      </w:r>
      <w:r w:rsidRPr="00C87C3D">
        <w:rPr>
          <w:rFonts w:ascii="Times New Roman" w:hAnsi="Times New Roman" w:cs="Times New Roman"/>
          <w:sz w:val="28"/>
          <w:szCs w:val="28"/>
        </w:rPr>
        <w:t xml:space="preserve"> вважати соціально-особистісним явищем, </w:t>
      </w:r>
      <w:r>
        <w:rPr>
          <w:rFonts w:ascii="Times New Roman" w:hAnsi="Times New Roman" w:cs="Times New Roman"/>
          <w:sz w:val="28"/>
          <w:szCs w:val="28"/>
        </w:rPr>
        <w:t>оскільки</w:t>
      </w:r>
      <w:r w:rsidRPr="00C87C3D">
        <w:rPr>
          <w:rFonts w:ascii="Times New Roman" w:hAnsi="Times New Roman" w:cs="Times New Roman"/>
          <w:sz w:val="28"/>
          <w:szCs w:val="28"/>
        </w:rPr>
        <w:t xml:space="preserve"> воно стає наслідком </w:t>
      </w:r>
      <w:r>
        <w:rPr>
          <w:rFonts w:ascii="Times New Roman" w:hAnsi="Times New Roman" w:cs="Times New Roman"/>
          <w:sz w:val="28"/>
          <w:szCs w:val="28"/>
        </w:rPr>
        <w:t>розуміння</w:t>
      </w:r>
      <w:r w:rsidRPr="00C87C3D">
        <w:rPr>
          <w:rFonts w:ascii="Times New Roman" w:hAnsi="Times New Roman" w:cs="Times New Roman"/>
          <w:sz w:val="28"/>
          <w:szCs w:val="28"/>
        </w:rPr>
        <w:t xml:space="preserve"> взаємодії </w:t>
      </w:r>
      <w:r>
        <w:rPr>
          <w:rFonts w:ascii="Times New Roman" w:hAnsi="Times New Roman" w:cs="Times New Roman"/>
          <w:sz w:val="28"/>
          <w:szCs w:val="28"/>
        </w:rPr>
        <w:t>особистості</w:t>
      </w:r>
      <w:r w:rsidRPr="00C87C3D">
        <w:rPr>
          <w:rFonts w:ascii="Times New Roman" w:hAnsi="Times New Roman" w:cs="Times New Roman"/>
          <w:sz w:val="28"/>
          <w:szCs w:val="28"/>
        </w:rPr>
        <w:t xml:space="preserve"> з соціальним середовищем. </w:t>
      </w:r>
      <w:r>
        <w:rPr>
          <w:rFonts w:ascii="Times New Roman" w:hAnsi="Times New Roman" w:cs="Times New Roman"/>
          <w:sz w:val="28"/>
          <w:szCs w:val="28"/>
        </w:rPr>
        <w:t>В</w:t>
      </w:r>
      <w:r w:rsidRPr="00C87C3D">
        <w:rPr>
          <w:rFonts w:ascii="Times New Roman" w:hAnsi="Times New Roman" w:cs="Times New Roman"/>
          <w:sz w:val="28"/>
          <w:szCs w:val="28"/>
        </w:rPr>
        <w:t xml:space="preserve"> ході самовдосконалення </w:t>
      </w:r>
      <w:r>
        <w:rPr>
          <w:rFonts w:ascii="Times New Roman" w:hAnsi="Times New Roman" w:cs="Times New Roman"/>
          <w:sz w:val="28"/>
          <w:szCs w:val="28"/>
        </w:rPr>
        <w:t>утворюються</w:t>
      </w:r>
      <w:r w:rsidRPr="00C87C3D">
        <w:rPr>
          <w:rFonts w:ascii="Times New Roman" w:hAnsi="Times New Roman" w:cs="Times New Roman"/>
          <w:sz w:val="28"/>
          <w:szCs w:val="28"/>
        </w:rPr>
        <w:t xml:space="preserve"> особистісні якості, </w:t>
      </w:r>
      <w:r>
        <w:rPr>
          <w:rFonts w:ascii="Times New Roman" w:hAnsi="Times New Roman" w:cs="Times New Roman"/>
          <w:sz w:val="28"/>
          <w:szCs w:val="28"/>
        </w:rPr>
        <w:t>які</w:t>
      </w:r>
      <w:r w:rsidRPr="00C87C3D">
        <w:rPr>
          <w:rFonts w:ascii="Times New Roman" w:hAnsi="Times New Roman" w:cs="Times New Roman"/>
          <w:sz w:val="28"/>
          <w:szCs w:val="28"/>
        </w:rPr>
        <w:t xml:space="preserve"> сприяють досягненню успіху </w:t>
      </w:r>
      <w:r>
        <w:rPr>
          <w:rFonts w:ascii="Times New Roman" w:hAnsi="Times New Roman" w:cs="Times New Roman"/>
          <w:sz w:val="28"/>
          <w:szCs w:val="28"/>
        </w:rPr>
        <w:t>у</w:t>
      </w:r>
      <w:r w:rsidRPr="00C87C3D">
        <w:rPr>
          <w:rFonts w:ascii="Times New Roman" w:hAnsi="Times New Roman" w:cs="Times New Roman"/>
          <w:sz w:val="28"/>
          <w:szCs w:val="28"/>
        </w:rPr>
        <w:t xml:space="preserve"> діяльності та загалом </w:t>
      </w:r>
      <w:r w:rsidR="003926E4">
        <w:rPr>
          <w:rFonts w:ascii="Times New Roman" w:hAnsi="Times New Roman" w:cs="Times New Roman"/>
          <w:sz w:val="28"/>
          <w:szCs w:val="28"/>
        </w:rPr>
        <w:t>у</w:t>
      </w:r>
      <w:r w:rsidRPr="00C87C3D">
        <w:rPr>
          <w:rFonts w:ascii="Times New Roman" w:hAnsi="Times New Roman" w:cs="Times New Roman"/>
          <w:sz w:val="28"/>
          <w:szCs w:val="28"/>
        </w:rPr>
        <w:t xml:space="preserve"> </w:t>
      </w:r>
      <w:r>
        <w:rPr>
          <w:rFonts w:ascii="Times New Roman" w:hAnsi="Times New Roman" w:cs="Times New Roman"/>
          <w:sz w:val="28"/>
          <w:szCs w:val="28"/>
        </w:rPr>
        <w:t xml:space="preserve">її </w:t>
      </w:r>
      <w:r w:rsidRPr="00C87C3D">
        <w:rPr>
          <w:rFonts w:ascii="Times New Roman" w:hAnsi="Times New Roman" w:cs="Times New Roman"/>
          <w:sz w:val="28"/>
          <w:szCs w:val="28"/>
        </w:rPr>
        <w:t xml:space="preserve">житті. </w:t>
      </w:r>
    </w:p>
    <w:p w:rsidR="00D45F30" w:rsidRPr="00D45F30" w:rsidRDefault="00D45F30" w:rsidP="00D45F30">
      <w:pPr>
        <w:spacing w:after="0" w:line="360" w:lineRule="auto"/>
        <w:ind w:firstLine="709"/>
        <w:jc w:val="both"/>
        <w:rPr>
          <w:rFonts w:ascii="Times New Roman" w:hAnsi="Times New Roman" w:cs="Times New Roman"/>
          <w:sz w:val="28"/>
          <w:szCs w:val="28"/>
        </w:rPr>
      </w:pPr>
      <w:r w:rsidRPr="00D45F30">
        <w:rPr>
          <w:rFonts w:ascii="Times New Roman" w:hAnsi="Times New Roman" w:cs="Times New Roman"/>
          <w:sz w:val="28"/>
          <w:szCs w:val="28"/>
        </w:rPr>
        <w:t xml:space="preserve">Таким чином, готовність майбутніх вчителів до професійного самовдосконалення – це сформована під час професійної підготовки інтегрована властивість особистості, що показує розвиток мотивації і сприяння самоактуалізації (мотиваційний компонент), професійних знань (загальнонаукових, психолого-педагогічних, предметних та спеціальних), вмінь (діагностичних, проектувальних, конструктивних, аналітичних, дослідницьких, комунікативних; </w:t>
      </w:r>
      <w:proofErr w:type="spellStart"/>
      <w:r w:rsidRPr="00D45F30">
        <w:rPr>
          <w:rFonts w:ascii="Times New Roman" w:hAnsi="Times New Roman" w:cs="Times New Roman"/>
          <w:sz w:val="28"/>
          <w:szCs w:val="28"/>
        </w:rPr>
        <w:t>когнітивно</w:t>
      </w:r>
      <w:proofErr w:type="spellEnd"/>
      <w:r w:rsidRPr="00D45F30">
        <w:rPr>
          <w:rFonts w:ascii="Times New Roman" w:hAnsi="Times New Roman" w:cs="Times New Roman"/>
          <w:sz w:val="28"/>
          <w:szCs w:val="28"/>
        </w:rPr>
        <w:t>-діяльнісний компонент)</w:t>
      </w:r>
      <w:r w:rsidR="003A6977">
        <w:rPr>
          <w:rFonts w:ascii="Times New Roman" w:hAnsi="Times New Roman" w:cs="Times New Roman"/>
          <w:sz w:val="28"/>
          <w:szCs w:val="28"/>
          <w:lang w:val="en-US"/>
        </w:rPr>
        <w:t xml:space="preserve"> [2, 3]</w:t>
      </w:r>
      <w:r w:rsidRPr="00D45F30">
        <w:rPr>
          <w:rFonts w:ascii="Times New Roman" w:hAnsi="Times New Roman" w:cs="Times New Roman"/>
          <w:sz w:val="28"/>
          <w:szCs w:val="28"/>
        </w:rPr>
        <w:t xml:space="preserve">. До цього переліку слід віднести прийоми самопізнання – самоаналізу, </w:t>
      </w:r>
      <w:proofErr w:type="spellStart"/>
      <w:r w:rsidRPr="00D45F30">
        <w:rPr>
          <w:rFonts w:ascii="Times New Roman" w:hAnsi="Times New Roman" w:cs="Times New Roman"/>
          <w:sz w:val="28"/>
          <w:szCs w:val="28"/>
        </w:rPr>
        <w:t>самооцінювання</w:t>
      </w:r>
      <w:proofErr w:type="spellEnd"/>
      <w:r w:rsidRPr="00D45F30">
        <w:rPr>
          <w:rFonts w:ascii="Times New Roman" w:hAnsi="Times New Roman" w:cs="Times New Roman"/>
          <w:sz w:val="28"/>
          <w:szCs w:val="28"/>
        </w:rPr>
        <w:t xml:space="preserve"> і рефлексії (рефлексивний компонент). Виокремлені компоненти готовності майбутніх учителів географії до професійного самовдосконалення співвідносять зі структурними компонентами професійного самовдосконалення: самоактуалізація, самоосвіта (самонавчання й самовиховання), самопізнання. Це дає підґрунтя трактувати готовність і як умову професійного самовдосконалення майбутніх вчителів під час їх підготовки в закладах вищої освіти, і як результат.</w:t>
      </w:r>
    </w:p>
    <w:p w:rsidR="002B350C" w:rsidRPr="001600DA" w:rsidRDefault="003926E4" w:rsidP="002B350C">
      <w:pPr>
        <w:spacing w:after="0" w:line="360" w:lineRule="auto"/>
        <w:ind w:firstLine="709"/>
        <w:jc w:val="both"/>
        <w:rPr>
          <w:rFonts w:ascii="Times New Roman" w:hAnsi="Times New Roman" w:cs="Times New Roman"/>
          <w:sz w:val="28"/>
          <w:szCs w:val="28"/>
        </w:rPr>
      </w:pPr>
      <w:r w:rsidRPr="00CC1224">
        <w:rPr>
          <w:rFonts w:ascii="Times New Roman" w:hAnsi="Times New Roman" w:cs="Times New Roman"/>
          <w:b/>
          <w:sz w:val="28"/>
          <w:szCs w:val="28"/>
        </w:rPr>
        <w:t>Метою дослідження</w:t>
      </w:r>
      <w:r w:rsidRPr="00CC1224">
        <w:rPr>
          <w:rFonts w:ascii="Times New Roman" w:hAnsi="Times New Roman" w:cs="Times New Roman"/>
          <w:sz w:val="28"/>
          <w:szCs w:val="28"/>
        </w:rPr>
        <w:t xml:space="preserve"> </w:t>
      </w:r>
      <w:r w:rsidR="002B350C" w:rsidRPr="001600DA">
        <w:rPr>
          <w:rFonts w:ascii="Times New Roman" w:hAnsi="Times New Roman" w:cs="Times New Roman"/>
          <w:sz w:val="28"/>
          <w:szCs w:val="28"/>
        </w:rPr>
        <w:t xml:space="preserve">є експериментальна перевірка </w:t>
      </w:r>
      <w:r w:rsidR="00CC1224" w:rsidRPr="00CC1224">
        <w:rPr>
          <w:rFonts w:ascii="Times New Roman" w:hAnsi="Times New Roman" w:cs="Times New Roman"/>
          <w:sz w:val="28"/>
          <w:szCs w:val="28"/>
        </w:rPr>
        <w:t>виявлення рівня знань здобувачів про сутність професійного самовдосконалення та розуміння його значення у майбутній професійній діяльності.</w:t>
      </w:r>
      <w:r w:rsidR="00CC1224">
        <w:rPr>
          <w:rFonts w:ascii="Times New Roman" w:hAnsi="Times New Roman" w:cs="Times New Roman"/>
          <w:sz w:val="28"/>
          <w:szCs w:val="28"/>
        </w:rPr>
        <w:t xml:space="preserve"> </w:t>
      </w:r>
    </w:p>
    <w:p w:rsidR="001600DA" w:rsidRDefault="001600DA" w:rsidP="001600DA">
      <w:pPr>
        <w:spacing w:after="0" w:line="360" w:lineRule="auto"/>
        <w:ind w:firstLine="709"/>
        <w:jc w:val="both"/>
        <w:rPr>
          <w:rFonts w:ascii="Times New Roman" w:hAnsi="Times New Roman" w:cs="Times New Roman"/>
          <w:sz w:val="28"/>
          <w:szCs w:val="28"/>
        </w:rPr>
      </w:pPr>
      <w:r w:rsidRPr="00537186">
        <w:rPr>
          <w:rFonts w:ascii="Times New Roman" w:hAnsi="Times New Roman" w:cs="Times New Roman"/>
          <w:sz w:val="28"/>
          <w:szCs w:val="28"/>
        </w:rPr>
        <w:t xml:space="preserve">Проблема професійного самовдосконалення майбутніх </w:t>
      </w:r>
      <w:r>
        <w:rPr>
          <w:rFonts w:ascii="Times New Roman" w:hAnsi="Times New Roman" w:cs="Times New Roman"/>
          <w:sz w:val="28"/>
          <w:szCs w:val="28"/>
        </w:rPr>
        <w:t>в</w:t>
      </w:r>
      <w:r w:rsidRPr="00537186">
        <w:rPr>
          <w:rFonts w:ascii="Times New Roman" w:hAnsi="Times New Roman" w:cs="Times New Roman"/>
          <w:sz w:val="28"/>
          <w:szCs w:val="28"/>
        </w:rPr>
        <w:t xml:space="preserve">чителів </w:t>
      </w:r>
      <w:r>
        <w:rPr>
          <w:rFonts w:ascii="Times New Roman" w:hAnsi="Times New Roman" w:cs="Times New Roman"/>
          <w:sz w:val="28"/>
          <w:szCs w:val="28"/>
        </w:rPr>
        <w:t>географії</w:t>
      </w:r>
      <w:r w:rsidRPr="00537186">
        <w:rPr>
          <w:rFonts w:ascii="Times New Roman" w:hAnsi="Times New Roman" w:cs="Times New Roman"/>
          <w:sz w:val="28"/>
          <w:szCs w:val="28"/>
        </w:rPr>
        <w:t xml:space="preserve"> </w:t>
      </w:r>
      <w:r>
        <w:rPr>
          <w:rFonts w:ascii="Times New Roman" w:hAnsi="Times New Roman" w:cs="Times New Roman"/>
          <w:sz w:val="28"/>
          <w:szCs w:val="28"/>
        </w:rPr>
        <w:t>вимагає</w:t>
      </w:r>
      <w:r w:rsidRPr="00537186">
        <w:rPr>
          <w:rFonts w:ascii="Times New Roman" w:hAnsi="Times New Roman" w:cs="Times New Roman"/>
          <w:sz w:val="28"/>
          <w:szCs w:val="28"/>
        </w:rPr>
        <w:t xml:space="preserve"> дослідження для розроблення ефективних заходів із підвищення якості підготовки </w:t>
      </w:r>
      <w:r w:rsidR="00725615">
        <w:rPr>
          <w:rFonts w:ascii="Times New Roman" w:hAnsi="Times New Roman" w:cs="Times New Roman"/>
          <w:sz w:val="28"/>
          <w:szCs w:val="28"/>
        </w:rPr>
        <w:t>фахівців</w:t>
      </w:r>
      <w:r w:rsidRPr="00537186">
        <w:rPr>
          <w:rFonts w:ascii="Times New Roman" w:hAnsi="Times New Roman" w:cs="Times New Roman"/>
          <w:sz w:val="28"/>
          <w:szCs w:val="28"/>
        </w:rPr>
        <w:t xml:space="preserve">. У ході наукового пошуку проведено педагогічну діагностику здатності </w:t>
      </w:r>
      <w:r>
        <w:rPr>
          <w:rFonts w:ascii="Times New Roman" w:hAnsi="Times New Roman" w:cs="Times New Roman"/>
          <w:sz w:val="28"/>
          <w:szCs w:val="28"/>
        </w:rPr>
        <w:t xml:space="preserve">здобувачів </w:t>
      </w:r>
      <w:r w:rsidR="00725615">
        <w:rPr>
          <w:rFonts w:ascii="Times New Roman" w:hAnsi="Times New Roman" w:cs="Times New Roman"/>
          <w:sz w:val="28"/>
          <w:szCs w:val="28"/>
        </w:rPr>
        <w:t xml:space="preserve">вищої </w:t>
      </w:r>
      <w:r>
        <w:rPr>
          <w:rFonts w:ascii="Times New Roman" w:hAnsi="Times New Roman" w:cs="Times New Roman"/>
          <w:sz w:val="28"/>
          <w:szCs w:val="28"/>
        </w:rPr>
        <w:t>освіти</w:t>
      </w:r>
      <w:r w:rsidRPr="00537186">
        <w:rPr>
          <w:rFonts w:ascii="Times New Roman" w:hAnsi="Times New Roman" w:cs="Times New Roman"/>
          <w:sz w:val="28"/>
          <w:szCs w:val="28"/>
        </w:rPr>
        <w:t xml:space="preserve"> до професійного самовдосконалення. У дослідженні взял</w:t>
      </w:r>
      <w:r w:rsidR="00725615">
        <w:rPr>
          <w:rFonts w:ascii="Times New Roman" w:hAnsi="Times New Roman" w:cs="Times New Roman"/>
          <w:sz w:val="28"/>
          <w:szCs w:val="28"/>
        </w:rPr>
        <w:t>о</w:t>
      </w:r>
      <w:r w:rsidRPr="00537186">
        <w:rPr>
          <w:rFonts w:ascii="Times New Roman" w:hAnsi="Times New Roman" w:cs="Times New Roman"/>
          <w:sz w:val="28"/>
          <w:szCs w:val="28"/>
        </w:rPr>
        <w:t xml:space="preserve"> участь </w:t>
      </w:r>
      <w:r>
        <w:rPr>
          <w:rFonts w:ascii="Times New Roman" w:hAnsi="Times New Roman" w:cs="Times New Roman"/>
          <w:sz w:val="28"/>
          <w:szCs w:val="28"/>
        </w:rPr>
        <w:t xml:space="preserve">58 опитаних </w:t>
      </w:r>
      <w:r w:rsidR="003926E4">
        <w:rPr>
          <w:rFonts w:ascii="Times New Roman" w:hAnsi="Times New Roman" w:cs="Times New Roman"/>
          <w:sz w:val="28"/>
          <w:szCs w:val="28"/>
        </w:rPr>
        <w:t xml:space="preserve">здобувачів вищої освіти географічного факультету Чернівецького національного </w:t>
      </w:r>
      <w:r w:rsidR="003926E4">
        <w:rPr>
          <w:rFonts w:ascii="Times New Roman" w:hAnsi="Times New Roman" w:cs="Times New Roman"/>
          <w:sz w:val="28"/>
          <w:szCs w:val="28"/>
        </w:rPr>
        <w:lastRenderedPageBreak/>
        <w:t xml:space="preserve">університету імені Юрія Федьковича </w:t>
      </w:r>
      <w:r w:rsidR="00725615">
        <w:rPr>
          <w:rFonts w:ascii="Times New Roman" w:hAnsi="Times New Roman" w:cs="Times New Roman"/>
          <w:sz w:val="28"/>
          <w:szCs w:val="28"/>
        </w:rPr>
        <w:t>з</w:t>
      </w:r>
      <w:r>
        <w:rPr>
          <w:rFonts w:ascii="Times New Roman" w:hAnsi="Times New Roman" w:cs="Times New Roman"/>
          <w:sz w:val="28"/>
          <w:szCs w:val="28"/>
        </w:rPr>
        <w:t xml:space="preserve"> 1 по 6 курси (див. </w:t>
      </w:r>
      <w:r w:rsidR="003926E4">
        <w:rPr>
          <w:rFonts w:ascii="Times New Roman" w:hAnsi="Times New Roman" w:cs="Times New Roman"/>
          <w:sz w:val="28"/>
          <w:szCs w:val="28"/>
        </w:rPr>
        <w:t>рис.</w:t>
      </w:r>
      <w:r>
        <w:rPr>
          <w:rFonts w:ascii="Times New Roman" w:hAnsi="Times New Roman" w:cs="Times New Roman"/>
          <w:sz w:val="28"/>
          <w:szCs w:val="28"/>
        </w:rPr>
        <w:t>1.). Найбільш активними серед здобувачів освіти були четвертокурсники, яких в опитані було найбільше – 31,6%. Найменшу частку склали здобувачі освіти другого рівня вищої освіти. Це пов’язано, в першу чергу, з їх незначною кількістю на факультеті.</w:t>
      </w:r>
    </w:p>
    <w:p w:rsidR="001600DA" w:rsidRDefault="001600DA" w:rsidP="0003694A">
      <w:pPr>
        <w:spacing w:after="0" w:line="360" w:lineRule="auto"/>
        <w:jc w:val="both"/>
        <w:rPr>
          <w:rFonts w:ascii="Times New Roman" w:hAnsi="Times New Roman" w:cs="Times New Roman"/>
          <w:sz w:val="28"/>
          <w:szCs w:val="28"/>
        </w:rPr>
      </w:pPr>
      <w:r>
        <w:rPr>
          <w:noProof/>
          <w:lang w:eastAsia="uk-UA"/>
        </w:rPr>
        <w:drawing>
          <wp:inline distT="114300" distB="114300" distL="114300" distR="114300" wp14:anchorId="64BA50ED" wp14:editId="5ABF7042">
            <wp:extent cx="6142616" cy="1796527"/>
            <wp:effectExtent l="0" t="0" r="0" b="0"/>
            <wp:docPr id="1" name="image1.png" descr="Диаграмма ответов в Формах. Вопрос: Вкажіть курс на якому Ви навчаєтесь. Количество ответов: 57&amp;nbsp;ответов."/>
            <wp:cNvGraphicFramePr/>
            <a:graphic xmlns:a="http://schemas.openxmlformats.org/drawingml/2006/main">
              <a:graphicData uri="http://schemas.openxmlformats.org/drawingml/2006/picture">
                <pic:pic xmlns:pic="http://schemas.openxmlformats.org/drawingml/2006/picture">
                  <pic:nvPicPr>
                    <pic:cNvPr id="0" name="image1.png" descr="Диаграмма ответов в Формах. Вопрос: Вкажіть курс на якому Ви навчаєтесь. Количество ответов: 57&amp;nbsp;ответов."/>
                    <pic:cNvPicPr preferRelativeResize="0"/>
                  </pic:nvPicPr>
                  <pic:blipFill rotWithShape="1">
                    <a:blip r:embed="rId6"/>
                    <a:srcRect t="26319" b="7451"/>
                    <a:stretch/>
                  </pic:blipFill>
                  <pic:spPr bwMode="auto">
                    <a:xfrm>
                      <a:off x="0" y="0"/>
                      <a:ext cx="6158160" cy="1801073"/>
                    </a:xfrm>
                    <a:prstGeom prst="rect">
                      <a:avLst/>
                    </a:prstGeom>
                    <a:ln>
                      <a:noFill/>
                    </a:ln>
                    <a:extLst>
                      <a:ext uri="{53640926-AAD7-44D8-BBD7-CCE9431645EC}">
                        <a14:shadowObscured xmlns:a14="http://schemas.microsoft.com/office/drawing/2010/main"/>
                      </a:ext>
                    </a:extLst>
                  </pic:spPr>
                </pic:pic>
              </a:graphicData>
            </a:graphic>
          </wp:inline>
        </w:drawing>
      </w:r>
    </w:p>
    <w:p w:rsidR="001600DA" w:rsidRDefault="003926E4" w:rsidP="001600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w:t>
      </w:r>
      <w:r w:rsidR="001600DA">
        <w:rPr>
          <w:rFonts w:ascii="Times New Roman" w:hAnsi="Times New Roman" w:cs="Times New Roman"/>
          <w:sz w:val="28"/>
          <w:szCs w:val="28"/>
        </w:rPr>
        <w:t>1. «Вкажіть курс на якому Ви навчаєтесь».</w:t>
      </w:r>
    </w:p>
    <w:p w:rsidR="001600DA" w:rsidRDefault="001600DA" w:rsidP="001600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рисунка 2. «Чи усвідомлюєте Ви мету своєї освітньої діяльності?» видно, що 77,2 % опитаних відповіли «так». Це можна пояснити психологічними особливостями студентського віку, що простежується в мотиві уникнення невдач, тобто прагнення до позитивних взаємин зі здобувачами та викладачами і мотиви досягнення. При цьому у них  виникає бажання брати участь у колективній роботі, </w:t>
      </w:r>
      <w:r w:rsidR="003926E4">
        <w:rPr>
          <w:rFonts w:ascii="Times New Roman" w:hAnsi="Times New Roman" w:cs="Times New Roman"/>
          <w:sz w:val="28"/>
          <w:szCs w:val="28"/>
        </w:rPr>
        <w:t>знаходитися</w:t>
      </w:r>
      <w:r>
        <w:rPr>
          <w:rFonts w:ascii="Times New Roman" w:hAnsi="Times New Roman" w:cs="Times New Roman"/>
          <w:sz w:val="28"/>
          <w:szCs w:val="28"/>
        </w:rPr>
        <w:t xml:space="preserve"> в колі однодумців, бути цікавим співрозмовником та досягати певного наукового рівня. Проте простежується зв'язок відповіді «більше ні, ніж так» з віковою категорією здобувачів. </w:t>
      </w:r>
      <w:r w:rsidRPr="005A0D3F">
        <w:rPr>
          <w:rFonts w:ascii="Times New Roman" w:hAnsi="Times New Roman" w:cs="Times New Roman"/>
          <w:sz w:val="28"/>
          <w:szCs w:val="28"/>
        </w:rPr>
        <w:t>На </w:t>
      </w:r>
      <w:r>
        <w:rPr>
          <w:rFonts w:ascii="Times New Roman" w:hAnsi="Times New Roman" w:cs="Times New Roman"/>
          <w:iCs/>
          <w:sz w:val="28"/>
          <w:szCs w:val="28"/>
        </w:rPr>
        <w:t>першому</w:t>
      </w:r>
      <w:r w:rsidRPr="005A0D3F">
        <w:rPr>
          <w:rFonts w:ascii="Times New Roman" w:hAnsi="Times New Roman" w:cs="Times New Roman"/>
          <w:iCs/>
          <w:sz w:val="28"/>
          <w:szCs w:val="28"/>
        </w:rPr>
        <w:t xml:space="preserve"> рівні</w:t>
      </w:r>
      <w:r>
        <w:rPr>
          <w:rFonts w:ascii="Times New Roman" w:hAnsi="Times New Roman" w:cs="Times New Roman"/>
          <w:iCs/>
          <w:sz w:val="28"/>
          <w:szCs w:val="28"/>
        </w:rPr>
        <w:t xml:space="preserve"> вищої освіти </w:t>
      </w:r>
      <w:r w:rsidRPr="005A0D3F">
        <w:rPr>
          <w:rFonts w:ascii="Times New Roman" w:hAnsi="Times New Roman" w:cs="Times New Roman"/>
          <w:sz w:val="28"/>
          <w:szCs w:val="28"/>
        </w:rPr>
        <w:t xml:space="preserve"> мотиви самоосвіти </w:t>
      </w:r>
      <w:r>
        <w:rPr>
          <w:rFonts w:ascii="Times New Roman" w:hAnsi="Times New Roman" w:cs="Times New Roman"/>
          <w:sz w:val="28"/>
          <w:szCs w:val="28"/>
        </w:rPr>
        <w:t>здобувачів</w:t>
      </w:r>
      <w:r w:rsidRPr="005A0D3F">
        <w:rPr>
          <w:rFonts w:ascii="Times New Roman" w:hAnsi="Times New Roman" w:cs="Times New Roman"/>
          <w:sz w:val="28"/>
          <w:szCs w:val="28"/>
        </w:rPr>
        <w:t xml:space="preserve"> переважно стихійні. Вони не пов'язують особисті потреби </w:t>
      </w:r>
      <w:r>
        <w:rPr>
          <w:rFonts w:ascii="Times New Roman" w:hAnsi="Times New Roman" w:cs="Times New Roman"/>
          <w:sz w:val="28"/>
          <w:szCs w:val="28"/>
        </w:rPr>
        <w:t>у</w:t>
      </w:r>
      <w:r w:rsidRPr="005A0D3F">
        <w:rPr>
          <w:rFonts w:ascii="Times New Roman" w:hAnsi="Times New Roman" w:cs="Times New Roman"/>
          <w:sz w:val="28"/>
          <w:szCs w:val="28"/>
        </w:rPr>
        <w:t xml:space="preserve"> самоосвіті із суспільними інтересами. </w:t>
      </w:r>
      <w:r>
        <w:rPr>
          <w:rFonts w:ascii="Times New Roman" w:hAnsi="Times New Roman" w:cs="Times New Roman"/>
          <w:sz w:val="28"/>
          <w:szCs w:val="28"/>
        </w:rPr>
        <w:t>Переважно з</w:t>
      </w:r>
      <w:r w:rsidRPr="005A0D3F">
        <w:rPr>
          <w:rFonts w:ascii="Times New Roman" w:hAnsi="Times New Roman" w:cs="Times New Roman"/>
          <w:sz w:val="28"/>
          <w:szCs w:val="28"/>
        </w:rPr>
        <w:t xml:space="preserve">нання з навчальних дисциплін мають ізольований характер. </w:t>
      </w:r>
      <w:r>
        <w:rPr>
          <w:rFonts w:ascii="Times New Roman" w:hAnsi="Times New Roman" w:cs="Times New Roman"/>
          <w:sz w:val="28"/>
          <w:szCs w:val="28"/>
        </w:rPr>
        <w:t>Досить ч</w:t>
      </w:r>
      <w:r w:rsidRPr="005A0D3F">
        <w:rPr>
          <w:rFonts w:ascii="Times New Roman" w:hAnsi="Times New Roman" w:cs="Times New Roman"/>
          <w:sz w:val="28"/>
          <w:szCs w:val="28"/>
        </w:rPr>
        <w:t xml:space="preserve">асто </w:t>
      </w:r>
      <w:r>
        <w:rPr>
          <w:rFonts w:ascii="Times New Roman" w:hAnsi="Times New Roman" w:cs="Times New Roman"/>
          <w:sz w:val="28"/>
          <w:szCs w:val="28"/>
        </w:rPr>
        <w:t>здобувачі</w:t>
      </w:r>
      <w:r w:rsidRPr="005A0D3F">
        <w:rPr>
          <w:rFonts w:ascii="Times New Roman" w:hAnsi="Times New Roman" w:cs="Times New Roman"/>
          <w:sz w:val="28"/>
          <w:szCs w:val="28"/>
        </w:rPr>
        <w:t xml:space="preserve"> не бачать </w:t>
      </w:r>
      <w:proofErr w:type="spellStart"/>
      <w:r w:rsidRPr="005A0D3F">
        <w:rPr>
          <w:rFonts w:ascii="Times New Roman" w:hAnsi="Times New Roman" w:cs="Times New Roman"/>
          <w:sz w:val="28"/>
          <w:szCs w:val="28"/>
        </w:rPr>
        <w:t>внутріпредметних</w:t>
      </w:r>
      <w:proofErr w:type="spellEnd"/>
      <w:r w:rsidRPr="005A0D3F">
        <w:rPr>
          <w:rFonts w:ascii="Times New Roman" w:hAnsi="Times New Roman" w:cs="Times New Roman"/>
          <w:sz w:val="28"/>
          <w:szCs w:val="28"/>
        </w:rPr>
        <w:t xml:space="preserve"> зв'язків між різними науковими поняттями. </w:t>
      </w:r>
      <w:r>
        <w:rPr>
          <w:rFonts w:ascii="Times New Roman" w:hAnsi="Times New Roman" w:cs="Times New Roman"/>
          <w:sz w:val="28"/>
          <w:szCs w:val="28"/>
        </w:rPr>
        <w:t>В</w:t>
      </w:r>
      <w:r w:rsidRPr="005A0D3F">
        <w:rPr>
          <w:rFonts w:ascii="Times New Roman" w:hAnsi="Times New Roman" w:cs="Times New Roman"/>
          <w:sz w:val="28"/>
          <w:szCs w:val="28"/>
        </w:rPr>
        <w:t xml:space="preserve">міння працювати із джерелами інформації не систематизовані, частина </w:t>
      </w:r>
      <w:r>
        <w:rPr>
          <w:rFonts w:ascii="Times New Roman" w:hAnsi="Times New Roman" w:cs="Times New Roman"/>
          <w:sz w:val="28"/>
          <w:szCs w:val="28"/>
        </w:rPr>
        <w:t>здобувачів</w:t>
      </w:r>
      <w:r w:rsidRPr="005A0D3F">
        <w:rPr>
          <w:rFonts w:ascii="Times New Roman" w:hAnsi="Times New Roman" w:cs="Times New Roman"/>
          <w:sz w:val="28"/>
          <w:szCs w:val="28"/>
        </w:rPr>
        <w:t xml:space="preserve"> не використовує їх узагалі. На цьому рівні </w:t>
      </w:r>
      <w:r>
        <w:rPr>
          <w:rFonts w:ascii="Times New Roman" w:hAnsi="Times New Roman" w:cs="Times New Roman"/>
          <w:sz w:val="28"/>
          <w:szCs w:val="28"/>
        </w:rPr>
        <w:t xml:space="preserve">здобувачі </w:t>
      </w:r>
      <w:r w:rsidR="00725615">
        <w:rPr>
          <w:rFonts w:ascii="Times New Roman" w:hAnsi="Times New Roman" w:cs="Times New Roman"/>
          <w:sz w:val="28"/>
          <w:szCs w:val="28"/>
        </w:rPr>
        <w:t xml:space="preserve">вищої </w:t>
      </w:r>
      <w:r>
        <w:rPr>
          <w:rFonts w:ascii="Times New Roman" w:hAnsi="Times New Roman" w:cs="Times New Roman"/>
          <w:sz w:val="28"/>
          <w:szCs w:val="28"/>
        </w:rPr>
        <w:t>освіти</w:t>
      </w:r>
      <w:r w:rsidRPr="005A0D3F">
        <w:rPr>
          <w:rFonts w:ascii="Times New Roman" w:hAnsi="Times New Roman" w:cs="Times New Roman"/>
          <w:sz w:val="28"/>
          <w:szCs w:val="28"/>
        </w:rPr>
        <w:t xml:space="preserve"> не вміють самостійно організовувати самоосвіту, а можуть лише певним чином сумлінно виконувати вказівки та рекомендації викладачів.</w:t>
      </w:r>
    </w:p>
    <w:p w:rsidR="001600DA" w:rsidRDefault="001600DA" w:rsidP="007608F4">
      <w:pPr>
        <w:spacing w:after="0" w:line="360" w:lineRule="auto"/>
        <w:jc w:val="both"/>
        <w:rPr>
          <w:rFonts w:ascii="Times New Roman" w:hAnsi="Times New Roman" w:cs="Times New Roman"/>
          <w:sz w:val="28"/>
          <w:szCs w:val="28"/>
        </w:rPr>
      </w:pPr>
      <w:r>
        <w:rPr>
          <w:noProof/>
          <w:lang w:eastAsia="uk-UA"/>
        </w:rPr>
        <w:lastRenderedPageBreak/>
        <w:drawing>
          <wp:inline distT="114300" distB="114300" distL="114300" distR="114300" wp14:anchorId="7D427DD9" wp14:editId="7AE2E0EB">
            <wp:extent cx="5733118" cy="1861073"/>
            <wp:effectExtent l="0" t="0" r="1270" b="6350"/>
            <wp:docPr id="2" name="image3.png" descr="Диаграмма ответов в Формах. Вопрос: Чи усвідомлююте Ви мету своєї освітньої діяльності. Количество ответов: Верных ответов: 0 из&amp;nbsp;57."/>
            <wp:cNvGraphicFramePr/>
            <a:graphic xmlns:a="http://schemas.openxmlformats.org/drawingml/2006/main">
              <a:graphicData uri="http://schemas.openxmlformats.org/drawingml/2006/picture">
                <pic:pic xmlns:pic="http://schemas.openxmlformats.org/drawingml/2006/picture">
                  <pic:nvPicPr>
                    <pic:cNvPr id="0" name="image3.png" descr="Диаграмма ответов в Формах. Вопрос: Чи усвідомлююте Ви мету своєї освітньої діяльності. Количество ответов: Верных ответов: 0 из&amp;nbsp;57."/>
                    <pic:cNvPicPr preferRelativeResize="0"/>
                  </pic:nvPicPr>
                  <pic:blipFill rotWithShape="1">
                    <a:blip r:embed="rId7"/>
                    <a:srcRect t="22018" b="9846"/>
                    <a:stretch/>
                  </pic:blipFill>
                  <pic:spPr bwMode="auto">
                    <a:xfrm>
                      <a:off x="0" y="0"/>
                      <a:ext cx="5730875" cy="1860345"/>
                    </a:xfrm>
                    <a:prstGeom prst="rect">
                      <a:avLst/>
                    </a:prstGeom>
                    <a:ln>
                      <a:noFill/>
                    </a:ln>
                    <a:extLst>
                      <a:ext uri="{53640926-AAD7-44D8-BBD7-CCE9431645EC}">
                        <a14:shadowObscured xmlns:a14="http://schemas.microsoft.com/office/drawing/2010/main"/>
                      </a:ext>
                    </a:extLst>
                  </pic:spPr>
                </pic:pic>
              </a:graphicData>
            </a:graphic>
          </wp:inline>
        </w:drawing>
      </w:r>
    </w:p>
    <w:p w:rsidR="001600DA" w:rsidRDefault="0003694A" w:rsidP="001600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Рис. </w:t>
      </w:r>
      <w:r w:rsidR="001600DA">
        <w:rPr>
          <w:rFonts w:ascii="Times New Roman" w:hAnsi="Times New Roman" w:cs="Times New Roman"/>
          <w:sz w:val="28"/>
          <w:szCs w:val="28"/>
        </w:rPr>
        <w:t>2. «Чи усвідомлюєте Ви мету своєї освітньої діяльності?».</w:t>
      </w:r>
    </w:p>
    <w:p w:rsidR="001600DA" w:rsidRDefault="001600DA" w:rsidP="000369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 постійного самовдосконалення прагне 93 % здобувачів освіти, відповівши «так» і «більше так</w:t>
      </w:r>
      <w:r w:rsidR="0003694A">
        <w:rPr>
          <w:rFonts w:ascii="Times New Roman" w:hAnsi="Times New Roman" w:cs="Times New Roman"/>
          <w:sz w:val="28"/>
          <w:szCs w:val="28"/>
        </w:rPr>
        <w:t xml:space="preserve">, ніж ні» (див. рис. </w:t>
      </w:r>
      <w:r>
        <w:rPr>
          <w:rFonts w:ascii="Times New Roman" w:hAnsi="Times New Roman" w:cs="Times New Roman"/>
          <w:sz w:val="28"/>
          <w:szCs w:val="28"/>
        </w:rPr>
        <w:t>3). І тільки 7 % опитаних відповіли «більше ні, ніж так».</w:t>
      </w:r>
      <w:r w:rsidR="0003694A">
        <w:rPr>
          <w:rFonts w:ascii="Times New Roman" w:hAnsi="Times New Roman" w:cs="Times New Roman"/>
          <w:sz w:val="28"/>
          <w:szCs w:val="28"/>
        </w:rPr>
        <w:t xml:space="preserve"> </w:t>
      </w:r>
      <w:r>
        <w:rPr>
          <w:rFonts w:ascii="Times New Roman" w:hAnsi="Times New Roman" w:cs="Times New Roman"/>
          <w:sz w:val="28"/>
          <w:szCs w:val="28"/>
        </w:rPr>
        <w:t>Це можна пояснити тим, що у студентські роки самоосвітня діяльність розвивається спочатку під керівництвом викладача і тільки потім буде розвиватися самоутвердження. На цьому етапі, головним у якості наставника, може виступити науковий керівник чи керівник студентського науково</w:t>
      </w:r>
      <w:r w:rsidR="00725615">
        <w:rPr>
          <w:rFonts w:ascii="Times New Roman" w:hAnsi="Times New Roman" w:cs="Times New Roman"/>
          <w:sz w:val="28"/>
          <w:szCs w:val="28"/>
        </w:rPr>
        <w:t>го</w:t>
      </w:r>
      <w:r>
        <w:rPr>
          <w:rFonts w:ascii="Times New Roman" w:hAnsi="Times New Roman" w:cs="Times New Roman"/>
          <w:sz w:val="28"/>
          <w:szCs w:val="28"/>
        </w:rPr>
        <w:t xml:space="preserve"> гуртка, які здатні прищепити майбутнім вчителям </w:t>
      </w:r>
      <w:r w:rsidR="0003694A">
        <w:rPr>
          <w:rFonts w:ascii="Times New Roman" w:hAnsi="Times New Roman" w:cs="Times New Roman"/>
          <w:sz w:val="28"/>
          <w:szCs w:val="28"/>
        </w:rPr>
        <w:t xml:space="preserve">географії </w:t>
      </w:r>
      <w:r>
        <w:rPr>
          <w:rFonts w:ascii="Times New Roman" w:hAnsi="Times New Roman" w:cs="Times New Roman"/>
          <w:sz w:val="28"/>
          <w:szCs w:val="28"/>
        </w:rPr>
        <w:t xml:space="preserve">бажання до самовдосконалення. </w:t>
      </w:r>
      <w:r w:rsidRPr="002E48A3">
        <w:rPr>
          <w:rFonts w:ascii="Times New Roman" w:hAnsi="Times New Roman" w:cs="Times New Roman"/>
          <w:sz w:val="28"/>
          <w:szCs w:val="28"/>
        </w:rPr>
        <w:t xml:space="preserve">Щоб реалізувати </w:t>
      </w:r>
      <w:r>
        <w:rPr>
          <w:rFonts w:ascii="Times New Roman" w:hAnsi="Times New Roman" w:cs="Times New Roman"/>
          <w:sz w:val="28"/>
          <w:szCs w:val="28"/>
        </w:rPr>
        <w:t>таку роботу</w:t>
      </w:r>
      <w:r w:rsidRPr="002E48A3">
        <w:rPr>
          <w:rFonts w:ascii="Times New Roman" w:hAnsi="Times New Roman" w:cs="Times New Roman"/>
          <w:sz w:val="28"/>
          <w:szCs w:val="28"/>
        </w:rPr>
        <w:t xml:space="preserve">, викладач повинен бути ініціативною, творчою особистістю, переконаним прихильником самоосвіти, здатним підняти </w:t>
      </w:r>
      <w:r>
        <w:rPr>
          <w:rFonts w:ascii="Times New Roman" w:hAnsi="Times New Roman" w:cs="Times New Roman"/>
          <w:sz w:val="28"/>
          <w:szCs w:val="28"/>
        </w:rPr>
        <w:t>здобувачів</w:t>
      </w:r>
      <w:r w:rsidRPr="002E48A3">
        <w:rPr>
          <w:rFonts w:ascii="Times New Roman" w:hAnsi="Times New Roman" w:cs="Times New Roman"/>
          <w:sz w:val="28"/>
          <w:szCs w:val="28"/>
        </w:rPr>
        <w:t xml:space="preserve"> на високий р</w:t>
      </w:r>
      <w:r>
        <w:rPr>
          <w:rFonts w:ascii="Times New Roman" w:hAnsi="Times New Roman" w:cs="Times New Roman"/>
          <w:sz w:val="28"/>
          <w:szCs w:val="28"/>
        </w:rPr>
        <w:t>івень готовності до самоосвіти.</w:t>
      </w:r>
    </w:p>
    <w:p w:rsidR="001600DA" w:rsidRDefault="001600DA" w:rsidP="0003694A">
      <w:pPr>
        <w:spacing w:after="0" w:line="360" w:lineRule="auto"/>
        <w:jc w:val="both"/>
        <w:rPr>
          <w:rFonts w:ascii="Times New Roman" w:hAnsi="Times New Roman" w:cs="Times New Roman"/>
          <w:sz w:val="28"/>
          <w:szCs w:val="28"/>
        </w:rPr>
      </w:pPr>
      <w:r>
        <w:rPr>
          <w:noProof/>
          <w:lang w:eastAsia="uk-UA"/>
        </w:rPr>
        <mc:AlternateContent>
          <mc:Choice Requires="wps">
            <w:drawing>
              <wp:anchor distT="0" distB="0" distL="114300" distR="114300" simplePos="0" relativeHeight="251659264" behindDoc="0" locked="0" layoutInCell="1" allowOverlap="1" wp14:anchorId="6CDB9792" wp14:editId="3F52B426">
                <wp:simplePos x="0" y="0"/>
                <wp:positionH relativeFrom="column">
                  <wp:posOffset>-504825</wp:posOffset>
                </wp:positionH>
                <wp:positionV relativeFrom="paragraph">
                  <wp:posOffset>381635</wp:posOffset>
                </wp:positionV>
                <wp:extent cx="1414145" cy="164465"/>
                <wp:effectExtent l="0" t="0" r="0" b="6985"/>
                <wp:wrapNone/>
                <wp:docPr id="66" name="Прямоугольник 66"/>
                <wp:cNvGraphicFramePr/>
                <a:graphic xmlns:a="http://schemas.openxmlformats.org/drawingml/2006/main">
                  <a:graphicData uri="http://schemas.microsoft.com/office/word/2010/wordprocessingShape">
                    <wps:wsp>
                      <wps:cNvSpPr/>
                      <wps:spPr>
                        <a:xfrm>
                          <a:off x="0" y="0"/>
                          <a:ext cx="1414145" cy="16446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66" o:spid="_x0000_s1026" style="position:absolute;margin-left:-39.75pt;margin-top:30.05pt;width:111.35pt;height:12.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" fillcolor="window" stroked="f" strokeweight="2pt"/>
            </w:pict>
          </mc:Fallback>
        </mc:AlternateContent>
      </w:r>
      <w:r>
        <w:rPr>
          <w:noProof/>
          <w:lang w:eastAsia="uk-UA"/>
        </w:rPr>
        <w:drawing>
          <wp:inline distT="114300" distB="114300" distL="114300" distR="114300" wp14:anchorId="62D5F63C" wp14:editId="4554533C">
            <wp:extent cx="5733824" cy="1839557"/>
            <wp:effectExtent l="0" t="0" r="635" b="8890"/>
            <wp:docPr id="3" name="image2.png" descr="Диаграмма ответов в Формах. Вопрос: Чи маєте Ви прагнення до постійного самовдосконалення освітньої діяльності?. Количество ответов: Верных ответов: 0 из&amp;nbsp;57."/>
            <wp:cNvGraphicFramePr/>
            <a:graphic xmlns:a="http://schemas.openxmlformats.org/drawingml/2006/main">
              <a:graphicData uri="http://schemas.openxmlformats.org/drawingml/2006/picture">
                <pic:pic xmlns:pic="http://schemas.openxmlformats.org/drawingml/2006/picture">
                  <pic:nvPicPr>
                    <pic:cNvPr id="0" name="image2.png" descr="Диаграмма ответов в Формах. Вопрос: Чи маєте Ви прагнення до постійного самовдосконалення освітньої діяльності?. Количество ответов: Верных ответов: 0 из&amp;nbsp;57."/>
                    <pic:cNvPicPr preferRelativeResize="0"/>
                  </pic:nvPicPr>
                  <pic:blipFill rotWithShape="1">
                    <a:blip r:embed="rId8"/>
                    <a:srcRect t="22697" b="9962"/>
                    <a:stretch/>
                  </pic:blipFill>
                  <pic:spPr bwMode="auto">
                    <a:xfrm>
                      <a:off x="0" y="0"/>
                      <a:ext cx="5730875" cy="1838611"/>
                    </a:xfrm>
                    <a:prstGeom prst="rect">
                      <a:avLst/>
                    </a:prstGeom>
                    <a:ln>
                      <a:noFill/>
                    </a:ln>
                    <a:extLst>
                      <a:ext uri="{53640926-AAD7-44D8-BBD7-CCE9431645EC}">
                        <a14:shadowObscured xmlns:a14="http://schemas.microsoft.com/office/drawing/2010/main"/>
                      </a:ext>
                    </a:extLst>
                  </pic:spPr>
                </pic:pic>
              </a:graphicData>
            </a:graphic>
          </wp:inline>
        </w:drawing>
      </w:r>
    </w:p>
    <w:p w:rsidR="001600DA" w:rsidRDefault="0003694A" w:rsidP="001600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w:t>
      </w:r>
      <w:r w:rsidR="001600DA">
        <w:rPr>
          <w:rFonts w:ascii="Times New Roman" w:hAnsi="Times New Roman" w:cs="Times New Roman"/>
          <w:sz w:val="28"/>
          <w:szCs w:val="28"/>
        </w:rPr>
        <w:t>3. «Чи маєте Ви прагнення до постійного самовдосконалення освітньої діяльності?»</w:t>
      </w:r>
    </w:p>
    <w:p w:rsidR="001600DA" w:rsidRDefault="00233A63" w:rsidP="001600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0003694A">
        <w:rPr>
          <w:rFonts w:ascii="Times New Roman" w:hAnsi="Times New Roman" w:cs="Times New Roman"/>
          <w:sz w:val="28"/>
          <w:szCs w:val="28"/>
        </w:rPr>
        <w:t xml:space="preserve"> огляду на рисунок </w:t>
      </w:r>
      <w:r w:rsidR="001600DA">
        <w:rPr>
          <w:rFonts w:ascii="Times New Roman" w:hAnsi="Times New Roman" w:cs="Times New Roman"/>
          <w:sz w:val="28"/>
          <w:szCs w:val="28"/>
        </w:rPr>
        <w:t xml:space="preserve">4. «Чи розумієте Ви повною мірою сутність професійного самовдосконалення?» стає відрадно, оскільки здобувачі освіти відповіли «так» - 49, 1% та «більше так, ніж ні» - 50,9%.  Це можна пояснити </w:t>
      </w:r>
      <w:r w:rsidR="001600DA">
        <w:rPr>
          <w:rFonts w:ascii="Times New Roman" w:hAnsi="Times New Roman" w:cs="Times New Roman"/>
          <w:sz w:val="28"/>
          <w:szCs w:val="28"/>
        </w:rPr>
        <w:lastRenderedPageBreak/>
        <w:t>тим, що</w:t>
      </w:r>
      <w:r w:rsidR="001600DA" w:rsidRPr="002E48A3">
        <w:rPr>
          <w:rFonts w:ascii="Times New Roman" w:hAnsi="Times New Roman" w:cs="Times New Roman"/>
          <w:sz w:val="28"/>
          <w:szCs w:val="28"/>
        </w:rPr>
        <w:t xml:space="preserve"> майбутній фахівець відчу</w:t>
      </w:r>
      <w:r w:rsidR="001600DA">
        <w:rPr>
          <w:rFonts w:ascii="Times New Roman" w:hAnsi="Times New Roman" w:cs="Times New Roman"/>
          <w:sz w:val="28"/>
          <w:szCs w:val="28"/>
        </w:rPr>
        <w:t>ває</w:t>
      </w:r>
      <w:r w:rsidR="001600DA" w:rsidRPr="002E48A3">
        <w:rPr>
          <w:rFonts w:ascii="Times New Roman" w:hAnsi="Times New Roman" w:cs="Times New Roman"/>
          <w:sz w:val="28"/>
          <w:szCs w:val="28"/>
        </w:rPr>
        <w:t>, оцін</w:t>
      </w:r>
      <w:r w:rsidR="001600DA">
        <w:rPr>
          <w:rFonts w:ascii="Times New Roman" w:hAnsi="Times New Roman" w:cs="Times New Roman"/>
          <w:sz w:val="28"/>
          <w:szCs w:val="28"/>
        </w:rPr>
        <w:t>ює</w:t>
      </w:r>
      <w:r w:rsidR="001600DA" w:rsidRPr="002E48A3">
        <w:rPr>
          <w:rFonts w:ascii="Times New Roman" w:hAnsi="Times New Roman" w:cs="Times New Roman"/>
          <w:sz w:val="28"/>
          <w:szCs w:val="28"/>
        </w:rPr>
        <w:t xml:space="preserve"> свою придатність до обраної професії. Важлива роль </w:t>
      </w:r>
      <w:r w:rsidR="001600DA">
        <w:rPr>
          <w:rFonts w:ascii="Times New Roman" w:hAnsi="Times New Roman" w:cs="Times New Roman"/>
          <w:sz w:val="28"/>
          <w:szCs w:val="28"/>
        </w:rPr>
        <w:t>в</w:t>
      </w:r>
      <w:r w:rsidR="001600DA" w:rsidRPr="002E48A3">
        <w:rPr>
          <w:rFonts w:ascii="Times New Roman" w:hAnsi="Times New Roman" w:cs="Times New Roman"/>
          <w:sz w:val="28"/>
          <w:szCs w:val="28"/>
        </w:rPr>
        <w:t xml:space="preserve"> цьому належить і навчальному закладу. Основними його завданнями щодо організації самовиховання майбутніх фахівців є: пояснення значення, актуальності процесу самовиховання для всебічного розвитку особистості</w:t>
      </w:r>
      <w:r w:rsidR="001600DA">
        <w:rPr>
          <w:rFonts w:ascii="Times New Roman" w:hAnsi="Times New Roman" w:cs="Times New Roman"/>
          <w:sz w:val="28"/>
          <w:szCs w:val="28"/>
        </w:rPr>
        <w:t>.</w:t>
      </w:r>
      <w:r w:rsidR="001600DA" w:rsidRPr="002E48A3">
        <w:rPr>
          <w:rFonts w:ascii="Times New Roman" w:hAnsi="Times New Roman" w:cs="Times New Roman"/>
          <w:sz w:val="28"/>
          <w:szCs w:val="28"/>
        </w:rPr>
        <w:t xml:space="preserve"> </w:t>
      </w:r>
      <w:r w:rsidR="001600DA">
        <w:rPr>
          <w:rFonts w:ascii="Times New Roman" w:hAnsi="Times New Roman" w:cs="Times New Roman"/>
          <w:sz w:val="28"/>
          <w:szCs w:val="28"/>
        </w:rPr>
        <w:t>Здобувачі</w:t>
      </w:r>
      <w:r w:rsidR="001600DA" w:rsidRPr="002E48A3">
        <w:rPr>
          <w:rFonts w:ascii="Times New Roman" w:hAnsi="Times New Roman" w:cs="Times New Roman"/>
          <w:sz w:val="28"/>
          <w:szCs w:val="28"/>
        </w:rPr>
        <w:t xml:space="preserve"> вмі</w:t>
      </w:r>
      <w:r w:rsidR="001600DA">
        <w:rPr>
          <w:rFonts w:ascii="Times New Roman" w:hAnsi="Times New Roman" w:cs="Times New Roman"/>
          <w:sz w:val="28"/>
          <w:szCs w:val="28"/>
        </w:rPr>
        <w:t>ють</w:t>
      </w:r>
      <w:r w:rsidR="001600DA" w:rsidRPr="002E48A3">
        <w:rPr>
          <w:rFonts w:ascii="Times New Roman" w:hAnsi="Times New Roman" w:cs="Times New Roman"/>
          <w:sz w:val="28"/>
          <w:szCs w:val="28"/>
        </w:rPr>
        <w:t xml:space="preserve"> адекватно оцінювати себе</w:t>
      </w:r>
      <w:r w:rsidR="001600DA">
        <w:rPr>
          <w:rFonts w:ascii="Times New Roman" w:hAnsi="Times New Roman" w:cs="Times New Roman"/>
          <w:sz w:val="28"/>
          <w:szCs w:val="28"/>
        </w:rPr>
        <w:t>.</w:t>
      </w:r>
      <w:r w:rsidR="001600DA" w:rsidRPr="002E48A3">
        <w:rPr>
          <w:rFonts w:ascii="Times New Roman" w:hAnsi="Times New Roman" w:cs="Times New Roman"/>
          <w:sz w:val="28"/>
          <w:szCs w:val="28"/>
        </w:rPr>
        <w:t xml:space="preserve"> </w:t>
      </w:r>
    </w:p>
    <w:p w:rsidR="001600DA" w:rsidRDefault="001600DA" w:rsidP="0003694A">
      <w:pPr>
        <w:spacing w:after="0" w:line="360" w:lineRule="auto"/>
        <w:jc w:val="both"/>
        <w:rPr>
          <w:rFonts w:ascii="Times New Roman" w:hAnsi="Times New Roman" w:cs="Times New Roman"/>
          <w:sz w:val="28"/>
          <w:szCs w:val="28"/>
        </w:rPr>
      </w:pPr>
      <w:r>
        <w:rPr>
          <w:noProof/>
          <w:lang w:eastAsia="uk-UA"/>
        </w:rPr>
        <w:drawing>
          <wp:inline distT="114300" distB="114300" distL="114300" distR="114300" wp14:anchorId="4F09ECCD" wp14:editId="4ACE63AA">
            <wp:extent cx="5733825" cy="1807285"/>
            <wp:effectExtent l="0" t="0" r="635" b="2540"/>
            <wp:docPr id="4" name="image33.png" descr="Диаграмма ответов в Формах. Вопрос: Чи розумієте Ви повною мірою сутність професійного самовдосконалення?. Количество ответов: Верных ответов: 0 из&amp;nbsp;57."/>
            <wp:cNvGraphicFramePr/>
            <a:graphic xmlns:a="http://schemas.openxmlformats.org/drawingml/2006/main">
              <a:graphicData uri="http://schemas.openxmlformats.org/drawingml/2006/picture">
                <pic:pic xmlns:pic="http://schemas.openxmlformats.org/drawingml/2006/picture">
                  <pic:nvPicPr>
                    <pic:cNvPr id="0" name="image33.png" descr="Диаграмма ответов в Формах. Вопрос: Чи розумієте Ви повною мірою сутність професійного самовдосконалення?. Количество ответов: Верных ответов: 0 из&amp;nbsp;57."/>
                    <pic:cNvPicPr preferRelativeResize="0"/>
                  </pic:nvPicPr>
                  <pic:blipFill rotWithShape="1">
                    <a:blip r:embed="rId9"/>
                    <a:srcRect t="23281" b="10560"/>
                    <a:stretch/>
                  </pic:blipFill>
                  <pic:spPr bwMode="auto">
                    <a:xfrm>
                      <a:off x="0" y="0"/>
                      <a:ext cx="5731200" cy="1806458"/>
                    </a:xfrm>
                    <a:prstGeom prst="rect">
                      <a:avLst/>
                    </a:prstGeom>
                    <a:ln>
                      <a:noFill/>
                    </a:ln>
                    <a:extLst>
                      <a:ext uri="{53640926-AAD7-44D8-BBD7-CCE9431645EC}">
                        <a14:shadowObscured xmlns:a14="http://schemas.microsoft.com/office/drawing/2010/main"/>
                      </a:ext>
                    </a:extLst>
                  </pic:spPr>
                </pic:pic>
              </a:graphicData>
            </a:graphic>
          </wp:inline>
        </w:drawing>
      </w:r>
    </w:p>
    <w:p w:rsidR="001600DA" w:rsidRDefault="0003694A" w:rsidP="001600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Рис. </w:t>
      </w:r>
      <w:r w:rsidR="001600DA">
        <w:rPr>
          <w:rFonts w:ascii="Times New Roman" w:hAnsi="Times New Roman" w:cs="Times New Roman"/>
          <w:sz w:val="28"/>
          <w:szCs w:val="28"/>
        </w:rPr>
        <w:t>4. «Чи розумієте Ви повною мірою сутність професійного самовдосконалення?»</w:t>
      </w:r>
    </w:p>
    <w:p w:rsidR="001600DA" w:rsidRPr="004F2119" w:rsidRDefault="001600DA" w:rsidP="001600DA">
      <w:pPr>
        <w:spacing w:after="0" w:line="360" w:lineRule="auto"/>
        <w:ind w:firstLine="709"/>
        <w:jc w:val="both"/>
        <w:rPr>
          <w:rFonts w:ascii="Times New Roman" w:hAnsi="Times New Roman" w:cs="Times New Roman"/>
          <w:sz w:val="28"/>
          <w:szCs w:val="28"/>
        </w:rPr>
      </w:pPr>
      <w:r w:rsidRPr="004F2119">
        <w:rPr>
          <w:rFonts w:ascii="Times New Roman" w:hAnsi="Times New Roman" w:cs="Times New Roman"/>
          <w:sz w:val="28"/>
          <w:szCs w:val="28"/>
        </w:rPr>
        <w:t xml:space="preserve">Відповідаючи на запитання анкети з приводу володіння знаннями та прийомами процесів самопізнання, самоактуалізації, самоосвіти, самореалізації, самоконтролю, більшість </w:t>
      </w:r>
      <w:r>
        <w:rPr>
          <w:rFonts w:ascii="Times New Roman" w:hAnsi="Times New Roman" w:cs="Times New Roman"/>
          <w:sz w:val="28"/>
          <w:szCs w:val="28"/>
        </w:rPr>
        <w:t>здобувачів (93%) зауважила, що володіють</w:t>
      </w:r>
      <w:r w:rsidRPr="004F2119">
        <w:rPr>
          <w:rFonts w:ascii="Times New Roman" w:hAnsi="Times New Roman" w:cs="Times New Roman"/>
          <w:sz w:val="28"/>
          <w:szCs w:val="28"/>
        </w:rPr>
        <w:t xml:space="preserve">  знаннями про ці процеси. </w:t>
      </w:r>
      <w:r>
        <w:rPr>
          <w:rFonts w:ascii="Times New Roman" w:hAnsi="Times New Roman" w:cs="Times New Roman"/>
          <w:sz w:val="28"/>
          <w:szCs w:val="28"/>
        </w:rPr>
        <w:t>Здобувачі освіти</w:t>
      </w:r>
      <w:r w:rsidRPr="004F2119">
        <w:rPr>
          <w:rFonts w:ascii="Times New Roman" w:hAnsi="Times New Roman" w:cs="Times New Roman"/>
          <w:sz w:val="28"/>
          <w:szCs w:val="28"/>
        </w:rPr>
        <w:t xml:space="preserve">, які </w:t>
      </w:r>
      <w:r>
        <w:rPr>
          <w:rFonts w:ascii="Times New Roman" w:hAnsi="Times New Roman" w:cs="Times New Roman"/>
          <w:sz w:val="28"/>
          <w:szCs w:val="28"/>
        </w:rPr>
        <w:t xml:space="preserve">не опанували названі вміння </w:t>
      </w:r>
      <w:r w:rsidRPr="004F2119">
        <w:rPr>
          <w:rFonts w:ascii="Times New Roman" w:hAnsi="Times New Roman" w:cs="Times New Roman"/>
          <w:sz w:val="28"/>
          <w:szCs w:val="28"/>
        </w:rPr>
        <w:t>не виявлено.</w:t>
      </w:r>
      <w:r w:rsidRPr="00D76F1E">
        <w:rPr>
          <w:rFonts w:ascii="Georgia" w:hAnsi="Georgia"/>
          <w:color w:val="222222"/>
          <w:sz w:val="23"/>
          <w:szCs w:val="23"/>
        </w:rPr>
        <w:t xml:space="preserve"> </w:t>
      </w:r>
      <w:r w:rsidRPr="00D76F1E">
        <w:rPr>
          <w:rFonts w:ascii="Times New Roman" w:hAnsi="Times New Roman" w:cs="Times New Roman"/>
          <w:sz w:val="28"/>
          <w:szCs w:val="28"/>
        </w:rPr>
        <w:t>Добре спланована робота над удосконаленням своєї особистості є запорукою результативності самовиховання</w:t>
      </w:r>
      <w:r>
        <w:rPr>
          <w:rFonts w:ascii="Times New Roman" w:hAnsi="Times New Roman" w:cs="Times New Roman"/>
          <w:sz w:val="28"/>
          <w:szCs w:val="28"/>
        </w:rPr>
        <w:t xml:space="preserve"> майбутніх вчителів</w:t>
      </w:r>
      <w:r w:rsidR="0003694A">
        <w:rPr>
          <w:rFonts w:ascii="Times New Roman" w:hAnsi="Times New Roman" w:cs="Times New Roman"/>
          <w:sz w:val="28"/>
          <w:szCs w:val="28"/>
        </w:rPr>
        <w:t xml:space="preserve"> географії</w:t>
      </w:r>
      <w:r w:rsidRPr="00D76F1E">
        <w:rPr>
          <w:rFonts w:ascii="Times New Roman" w:hAnsi="Times New Roman" w:cs="Times New Roman"/>
          <w:sz w:val="28"/>
          <w:szCs w:val="28"/>
        </w:rPr>
        <w:t>.</w:t>
      </w:r>
    </w:p>
    <w:p w:rsidR="001600DA" w:rsidRPr="002139E2" w:rsidRDefault="001600DA" w:rsidP="0003694A">
      <w:pPr>
        <w:spacing w:after="0" w:line="360" w:lineRule="auto"/>
        <w:jc w:val="both"/>
        <w:rPr>
          <w:rFonts w:ascii="Times New Roman" w:hAnsi="Times New Roman" w:cs="Times New Roman"/>
          <w:sz w:val="28"/>
          <w:szCs w:val="28"/>
        </w:rPr>
      </w:pPr>
      <w:r w:rsidRPr="002139E2">
        <w:rPr>
          <w:rFonts w:ascii="Times New Roman" w:hAnsi="Times New Roman" w:cs="Times New Roman"/>
          <w:noProof/>
          <w:sz w:val="28"/>
          <w:szCs w:val="28"/>
          <w:lang w:eastAsia="uk-UA"/>
        </w:rPr>
        <w:drawing>
          <wp:inline distT="114300" distB="114300" distL="114300" distR="114300" wp14:anchorId="6AD25FE0" wp14:editId="23B4FC87">
            <wp:extent cx="5733825" cy="1807285"/>
            <wp:effectExtent l="0" t="0" r="635" b="2540"/>
            <wp:docPr id="5" name="image18.png" descr="Диаграмма ответов в Формах. Вопрос: Чи володієте Ви знаннями та прийомами процесів самоактуалізації, самопізнання, самоосвіти, самореалізації, самоконтролю?. Количество ответов: Верных ответов: 0 из&amp;nbsp;57."/>
            <wp:cNvGraphicFramePr/>
            <a:graphic xmlns:a="http://schemas.openxmlformats.org/drawingml/2006/main">
              <a:graphicData uri="http://schemas.openxmlformats.org/drawingml/2006/picture">
                <pic:pic xmlns:pic="http://schemas.openxmlformats.org/drawingml/2006/picture">
                  <pic:nvPicPr>
                    <pic:cNvPr id="0" name="image18.png" descr="Диаграмма ответов в Формах. Вопрос: Чи володієте Ви знаннями та прийомами процесів самоактуалізації, самопізнання, самоосвіти, самореалізації, самоконтролю?. Количество ответов: Верных ответов: 0 из&amp;nbsp;57."/>
                    <pic:cNvPicPr preferRelativeResize="0"/>
                  </pic:nvPicPr>
                  <pic:blipFill rotWithShape="1">
                    <a:blip r:embed="rId10"/>
                    <a:srcRect t="27575" b="10312"/>
                    <a:stretch/>
                  </pic:blipFill>
                  <pic:spPr bwMode="auto">
                    <a:xfrm>
                      <a:off x="0" y="0"/>
                      <a:ext cx="5731200" cy="1806458"/>
                    </a:xfrm>
                    <a:prstGeom prst="rect">
                      <a:avLst/>
                    </a:prstGeom>
                    <a:ln>
                      <a:noFill/>
                    </a:ln>
                    <a:extLst>
                      <a:ext uri="{53640926-AAD7-44D8-BBD7-CCE9431645EC}">
                        <a14:shadowObscured xmlns:a14="http://schemas.microsoft.com/office/drawing/2010/main"/>
                      </a:ext>
                    </a:extLst>
                  </pic:spPr>
                </pic:pic>
              </a:graphicData>
            </a:graphic>
          </wp:inline>
        </w:drawing>
      </w:r>
    </w:p>
    <w:p w:rsidR="001600DA" w:rsidRPr="002139E2" w:rsidRDefault="0003694A" w:rsidP="001600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Рис. </w:t>
      </w:r>
      <w:r w:rsidR="001600DA">
        <w:rPr>
          <w:rFonts w:ascii="Times New Roman" w:hAnsi="Times New Roman" w:cs="Times New Roman"/>
          <w:sz w:val="28"/>
          <w:szCs w:val="28"/>
        </w:rPr>
        <w:t>5</w:t>
      </w:r>
      <w:r w:rsidR="001600DA" w:rsidRPr="002139E2">
        <w:rPr>
          <w:rFonts w:ascii="Times New Roman" w:hAnsi="Times New Roman" w:cs="Times New Roman"/>
          <w:sz w:val="28"/>
          <w:szCs w:val="28"/>
        </w:rPr>
        <w:t>. «Чи володієте Ви знаннями та прийомами процесів самоактуалізації, самопізнання, самоосвіти, самореалізації, самоконтролю?»</w:t>
      </w:r>
    </w:p>
    <w:p w:rsidR="001600DA" w:rsidRDefault="001600DA" w:rsidP="001600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003402">
        <w:rPr>
          <w:rFonts w:ascii="Times New Roman" w:hAnsi="Times New Roman" w:cs="Times New Roman"/>
          <w:sz w:val="28"/>
          <w:szCs w:val="28"/>
        </w:rPr>
        <w:t xml:space="preserve">далий вибір професії - одна з головних складових та умов людського щастя, усвідомлення своєї потреби у соціумі. </w:t>
      </w:r>
      <w:r>
        <w:rPr>
          <w:rFonts w:ascii="Times New Roman" w:hAnsi="Times New Roman" w:cs="Times New Roman"/>
          <w:sz w:val="28"/>
          <w:szCs w:val="28"/>
        </w:rPr>
        <w:t xml:space="preserve">78,9 % опитаних вважають, що </w:t>
      </w:r>
      <w:r>
        <w:rPr>
          <w:rFonts w:ascii="Times New Roman" w:hAnsi="Times New Roman" w:cs="Times New Roman"/>
          <w:sz w:val="28"/>
          <w:szCs w:val="28"/>
        </w:rPr>
        <w:lastRenderedPageBreak/>
        <w:t>вибір професії відіграє вважливе значення. Проте два здобувачі, які навчаються на другому кур</w:t>
      </w:r>
      <w:r w:rsidR="0003694A">
        <w:rPr>
          <w:rFonts w:ascii="Times New Roman" w:hAnsi="Times New Roman" w:cs="Times New Roman"/>
          <w:sz w:val="28"/>
          <w:szCs w:val="28"/>
        </w:rPr>
        <w:t xml:space="preserve">сі відповіли «ні» (див. рис. </w:t>
      </w:r>
      <w:r>
        <w:rPr>
          <w:rFonts w:ascii="Times New Roman" w:hAnsi="Times New Roman" w:cs="Times New Roman"/>
          <w:sz w:val="28"/>
          <w:szCs w:val="28"/>
        </w:rPr>
        <w:t xml:space="preserve">6.). </w:t>
      </w:r>
      <w:r w:rsidRPr="002224F5">
        <w:rPr>
          <w:rFonts w:ascii="Times New Roman" w:hAnsi="Times New Roman" w:cs="Times New Roman"/>
          <w:sz w:val="28"/>
          <w:szCs w:val="28"/>
        </w:rPr>
        <w:t xml:space="preserve">Практика показує, що не всі </w:t>
      </w:r>
      <w:r>
        <w:rPr>
          <w:rFonts w:ascii="Times New Roman" w:hAnsi="Times New Roman" w:cs="Times New Roman"/>
          <w:sz w:val="28"/>
          <w:szCs w:val="28"/>
        </w:rPr>
        <w:t>здобувачі освіти</w:t>
      </w:r>
      <w:r w:rsidRPr="002224F5">
        <w:rPr>
          <w:rFonts w:ascii="Times New Roman" w:hAnsi="Times New Roman" w:cs="Times New Roman"/>
          <w:sz w:val="28"/>
          <w:szCs w:val="28"/>
        </w:rPr>
        <w:t xml:space="preserve">, які </w:t>
      </w:r>
      <w:r>
        <w:rPr>
          <w:rFonts w:ascii="Times New Roman" w:hAnsi="Times New Roman" w:cs="Times New Roman"/>
          <w:sz w:val="28"/>
          <w:szCs w:val="28"/>
        </w:rPr>
        <w:t>навчаються</w:t>
      </w:r>
      <w:r w:rsidRPr="002224F5">
        <w:rPr>
          <w:rFonts w:ascii="Times New Roman" w:hAnsi="Times New Roman" w:cs="Times New Roman"/>
          <w:sz w:val="28"/>
          <w:szCs w:val="28"/>
        </w:rPr>
        <w:t xml:space="preserve"> мають позитивне відношення до своєї майбутньої професії. Мотивами </w:t>
      </w:r>
      <w:r>
        <w:rPr>
          <w:rFonts w:ascii="Times New Roman" w:hAnsi="Times New Roman" w:cs="Times New Roman"/>
          <w:sz w:val="28"/>
          <w:szCs w:val="28"/>
        </w:rPr>
        <w:t>породження таких є</w:t>
      </w:r>
      <w:r w:rsidRPr="002224F5">
        <w:rPr>
          <w:rFonts w:ascii="Times New Roman" w:hAnsi="Times New Roman" w:cs="Times New Roman"/>
          <w:sz w:val="28"/>
          <w:szCs w:val="28"/>
        </w:rPr>
        <w:t>: продовження сімейної традиції, часто, всупереч їх бажанню, поради родичів та друзів</w:t>
      </w:r>
      <w:r>
        <w:rPr>
          <w:rFonts w:ascii="Times New Roman" w:hAnsi="Times New Roman" w:cs="Times New Roman"/>
          <w:sz w:val="28"/>
          <w:szCs w:val="28"/>
        </w:rPr>
        <w:t xml:space="preserve">. Результати опитування вибору професії співпадають з </w:t>
      </w:r>
      <w:r w:rsidRPr="00AA176F">
        <w:rPr>
          <w:rFonts w:ascii="Times New Roman" w:hAnsi="Times New Roman" w:cs="Times New Roman"/>
          <w:sz w:val="28"/>
          <w:szCs w:val="28"/>
        </w:rPr>
        <w:t>усвідомлення</w:t>
      </w:r>
      <w:r w:rsidR="003A6977">
        <w:rPr>
          <w:rFonts w:ascii="Times New Roman" w:hAnsi="Times New Roman" w:cs="Times New Roman"/>
          <w:sz w:val="28"/>
          <w:szCs w:val="28"/>
        </w:rPr>
        <w:t>м</w:t>
      </w:r>
      <w:r w:rsidRPr="00AA176F">
        <w:rPr>
          <w:rFonts w:ascii="Times New Roman" w:hAnsi="Times New Roman" w:cs="Times New Roman"/>
          <w:sz w:val="28"/>
          <w:szCs w:val="28"/>
        </w:rPr>
        <w:t xml:space="preserve"> вибору зак</w:t>
      </w:r>
      <w:r w:rsidR="0003694A">
        <w:rPr>
          <w:rFonts w:ascii="Times New Roman" w:hAnsi="Times New Roman" w:cs="Times New Roman"/>
          <w:sz w:val="28"/>
          <w:szCs w:val="28"/>
        </w:rPr>
        <w:t xml:space="preserve">ладу вищої освіти (див. рис. </w:t>
      </w:r>
      <w:r w:rsidRPr="00AA176F">
        <w:rPr>
          <w:rFonts w:ascii="Times New Roman" w:hAnsi="Times New Roman" w:cs="Times New Roman"/>
          <w:sz w:val="28"/>
          <w:szCs w:val="28"/>
        </w:rPr>
        <w:t>7.).</w:t>
      </w:r>
      <w:r>
        <w:rPr>
          <w:rFonts w:ascii="Times New Roman" w:hAnsi="Times New Roman" w:cs="Times New Roman"/>
          <w:sz w:val="28"/>
          <w:szCs w:val="28"/>
        </w:rPr>
        <w:t xml:space="preserve"> На нашу думку, </w:t>
      </w:r>
      <w:r w:rsidR="00233A63">
        <w:rPr>
          <w:rFonts w:ascii="Times New Roman" w:hAnsi="Times New Roman" w:cs="Times New Roman"/>
          <w:sz w:val="28"/>
          <w:szCs w:val="28"/>
        </w:rPr>
        <w:t xml:space="preserve">на </w:t>
      </w:r>
      <w:r w:rsidRPr="00AA176F">
        <w:rPr>
          <w:rFonts w:ascii="Times New Roman" w:hAnsi="Times New Roman" w:cs="Times New Roman"/>
          <w:sz w:val="28"/>
          <w:szCs w:val="28"/>
        </w:rPr>
        <w:t xml:space="preserve">вибір професії </w:t>
      </w:r>
      <w:r>
        <w:rPr>
          <w:rFonts w:ascii="Times New Roman" w:hAnsi="Times New Roman" w:cs="Times New Roman"/>
          <w:sz w:val="28"/>
          <w:szCs w:val="28"/>
        </w:rPr>
        <w:t>здобувачів</w:t>
      </w:r>
      <w:r w:rsidRPr="00AA176F">
        <w:rPr>
          <w:rFonts w:ascii="Times New Roman" w:hAnsi="Times New Roman" w:cs="Times New Roman"/>
          <w:sz w:val="28"/>
          <w:szCs w:val="28"/>
        </w:rPr>
        <w:t xml:space="preserve"> вплинула затребуваність цієї професії. І хоча затребуваність будь-якої професії мінлива, і може зростати чи знижуватися </w:t>
      </w:r>
      <w:r>
        <w:rPr>
          <w:rFonts w:ascii="Times New Roman" w:hAnsi="Times New Roman" w:cs="Times New Roman"/>
          <w:sz w:val="28"/>
          <w:szCs w:val="28"/>
        </w:rPr>
        <w:t>і</w:t>
      </w:r>
      <w:r w:rsidRPr="00AA176F">
        <w:rPr>
          <w:rFonts w:ascii="Times New Roman" w:hAnsi="Times New Roman" w:cs="Times New Roman"/>
          <w:sz w:val="28"/>
          <w:szCs w:val="28"/>
        </w:rPr>
        <w:t xml:space="preserve">з плином часу, в даний час </w:t>
      </w:r>
      <w:r>
        <w:rPr>
          <w:rFonts w:ascii="Times New Roman" w:hAnsi="Times New Roman" w:cs="Times New Roman"/>
          <w:sz w:val="28"/>
          <w:szCs w:val="28"/>
        </w:rPr>
        <w:t>освіта</w:t>
      </w:r>
      <w:r w:rsidRPr="00AA176F">
        <w:rPr>
          <w:rFonts w:ascii="Times New Roman" w:hAnsi="Times New Roman" w:cs="Times New Roman"/>
          <w:sz w:val="28"/>
          <w:szCs w:val="28"/>
        </w:rPr>
        <w:t xml:space="preserve"> не може обійтися</w:t>
      </w:r>
      <w:r>
        <w:rPr>
          <w:rFonts w:ascii="Times New Roman" w:hAnsi="Times New Roman" w:cs="Times New Roman"/>
          <w:sz w:val="28"/>
          <w:szCs w:val="28"/>
        </w:rPr>
        <w:t xml:space="preserve"> без вчителя</w:t>
      </w:r>
      <w:r w:rsidRPr="00AA176F">
        <w:rPr>
          <w:rFonts w:ascii="Times New Roman" w:hAnsi="Times New Roman" w:cs="Times New Roman"/>
          <w:sz w:val="28"/>
          <w:szCs w:val="28"/>
        </w:rPr>
        <w:t>, як і десятки років тому.</w:t>
      </w:r>
    </w:p>
    <w:p w:rsidR="001600DA" w:rsidRDefault="001600DA" w:rsidP="0003694A">
      <w:pPr>
        <w:spacing w:after="0" w:line="360" w:lineRule="auto"/>
        <w:jc w:val="both"/>
        <w:rPr>
          <w:rFonts w:ascii="Times New Roman" w:hAnsi="Times New Roman" w:cs="Times New Roman"/>
          <w:sz w:val="28"/>
          <w:szCs w:val="28"/>
        </w:rPr>
      </w:pPr>
      <w:r>
        <w:rPr>
          <w:noProof/>
          <w:lang w:eastAsia="uk-UA"/>
        </w:rPr>
        <w:drawing>
          <wp:inline distT="114300" distB="114300" distL="114300" distR="114300" wp14:anchorId="71488D19" wp14:editId="0759F1EB">
            <wp:extent cx="5733089" cy="1871831"/>
            <wp:effectExtent l="0" t="0" r="1270" b="0"/>
            <wp:docPr id="6" name="image13.png" descr="Диаграмма ответов в Формах. Вопрос: Чи вважаєте Ви, що вибір професії відіграє важливе значення для діяльності людини?. Количество ответов: Верных ответов: 0 из&amp;nbsp;57."/>
            <wp:cNvGraphicFramePr/>
            <a:graphic xmlns:a="http://schemas.openxmlformats.org/drawingml/2006/main">
              <a:graphicData uri="http://schemas.openxmlformats.org/drawingml/2006/picture">
                <pic:pic xmlns:pic="http://schemas.openxmlformats.org/drawingml/2006/picture">
                  <pic:nvPicPr>
                    <pic:cNvPr id="0" name="image13.png" descr="Диаграмма ответов в Формах. Вопрос: Чи вважаєте Ви, що вибір професії відіграє важливе значення для діяльності людини?. Количество ответов: Верных ответов: 0 из&amp;nbsp;57."/>
                    <pic:cNvPicPr preferRelativeResize="0"/>
                  </pic:nvPicPr>
                  <pic:blipFill rotWithShape="1">
                    <a:blip r:embed="rId11"/>
                    <a:srcRect t="22805" b="8666"/>
                    <a:stretch/>
                  </pic:blipFill>
                  <pic:spPr bwMode="auto">
                    <a:xfrm>
                      <a:off x="0" y="0"/>
                      <a:ext cx="5731200" cy="1871214"/>
                    </a:xfrm>
                    <a:prstGeom prst="rect">
                      <a:avLst/>
                    </a:prstGeom>
                    <a:ln>
                      <a:noFill/>
                    </a:ln>
                    <a:extLst>
                      <a:ext uri="{53640926-AAD7-44D8-BBD7-CCE9431645EC}">
                        <a14:shadowObscured xmlns:a14="http://schemas.microsoft.com/office/drawing/2010/main"/>
                      </a:ext>
                    </a:extLst>
                  </pic:spPr>
                </pic:pic>
              </a:graphicData>
            </a:graphic>
          </wp:inline>
        </w:drawing>
      </w:r>
    </w:p>
    <w:p w:rsidR="001600DA" w:rsidRDefault="0003694A" w:rsidP="001600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Рис. </w:t>
      </w:r>
      <w:r w:rsidR="001600DA">
        <w:rPr>
          <w:rFonts w:ascii="Times New Roman" w:hAnsi="Times New Roman" w:cs="Times New Roman"/>
          <w:sz w:val="28"/>
          <w:szCs w:val="28"/>
        </w:rPr>
        <w:t>6. «Чи вважаєте Ви, що вибір професії відіграє важливе значення для діяльності людини?»</w:t>
      </w:r>
    </w:p>
    <w:p w:rsidR="001600DA" w:rsidRDefault="001600DA" w:rsidP="0003694A">
      <w:pPr>
        <w:spacing w:after="0" w:line="360" w:lineRule="auto"/>
        <w:jc w:val="both"/>
        <w:rPr>
          <w:rFonts w:ascii="Times New Roman" w:hAnsi="Times New Roman" w:cs="Times New Roman"/>
          <w:sz w:val="28"/>
          <w:szCs w:val="28"/>
        </w:rPr>
      </w:pPr>
      <w:r>
        <w:rPr>
          <w:noProof/>
          <w:lang w:eastAsia="uk-UA"/>
        </w:rPr>
        <w:drawing>
          <wp:inline distT="114300" distB="114300" distL="114300" distR="114300" wp14:anchorId="20A28556" wp14:editId="15E1FA3A">
            <wp:extent cx="5730147" cy="1925619"/>
            <wp:effectExtent l="0" t="0" r="4445" b="0"/>
            <wp:docPr id="7" name="image23.png" descr="Диаграмма ответов в Формах. Вопрос: Чи здійснений Вами вибір закладу вищої освіти був повною мірою усвідомлений?. Количество ответов: Верных ответов: 0 из&amp;nbsp;57."/>
            <wp:cNvGraphicFramePr/>
            <a:graphic xmlns:a="http://schemas.openxmlformats.org/drawingml/2006/main">
              <a:graphicData uri="http://schemas.openxmlformats.org/drawingml/2006/picture">
                <pic:pic xmlns:pic="http://schemas.openxmlformats.org/drawingml/2006/picture">
                  <pic:nvPicPr>
                    <pic:cNvPr id="0" name="image23.png" descr="Диаграмма ответов в Формах. Вопрос: Чи здійснений Вами вибір закладу вищої освіти був повною мірою усвідомлений?. Количество ответов: Верных ответов: 0 из&amp;nbsp;57."/>
                    <pic:cNvPicPr preferRelativeResize="0"/>
                  </pic:nvPicPr>
                  <pic:blipFill rotWithShape="1">
                    <a:blip r:embed="rId12"/>
                    <a:srcRect t="23159" b="6305"/>
                    <a:stretch/>
                  </pic:blipFill>
                  <pic:spPr bwMode="auto">
                    <a:xfrm>
                      <a:off x="0" y="0"/>
                      <a:ext cx="5731200" cy="1925973"/>
                    </a:xfrm>
                    <a:prstGeom prst="rect">
                      <a:avLst/>
                    </a:prstGeom>
                    <a:ln>
                      <a:noFill/>
                    </a:ln>
                    <a:extLst>
                      <a:ext uri="{53640926-AAD7-44D8-BBD7-CCE9431645EC}">
                        <a14:shadowObscured xmlns:a14="http://schemas.microsoft.com/office/drawing/2010/main"/>
                      </a:ext>
                    </a:extLst>
                  </pic:spPr>
                </pic:pic>
              </a:graphicData>
            </a:graphic>
          </wp:inline>
        </w:drawing>
      </w:r>
    </w:p>
    <w:p w:rsidR="001600DA" w:rsidRDefault="0003694A" w:rsidP="001600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Рис. </w:t>
      </w:r>
      <w:r w:rsidR="001600DA">
        <w:rPr>
          <w:rFonts w:ascii="Times New Roman" w:hAnsi="Times New Roman" w:cs="Times New Roman"/>
          <w:sz w:val="28"/>
          <w:szCs w:val="28"/>
        </w:rPr>
        <w:t>7. «Чи здійснений Вами вибір закладу вищої освіти був повною мірою усвідомлений?».</w:t>
      </w:r>
    </w:p>
    <w:p w:rsidR="001600DA" w:rsidRDefault="001600DA" w:rsidP="001600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2E667F">
        <w:rPr>
          <w:rFonts w:ascii="Times New Roman" w:hAnsi="Times New Roman" w:cs="Times New Roman"/>
          <w:sz w:val="28"/>
          <w:szCs w:val="28"/>
        </w:rPr>
        <w:t xml:space="preserve"> професійній освіті </w:t>
      </w:r>
      <w:r w:rsidR="003A6977">
        <w:rPr>
          <w:rFonts w:ascii="Times New Roman" w:hAnsi="Times New Roman" w:cs="Times New Roman"/>
          <w:sz w:val="28"/>
          <w:szCs w:val="28"/>
        </w:rPr>
        <w:t>важливе</w:t>
      </w:r>
      <w:r>
        <w:rPr>
          <w:rFonts w:ascii="Times New Roman" w:hAnsi="Times New Roman" w:cs="Times New Roman"/>
          <w:sz w:val="28"/>
          <w:szCs w:val="28"/>
        </w:rPr>
        <w:t xml:space="preserve"> значення має</w:t>
      </w:r>
      <w:r w:rsidRPr="002E667F">
        <w:rPr>
          <w:rFonts w:ascii="Times New Roman" w:hAnsi="Times New Roman" w:cs="Times New Roman"/>
          <w:sz w:val="28"/>
          <w:szCs w:val="28"/>
        </w:rPr>
        <w:t xml:space="preserve"> професійний ідеал</w:t>
      </w:r>
      <w:r>
        <w:rPr>
          <w:rFonts w:ascii="Times New Roman" w:hAnsi="Times New Roman" w:cs="Times New Roman"/>
          <w:sz w:val="28"/>
          <w:szCs w:val="28"/>
        </w:rPr>
        <w:t>, під яким розуміється</w:t>
      </w:r>
      <w:r w:rsidRPr="002E667F">
        <w:rPr>
          <w:rFonts w:ascii="Times New Roman" w:hAnsi="Times New Roman" w:cs="Times New Roman"/>
          <w:sz w:val="28"/>
          <w:szCs w:val="28"/>
        </w:rPr>
        <w:t xml:space="preserve"> уявлення носія ідеалу про висококваліфікованого </w:t>
      </w:r>
      <w:r w:rsidR="00233A63">
        <w:rPr>
          <w:rFonts w:ascii="Times New Roman" w:hAnsi="Times New Roman" w:cs="Times New Roman"/>
          <w:sz w:val="28"/>
          <w:szCs w:val="28"/>
        </w:rPr>
        <w:t>фахівця</w:t>
      </w:r>
      <w:r w:rsidRPr="002E667F">
        <w:rPr>
          <w:rFonts w:ascii="Times New Roman" w:hAnsi="Times New Roman" w:cs="Times New Roman"/>
          <w:sz w:val="28"/>
          <w:szCs w:val="28"/>
        </w:rPr>
        <w:t xml:space="preserve">, конкурентоспроможного </w:t>
      </w:r>
      <w:r>
        <w:rPr>
          <w:rFonts w:ascii="Times New Roman" w:hAnsi="Times New Roman" w:cs="Times New Roman"/>
          <w:sz w:val="28"/>
          <w:szCs w:val="28"/>
        </w:rPr>
        <w:t>та затребуваного на ринку праці</w:t>
      </w:r>
      <w:r w:rsidRPr="002E667F">
        <w:rPr>
          <w:rFonts w:ascii="Times New Roman" w:hAnsi="Times New Roman" w:cs="Times New Roman"/>
          <w:sz w:val="28"/>
          <w:szCs w:val="28"/>
        </w:rPr>
        <w:t xml:space="preserve">. Якщо ідеал, згідно </w:t>
      </w:r>
      <w:r w:rsidRPr="002E667F">
        <w:rPr>
          <w:rFonts w:ascii="Times New Roman" w:hAnsi="Times New Roman" w:cs="Times New Roman"/>
          <w:sz w:val="28"/>
          <w:szCs w:val="28"/>
        </w:rPr>
        <w:lastRenderedPageBreak/>
        <w:t>з філософським трактуванням цього поняття, образ досконалості, то професійний ідеал у філософському сенсі - образ професійної досконалості. Професійна діяльність</w:t>
      </w:r>
      <w:r w:rsidR="00233A63">
        <w:rPr>
          <w:rFonts w:ascii="Times New Roman" w:hAnsi="Times New Roman" w:cs="Times New Roman"/>
          <w:sz w:val="28"/>
          <w:szCs w:val="28"/>
        </w:rPr>
        <w:t xml:space="preserve"> –</w:t>
      </w:r>
      <w:r w:rsidRPr="002E667F">
        <w:rPr>
          <w:rFonts w:ascii="Times New Roman" w:hAnsi="Times New Roman" w:cs="Times New Roman"/>
          <w:sz w:val="28"/>
          <w:szCs w:val="28"/>
        </w:rPr>
        <w:t xml:space="preserve"> </w:t>
      </w:r>
      <w:r>
        <w:rPr>
          <w:rFonts w:ascii="Times New Roman" w:hAnsi="Times New Roman" w:cs="Times New Roman"/>
          <w:sz w:val="28"/>
          <w:szCs w:val="28"/>
        </w:rPr>
        <w:t>головна</w:t>
      </w:r>
      <w:r w:rsidRPr="002E667F">
        <w:rPr>
          <w:rFonts w:ascii="Times New Roman" w:hAnsi="Times New Roman" w:cs="Times New Roman"/>
          <w:sz w:val="28"/>
          <w:szCs w:val="28"/>
        </w:rPr>
        <w:t xml:space="preserve"> </w:t>
      </w:r>
      <w:r>
        <w:rPr>
          <w:rFonts w:ascii="Times New Roman" w:hAnsi="Times New Roman" w:cs="Times New Roman"/>
          <w:sz w:val="28"/>
          <w:szCs w:val="28"/>
        </w:rPr>
        <w:t>у</w:t>
      </w:r>
      <w:r w:rsidRPr="002E667F">
        <w:rPr>
          <w:rFonts w:ascii="Times New Roman" w:hAnsi="Times New Roman" w:cs="Times New Roman"/>
          <w:sz w:val="28"/>
          <w:szCs w:val="28"/>
        </w:rPr>
        <w:t xml:space="preserve"> </w:t>
      </w:r>
      <w:r>
        <w:rPr>
          <w:rFonts w:ascii="Times New Roman" w:hAnsi="Times New Roman" w:cs="Times New Roman"/>
          <w:sz w:val="28"/>
          <w:szCs w:val="28"/>
        </w:rPr>
        <w:t>бутті</w:t>
      </w:r>
      <w:r w:rsidRPr="002E667F">
        <w:rPr>
          <w:rFonts w:ascii="Times New Roman" w:hAnsi="Times New Roman" w:cs="Times New Roman"/>
          <w:sz w:val="28"/>
          <w:szCs w:val="28"/>
        </w:rPr>
        <w:t xml:space="preserve"> людини, тому професійний ідеал, який </w:t>
      </w:r>
      <w:r>
        <w:rPr>
          <w:rFonts w:ascii="Times New Roman" w:hAnsi="Times New Roman" w:cs="Times New Roman"/>
          <w:sz w:val="28"/>
          <w:szCs w:val="28"/>
        </w:rPr>
        <w:t>характеризує</w:t>
      </w:r>
      <w:r w:rsidRPr="002E667F">
        <w:rPr>
          <w:rFonts w:ascii="Times New Roman" w:hAnsi="Times New Roman" w:cs="Times New Roman"/>
          <w:sz w:val="28"/>
          <w:szCs w:val="28"/>
        </w:rPr>
        <w:t xml:space="preserve">, </w:t>
      </w:r>
      <w:r>
        <w:rPr>
          <w:rFonts w:ascii="Times New Roman" w:hAnsi="Times New Roman" w:cs="Times New Roman"/>
          <w:sz w:val="28"/>
          <w:szCs w:val="28"/>
        </w:rPr>
        <w:t>описує</w:t>
      </w:r>
      <w:r w:rsidRPr="002E667F">
        <w:rPr>
          <w:rFonts w:ascii="Times New Roman" w:hAnsi="Times New Roman" w:cs="Times New Roman"/>
          <w:sz w:val="28"/>
          <w:szCs w:val="28"/>
        </w:rPr>
        <w:t xml:space="preserve"> образ професіонала і є найвищою професійною метою, займає домінуюче становище в ієрарх</w:t>
      </w:r>
      <w:r>
        <w:rPr>
          <w:rFonts w:ascii="Times New Roman" w:hAnsi="Times New Roman" w:cs="Times New Roman"/>
          <w:sz w:val="28"/>
          <w:szCs w:val="28"/>
        </w:rPr>
        <w:t>ії життєвих ідеалів особистості, а також лежить у основі кар'єри</w:t>
      </w:r>
      <w:r w:rsidRPr="002E667F">
        <w:rPr>
          <w:rFonts w:ascii="Times New Roman" w:hAnsi="Times New Roman" w:cs="Times New Roman"/>
          <w:sz w:val="28"/>
          <w:szCs w:val="28"/>
        </w:rPr>
        <w:t xml:space="preserve">. </w:t>
      </w:r>
      <w:r w:rsidR="0003694A">
        <w:rPr>
          <w:rFonts w:ascii="Times New Roman" w:hAnsi="Times New Roman" w:cs="Times New Roman"/>
          <w:sz w:val="28"/>
          <w:szCs w:val="28"/>
        </w:rPr>
        <w:t xml:space="preserve">Як слідує з рисунку </w:t>
      </w:r>
      <w:r>
        <w:rPr>
          <w:rFonts w:ascii="Times New Roman" w:hAnsi="Times New Roman" w:cs="Times New Roman"/>
          <w:sz w:val="28"/>
          <w:szCs w:val="28"/>
        </w:rPr>
        <w:t>8.</w:t>
      </w:r>
      <w:r w:rsidR="00233A63">
        <w:rPr>
          <w:rFonts w:ascii="Times New Roman" w:hAnsi="Times New Roman" w:cs="Times New Roman"/>
          <w:sz w:val="28"/>
          <w:szCs w:val="28"/>
        </w:rPr>
        <w:t>,</w:t>
      </w:r>
      <w:r w:rsidR="0003694A">
        <w:rPr>
          <w:rFonts w:ascii="Times New Roman" w:hAnsi="Times New Roman" w:cs="Times New Roman"/>
          <w:sz w:val="28"/>
          <w:szCs w:val="28"/>
        </w:rPr>
        <w:t xml:space="preserve"> </w:t>
      </w:r>
      <w:r>
        <w:rPr>
          <w:rFonts w:ascii="Times New Roman" w:hAnsi="Times New Roman" w:cs="Times New Roman"/>
          <w:sz w:val="28"/>
          <w:szCs w:val="28"/>
        </w:rPr>
        <w:t xml:space="preserve">75,4 % опитаних здобувачів мають сформований ідеал. </w:t>
      </w:r>
      <w:r w:rsidRPr="00DC7FDF">
        <w:rPr>
          <w:rFonts w:ascii="Times New Roman" w:hAnsi="Times New Roman" w:cs="Times New Roman"/>
          <w:sz w:val="28"/>
          <w:szCs w:val="28"/>
        </w:rPr>
        <w:t xml:space="preserve">Розуміння </w:t>
      </w:r>
      <w:r>
        <w:rPr>
          <w:rFonts w:ascii="Times New Roman" w:hAnsi="Times New Roman" w:cs="Times New Roman"/>
          <w:sz w:val="28"/>
          <w:szCs w:val="28"/>
        </w:rPr>
        <w:t xml:space="preserve">ними </w:t>
      </w:r>
      <w:r w:rsidRPr="00DC7FDF">
        <w:rPr>
          <w:rFonts w:ascii="Times New Roman" w:hAnsi="Times New Roman" w:cs="Times New Roman"/>
          <w:sz w:val="28"/>
          <w:szCs w:val="28"/>
        </w:rPr>
        <w:t>сутності та змісту категорії «професійний ідеал» визначає такі підходи до розробки моделі фахівця як образу професійного ідеалу</w:t>
      </w:r>
      <w:r>
        <w:rPr>
          <w:rFonts w:ascii="Times New Roman" w:hAnsi="Times New Roman" w:cs="Times New Roman"/>
          <w:sz w:val="28"/>
          <w:szCs w:val="28"/>
        </w:rPr>
        <w:t xml:space="preserve">. Майже 25 % опитаних відповіли «ні» та «більше ні, ніж так», більша частина який – це здобувачі 2 та 3 курсів, які ще не мають набутих професійних якостей та розуміння суті професійної досконалості. </w:t>
      </w:r>
    </w:p>
    <w:p w:rsidR="001600DA" w:rsidRDefault="001600DA" w:rsidP="0003694A">
      <w:pPr>
        <w:spacing w:after="0" w:line="360" w:lineRule="auto"/>
        <w:jc w:val="both"/>
        <w:rPr>
          <w:rFonts w:ascii="Times New Roman" w:hAnsi="Times New Roman" w:cs="Times New Roman"/>
          <w:sz w:val="28"/>
          <w:szCs w:val="28"/>
        </w:rPr>
      </w:pPr>
      <w:r>
        <w:rPr>
          <w:noProof/>
          <w:lang w:eastAsia="uk-UA"/>
        </w:rPr>
        <mc:AlternateContent>
          <mc:Choice Requires="wps">
            <w:drawing>
              <wp:anchor distT="0" distB="0" distL="114300" distR="114300" simplePos="0" relativeHeight="251661312" behindDoc="0" locked="0" layoutInCell="1" allowOverlap="1" wp14:anchorId="19494F93" wp14:editId="2C7E7F57">
                <wp:simplePos x="0" y="0"/>
                <wp:positionH relativeFrom="column">
                  <wp:posOffset>-98336</wp:posOffset>
                </wp:positionH>
                <wp:positionV relativeFrom="paragraph">
                  <wp:posOffset>389890</wp:posOffset>
                </wp:positionV>
                <wp:extent cx="1407795" cy="121920"/>
                <wp:effectExtent l="0" t="0" r="1905" b="0"/>
                <wp:wrapNone/>
                <wp:docPr id="28" name="Прямоугольник 28"/>
                <wp:cNvGraphicFramePr/>
                <a:graphic xmlns:a="http://schemas.openxmlformats.org/drawingml/2006/main">
                  <a:graphicData uri="http://schemas.microsoft.com/office/word/2010/wordprocessingShape">
                    <wps:wsp>
                      <wps:cNvSpPr/>
                      <wps:spPr>
                        <a:xfrm>
                          <a:off x="0" y="0"/>
                          <a:ext cx="1407795" cy="12192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8" o:spid="_x0000_s1026" style="position:absolute;margin-left:-7.75pt;margin-top:30.7pt;width:110.85pt;height:9.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" fillcolor="window" stroked="f" strokeweight="2pt"/>
            </w:pict>
          </mc:Fallback>
        </mc:AlternateContent>
      </w:r>
      <w:r>
        <w:rPr>
          <w:rFonts w:ascii="Times New Roman" w:hAnsi="Times New Roman" w:cs="Times New Roman"/>
          <w:sz w:val="28"/>
          <w:szCs w:val="28"/>
        </w:rPr>
        <w:t xml:space="preserve"> </w:t>
      </w:r>
      <w:r>
        <w:rPr>
          <w:noProof/>
          <w:lang w:eastAsia="uk-UA"/>
        </w:rPr>
        <w:drawing>
          <wp:inline distT="114300" distB="114300" distL="114300" distR="114300" wp14:anchorId="0BE7E448" wp14:editId="5A2D500F">
            <wp:extent cx="5733826" cy="1850315"/>
            <wp:effectExtent l="0" t="0" r="635" b="0"/>
            <wp:docPr id="8" name="image19.png" descr="Диаграмма ответов в Формах. Вопрос: Чи маєте Ви сформований професійний ідеал?. Количество ответов: Верных ответов: 0 из&amp;nbsp;57."/>
            <wp:cNvGraphicFramePr/>
            <a:graphic xmlns:a="http://schemas.openxmlformats.org/drawingml/2006/main">
              <a:graphicData uri="http://schemas.openxmlformats.org/drawingml/2006/picture">
                <pic:pic xmlns:pic="http://schemas.openxmlformats.org/drawingml/2006/picture">
                  <pic:nvPicPr>
                    <pic:cNvPr id="0" name="image19.png" descr="Диаграмма ответов в Формах. Вопрос: Чи маєте Ви сформований професійний ідеал?. Количество ответов: Верных ответов: 0 из&amp;nbsp;57."/>
                    <pic:cNvPicPr preferRelativeResize="0"/>
                  </pic:nvPicPr>
                  <pic:blipFill rotWithShape="1">
                    <a:blip r:embed="rId13"/>
                    <a:srcRect t="23240" b="9026"/>
                    <a:stretch/>
                  </pic:blipFill>
                  <pic:spPr bwMode="auto">
                    <a:xfrm>
                      <a:off x="0" y="0"/>
                      <a:ext cx="5731200" cy="1849468"/>
                    </a:xfrm>
                    <a:prstGeom prst="rect">
                      <a:avLst/>
                    </a:prstGeom>
                    <a:ln>
                      <a:noFill/>
                    </a:ln>
                    <a:extLst>
                      <a:ext uri="{53640926-AAD7-44D8-BBD7-CCE9431645EC}">
                        <a14:shadowObscured xmlns:a14="http://schemas.microsoft.com/office/drawing/2010/main"/>
                      </a:ext>
                    </a:extLst>
                  </pic:spPr>
                </pic:pic>
              </a:graphicData>
            </a:graphic>
          </wp:inline>
        </w:drawing>
      </w:r>
    </w:p>
    <w:p w:rsidR="001600DA" w:rsidRDefault="0003694A" w:rsidP="001600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Рис. </w:t>
      </w:r>
      <w:r w:rsidR="001600DA">
        <w:rPr>
          <w:rFonts w:ascii="Times New Roman" w:hAnsi="Times New Roman" w:cs="Times New Roman"/>
          <w:sz w:val="28"/>
          <w:szCs w:val="28"/>
        </w:rPr>
        <w:t>8. «Чи маєте Ви сформований ідеал?»</w:t>
      </w:r>
    </w:p>
    <w:p w:rsidR="001600DA" w:rsidRDefault="001600DA" w:rsidP="001600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 менш цікавим було питання «Ви чітко уявляєте свою майбутню професі</w:t>
      </w:r>
      <w:r w:rsidR="00233A63">
        <w:rPr>
          <w:rFonts w:ascii="Times New Roman" w:hAnsi="Times New Roman" w:cs="Times New Roman"/>
          <w:sz w:val="28"/>
          <w:szCs w:val="28"/>
        </w:rPr>
        <w:t xml:space="preserve">йну діяльність?»  (див. рис. </w:t>
      </w:r>
      <w:r>
        <w:rPr>
          <w:rFonts w:ascii="Times New Roman" w:hAnsi="Times New Roman" w:cs="Times New Roman"/>
          <w:sz w:val="28"/>
          <w:szCs w:val="28"/>
        </w:rPr>
        <w:t xml:space="preserve">9.). </w:t>
      </w:r>
      <w:r w:rsidRPr="00721F1A">
        <w:rPr>
          <w:rFonts w:ascii="Times New Roman" w:hAnsi="Times New Roman" w:cs="Times New Roman"/>
          <w:sz w:val="28"/>
          <w:szCs w:val="28"/>
        </w:rPr>
        <w:t xml:space="preserve">Успішне оволодіння професійною діяльністю залежить від розуміння її змісту. Для цього необхідно отримати знання з даної професії та </w:t>
      </w:r>
      <w:r>
        <w:rPr>
          <w:rFonts w:ascii="Times New Roman" w:hAnsi="Times New Roman" w:cs="Times New Roman"/>
          <w:sz w:val="28"/>
          <w:szCs w:val="28"/>
        </w:rPr>
        <w:t xml:space="preserve">мати </w:t>
      </w:r>
      <w:r w:rsidRPr="00721F1A">
        <w:rPr>
          <w:rFonts w:ascii="Times New Roman" w:hAnsi="Times New Roman" w:cs="Times New Roman"/>
          <w:sz w:val="28"/>
          <w:szCs w:val="28"/>
        </w:rPr>
        <w:t xml:space="preserve">певний досвід. </w:t>
      </w:r>
      <w:r>
        <w:rPr>
          <w:rFonts w:ascii="Times New Roman" w:hAnsi="Times New Roman" w:cs="Times New Roman"/>
          <w:sz w:val="28"/>
          <w:szCs w:val="28"/>
        </w:rPr>
        <w:t>Хибно</w:t>
      </w:r>
      <w:r w:rsidRPr="00721F1A">
        <w:rPr>
          <w:rFonts w:ascii="Times New Roman" w:hAnsi="Times New Roman" w:cs="Times New Roman"/>
          <w:sz w:val="28"/>
          <w:szCs w:val="28"/>
        </w:rPr>
        <w:t xml:space="preserve"> вважати професійною діяльністю тимчасове заняття без попередньої теоретичної та практичної підготовки. </w:t>
      </w:r>
      <w:r>
        <w:rPr>
          <w:rFonts w:ascii="Times New Roman" w:hAnsi="Times New Roman" w:cs="Times New Roman"/>
          <w:sz w:val="28"/>
          <w:szCs w:val="28"/>
        </w:rPr>
        <w:t>Здобувачі освіти – це студенти, які навчаються на географічному факультеті і мало хто з них працює за спеціальність під час навчання.</w:t>
      </w:r>
      <w:r w:rsidRPr="00721F1A">
        <w:rPr>
          <w:rFonts w:ascii="Times New Roman" w:hAnsi="Times New Roman" w:cs="Times New Roman"/>
          <w:sz w:val="28"/>
          <w:szCs w:val="28"/>
        </w:rPr>
        <w:t xml:space="preserve"> </w:t>
      </w:r>
      <w:r>
        <w:rPr>
          <w:rFonts w:ascii="Times New Roman" w:hAnsi="Times New Roman" w:cs="Times New Roman"/>
          <w:sz w:val="28"/>
          <w:szCs w:val="28"/>
        </w:rPr>
        <w:t xml:space="preserve">Тому уявлення про професійну діяльність </w:t>
      </w:r>
      <w:r w:rsidR="00233A63">
        <w:rPr>
          <w:rFonts w:ascii="Times New Roman" w:hAnsi="Times New Roman" w:cs="Times New Roman"/>
          <w:sz w:val="28"/>
          <w:szCs w:val="28"/>
        </w:rPr>
        <w:t>з’явиться</w:t>
      </w:r>
      <w:r>
        <w:rPr>
          <w:rFonts w:ascii="Times New Roman" w:hAnsi="Times New Roman" w:cs="Times New Roman"/>
          <w:sz w:val="28"/>
          <w:szCs w:val="28"/>
        </w:rPr>
        <w:t xml:space="preserve">, коли наші здобувачі влаштуються на роботу. </w:t>
      </w:r>
    </w:p>
    <w:p w:rsidR="001600DA" w:rsidRDefault="001600DA" w:rsidP="0003694A">
      <w:pPr>
        <w:spacing w:after="0" w:line="360" w:lineRule="auto"/>
        <w:jc w:val="both"/>
        <w:rPr>
          <w:rFonts w:ascii="Times New Roman" w:hAnsi="Times New Roman" w:cs="Times New Roman"/>
          <w:sz w:val="28"/>
          <w:szCs w:val="28"/>
        </w:rPr>
      </w:pPr>
      <w:r>
        <w:rPr>
          <w:noProof/>
          <w:lang w:eastAsia="uk-UA"/>
        </w:rPr>
        <w:lastRenderedPageBreak/>
        <w:drawing>
          <wp:inline distT="114300" distB="114300" distL="114300" distR="114300" wp14:anchorId="1765283E" wp14:editId="1EC58F5E">
            <wp:extent cx="5722569" cy="1893346"/>
            <wp:effectExtent l="0" t="0" r="0" b="0"/>
            <wp:docPr id="9" name="image8.png" descr="Диаграмма ответов в Формах. Вопрос: Ви чітко уявляєте свою майбутню професійну діяльність?. Количество ответов: Верных ответов: 0 из&amp;nbsp;57."/>
            <wp:cNvGraphicFramePr/>
            <a:graphic xmlns:a="http://schemas.openxmlformats.org/drawingml/2006/main">
              <a:graphicData uri="http://schemas.openxmlformats.org/drawingml/2006/picture">
                <pic:pic xmlns:pic="http://schemas.openxmlformats.org/drawingml/2006/picture">
                  <pic:nvPicPr>
                    <pic:cNvPr id="0" name="image8.png" descr="Диаграмма ответов в Формах. Вопрос: Ви чітко уявляєте свою майбутню професійну діяльність?. Количество ответов: Верных ответов: 0 из&amp;nbsp;57."/>
                    <pic:cNvPicPr preferRelativeResize="0"/>
                  </pic:nvPicPr>
                  <pic:blipFill rotWithShape="1">
                    <a:blip r:embed="rId14"/>
                    <a:srcRect t="21875" b="8680"/>
                    <a:stretch/>
                  </pic:blipFill>
                  <pic:spPr bwMode="auto">
                    <a:xfrm>
                      <a:off x="0" y="0"/>
                      <a:ext cx="5731200" cy="1896202"/>
                    </a:xfrm>
                    <a:prstGeom prst="rect">
                      <a:avLst/>
                    </a:prstGeom>
                    <a:ln>
                      <a:noFill/>
                    </a:ln>
                    <a:extLst>
                      <a:ext uri="{53640926-AAD7-44D8-BBD7-CCE9431645EC}">
                        <a14:shadowObscured xmlns:a14="http://schemas.microsoft.com/office/drawing/2010/main"/>
                      </a:ext>
                    </a:extLst>
                  </pic:spPr>
                </pic:pic>
              </a:graphicData>
            </a:graphic>
          </wp:inline>
        </w:drawing>
      </w:r>
    </w:p>
    <w:p w:rsidR="001600DA" w:rsidRDefault="002E79E9" w:rsidP="001600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Рис. </w:t>
      </w:r>
      <w:r w:rsidR="001600DA">
        <w:rPr>
          <w:rFonts w:ascii="Times New Roman" w:hAnsi="Times New Roman" w:cs="Times New Roman"/>
          <w:sz w:val="28"/>
          <w:szCs w:val="28"/>
        </w:rPr>
        <w:t>9. «Ви чітко уявляєте свою майбутню професійну діяльність?».</w:t>
      </w:r>
    </w:p>
    <w:p w:rsidR="001600DA" w:rsidRDefault="00233A63" w:rsidP="001600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Заслуговує на увагу рис. </w:t>
      </w:r>
      <w:r w:rsidR="001600DA">
        <w:rPr>
          <w:rFonts w:ascii="Times New Roman" w:hAnsi="Times New Roman" w:cs="Times New Roman"/>
          <w:sz w:val="28"/>
          <w:szCs w:val="28"/>
        </w:rPr>
        <w:t xml:space="preserve">10., з якого видно, що 93 % респондентів-здобувачів розуміють, що таке «професійні якості». </w:t>
      </w:r>
      <w:r w:rsidR="001600DA" w:rsidRPr="00A73909">
        <w:rPr>
          <w:rFonts w:ascii="Times New Roman" w:hAnsi="Times New Roman" w:cs="Times New Roman"/>
          <w:sz w:val="28"/>
          <w:szCs w:val="28"/>
        </w:rPr>
        <w:t xml:space="preserve">Професійні якості – </w:t>
      </w:r>
      <w:r w:rsidR="001600DA">
        <w:rPr>
          <w:rFonts w:ascii="Times New Roman" w:hAnsi="Times New Roman" w:cs="Times New Roman"/>
          <w:sz w:val="28"/>
          <w:szCs w:val="28"/>
        </w:rPr>
        <w:t>це</w:t>
      </w:r>
      <w:r w:rsidR="001600DA" w:rsidRPr="00A73909">
        <w:rPr>
          <w:rFonts w:ascii="Times New Roman" w:hAnsi="Times New Roman" w:cs="Times New Roman"/>
          <w:sz w:val="28"/>
          <w:szCs w:val="28"/>
        </w:rPr>
        <w:t xml:space="preserve"> сукупність особистісних якостей, а також усіх навичок, які </w:t>
      </w:r>
      <w:r w:rsidR="001600DA">
        <w:rPr>
          <w:rFonts w:ascii="Times New Roman" w:hAnsi="Times New Roman" w:cs="Times New Roman"/>
          <w:sz w:val="28"/>
          <w:szCs w:val="28"/>
        </w:rPr>
        <w:t>індивід встиг</w:t>
      </w:r>
      <w:r w:rsidR="001600DA" w:rsidRPr="00A73909">
        <w:rPr>
          <w:rFonts w:ascii="Times New Roman" w:hAnsi="Times New Roman" w:cs="Times New Roman"/>
          <w:sz w:val="28"/>
          <w:szCs w:val="28"/>
        </w:rPr>
        <w:t xml:space="preserve"> набути протягом своєї професійної діяльності. Вони можуть допомогти в майбутньому </w:t>
      </w:r>
      <w:r w:rsidR="001600DA">
        <w:rPr>
          <w:rFonts w:ascii="Times New Roman" w:hAnsi="Times New Roman" w:cs="Times New Roman"/>
          <w:sz w:val="28"/>
          <w:szCs w:val="28"/>
        </w:rPr>
        <w:t>самовдосконалюватись</w:t>
      </w:r>
      <w:r w:rsidR="001600DA" w:rsidRPr="00A73909">
        <w:rPr>
          <w:rFonts w:ascii="Times New Roman" w:hAnsi="Times New Roman" w:cs="Times New Roman"/>
          <w:sz w:val="28"/>
          <w:szCs w:val="28"/>
        </w:rPr>
        <w:t>.</w:t>
      </w:r>
      <w:r w:rsidR="001600DA">
        <w:rPr>
          <w:rFonts w:ascii="Times New Roman" w:hAnsi="Times New Roman" w:cs="Times New Roman"/>
          <w:sz w:val="28"/>
          <w:szCs w:val="28"/>
        </w:rPr>
        <w:t xml:space="preserve"> І що також важливе, ці якості формуються індивідуально і розвиваються з кожни</w:t>
      </w:r>
      <w:r w:rsidR="005D543E">
        <w:rPr>
          <w:rFonts w:ascii="Times New Roman" w:hAnsi="Times New Roman" w:cs="Times New Roman"/>
          <w:sz w:val="28"/>
          <w:szCs w:val="28"/>
        </w:rPr>
        <w:t xml:space="preserve">м роком, що пояснює рисунок </w:t>
      </w:r>
      <w:r w:rsidR="001600DA">
        <w:rPr>
          <w:rFonts w:ascii="Times New Roman" w:hAnsi="Times New Roman" w:cs="Times New Roman"/>
          <w:sz w:val="28"/>
          <w:szCs w:val="28"/>
        </w:rPr>
        <w:t xml:space="preserve">11., де 6 респондентів (10,5%) відповіли «більше ні, ніж так», а це здобувачі 1, 2 та 3 курсів. Тішить, що серед них немає випускників. </w:t>
      </w:r>
    </w:p>
    <w:p w:rsidR="001600DA" w:rsidRDefault="001600DA" w:rsidP="002E79E9">
      <w:pPr>
        <w:spacing w:after="0" w:line="360" w:lineRule="auto"/>
        <w:jc w:val="both"/>
        <w:rPr>
          <w:rFonts w:ascii="Times New Roman" w:hAnsi="Times New Roman" w:cs="Times New Roman"/>
          <w:sz w:val="28"/>
          <w:szCs w:val="28"/>
        </w:rPr>
      </w:pPr>
      <w:r>
        <w:rPr>
          <w:noProof/>
          <w:lang w:eastAsia="uk-UA"/>
        </w:rPr>
        <w:drawing>
          <wp:inline distT="114300" distB="114300" distL="114300" distR="114300" wp14:anchorId="1C19CF82" wp14:editId="253A7735">
            <wp:extent cx="5733826" cy="1861073"/>
            <wp:effectExtent l="0" t="0" r="635" b="6350"/>
            <wp:docPr id="10" name="image4.png" descr="Диаграмма ответов в Формах. Вопрос: Чи можете Ви стверджувати, що чітко розумієте, які пофесійні якості необхідні для Вашої професійної діяльності?. Количество ответов: Верных ответов: 0 из&amp;nbsp;57."/>
            <wp:cNvGraphicFramePr/>
            <a:graphic xmlns:a="http://schemas.openxmlformats.org/drawingml/2006/main">
              <a:graphicData uri="http://schemas.openxmlformats.org/drawingml/2006/picture">
                <pic:pic xmlns:pic="http://schemas.openxmlformats.org/drawingml/2006/picture">
                  <pic:nvPicPr>
                    <pic:cNvPr id="0" name="image4.png" descr="Диаграмма ответов в Формах. Вопрос: Чи можете Ви стверджувати, що чітко розумієте, які пофесійні якості необхідні для Вашої професійної діяльності?. Количество ответов: Верных ответов: 0 из&amp;nbsp;57."/>
                    <pic:cNvPicPr preferRelativeResize="0"/>
                  </pic:nvPicPr>
                  <pic:blipFill rotWithShape="1">
                    <a:blip r:embed="rId15"/>
                    <a:srcRect t="27944" b="8094"/>
                    <a:stretch/>
                  </pic:blipFill>
                  <pic:spPr bwMode="auto">
                    <a:xfrm>
                      <a:off x="0" y="0"/>
                      <a:ext cx="5731200" cy="1860221"/>
                    </a:xfrm>
                    <a:prstGeom prst="rect">
                      <a:avLst/>
                    </a:prstGeom>
                    <a:ln>
                      <a:noFill/>
                    </a:ln>
                    <a:extLst>
                      <a:ext uri="{53640926-AAD7-44D8-BBD7-CCE9431645EC}">
                        <a14:shadowObscured xmlns:a14="http://schemas.microsoft.com/office/drawing/2010/main"/>
                      </a:ext>
                    </a:extLst>
                  </pic:spPr>
                </pic:pic>
              </a:graphicData>
            </a:graphic>
          </wp:inline>
        </w:drawing>
      </w:r>
    </w:p>
    <w:p w:rsidR="001600DA" w:rsidRDefault="002F5EED" w:rsidP="001600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Рис. </w:t>
      </w:r>
      <w:r w:rsidR="001600DA">
        <w:rPr>
          <w:rFonts w:ascii="Times New Roman" w:hAnsi="Times New Roman" w:cs="Times New Roman"/>
          <w:sz w:val="28"/>
          <w:szCs w:val="28"/>
        </w:rPr>
        <w:t>10. «Чи можете Ви стверджувати, що чітко розумієте, які професійні якості необхідні для Вашої професійної діяльності?»</w:t>
      </w:r>
    </w:p>
    <w:p w:rsidR="001600DA" w:rsidRDefault="001600DA" w:rsidP="002E79E9">
      <w:pPr>
        <w:spacing w:after="0"/>
        <w:rPr>
          <w:rFonts w:ascii="Times New Roman" w:hAnsi="Times New Roman" w:cs="Times New Roman"/>
          <w:sz w:val="28"/>
          <w:szCs w:val="28"/>
        </w:rPr>
      </w:pPr>
      <w:r>
        <w:rPr>
          <w:noProof/>
          <w:lang w:eastAsia="uk-UA"/>
        </w:rPr>
        <w:drawing>
          <wp:inline distT="114300" distB="114300" distL="114300" distR="114300" wp14:anchorId="4EFC02F2" wp14:editId="3509DDD3">
            <wp:extent cx="5733095" cy="1871831"/>
            <wp:effectExtent l="0" t="0" r="1270" b="0"/>
            <wp:docPr id="11" name="image12.png" descr="Диаграмма ответов в Формах. Вопрос: Чи сформовані ці якості у Вас ?. Количество ответов: Верных ответов: 0 из&amp;nbsp;57."/>
            <wp:cNvGraphicFramePr/>
            <a:graphic xmlns:a="http://schemas.openxmlformats.org/drawingml/2006/main">
              <a:graphicData uri="http://schemas.openxmlformats.org/drawingml/2006/picture">
                <pic:pic xmlns:pic="http://schemas.openxmlformats.org/drawingml/2006/picture">
                  <pic:nvPicPr>
                    <pic:cNvPr id="0" name="image12.png" descr="Диаграмма ответов в Формах. Вопрос: Чи сформовані ці якості у Вас ?. Количество ответов: Верных ответов: 0 из&amp;nbsp;57."/>
                    <pic:cNvPicPr preferRelativeResize="0"/>
                  </pic:nvPicPr>
                  <pic:blipFill rotWithShape="1">
                    <a:blip r:embed="rId16"/>
                    <a:srcRect t="22805" b="8665"/>
                    <a:stretch/>
                  </pic:blipFill>
                  <pic:spPr bwMode="auto">
                    <a:xfrm>
                      <a:off x="0" y="0"/>
                      <a:ext cx="5731200" cy="1871212"/>
                    </a:xfrm>
                    <a:prstGeom prst="rect">
                      <a:avLst/>
                    </a:prstGeom>
                    <a:ln>
                      <a:noFill/>
                    </a:ln>
                    <a:extLst>
                      <a:ext uri="{53640926-AAD7-44D8-BBD7-CCE9431645EC}">
                        <a14:shadowObscured xmlns:a14="http://schemas.microsoft.com/office/drawing/2010/main"/>
                      </a:ext>
                    </a:extLst>
                  </pic:spPr>
                </pic:pic>
              </a:graphicData>
            </a:graphic>
          </wp:inline>
        </w:drawing>
      </w:r>
    </w:p>
    <w:p w:rsidR="001600DA" w:rsidRDefault="002F5EED" w:rsidP="001600D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Рис. </w:t>
      </w:r>
      <w:r w:rsidR="001600DA">
        <w:rPr>
          <w:rFonts w:ascii="Times New Roman" w:hAnsi="Times New Roman" w:cs="Times New Roman"/>
          <w:sz w:val="28"/>
          <w:szCs w:val="28"/>
        </w:rPr>
        <w:t>11. «Чи сформовані ці якості у Вас?».</w:t>
      </w:r>
    </w:p>
    <w:p w:rsidR="001600DA" w:rsidRDefault="001600DA" w:rsidP="001600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A97D81">
        <w:rPr>
          <w:rFonts w:ascii="Times New Roman" w:hAnsi="Times New Roman" w:cs="Times New Roman"/>
          <w:sz w:val="28"/>
          <w:szCs w:val="28"/>
        </w:rPr>
        <w:t>риділяється значна увага</w:t>
      </w:r>
      <w:r>
        <w:rPr>
          <w:rFonts w:ascii="Times New Roman" w:hAnsi="Times New Roman" w:cs="Times New Roman"/>
          <w:sz w:val="28"/>
          <w:szCs w:val="28"/>
        </w:rPr>
        <w:t>, останнім часом,</w:t>
      </w:r>
      <w:r w:rsidRPr="00A97D81">
        <w:rPr>
          <w:rFonts w:ascii="Times New Roman" w:hAnsi="Times New Roman" w:cs="Times New Roman"/>
          <w:sz w:val="28"/>
          <w:szCs w:val="28"/>
        </w:rPr>
        <w:t xml:space="preserve"> </w:t>
      </w:r>
      <w:r>
        <w:rPr>
          <w:rFonts w:ascii="Times New Roman" w:hAnsi="Times New Roman" w:cs="Times New Roman"/>
          <w:sz w:val="28"/>
          <w:szCs w:val="28"/>
        </w:rPr>
        <w:t>п</w:t>
      </w:r>
      <w:r w:rsidRPr="00A97D81">
        <w:rPr>
          <w:rFonts w:ascii="Times New Roman" w:hAnsi="Times New Roman" w:cs="Times New Roman"/>
          <w:sz w:val="28"/>
          <w:szCs w:val="28"/>
        </w:rPr>
        <w:t xml:space="preserve">итанням розвитку освітніх послуг відповідно до вимог ринку праці. У підготовці кадрів навчальні заклади орієнтується на запити абітурієнтів, а не роботодавців. </w:t>
      </w:r>
      <w:r>
        <w:rPr>
          <w:rFonts w:ascii="Times New Roman" w:hAnsi="Times New Roman" w:cs="Times New Roman"/>
          <w:sz w:val="28"/>
          <w:szCs w:val="28"/>
        </w:rPr>
        <w:t>Відмінність</w:t>
      </w:r>
      <w:r w:rsidRPr="00A97D81">
        <w:rPr>
          <w:rFonts w:ascii="Times New Roman" w:hAnsi="Times New Roman" w:cs="Times New Roman"/>
          <w:sz w:val="28"/>
          <w:szCs w:val="28"/>
        </w:rPr>
        <w:t xml:space="preserve"> рейтингу популярності спеціальност</w:t>
      </w:r>
      <w:r>
        <w:rPr>
          <w:rFonts w:ascii="Times New Roman" w:hAnsi="Times New Roman" w:cs="Times New Roman"/>
          <w:sz w:val="28"/>
          <w:szCs w:val="28"/>
        </w:rPr>
        <w:t>і</w:t>
      </w:r>
      <w:r w:rsidRPr="00A97D81">
        <w:rPr>
          <w:rFonts w:ascii="Times New Roman" w:hAnsi="Times New Roman" w:cs="Times New Roman"/>
          <w:sz w:val="28"/>
          <w:szCs w:val="28"/>
        </w:rPr>
        <w:t xml:space="preserve"> із працевлаштування призводить до того, що абітурієнти при виборі навчального закладу мало враховують </w:t>
      </w:r>
      <w:r>
        <w:rPr>
          <w:rFonts w:ascii="Times New Roman" w:hAnsi="Times New Roman" w:cs="Times New Roman"/>
          <w:sz w:val="28"/>
          <w:szCs w:val="28"/>
        </w:rPr>
        <w:t>чинник</w:t>
      </w:r>
      <w:r w:rsidRPr="00A97D81">
        <w:rPr>
          <w:rFonts w:ascii="Times New Roman" w:hAnsi="Times New Roman" w:cs="Times New Roman"/>
          <w:sz w:val="28"/>
          <w:szCs w:val="28"/>
        </w:rPr>
        <w:t xml:space="preserve"> подальшого його працевлаштування. Підвищення якості підготовки кваліфікованих фахівців </w:t>
      </w:r>
      <w:r>
        <w:rPr>
          <w:rFonts w:ascii="Times New Roman" w:hAnsi="Times New Roman" w:cs="Times New Roman"/>
          <w:sz w:val="28"/>
          <w:szCs w:val="28"/>
        </w:rPr>
        <w:t>в галузі «Освіта/Педагогіка»</w:t>
      </w:r>
      <w:r w:rsidRPr="00A97D81">
        <w:rPr>
          <w:rFonts w:ascii="Times New Roman" w:hAnsi="Times New Roman" w:cs="Times New Roman"/>
          <w:sz w:val="28"/>
          <w:szCs w:val="28"/>
        </w:rPr>
        <w:t xml:space="preserve"> має ґрунтуватися на формуванні дієвого механізму узгодженості визначення поточної потреби </w:t>
      </w:r>
      <w:r>
        <w:rPr>
          <w:rFonts w:ascii="Times New Roman" w:hAnsi="Times New Roman" w:cs="Times New Roman"/>
          <w:sz w:val="28"/>
          <w:szCs w:val="28"/>
        </w:rPr>
        <w:t>учителів</w:t>
      </w:r>
      <w:r w:rsidRPr="00A97D81">
        <w:rPr>
          <w:rFonts w:ascii="Times New Roman" w:hAnsi="Times New Roman" w:cs="Times New Roman"/>
          <w:sz w:val="28"/>
          <w:szCs w:val="28"/>
        </w:rPr>
        <w:t xml:space="preserve"> у кадрах відповідно до професій та спеціальностей</w:t>
      </w:r>
      <w:r w:rsidR="005D543E">
        <w:rPr>
          <w:rFonts w:ascii="Times New Roman" w:hAnsi="Times New Roman" w:cs="Times New Roman"/>
          <w:sz w:val="28"/>
          <w:szCs w:val="28"/>
        </w:rPr>
        <w:t xml:space="preserve"> (рис. </w:t>
      </w:r>
      <w:r>
        <w:rPr>
          <w:rFonts w:ascii="Times New Roman" w:hAnsi="Times New Roman" w:cs="Times New Roman"/>
          <w:sz w:val="28"/>
          <w:szCs w:val="28"/>
        </w:rPr>
        <w:t>12)</w:t>
      </w:r>
      <w:r w:rsidRPr="00A97D81">
        <w:rPr>
          <w:rFonts w:ascii="Times New Roman" w:hAnsi="Times New Roman" w:cs="Times New Roman"/>
          <w:sz w:val="28"/>
          <w:szCs w:val="28"/>
        </w:rPr>
        <w:t xml:space="preserve">. </w:t>
      </w:r>
    </w:p>
    <w:p w:rsidR="001600DA" w:rsidRDefault="001600DA" w:rsidP="002F5EED">
      <w:pPr>
        <w:spacing w:after="0"/>
        <w:rPr>
          <w:rFonts w:ascii="Times New Roman" w:hAnsi="Times New Roman" w:cs="Times New Roman"/>
          <w:sz w:val="28"/>
          <w:szCs w:val="28"/>
        </w:rPr>
      </w:pPr>
      <w:r>
        <w:rPr>
          <w:noProof/>
          <w:lang w:eastAsia="uk-UA"/>
        </w:rPr>
        <w:drawing>
          <wp:inline distT="114300" distB="114300" distL="114300" distR="114300" wp14:anchorId="568FAE4F" wp14:editId="611EF18D">
            <wp:extent cx="5723068" cy="1859301"/>
            <wp:effectExtent l="0" t="0" r="0" b="7620"/>
            <wp:docPr id="12" name="image17.png" descr="Диаграмма ответов в Формах. Вопрос: Чи володієте ви інформацією про потреби суспільства щодо ринку освітніх послуг?. Количество ответов: Верных ответов: 0 из&amp;nbsp;57."/>
            <wp:cNvGraphicFramePr/>
            <a:graphic xmlns:a="http://schemas.openxmlformats.org/drawingml/2006/main">
              <a:graphicData uri="http://schemas.openxmlformats.org/drawingml/2006/picture">
                <pic:pic xmlns:pic="http://schemas.openxmlformats.org/drawingml/2006/picture">
                  <pic:nvPicPr>
                    <pic:cNvPr id="0" name="image17.png" descr="Диаграмма ответов в Формах. Вопрос: Чи володієте ви інформацією про потреби суспільства щодо ринку освітніх послуг?. Количество ответов: Верных ответов: 0 из&amp;nbsp;57."/>
                    <pic:cNvPicPr preferRelativeResize="0"/>
                  </pic:nvPicPr>
                  <pic:blipFill rotWithShape="1">
                    <a:blip r:embed="rId17"/>
                    <a:srcRect t="22350" b="9459"/>
                    <a:stretch/>
                  </pic:blipFill>
                  <pic:spPr bwMode="auto">
                    <a:xfrm>
                      <a:off x="0" y="0"/>
                      <a:ext cx="5731200" cy="1861943"/>
                    </a:xfrm>
                    <a:prstGeom prst="rect">
                      <a:avLst/>
                    </a:prstGeom>
                    <a:ln>
                      <a:noFill/>
                    </a:ln>
                    <a:extLst>
                      <a:ext uri="{53640926-AAD7-44D8-BBD7-CCE9431645EC}">
                        <a14:shadowObscured xmlns:a14="http://schemas.microsoft.com/office/drawing/2010/main"/>
                      </a:ext>
                    </a:extLst>
                  </pic:spPr>
                </pic:pic>
              </a:graphicData>
            </a:graphic>
          </wp:inline>
        </w:drawing>
      </w:r>
    </w:p>
    <w:p w:rsidR="001600DA" w:rsidRDefault="002F5EED" w:rsidP="001600D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Рис. </w:t>
      </w:r>
      <w:r w:rsidR="001600DA">
        <w:rPr>
          <w:rFonts w:ascii="Times New Roman" w:hAnsi="Times New Roman" w:cs="Times New Roman"/>
          <w:sz w:val="28"/>
          <w:szCs w:val="28"/>
        </w:rPr>
        <w:t>12. «Чи володієте Ви інформацією про потреби суспільства щодо ринку освітніх послуг?».</w:t>
      </w:r>
    </w:p>
    <w:p w:rsidR="001600DA" w:rsidRDefault="001600DA" w:rsidP="001600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w:t>
      </w:r>
      <w:r w:rsidR="005D543E">
        <w:rPr>
          <w:rFonts w:ascii="Times New Roman" w:hAnsi="Times New Roman" w:cs="Times New Roman"/>
          <w:sz w:val="28"/>
          <w:szCs w:val="28"/>
        </w:rPr>
        <w:t>унок</w:t>
      </w:r>
      <w:r>
        <w:rPr>
          <w:rFonts w:ascii="Times New Roman" w:hAnsi="Times New Roman" w:cs="Times New Roman"/>
          <w:sz w:val="28"/>
          <w:szCs w:val="28"/>
        </w:rPr>
        <w:t xml:space="preserve"> 13 показує нам перспективи професійного зростання серед опитаних здобувачів. І як видно, більшість респондентів відповіли «так», проте один здобувач третьокурсник – відповів «ні». </w:t>
      </w:r>
    </w:p>
    <w:p w:rsidR="001600DA" w:rsidRDefault="001600DA" w:rsidP="002F5EED">
      <w:pPr>
        <w:spacing w:after="0"/>
        <w:rPr>
          <w:rFonts w:ascii="Times New Roman" w:hAnsi="Times New Roman" w:cs="Times New Roman"/>
          <w:sz w:val="28"/>
          <w:szCs w:val="28"/>
        </w:rPr>
      </w:pPr>
      <w:r>
        <w:rPr>
          <w:noProof/>
          <w:lang w:eastAsia="uk-UA"/>
        </w:rPr>
        <w:drawing>
          <wp:inline distT="114300" distB="114300" distL="114300" distR="114300" wp14:anchorId="7B259ACA" wp14:editId="6CB03F27">
            <wp:extent cx="5733825" cy="1839558"/>
            <wp:effectExtent l="0" t="0" r="635" b="8890"/>
            <wp:docPr id="13" name="image22.png" descr="Диаграмма ответов в Формах. Вопрос: Чи усвідомлюєте Ви перспективи особистісного професійного зростання?. Количество ответов: Верных ответов: 0 из&amp;nbsp;57."/>
            <wp:cNvGraphicFramePr/>
            <a:graphic xmlns:a="http://schemas.openxmlformats.org/drawingml/2006/main">
              <a:graphicData uri="http://schemas.openxmlformats.org/drawingml/2006/picture">
                <pic:pic xmlns:pic="http://schemas.openxmlformats.org/drawingml/2006/picture">
                  <pic:nvPicPr>
                    <pic:cNvPr id="0" name="image22.png" descr="Диаграмма ответов в Формах. Вопрос: Чи усвідомлюєте Ви перспективи особистісного професійного зростання?. Количество ответов: Верных ответов: 0 из&amp;nbsp;57."/>
                    <pic:cNvPicPr preferRelativeResize="0"/>
                  </pic:nvPicPr>
                  <pic:blipFill rotWithShape="1">
                    <a:blip r:embed="rId18"/>
                    <a:srcRect t="23282" b="9378"/>
                    <a:stretch/>
                  </pic:blipFill>
                  <pic:spPr bwMode="auto">
                    <a:xfrm>
                      <a:off x="0" y="0"/>
                      <a:ext cx="5730875" cy="1838612"/>
                    </a:xfrm>
                    <a:prstGeom prst="rect">
                      <a:avLst/>
                    </a:prstGeom>
                    <a:ln>
                      <a:noFill/>
                    </a:ln>
                    <a:extLst>
                      <a:ext uri="{53640926-AAD7-44D8-BBD7-CCE9431645EC}">
                        <a14:shadowObscured xmlns:a14="http://schemas.microsoft.com/office/drawing/2010/main"/>
                      </a:ext>
                    </a:extLst>
                  </pic:spPr>
                </pic:pic>
              </a:graphicData>
            </a:graphic>
          </wp:inline>
        </w:drawing>
      </w:r>
    </w:p>
    <w:p w:rsidR="001600DA" w:rsidRDefault="002F5EED" w:rsidP="005D54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  1</w:t>
      </w:r>
      <w:r w:rsidR="001600DA">
        <w:rPr>
          <w:rFonts w:ascii="Times New Roman" w:hAnsi="Times New Roman" w:cs="Times New Roman"/>
          <w:sz w:val="28"/>
          <w:szCs w:val="28"/>
        </w:rPr>
        <w:t>3. «Чи усвідомлюєте Ви перспективи особистісного професійного зростання?»</w:t>
      </w:r>
    </w:p>
    <w:p w:rsidR="001600DA" w:rsidRDefault="001600DA" w:rsidP="001600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Більш різносторонні відпові</w:t>
      </w:r>
      <w:r w:rsidR="005D543E">
        <w:rPr>
          <w:rFonts w:ascii="Times New Roman" w:hAnsi="Times New Roman" w:cs="Times New Roman"/>
          <w:sz w:val="28"/>
          <w:szCs w:val="28"/>
        </w:rPr>
        <w:t xml:space="preserve">ді простежуються із рисунку </w:t>
      </w:r>
      <w:r>
        <w:rPr>
          <w:rFonts w:ascii="Times New Roman" w:hAnsi="Times New Roman" w:cs="Times New Roman"/>
          <w:sz w:val="28"/>
          <w:szCs w:val="28"/>
        </w:rPr>
        <w:t>14. Де 45,6% опитаних відповіли «так»,  31,6 % - «більше так, ніж ні», 14% - «більше ні, ніж так» та 8,8% відповіли «ні». Проте, знову, є тісний зв'язок відповідей здобувачів і курсом на якому вони навчаються. Оскільки «ні» відповіли п’ять здобувачів, серед них 2 студенти – першого курсу, 2 студенти – другого курсу та 1 студент – третього курсу. На нашу думку, це здобувачі освіти, які мають деякі труднощі у навчанн</w:t>
      </w:r>
      <w:r w:rsidR="003A6977">
        <w:rPr>
          <w:rFonts w:ascii="Times New Roman" w:hAnsi="Times New Roman" w:cs="Times New Roman"/>
          <w:sz w:val="28"/>
          <w:szCs w:val="28"/>
        </w:rPr>
        <w:t>і</w:t>
      </w:r>
      <w:r>
        <w:rPr>
          <w:rFonts w:ascii="Times New Roman" w:hAnsi="Times New Roman" w:cs="Times New Roman"/>
          <w:sz w:val="28"/>
          <w:szCs w:val="28"/>
        </w:rPr>
        <w:t xml:space="preserve">, що в результаті призводить до небажання вчитися, а тим паче, працювати над власним професійним зростання.  В зв’язку з епідеміологічною ситуацією яка склалася в нашій державі, вищі навчальні заклади перейшли на дистанційну форму навчання, що в деякій мірі негативно вплинуло на якість навчання. </w:t>
      </w:r>
    </w:p>
    <w:p w:rsidR="001600DA" w:rsidRDefault="001600DA" w:rsidP="002F5EED">
      <w:pPr>
        <w:spacing w:after="0"/>
        <w:rPr>
          <w:rFonts w:ascii="Times New Roman" w:hAnsi="Times New Roman" w:cs="Times New Roman"/>
          <w:sz w:val="28"/>
          <w:szCs w:val="28"/>
        </w:rPr>
      </w:pPr>
      <w:r>
        <w:rPr>
          <w:noProof/>
          <w:lang w:eastAsia="uk-UA"/>
        </w:rPr>
        <w:drawing>
          <wp:inline distT="114300" distB="114300" distL="114300" distR="114300" wp14:anchorId="40739A1A" wp14:editId="2DEBB6AE">
            <wp:extent cx="5731034" cy="1871831"/>
            <wp:effectExtent l="0" t="0" r="3175" b="0"/>
            <wp:docPr id="14" name="image21.png" descr="Диаграмма ответов в Формах. Вопрос: Чи працюєте Ви над власною індивідуальною програмою професійного самовдосконалення?. Количество ответов: Верных ответов: 0 из&amp;nbsp;57."/>
            <wp:cNvGraphicFramePr/>
            <a:graphic xmlns:a="http://schemas.openxmlformats.org/drawingml/2006/main">
              <a:graphicData uri="http://schemas.openxmlformats.org/drawingml/2006/picture">
                <pic:pic xmlns:pic="http://schemas.openxmlformats.org/drawingml/2006/picture">
                  <pic:nvPicPr>
                    <pic:cNvPr id="0" name="image21.png" descr="Диаграмма ответов в Формах. Вопрос: Чи працюєте Ви над власною індивідуальною програмою професійного самовдосконалення?. Количество ответов: Верных ответов: 0 из&amp;nbsp;57."/>
                    <pic:cNvPicPr preferRelativeResize="0"/>
                  </pic:nvPicPr>
                  <pic:blipFill rotWithShape="1">
                    <a:blip r:embed="rId19"/>
                    <a:srcRect t="27128" b="8508"/>
                    <a:stretch/>
                  </pic:blipFill>
                  <pic:spPr bwMode="auto">
                    <a:xfrm>
                      <a:off x="0" y="0"/>
                      <a:ext cx="5731200" cy="1871885"/>
                    </a:xfrm>
                    <a:prstGeom prst="rect">
                      <a:avLst/>
                    </a:prstGeom>
                    <a:ln>
                      <a:noFill/>
                    </a:ln>
                    <a:extLst>
                      <a:ext uri="{53640926-AAD7-44D8-BBD7-CCE9431645EC}">
                        <a14:shadowObscured xmlns:a14="http://schemas.microsoft.com/office/drawing/2010/main"/>
                      </a:ext>
                    </a:extLst>
                  </pic:spPr>
                </pic:pic>
              </a:graphicData>
            </a:graphic>
          </wp:inline>
        </w:drawing>
      </w:r>
    </w:p>
    <w:p w:rsidR="001600DA" w:rsidRDefault="002F5EED" w:rsidP="001600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Рис. </w:t>
      </w:r>
      <w:r w:rsidR="001600DA">
        <w:rPr>
          <w:rFonts w:ascii="Times New Roman" w:hAnsi="Times New Roman" w:cs="Times New Roman"/>
          <w:sz w:val="28"/>
          <w:szCs w:val="28"/>
        </w:rPr>
        <w:t>14. «Чи працюєте Ви над власною індивідуальною програмою професійного самовдосконалення?»</w:t>
      </w:r>
    </w:p>
    <w:p w:rsidR="001600DA" w:rsidRDefault="005D543E" w:rsidP="001600DA">
      <w:pPr>
        <w:spacing w:after="0" w:line="360" w:lineRule="auto"/>
        <w:ind w:firstLine="709"/>
        <w:jc w:val="both"/>
        <w:rPr>
          <w:rFonts w:ascii="Times New Roman" w:hAnsi="Times New Roman" w:cs="Times New Roman"/>
          <w:sz w:val="28"/>
          <w:szCs w:val="28"/>
        </w:rPr>
      </w:pPr>
      <w:r w:rsidRPr="005D543E">
        <w:rPr>
          <w:rFonts w:ascii="Times New Roman" w:hAnsi="Times New Roman" w:cs="Times New Roman"/>
          <w:b/>
          <w:sz w:val="28"/>
          <w:szCs w:val="28"/>
        </w:rPr>
        <w:t>Висновки</w:t>
      </w:r>
      <w:r>
        <w:rPr>
          <w:rFonts w:ascii="Times New Roman" w:hAnsi="Times New Roman" w:cs="Times New Roman"/>
          <w:sz w:val="28"/>
          <w:szCs w:val="28"/>
        </w:rPr>
        <w:t xml:space="preserve">. </w:t>
      </w:r>
      <w:r w:rsidR="001600DA" w:rsidRPr="00942A33">
        <w:rPr>
          <w:rFonts w:ascii="Times New Roman" w:hAnsi="Times New Roman" w:cs="Times New Roman"/>
          <w:sz w:val="28"/>
          <w:szCs w:val="28"/>
        </w:rPr>
        <w:t xml:space="preserve">На підставі </w:t>
      </w:r>
      <w:r w:rsidR="001600DA">
        <w:rPr>
          <w:rFonts w:ascii="Times New Roman" w:hAnsi="Times New Roman" w:cs="Times New Roman"/>
          <w:sz w:val="28"/>
          <w:szCs w:val="28"/>
        </w:rPr>
        <w:t>проведеного</w:t>
      </w:r>
      <w:r w:rsidR="001600DA" w:rsidRPr="00942A33">
        <w:rPr>
          <w:rFonts w:ascii="Times New Roman" w:hAnsi="Times New Roman" w:cs="Times New Roman"/>
          <w:sz w:val="28"/>
          <w:szCs w:val="28"/>
        </w:rPr>
        <w:t xml:space="preserve"> </w:t>
      </w:r>
      <w:r w:rsidR="001600DA">
        <w:rPr>
          <w:rFonts w:ascii="Times New Roman" w:hAnsi="Times New Roman" w:cs="Times New Roman"/>
          <w:sz w:val="28"/>
          <w:szCs w:val="28"/>
        </w:rPr>
        <w:t>дослідження</w:t>
      </w:r>
      <w:r w:rsidR="001600DA" w:rsidRPr="00942A33">
        <w:rPr>
          <w:rFonts w:ascii="Times New Roman" w:hAnsi="Times New Roman" w:cs="Times New Roman"/>
          <w:sz w:val="28"/>
          <w:szCs w:val="28"/>
        </w:rPr>
        <w:t xml:space="preserve"> відповідей </w:t>
      </w:r>
      <w:r w:rsidR="001600DA">
        <w:rPr>
          <w:rFonts w:ascii="Times New Roman" w:hAnsi="Times New Roman" w:cs="Times New Roman"/>
          <w:sz w:val="28"/>
          <w:szCs w:val="28"/>
        </w:rPr>
        <w:t xml:space="preserve">здобувачів </w:t>
      </w:r>
      <w:r>
        <w:rPr>
          <w:rFonts w:ascii="Times New Roman" w:hAnsi="Times New Roman" w:cs="Times New Roman"/>
          <w:sz w:val="28"/>
          <w:szCs w:val="28"/>
        </w:rPr>
        <w:t xml:space="preserve">вищої </w:t>
      </w:r>
      <w:r w:rsidR="001600DA">
        <w:rPr>
          <w:rFonts w:ascii="Times New Roman" w:hAnsi="Times New Roman" w:cs="Times New Roman"/>
          <w:sz w:val="28"/>
          <w:szCs w:val="28"/>
        </w:rPr>
        <w:t>освіти</w:t>
      </w:r>
      <w:r w:rsidR="001600DA" w:rsidRPr="00942A33">
        <w:rPr>
          <w:rFonts w:ascii="Times New Roman" w:hAnsi="Times New Roman" w:cs="Times New Roman"/>
          <w:sz w:val="28"/>
          <w:szCs w:val="28"/>
        </w:rPr>
        <w:t xml:space="preserve"> підсумовано, що основна частина </w:t>
      </w:r>
      <w:r w:rsidR="001600DA">
        <w:rPr>
          <w:rFonts w:ascii="Times New Roman" w:hAnsi="Times New Roman" w:cs="Times New Roman"/>
          <w:sz w:val="28"/>
          <w:szCs w:val="28"/>
        </w:rPr>
        <w:t>здобувачів</w:t>
      </w:r>
      <w:r w:rsidR="001600DA" w:rsidRPr="00942A33">
        <w:rPr>
          <w:rFonts w:ascii="Times New Roman" w:hAnsi="Times New Roman" w:cs="Times New Roman"/>
          <w:sz w:val="28"/>
          <w:szCs w:val="28"/>
        </w:rPr>
        <w:t xml:space="preserve"> відчуває постійн</w:t>
      </w:r>
      <w:r w:rsidR="001600DA">
        <w:rPr>
          <w:rFonts w:ascii="Times New Roman" w:hAnsi="Times New Roman" w:cs="Times New Roman"/>
          <w:sz w:val="28"/>
          <w:szCs w:val="28"/>
        </w:rPr>
        <w:t>у</w:t>
      </w:r>
      <w:r w:rsidR="001600DA" w:rsidRPr="00942A33">
        <w:rPr>
          <w:rFonts w:ascii="Times New Roman" w:hAnsi="Times New Roman" w:cs="Times New Roman"/>
          <w:sz w:val="28"/>
          <w:szCs w:val="28"/>
        </w:rPr>
        <w:t xml:space="preserve"> необхідн</w:t>
      </w:r>
      <w:r w:rsidR="001600DA">
        <w:rPr>
          <w:rFonts w:ascii="Times New Roman" w:hAnsi="Times New Roman" w:cs="Times New Roman"/>
          <w:sz w:val="28"/>
          <w:szCs w:val="28"/>
        </w:rPr>
        <w:t>ість у</w:t>
      </w:r>
      <w:r w:rsidR="001600DA" w:rsidRPr="00942A33">
        <w:rPr>
          <w:rFonts w:ascii="Times New Roman" w:hAnsi="Times New Roman" w:cs="Times New Roman"/>
          <w:sz w:val="28"/>
          <w:szCs w:val="28"/>
        </w:rPr>
        <w:t xml:space="preserve"> професійному самовдосконаленні, а </w:t>
      </w:r>
      <w:r w:rsidR="001600DA">
        <w:rPr>
          <w:rFonts w:ascii="Times New Roman" w:hAnsi="Times New Roman" w:cs="Times New Roman"/>
          <w:sz w:val="28"/>
          <w:szCs w:val="28"/>
        </w:rPr>
        <w:t xml:space="preserve">незначна </w:t>
      </w:r>
      <w:r w:rsidR="001600DA" w:rsidRPr="00942A33">
        <w:rPr>
          <w:rFonts w:ascii="Times New Roman" w:hAnsi="Times New Roman" w:cs="Times New Roman"/>
          <w:sz w:val="28"/>
          <w:szCs w:val="28"/>
        </w:rPr>
        <w:t xml:space="preserve">частина студентів не визнає такої потреби. </w:t>
      </w:r>
    </w:p>
    <w:p w:rsidR="001600DA" w:rsidRDefault="001600DA" w:rsidP="001600DA">
      <w:pPr>
        <w:spacing w:after="0" w:line="360" w:lineRule="auto"/>
        <w:ind w:firstLine="709"/>
        <w:jc w:val="both"/>
        <w:rPr>
          <w:rFonts w:ascii="Times New Roman" w:hAnsi="Times New Roman" w:cs="Times New Roman"/>
          <w:sz w:val="28"/>
          <w:szCs w:val="28"/>
        </w:rPr>
      </w:pPr>
      <w:r w:rsidRPr="00653235">
        <w:rPr>
          <w:rFonts w:ascii="Times New Roman" w:hAnsi="Times New Roman" w:cs="Times New Roman"/>
          <w:sz w:val="28"/>
          <w:szCs w:val="28"/>
        </w:rPr>
        <w:t xml:space="preserve">Для успішної підготовки майбутнього </w:t>
      </w:r>
      <w:r w:rsidR="005D543E">
        <w:rPr>
          <w:rFonts w:ascii="Times New Roman" w:hAnsi="Times New Roman" w:cs="Times New Roman"/>
          <w:sz w:val="28"/>
          <w:szCs w:val="28"/>
        </w:rPr>
        <w:t>вчителя географії</w:t>
      </w:r>
      <w:r w:rsidRPr="00653235">
        <w:rPr>
          <w:rFonts w:ascii="Times New Roman" w:hAnsi="Times New Roman" w:cs="Times New Roman"/>
          <w:sz w:val="28"/>
          <w:szCs w:val="28"/>
        </w:rPr>
        <w:t>, формування готовності до самовдосконалення, необхідно враховувати зовнішні умови професійного зростання (сприятливе індивідуалізоване середовище, належний педагогічний супровід) та внутрішні (індивідуальні особливості студента, заохочення студента до професійного самовдосконалення, підживлення фахового інтересу,</w:t>
      </w:r>
      <w:r>
        <w:rPr>
          <w:rFonts w:ascii="Times New Roman" w:hAnsi="Times New Roman" w:cs="Times New Roman"/>
          <w:sz w:val="28"/>
          <w:szCs w:val="28"/>
        </w:rPr>
        <w:t xml:space="preserve"> </w:t>
      </w:r>
      <w:r w:rsidRPr="00653235">
        <w:rPr>
          <w:rFonts w:ascii="Times New Roman" w:hAnsi="Times New Roman" w:cs="Times New Roman"/>
          <w:sz w:val="28"/>
          <w:szCs w:val="28"/>
        </w:rPr>
        <w:t xml:space="preserve">формування потреби у професійному самовдосконаленні, прагнення до самовдосконалення, побудова </w:t>
      </w:r>
      <w:r w:rsidRPr="00653235">
        <w:rPr>
          <w:rFonts w:ascii="Times New Roman" w:hAnsi="Times New Roman" w:cs="Times New Roman"/>
          <w:sz w:val="28"/>
          <w:szCs w:val="28"/>
        </w:rPr>
        <w:lastRenderedPageBreak/>
        <w:t>професійного шляху, складання плану професійного зростання, мотивація самореалізації). Перспективи подальших розвідок цієї теми вбачаємо в дослідженні проблеми підготовки майбутнього вчителя</w:t>
      </w:r>
      <w:r w:rsidR="005D543E">
        <w:rPr>
          <w:rFonts w:ascii="Times New Roman" w:hAnsi="Times New Roman" w:cs="Times New Roman"/>
          <w:sz w:val="28"/>
          <w:szCs w:val="28"/>
        </w:rPr>
        <w:t xml:space="preserve"> географії</w:t>
      </w:r>
      <w:r w:rsidRPr="00653235">
        <w:rPr>
          <w:rFonts w:ascii="Times New Roman" w:hAnsi="Times New Roman" w:cs="Times New Roman"/>
          <w:sz w:val="28"/>
          <w:szCs w:val="28"/>
        </w:rPr>
        <w:t xml:space="preserve"> до самовдосконалення в процесі індивідуалізації професійної підготовки.</w:t>
      </w:r>
    </w:p>
    <w:p w:rsidR="001600DA" w:rsidRDefault="001600DA" w:rsidP="001600DA">
      <w:pPr>
        <w:spacing w:after="0" w:line="360" w:lineRule="auto"/>
        <w:ind w:firstLine="709"/>
        <w:jc w:val="both"/>
        <w:rPr>
          <w:rFonts w:ascii="Times New Roman" w:hAnsi="Times New Roman" w:cs="Times New Roman"/>
          <w:sz w:val="28"/>
          <w:szCs w:val="28"/>
        </w:rPr>
      </w:pPr>
      <w:r w:rsidRPr="00781AAD">
        <w:rPr>
          <w:rFonts w:ascii="Times New Roman" w:hAnsi="Times New Roman" w:cs="Times New Roman"/>
          <w:sz w:val="28"/>
          <w:szCs w:val="28"/>
        </w:rPr>
        <w:t xml:space="preserve">Професійне становлення фахівця в умовах вищого навчального закладу потребує подальшого дослідження її розвитку як цілісного явища, оскільки дедалі частіше висуваються нові вимоги до якості підготовки фахівців із вищою освітою. Кардинально змінюються базові парадигми </w:t>
      </w:r>
      <w:r w:rsidR="005D543E">
        <w:rPr>
          <w:rFonts w:ascii="Times New Roman" w:hAnsi="Times New Roman" w:cs="Times New Roman"/>
          <w:sz w:val="28"/>
          <w:szCs w:val="28"/>
        </w:rPr>
        <w:t>та підходи освітнього процесу</w:t>
      </w:r>
      <w:r w:rsidRPr="00781AAD">
        <w:rPr>
          <w:rFonts w:ascii="Times New Roman" w:hAnsi="Times New Roman" w:cs="Times New Roman"/>
          <w:sz w:val="28"/>
          <w:szCs w:val="28"/>
        </w:rPr>
        <w:t>. Тому розробка відповідних підходів для ефективної професійної підготовки та виховання конкурентоспроможного фахівця є актуальною.</w:t>
      </w:r>
    </w:p>
    <w:p w:rsidR="001600DA" w:rsidRDefault="001600DA" w:rsidP="001600DA">
      <w:pPr>
        <w:spacing w:after="0" w:line="360" w:lineRule="auto"/>
        <w:jc w:val="center"/>
        <w:rPr>
          <w:rFonts w:ascii="Times New Roman" w:hAnsi="Times New Roman" w:cs="Times New Roman"/>
          <w:b/>
          <w:sz w:val="28"/>
          <w:szCs w:val="28"/>
        </w:rPr>
      </w:pPr>
      <w:r w:rsidRPr="001600DA">
        <w:rPr>
          <w:rFonts w:ascii="Times New Roman" w:hAnsi="Times New Roman" w:cs="Times New Roman"/>
          <w:b/>
          <w:sz w:val="28"/>
          <w:szCs w:val="28"/>
        </w:rPr>
        <w:t>Використана література:</w:t>
      </w:r>
    </w:p>
    <w:p w:rsidR="002377FE" w:rsidRDefault="002377FE" w:rsidP="002377FE">
      <w:pPr>
        <w:numPr>
          <w:ilvl w:val="0"/>
          <w:numId w:val="2"/>
        </w:numPr>
        <w:tabs>
          <w:tab w:val="left" w:pos="851"/>
        </w:tabs>
        <w:spacing w:after="0" w:line="360" w:lineRule="auto"/>
        <w:ind w:left="0" w:firstLine="414"/>
        <w:jc w:val="both"/>
        <w:rPr>
          <w:rFonts w:ascii="Times New Roman" w:hAnsi="Times New Roman" w:cs="Times New Roman"/>
          <w:sz w:val="28"/>
          <w:szCs w:val="28"/>
        </w:rPr>
      </w:pPr>
      <w:r w:rsidRPr="002377FE">
        <w:rPr>
          <w:rFonts w:ascii="Times New Roman" w:hAnsi="Times New Roman" w:cs="Times New Roman"/>
          <w:sz w:val="28"/>
          <w:szCs w:val="28"/>
        </w:rPr>
        <w:t>Антонова О. Є. Професійне самовдосконалення майбутнього вчителя шляхом розвитку його здібностей та обдарувань</w:t>
      </w:r>
      <w:r w:rsidR="007608F4">
        <w:rPr>
          <w:rFonts w:ascii="Times New Roman" w:hAnsi="Times New Roman" w:cs="Times New Roman"/>
          <w:sz w:val="28"/>
          <w:szCs w:val="28"/>
        </w:rPr>
        <w:t>.</w:t>
      </w:r>
      <w:r w:rsidRPr="002377FE">
        <w:rPr>
          <w:rFonts w:ascii="Times New Roman" w:hAnsi="Times New Roman" w:cs="Times New Roman"/>
          <w:sz w:val="28"/>
          <w:szCs w:val="28"/>
        </w:rPr>
        <w:t xml:space="preserve"> Нові технології навчання : наук.-метод. </w:t>
      </w:r>
      <w:proofErr w:type="spellStart"/>
      <w:r w:rsidRPr="002377FE">
        <w:rPr>
          <w:rFonts w:ascii="Times New Roman" w:hAnsi="Times New Roman" w:cs="Times New Roman"/>
          <w:sz w:val="28"/>
          <w:szCs w:val="28"/>
        </w:rPr>
        <w:t>зб</w:t>
      </w:r>
      <w:proofErr w:type="spellEnd"/>
      <w:r w:rsidRPr="002377FE">
        <w:rPr>
          <w:rFonts w:ascii="Times New Roman" w:hAnsi="Times New Roman" w:cs="Times New Roman"/>
          <w:sz w:val="28"/>
          <w:szCs w:val="28"/>
        </w:rPr>
        <w:t>. Інститут інноваційних технологій і змісту освіти Міністерства освіти і науки, молоді та спорту України, Академія міжнародного співробітни</w:t>
      </w:r>
      <w:r w:rsidR="007608F4">
        <w:rPr>
          <w:rFonts w:ascii="Times New Roman" w:hAnsi="Times New Roman" w:cs="Times New Roman"/>
          <w:sz w:val="28"/>
          <w:szCs w:val="28"/>
        </w:rPr>
        <w:t xml:space="preserve">цтва з креативної педагогіки. Київ–Вінниця, 2014. </w:t>
      </w:r>
      <w:proofErr w:type="spellStart"/>
      <w:r w:rsidR="007608F4">
        <w:rPr>
          <w:rFonts w:ascii="Times New Roman" w:hAnsi="Times New Roman" w:cs="Times New Roman"/>
          <w:sz w:val="28"/>
          <w:szCs w:val="28"/>
        </w:rPr>
        <w:t>Вип</w:t>
      </w:r>
      <w:proofErr w:type="spellEnd"/>
      <w:r w:rsidR="007608F4">
        <w:rPr>
          <w:rFonts w:ascii="Times New Roman" w:hAnsi="Times New Roman" w:cs="Times New Roman"/>
          <w:sz w:val="28"/>
          <w:szCs w:val="28"/>
        </w:rPr>
        <w:t xml:space="preserve">. 81. </w:t>
      </w:r>
      <w:r w:rsidRPr="002377FE">
        <w:rPr>
          <w:rFonts w:ascii="Times New Roman" w:hAnsi="Times New Roman" w:cs="Times New Roman"/>
          <w:sz w:val="28"/>
          <w:szCs w:val="28"/>
        </w:rPr>
        <w:t>С. 8–13</w:t>
      </w:r>
      <w:r>
        <w:rPr>
          <w:rFonts w:ascii="Times New Roman" w:hAnsi="Times New Roman" w:cs="Times New Roman"/>
          <w:sz w:val="28"/>
          <w:szCs w:val="28"/>
        </w:rPr>
        <w:t>.</w:t>
      </w:r>
      <w:r w:rsidRPr="002377FE">
        <w:rPr>
          <w:rFonts w:ascii="Times New Roman" w:hAnsi="Times New Roman" w:cs="Times New Roman"/>
          <w:sz w:val="28"/>
          <w:szCs w:val="28"/>
        </w:rPr>
        <w:t xml:space="preserve"> </w:t>
      </w:r>
    </w:p>
    <w:p w:rsidR="002377FE" w:rsidRPr="00916DD3" w:rsidRDefault="002377FE" w:rsidP="002377FE">
      <w:pPr>
        <w:numPr>
          <w:ilvl w:val="0"/>
          <w:numId w:val="2"/>
        </w:numPr>
        <w:tabs>
          <w:tab w:val="left" w:pos="851"/>
        </w:tabs>
        <w:spacing w:after="0" w:line="360" w:lineRule="auto"/>
        <w:ind w:left="0" w:firstLine="414"/>
        <w:jc w:val="both"/>
        <w:rPr>
          <w:rFonts w:ascii="Times New Roman" w:hAnsi="Times New Roman" w:cs="Times New Roman"/>
          <w:sz w:val="28"/>
          <w:szCs w:val="28"/>
        </w:rPr>
      </w:pPr>
      <w:r w:rsidRPr="00916DD3">
        <w:rPr>
          <w:rFonts w:ascii="Times New Roman" w:hAnsi="Times New Roman" w:cs="Times New Roman"/>
          <w:sz w:val="28"/>
          <w:szCs w:val="28"/>
        </w:rPr>
        <w:t>Квас  В. М.  Особистісно-професійне  самовдосконалення майбутнього  вчителя.  Вісник  Черкаського  ун-ту.  Серія</w:t>
      </w:r>
      <w:r w:rsidR="007608F4">
        <w:rPr>
          <w:rFonts w:ascii="Times New Roman" w:hAnsi="Times New Roman" w:cs="Times New Roman"/>
          <w:sz w:val="28"/>
          <w:szCs w:val="28"/>
        </w:rPr>
        <w:t xml:space="preserve"> </w:t>
      </w:r>
      <w:r w:rsidRPr="00916DD3">
        <w:rPr>
          <w:rFonts w:ascii="Times New Roman" w:hAnsi="Times New Roman" w:cs="Times New Roman"/>
          <w:sz w:val="28"/>
          <w:szCs w:val="28"/>
        </w:rPr>
        <w:t>:  Педагогічні  науки. Черкаси</w:t>
      </w:r>
      <w:r w:rsidR="007608F4">
        <w:rPr>
          <w:rFonts w:ascii="Times New Roman" w:hAnsi="Times New Roman" w:cs="Times New Roman"/>
          <w:sz w:val="28"/>
          <w:szCs w:val="28"/>
        </w:rPr>
        <w:t xml:space="preserve"> </w:t>
      </w:r>
      <w:r w:rsidRPr="00916DD3">
        <w:rPr>
          <w:rFonts w:ascii="Times New Roman" w:hAnsi="Times New Roman" w:cs="Times New Roman"/>
          <w:sz w:val="28"/>
          <w:szCs w:val="28"/>
        </w:rPr>
        <w:t xml:space="preserve">: ЧНУ ім. Б. Хмельницького, 2015. </w:t>
      </w:r>
      <w:proofErr w:type="spellStart"/>
      <w:r w:rsidRPr="00916DD3">
        <w:rPr>
          <w:rFonts w:ascii="Times New Roman" w:hAnsi="Times New Roman" w:cs="Times New Roman"/>
          <w:sz w:val="28"/>
          <w:szCs w:val="28"/>
        </w:rPr>
        <w:t>Вип</w:t>
      </w:r>
      <w:proofErr w:type="spellEnd"/>
      <w:r w:rsidRPr="00916DD3">
        <w:rPr>
          <w:rFonts w:ascii="Times New Roman" w:hAnsi="Times New Roman" w:cs="Times New Roman"/>
          <w:sz w:val="28"/>
          <w:szCs w:val="28"/>
        </w:rPr>
        <w:t>. № 21 (354). С. 13–18.</w:t>
      </w:r>
    </w:p>
    <w:p w:rsidR="002377FE" w:rsidRDefault="002377FE" w:rsidP="002377FE">
      <w:pPr>
        <w:numPr>
          <w:ilvl w:val="0"/>
          <w:numId w:val="2"/>
        </w:numPr>
        <w:tabs>
          <w:tab w:val="left" w:pos="851"/>
        </w:tabs>
        <w:spacing w:after="0" w:line="360" w:lineRule="auto"/>
        <w:ind w:left="0" w:firstLine="414"/>
        <w:jc w:val="both"/>
        <w:rPr>
          <w:rFonts w:ascii="Times New Roman" w:hAnsi="Times New Roman" w:cs="Times New Roman"/>
          <w:sz w:val="28"/>
          <w:szCs w:val="28"/>
        </w:rPr>
      </w:pPr>
      <w:r w:rsidRPr="002377FE">
        <w:rPr>
          <w:rFonts w:ascii="Times New Roman" w:hAnsi="Times New Roman" w:cs="Times New Roman"/>
          <w:sz w:val="28"/>
          <w:szCs w:val="28"/>
        </w:rPr>
        <w:t>Плющ В. М. Готовність майбутніх учителів до професійного самовдосконалення як психолого-педагогічна проблема. Наукові записки. Серія</w:t>
      </w:r>
      <w:r w:rsidR="007608F4">
        <w:rPr>
          <w:rFonts w:ascii="Times New Roman" w:hAnsi="Times New Roman" w:cs="Times New Roman"/>
          <w:sz w:val="28"/>
          <w:szCs w:val="28"/>
        </w:rPr>
        <w:t xml:space="preserve"> </w:t>
      </w:r>
      <w:r w:rsidRPr="002377FE">
        <w:rPr>
          <w:rFonts w:ascii="Times New Roman" w:hAnsi="Times New Roman" w:cs="Times New Roman"/>
          <w:sz w:val="28"/>
          <w:szCs w:val="28"/>
        </w:rPr>
        <w:t>: Педагогічні науки. Кропивницький</w:t>
      </w:r>
      <w:r w:rsidR="007608F4">
        <w:rPr>
          <w:rFonts w:ascii="Times New Roman" w:hAnsi="Times New Roman" w:cs="Times New Roman"/>
          <w:sz w:val="28"/>
          <w:szCs w:val="28"/>
        </w:rPr>
        <w:t xml:space="preserve"> </w:t>
      </w:r>
      <w:r w:rsidRPr="002377FE">
        <w:rPr>
          <w:rFonts w:ascii="Times New Roman" w:hAnsi="Times New Roman" w:cs="Times New Roman"/>
          <w:sz w:val="28"/>
          <w:szCs w:val="28"/>
        </w:rPr>
        <w:t xml:space="preserve">: ЦДПУ ім. В. Винниченка, 2019. </w:t>
      </w:r>
      <w:proofErr w:type="spellStart"/>
      <w:r w:rsidRPr="002377FE">
        <w:rPr>
          <w:rFonts w:ascii="Times New Roman" w:hAnsi="Times New Roman" w:cs="Times New Roman"/>
          <w:sz w:val="28"/>
          <w:szCs w:val="28"/>
        </w:rPr>
        <w:t>Вип</w:t>
      </w:r>
      <w:proofErr w:type="spellEnd"/>
      <w:r w:rsidRPr="002377FE">
        <w:rPr>
          <w:rFonts w:ascii="Times New Roman" w:hAnsi="Times New Roman" w:cs="Times New Roman"/>
          <w:sz w:val="28"/>
          <w:szCs w:val="28"/>
        </w:rPr>
        <w:t>. 183. Ч. І. С. 139–143</w:t>
      </w:r>
      <w:r>
        <w:rPr>
          <w:rFonts w:ascii="Times New Roman" w:hAnsi="Times New Roman" w:cs="Times New Roman"/>
          <w:sz w:val="28"/>
          <w:szCs w:val="28"/>
        </w:rPr>
        <w:t>.</w:t>
      </w:r>
    </w:p>
    <w:p w:rsidR="007608F4" w:rsidRDefault="007608F4" w:rsidP="007608F4">
      <w:pPr>
        <w:tabs>
          <w:tab w:val="left" w:pos="851"/>
        </w:tabs>
        <w:spacing w:after="0" w:line="360" w:lineRule="auto"/>
        <w:jc w:val="center"/>
        <w:rPr>
          <w:rFonts w:ascii="Times New Roman" w:hAnsi="Times New Roman" w:cs="Times New Roman"/>
          <w:b/>
          <w:sz w:val="28"/>
          <w:szCs w:val="28"/>
        </w:rPr>
      </w:pPr>
      <w:proofErr w:type="spellStart"/>
      <w:r w:rsidRPr="007608F4">
        <w:rPr>
          <w:rFonts w:ascii="Times New Roman" w:hAnsi="Times New Roman" w:cs="Times New Roman"/>
          <w:b/>
          <w:sz w:val="28"/>
          <w:szCs w:val="28"/>
        </w:rPr>
        <w:t>References</w:t>
      </w:r>
      <w:proofErr w:type="spellEnd"/>
      <w:r w:rsidRPr="007608F4">
        <w:rPr>
          <w:rFonts w:ascii="Times New Roman" w:hAnsi="Times New Roman" w:cs="Times New Roman"/>
          <w:b/>
          <w:sz w:val="28"/>
          <w:szCs w:val="28"/>
        </w:rPr>
        <w:t>:</w:t>
      </w:r>
    </w:p>
    <w:p w:rsidR="007608F4" w:rsidRPr="007608F4" w:rsidRDefault="007608F4" w:rsidP="007608F4">
      <w:pPr>
        <w:tabs>
          <w:tab w:val="left" w:pos="851"/>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sidRPr="007608F4">
        <w:rPr>
          <w:rFonts w:ascii="Times New Roman" w:hAnsi="Times New Roman" w:cs="Times New Roman"/>
          <w:sz w:val="28"/>
          <w:szCs w:val="28"/>
        </w:rPr>
        <w:t>Antonova</w:t>
      </w:r>
      <w:proofErr w:type="spellEnd"/>
      <w:r w:rsidRPr="007608F4">
        <w:rPr>
          <w:rFonts w:ascii="Times New Roman" w:hAnsi="Times New Roman" w:cs="Times New Roman"/>
          <w:sz w:val="28"/>
          <w:szCs w:val="28"/>
        </w:rPr>
        <w:t xml:space="preserve"> O. </w:t>
      </w:r>
      <w:proofErr w:type="spellStart"/>
      <w:r w:rsidRPr="007608F4">
        <w:rPr>
          <w:rFonts w:ascii="Times New Roman" w:hAnsi="Times New Roman" w:cs="Times New Roman"/>
          <w:sz w:val="28"/>
          <w:szCs w:val="28"/>
        </w:rPr>
        <w:t>Ye</w:t>
      </w:r>
      <w:proofErr w:type="spellEnd"/>
      <w:r w:rsidRPr="007608F4">
        <w:rPr>
          <w:rFonts w:ascii="Times New Roman" w:hAnsi="Times New Roman" w:cs="Times New Roman"/>
          <w:sz w:val="28"/>
          <w:szCs w:val="28"/>
        </w:rPr>
        <w:t xml:space="preserve">. </w:t>
      </w:r>
      <w:proofErr w:type="gramStart"/>
      <w:r>
        <w:rPr>
          <w:rFonts w:ascii="Times New Roman" w:hAnsi="Times New Roman" w:cs="Times New Roman"/>
          <w:sz w:val="28"/>
          <w:szCs w:val="28"/>
          <w:lang w:val="en-US"/>
        </w:rPr>
        <w:t xml:space="preserve">(2014) </w:t>
      </w:r>
      <w:proofErr w:type="spellStart"/>
      <w:r w:rsidRPr="007608F4">
        <w:rPr>
          <w:rFonts w:ascii="Times New Roman" w:hAnsi="Times New Roman" w:cs="Times New Roman"/>
          <w:sz w:val="28"/>
          <w:szCs w:val="28"/>
        </w:rPr>
        <w:t>Profesiine</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samovdoskonalennia</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maibutnoho</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vchytelia</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shliakhom</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rozvytku</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yoho</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zdibnostei</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ta</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obdaruvan</w:t>
      </w:r>
      <w:proofErr w:type="spellEnd"/>
      <w:r>
        <w:rPr>
          <w:rFonts w:ascii="Times New Roman" w:hAnsi="Times New Roman" w:cs="Times New Roman"/>
          <w:sz w:val="28"/>
          <w:szCs w:val="28"/>
          <w:lang w:val="en-US"/>
        </w:rPr>
        <w:t xml:space="preserve"> [</w:t>
      </w:r>
      <w:r w:rsidRPr="007608F4">
        <w:rPr>
          <w:rFonts w:ascii="Times New Roman" w:hAnsi="Times New Roman" w:cs="Times New Roman"/>
          <w:sz w:val="28"/>
          <w:szCs w:val="28"/>
          <w:lang w:val="en"/>
        </w:rPr>
        <w:t>Professional self-improvement of the future teacher by developing his abilities and talents</w:t>
      </w:r>
      <w:r>
        <w:rPr>
          <w:rFonts w:ascii="Times New Roman" w:hAnsi="Times New Roman" w:cs="Times New Roman"/>
          <w:sz w:val="28"/>
          <w:szCs w:val="28"/>
          <w:lang w:val="en-US"/>
        </w:rPr>
        <w:t>]</w:t>
      </w:r>
      <w:r w:rsidRPr="007608F4">
        <w:rPr>
          <w:rFonts w:ascii="Times New Roman" w:hAnsi="Times New Roman" w:cs="Times New Roman"/>
          <w:sz w:val="28"/>
          <w:szCs w:val="28"/>
        </w:rPr>
        <w:t>.</w:t>
      </w:r>
      <w:proofErr w:type="gram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Novi</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tekhnolohii</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navchannia</w:t>
      </w:r>
      <w:proofErr w:type="spellEnd"/>
      <w:r w:rsidRPr="007608F4">
        <w:rPr>
          <w:rFonts w:ascii="Times New Roman" w:hAnsi="Times New Roman" w:cs="Times New Roman"/>
          <w:sz w:val="28"/>
          <w:szCs w:val="28"/>
        </w:rPr>
        <w:t xml:space="preserve"> : </w:t>
      </w:r>
      <w:proofErr w:type="spellStart"/>
      <w:r w:rsidRPr="007608F4">
        <w:rPr>
          <w:rFonts w:ascii="Times New Roman" w:hAnsi="Times New Roman" w:cs="Times New Roman"/>
          <w:sz w:val="28"/>
          <w:szCs w:val="28"/>
        </w:rPr>
        <w:t>nauk</w:t>
      </w:r>
      <w:proofErr w:type="spellEnd"/>
      <w:r w:rsidRPr="007608F4">
        <w:rPr>
          <w:rFonts w:ascii="Times New Roman" w:hAnsi="Times New Roman" w:cs="Times New Roman"/>
          <w:sz w:val="28"/>
          <w:szCs w:val="28"/>
        </w:rPr>
        <w:t>.-</w:t>
      </w:r>
      <w:proofErr w:type="spellStart"/>
      <w:r w:rsidRPr="007608F4">
        <w:rPr>
          <w:rFonts w:ascii="Times New Roman" w:hAnsi="Times New Roman" w:cs="Times New Roman"/>
          <w:sz w:val="28"/>
          <w:szCs w:val="28"/>
        </w:rPr>
        <w:t>metod</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zb</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Instytut</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innovatsiinykh</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tekhnolohii</w:t>
      </w:r>
      <w:proofErr w:type="spellEnd"/>
      <w:r w:rsidRPr="007608F4">
        <w:rPr>
          <w:rFonts w:ascii="Times New Roman" w:hAnsi="Times New Roman" w:cs="Times New Roman"/>
          <w:sz w:val="28"/>
          <w:szCs w:val="28"/>
        </w:rPr>
        <w:t xml:space="preserve"> i </w:t>
      </w:r>
      <w:proofErr w:type="spellStart"/>
      <w:r w:rsidRPr="007608F4">
        <w:rPr>
          <w:rFonts w:ascii="Times New Roman" w:hAnsi="Times New Roman" w:cs="Times New Roman"/>
          <w:sz w:val="28"/>
          <w:szCs w:val="28"/>
        </w:rPr>
        <w:t>zmistu</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osvity</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lastRenderedPageBreak/>
        <w:t>Ministerstva</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osvity</w:t>
      </w:r>
      <w:proofErr w:type="spellEnd"/>
      <w:r w:rsidRPr="007608F4">
        <w:rPr>
          <w:rFonts w:ascii="Times New Roman" w:hAnsi="Times New Roman" w:cs="Times New Roman"/>
          <w:sz w:val="28"/>
          <w:szCs w:val="28"/>
        </w:rPr>
        <w:t xml:space="preserve"> i </w:t>
      </w:r>
      <w:proofErr w:type="spellStart"/>
      <w:r w:rsidRPr="007608F4">
        <w:rPr>
          <w:rFonts w:ascii="Times New Roman" w:hAnsi="Times New Roman" w:cs="Times New Roman"/>
          <w:sz w:val="28"/>
          <w:szCs w:val="28"/>
        </w:rPr>
        <w:t>nauky</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molodi</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ta</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sportu</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Ukrainy</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Akademiia</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mizhnarodnoho</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spivrobitnytstva</w:t>
      </w:r>
      <w:proofErr w:type="spellEnd"/>
      <w:r w:rsidRPr="007608F4">
        <w:rPr>
          <w:rFonts w:ascii="Times New Roman" w:hAnsi="Times New Roman" w:cs="Times New Roman"/>
          <w:sz w:val="28"/>
          <w:szCs w:val="28"/>
        </w:rPr>
        <w:t xml:space="preserve"> z </w:t>
      </w:r>
      <w:proofErr w:type="spellStart"/>
      <w:r w:rsidRPr="007608F4">
        <w:rPr>
          <w:rFonts w:ascii="Times New Roman" w:hAnsi="Times New Roman" w:cs="Times New Roman"/>
          <w:sz w:val="28"/>
          <w:szCs w:val="28"/>
        </w:rPr>
        <w:t>kreatyvnoi</w:t>
      </w:r>
      <w:proofErr w:type="spellEnd"/>
      <w:r w:rsidRPr="007608F4">
        <w:rPr>
          <w:rFonts w:ascii="Times New Roman" w:hAnsi="Times New Roman" w:cs="Times New Roman"/>
          <w:sz w:val="28"/>
          <w:szCs w:val="28"/>
        </w:rPr>
        <w:t xml:space="preserve"> </w:t>
      </w:r>
      <w:proofErr w:type="spellStart"/>
      <w:r>
        <w:rPr>
          <w:rFonts w:ascii="Times New Roman" w:hAnsi="Times New Roman" w:cs="Times New Roman"/>
          <w:sz w:val="28"/>
          <w:szCs w:val="28"/>
        </w:rPr>
        <w:t>pedahohiky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Kyiv</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Vinnytsia</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Vyp</w:t>
      </w:r>
      <w:proofErr w:type="spellEnd"/>
      <w:r w:rsidRPr="007608F4">
        <w:rPr>
          <w:rFonts w:ascii="Times New Roman" w:hAnsi="Times New Roman" w:cs="Times New Roman"/>
          <w:sz w:val="28"/>
          <w:szCs w:val="28"/>
        </w:rPr>
        <w:t>. 81. S. 8</w:t>
      </w:r>
      <w:r>
        <w:rPr>
          <w:rFonts w:ascii="Times New Roman" w:hAnsi="Times New Roman" w:cs="Times New Roman"/>
          <w:sz w:val="28"/>
          <w:szCs w:val="28"/>
          <w:lang w:val="en-US"/>
        </w:rPr>
        <w:t>-</w:t>
      </w:r>
      <w:r w:rsidRPr="007608F4">
        <w:rPr>
          <w:rFonts w:ascii="Times New Roman" w:hAnsi="Times New Roman" w:cs="Times New Roman"/>
          <w:sz w:val="28"/>
          <w:szCs w:val="28"/>
        </w:rPr>
        <w:t>13.</w:t>
      </w:r>
      <w:r w:rsidRPr="007608F4">
        <w:t xml:space="preserve"> </w:t>
      </w:r>
      <w:r w:rsidRPr="007608F4">
        <w:rPr>
          <w:rFonts w:ascii="Times New Roman" w:hAnsi="Times New Roman" w:cs="Times New Roman"/>
          <w:sz w:val="28"/>
          <w:szCs w:val="28"/>
        </w:rPr>
        <w:t>[</w:t>
      </w:r>
      <w:proofErr w:type="spellStart"/>
      <w:r w:rsidRPr="007608F4">
        <w:rPr>
          <w:rFonts w:ascii="Times New Roman" w:hAnsi="Times New Roman" w:cs="Times New Roman"/>
          <w:sz w:val="28"/>
          <w:szCs w:val="28"/>
        </w:rPr>
        <w:t>in</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Ukrainian</w:t>
      </w:r>
      <w:proofErr w:type="spellEnd"/>
      <w:r w:rsidRPr="007608F4">
        <w:rPr>
          <w:rFonts w:ascii="Times New Roman" w:hAnsi="Times New Roman" w:cs="Times New Roman"/>
          <w:sz w:val="28"/>
          <w:szCs w:val="28"/>
        </w:rPr>
        <w:t xml:space="preserve">] </w:t>
      </w:r>
    </w:p>
    <w:p w:rsidR="007608F4" w:rsidRPr="007608F4" w:rsidRDefault="007608F4" w:rsidP="007608F4">
      <w:pPr>
        <w:tabs>
          <w:tab w:val="left" w:pos="851"/>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proofErr w:type="spellStart"/>
      <w:r>
        <w:rPr>
          <w:rFonts w:ascii="Times New Roman" w:hAnsi="Times New Roman" w:cs="Times New Roman"/>
          <w:sz w:val="28"/>
          <w:szCs w:val="28"/>
        </w:rPr>
        <w:t>Kvas</w:t>
      </w:r>
      <w:proofErr w:type="spellEnd"/>
      <w:r>
        <w:rPr>
          <w:rFonts w:ascii="Times New Roman" w:hAnsi="Times New Roman" w:cs="Times New Roman"/>
          <w:sz w:val="28"/>
          <w:szCs w:val="28"/>
        </w:rPr>
        <w:t xml:space="preserve">  V.</w:t>
      </w:r>
      <w:r w:rsidRPr="007608F4">
        <w:rPr>
          <w:rFonts w:ascii="Times New Roman" w:hAnsi="Times New Roman" w:cs="Times New Roman"/>
          <w:sz w:val="28"/>
          <w:szCs w:val="28"/>
        </w:rPr>
        <w:t xml:space="preserve">M. </w:t>
      </w:r>
      <w:r>
        <w:rPr>
          <w:rFonts w:ascii="Times New Roman" w:hAnsi="Times New Roman" w:cs="Times New Roman"/>
          <w:sz w:val="28"/>
          <w:szCs w:val="28"/>
          <w:lang w:val="en-US"/>
        </w:rPr>
        <w:t xml:space="preserve"> (2015)</w:t>
      </w:r>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Osobystisno-profesiine</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samovdoskonalennia</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maibutnoho</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vchytelia</w:t>
      </w:r>
      <w:proofErr w:type="spellEnd"/>
      <w:r>
        <w:rPr>
          <w:rFonts w:ascii="Times New Roman" w:hAnsi="Times New Roman" w:cs="Times New Roman"/>
          <w:sz w:val="28"/>
          <w:szCs w:val="28"/>
          <w:lang w:val="en-US"/>
        </w:rPr>
        <w:t xml:space="preserve"> [</w:t>
      </w:r>
      <w:r w:rsidRPr="007608F4">
        <w:rPr>
          <w:rFonts w:ascii="Times New Roman" w:hAnsi="Times New Roman" w:cs="Times New Roman"/>
          <w:sz w:val="28"/>
          <w:szCs w:val="28"/>
          <w:lang w:val="en"/>
        </w:rPr>
        <w:t>Personal and professional self-improvement of the future teacher</w:t>
      </w:r>
      <w:r>
        <w:rPr>
          <w:rFonts w:ascii="Times New Roman" w:hAnsi="Times New Roman" w:cs="Times New Roman"/>
          <w:sz w:val="28"/>
          <w:szCs w:val="28"/>
          <w:lang w:val="en-US"/>
        </w:rPr>
        <w:t>]</w:t>
      </w:r>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Visnyk</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Cherkaskoho</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un-tu</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Seriia</w:t>
      </w:r>
      <w:proofErr w:type="spellEnd"/>
      <w:r w:rsidRPr="007608F4">
        <w:rPr>
          <w:rFonts w:ascii="Times New Roman" w:hAnsi="Times New Roman" w:cs="Times New Roman"/>
          <w:sz w:val="28"/>
          <w:szCs w:val="28"/>
        </w:rPr>
        <w:t xml:space="preserve"> :  </w:t>
      </w:r>
      <w:proofErr w:type="spellStart"/>
      <w:r w:rsidRPr="007608F4">
        <w:rPr>
          <w:rFonts w:ascii="Times New Roman" w:hAnsi="Times New Roman" w:cs="Times New Roman"/>
          <w:sz w:val="28"/>
          <w:szCs w:val="28"/>
        </w:rPr>
        <w:t>Pedahohichni</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nauky</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Cherka</w:t>
      </w:r>
      <w:r>
        <w:rPr>
          <w:rFonts w:ascii="Times New Roman" w:hAnsi="Times New Roman" w:cs="Times New Roman"/>
          <w:sz w:val="28"/>
          <w:szCs w:val="28"/>
        </w:rPr>
        <w:t>sy</w:t>
      </w:r>
      <w:proofErr w:type="spellEnd"/>
      <w:r w:rsidRPr="007608F4">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ChNU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im</w:t>
      </w:r>
      <w:proofErr w:type="spellEnd"/>
      <w:r>
        <w:rPr>
          <w:rFonts w:ascii="Times New Roman" w:hAnsi="Times New Roman" w:cs="Times New Roman"/>
          <w:sz w:val="28"/>
          <w:szCs w:val="28"/>
        </w:rPr>
        <w:t xml:space="preserve">. B. </w:t>
      </w:r>
      <w:proofErr w:type="spellStart"/>
      <w:r>
        <w:rPr>
          <w:rFonts w:ascii="Times New Roman" w:hAnsi="Times New Roman" w:cs="Times New Roman"/>
          <w:sz w:val="28"/>
          <w:szCs w:val="28"/>
        </w:rPr>
        <w:t>Khmelnytskoho</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Vyp</w:t>
      </w:r>
      <w:proofErr w:type="spellEnd"/>
      <w:r w:rsidRPr="007608F4">
        <w:rPr>
          <w:rFonts w:ascii="Times New Roman" w:hAnsi="Times New Roman" w:cs="Times New Roman"/>
          <w:sz w:val="28"/>
          <w:szCs w:val="28"/>
        </w:rPr>
        <w:t>. № 21 (354). S. 13</w:t>
      </w:r>
      <w:r>
        <w:rPr>
          <w:rFonts w:ascii="Times New Roman" w:hAnsi="Times New Roman" w:cs="Times New Roman"/>
          <w:sz w:val="28"/>
          <w:szCs w:val="28"/>
          <w:lang w:val="en-US"/>
        </w:rPr>
        <w:t>-</w:t>
      </w:r>
      <w:r w:rsidRPr="007608F4">
        <w:rPr>
          <w:rFonts w:ascii="Times New Roman" w:hAnsi="Times New Roman" w:cs="Times New Roman"/>
          <w:sz w:val="28"/>
          <w:szCs w:val="28"/>
        </w:rPr>
        <w:t>18.</w:t>
      </w:r>
      <w:r w:rsidRPr="007608F4">
        <w:t xml:space="preserve"> </w:t>
      </w:r>
      <w:r w:rsidRPr="007608F4">
        <w:rPr>
          <w:rFonts w:ascii="Times New Roman" w:hAnsi="Times New Roman" w:cs="Times New Roman"/>
          <w:sz w:val="28"/>
          <w:szCs w:val="28"/>
        </w:rPr>
        <w:t>[</w:t>
      </w:r>
      <w:proofErr w:type="spellStart"/>
      <w:r w:rsidRPr="007608F4">
        <w:rPr>
          <w:rFonts w:ascii="Times New Roman" w:hAnsi="Times New Roman" w:cs="Times New Roman"/>
          <w:sz w:val="28"/>
          <w:szCs w:val="28"/>
        </w:rPr>
        <w:t>in</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Ukrainian</w:t>
      </w:r>
      <w:proofErr w:type="spellEnd"/>
      <w:r w:rsidRPr="007608F4">
        <w:rPr>
          <w:rFonts w:ascii="Times New Roman" w:hAnsi="Times New Roman" w:cs="Times New Roman"/>
          <w:sz w:val="28"/>
          <w:szCs w:val="28"/>
        </w:rPr>
        <w:t>]</w:t>
      </w:r>
    </w:p>
    <w:p w:rsidR="007608F4" w:rsidRDefault="007608F4" w:rsidP="007608F4">
      <w:pPr>
        <w:tabs>
          <w:tab w:val="left" w:pos="851"/>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r>
      <w:proofErr w:type="spellStart"/>
      <w:r>
        <w:rPr>
          <w:rFonts w:ascii="Times New Roman" w:hAnsi="Times New Roman" w:cs="Times New Roman"/>
          <w:sz w:val="28"/>
          <w:szCs w:val="28"/>
        </w:rPr>
        <w:t>Pliushch</w:t>
      </w:r>
      <w:proofErr w:type="spellEnd"/>
      <w:r>
        <w:rPr>
          <w:rFonts w:ascii="Times New Roman" w:hAnsi="Times New Roman" w:cs="Times New Roman"/>
          <w:sz w:val="28"/>
          <w:szCs w:val="28"/>
        </w:rPr>
        <w:t xml:space="preserve"> V.</w:t>
      </w:r>
      <w:r w:rsidRPr="007608F4">
        <w:rPr>
          <w:rFonts w:ascii="Times New Roman" w:hAnsi="Times New Roman" w:cs="Times New Roman"/>
          <w:sz w:val="28"/>
          <w:szCs w:val="28"/>
        </w:rPr>
        <w:t xml:space="preserve">M. </w:t>
      </w:r>
      <w:r>
        <w:rPr>
          <w:rFonts w:ascii="Times New Roman" w:hAnsi="Times New Roman" w:cs="Times New Roman"/>
          <w:sz w:val="28"/>
          <w:szCs w:val="28"/>
          <w:lang w:val="en-US"/>
        </w:rPr>
        <w:t xml:space="preserve">(2019) </w:t>
      </w:r>
      <w:proofErr w:type="spellStart"/>
      <w:r w:rsidRPr="007608F4">
        <w:rPr>
          <w:rFonts w:ascii="Times New Roman" w:hAnsi="Times New Roman" w:cs="Times New Roman"/>
          <w:sz w:val="28"/>
          <w:szCs w:val="28"/>
        </w:rPr>
        <w:t>Hotovnist</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maibutnikh</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uchyteliv</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do</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profesiinoho</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samovdoskonalennia</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yak</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psykholoho-pedahohichna</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problema</w:t>
      </w:r>
      <w:proofErr w:type="spellEnd"/>
      <w:r>
        <w:rPr>
          <w:rFonts w:ascii="Times New Roman" w:hAnsi="Times New Roman" w:cs="Times New Roman"/>
          <w:sz w:val="28"/>
          <w:szCs w:val="28"/>
          <w:lang w:val="en-US"/>
        </w:rPr>
        <w:t xml:space="preserve"> [</w:t>
      </w:r>
      <w:r w:rsidRPr="007608F4">
        <w:rPr>
          <w:rFonts w:ascii="Times New Roman" w:hAnsi="Times New Roman" w:cs="Times New Roman"/>
          <w:sz w:val="28"/>
          <w:szCs w:val="28"/>
          <w:lang w:val="en"/>
        </w:rPr>
        <w:t>Readiness of future teachers for professional self-improvement as a psychological and pedagogical problem</w:t>
      </w:r>
      <w:r>
        <w:rPr>
          <w:rFonts w:ascii="Times New Roman" w:hAnsi="Times New Roman" w:cs="Times New Roman"/>
          <w:sz w:val="28"/>
          <w:szCs w:val="28"/>
          <w:lang w:val="en-US"/>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Naukovi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zapysky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Seriia</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Pe</w:t>
      </w:r>
      <w:r>
        <w:rPr>
          <w:rFonts w:ascii="Times New Roman" w:hAnsi="Times New Roman" w:cs="Times New Roman"/>
          <w:sz w:val="28"/>
          <w:szCs w:val="28"/>
        </w:rPr>
        <w:t>dahohichni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nauky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Kropyvnytskyi</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TsDPU</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i</w:t>
      </w:r>
      <w:r>
        <w:rPr>
          <w:rFonts w:ascii="Times New Roman" w:hAnsi="Times New Roman" w:cs="Times New Roman"/>
          <w:sz w:val="28"/>
          <w:szCs w:val="28"/>
        </w:rPr>
        <w:t>m</w:t>
      </w:r>
      <w:proofErr w:type="spellEnd"/>
      <w:r>
        <w:rPr>
          <w:rFonts w:ascii="Times New Roman" w:hAnsi="Times New Roman" w:cs="Times New Roman"/>
          <w:sz w:val="28"/>
          <w:szCs w:val="28"/>
        </w:rPr>
        <w:t xml:space="preserve">. V. </w:t>
      </w:r>
      <w:proofErr w:type="spellStart"/>
      <w:r>
        <w:rPr>
          <w:rFonts w:ascii="Times New Roman" w:hAnsi="Times New Roman" w:cs="Times New Roman"/>
          <w:sz w:val="28"/>
          <w:szCs w:val="28"/>
        </w:rPr>
        <w:t>Vynnychenka</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Vyp</w:t>
      </w:r>
      <w:proofErr w:type="spellEnd"/>
      <w:r w:rsidRPr="007608F4">
        <w:rPr>
          <w:rFonts w:ascii="Times New Roman" w:hAnsi="Times New Roman" w:cs="Times New Roman"/>
          <w:sz w:val="28"/>
          <w:szCs w:val="28"/>
        </w:rPr>
        <w:t xml:space="preserve">. 183. </w:t>
      </w:r>
      <w:proofErr w:type="spellStart"/>
      <w:r w:rsidRPr="007608F4">
        <w:rPr>
          <w:rFonts w:ascii="Times New Roman" w:hAnsi="Times New Roman" w:cs="Times New Roman"/>
          <w:sz w:val="28"/>
          <w:szCs w:val="28"/>
        </w:rPr>
        <w:t>Ch</w:t>
      </w:r>
      <w:proofErr w:type="spellEnd"/>
      <w:r w:rsidRPr="007608F4">
        <w:rPr>
          <w:rFonts w:ascii="Times New Roman" w:hAnsi="Times New Roman" w:cs="Times New Roman"/>
          <w:sz w:val="28"/>
          <w:szCs w:val="28"/>
        </w:rPr>
        <w:t>. I. S. 139</w:t>
      </w:r>
      <w:r>
        <w:rPr>
          <w:rFonts w:ascii="Times New Roman" w:hAnsi="Times New Roman" w:cs="Times New Roman"/>
          <w:sz w:val="28"/>
          <w:szCs w:val="28"/>
          <w:lang w:val="en-US"/>
        </w:rPr>
        <w:t>-</w:t>
      </w:r>
      <w:r w:rsidRPr="007608F4">
        <w:rPr>
          <w:rFonts w:ascii="Times New Roman" w:hAnsi="Times New Roman" w:cs="Times New Roman"/>
          <w:sz w:val="28"/>
          <w:szCs w:val="28"/>
        </w:rPr>
        <w:t>143.</w:t>
      </w:r>
      <w:r w:rsidRPr="007608F4">
        <w:t xml:space="preserve"> </w:t>
      </w:r>
      <w:r w:rsidRPr="007608F4">
        <w:rPr>
          <w:rFonts w:ascii="Times New Roman" w:hAnsi="Times New Roman" w:cs="Times New Roman"/>
          <w:sz w:val="28"/>
          <w:szCs w:val="28"/>
        </w:rPr>
        <w:t>[</w:t>
      </w:r>
      <w:proofErr w:type="spellStart"/>
      <w:r w:rsidRPr="007608F4">
        <w:rPr>
          <w:rFonts w:ascii="Times New Roman" w:hAnsi="Times New Roman" w:cs="Times New Roman"/>
          <w:sz w:val="28"/>
          <w:szCs w:val="28"/>
        </w:rPr>
        <w:t>in</w:t>
      </w:r>
      <w:proofErr w:type="spellEnd"/>
      <w:r w:rsidRPr="007608F4">
        <w:rPr>
          <w:rFonts w:ascii="Times New Roman" w:hAnsi="Times New Roman" w:cs="Times New Roman"/>
          <w:sz w:val="28"/>
          <w:szCs w:val="28"/>
        </w:rPr>
        <w:t xml:space="preserve"> </w:t>
      </w:r>
      <w:proofErr w:type="spellStart"/>
      <w:r w:rsidRPr="007608F4">
        <w:rPr>
          <w:rFonts w:ascii="Times New Roman" w:hAnsi="Times New Roman" w:cs="Times New Roman"/>
          <w:sz w:val="28"/>
          <w:szCs w:val="28"/>
        </w:rPr>
        <w:t>Ukrainian</w:t>
      </w:r>
      <w:proofErr w:type="spellEnd"/>
      <w:r w:rsidRPr="007608F4">
        <w:rPr>
          <w:rFonts w:ascii="Times New Roman" w:hAnsi="Times New Roman" w:cs="Times New Roman"/>
          <w:sz w:val="28"/>
          <w:szCs w:val="28"/>
        </w:rPr>
        <w:t>]</w:t>
      </w:r>
    </w:p>
    <w:p w:rsidR="00BE1A7B" w:rsidRDefault="00BE1A7B" w:rsidP="00BE1A7B">
      <w:pPr>
        <w:tabs>
          <w:tab w:val="left" w:pos="851"/>
        </w:tabs>
        <w:spacing w:after="0" w:line="360" w:lineRule="auto"/>
        <w:ind w:firstLine="709"/>
        <w:jc w:val="both"/>
        <w:rPr>
          <w:rFonts w:ascii="Times New Roman" w:hAnsi="Times New Roman" w:cs="Times New Roman"/>
          <w:sz w:val="28"/>
          <w:szCs w:val="28"/>
        </w:rPr>
      </w:pPr>
    </w:p>
    <w:p w:rsidR="00BE1A7B" w:rsidRPr="00A349C0" w:rsidRDefault="00BE1A7B" w:rsidP="00BE1A7B">
      <w:pPr>
        <w:tabs>
          <w:tab w:val="left" w:pos="851"/>
        </w:tabs>
        <w:spacing w:after="0" w:line="360" w:lineRule="auto"/>
        <w:ind w:firstLine="709"/>
        <w:jc w:val="both"/>
        <w:rPr>
          <w:rFonts w:ascii="Times New Roman" w:hAnsi="Times New Roman" w:cs="Times New Roman"/>
          <w:b/>
          <w:sz w:val="28"/>
          <w:szCs w:val="28"/>
        </w:rPr>
      </w:pPr>
      <w:proofErr w:type="spellStart"/>
      <w:r w:rsidRPr="00A349C0">
        <w:rPr>
          <w:rFonts w:ascii="Times New Roman" w:hAnsi="Times New Roman" w:cs="Times New Roman"/>
          <w:b/>
          <w:sz w:val="28"/>
          <w:szCs w:val="28"/>
          <w:lang w:val="en-US"/>
        </w:rPr>
        <w:t>Yemchuk</w:t>
      </w:r>
      <w:proofErr w:type="spellEnd"/>
      <w:r w:rsidRPr="00A349C0">
        <w:rPr>
          <w:rFonts w:ascii="Times New Roman" w:hAnsi="Times New Roman" w:cs="Times New Roman"/>
          <w:b/>
          <w:sz w:val="28"/>
          <w:szCs w:val="28"/>
          <w:lang w:val="en-US"/>
        </w:rPr>
        <w:t xml:space="preserve"> T.V., </w:t>
      </w:r>
      <w:proofErr w:type="spellStart"/>
      <w:r w:rsidRPr="00A349C0">
        <w:rPr>
          <w:rFonts w:ascii="Times New Roman" w:hAnsi="Times New Roman" w:cs="Times New Roman"/>
          <w:b/>
          <w:sz w:val="28"/>
          <w:szCs w:val="28"/>
          <w:lang w:val="en-US"/>
        </w:rPr>
        <w:t>Chubrei</w:t>
      </w:r>
      <w:proofErr w:type="spellEnd"/>
      <w:r w:rsidRPr="00A349C0">
        <w:rPr>
          <w:rFonts w:ascii="Times New Roman" w:hAnsi="Times New Roman" w:cs="Times New Roman"/>
          <w:b/>
          <w:sz w:val="28"/>
          <w:szCs w:val="28"/>
          <w:lang w:val="en-US"/>
        </w:rPr>
        <w:t xml:space="preserve"> O.S., </w:t>
      </w:r>
      <w:proofErr w:type="spellStart"/>
      <w:r w:rsidR="00A349C0" w:rsidRPr="00A349C0">
        <w:rPr>
          <w:rFonts w:ascii="Times New Roman" w:hAnsi="Times New Roman" w:cs="Times New Roman"/>
          <w:b/>
          <w:sz w:val="28"/>
          <w:szCs w:val="28"/>
          <w:lang w:val="en-US"/>
        </w:rPr>
        <w:t>Yachniuk</w:t>
      </w:r>
      <w:proofErr w:type="spellEnd"/>
      <w:r w:rsidR="00A349C0" w:rsidRPr="00A349C0">
        <w:rPr>
          <w:rFonts w:ascii="Times New Roman" w:hAnsi="Times New Roman" w:cs="Times New Roman"/>
          <w:b/>
          <w:sz w:val="28"/>
          <w:szCs w:val="28"/>
          <w:lang w:val="en-US"/>
        </w:rPr>
        <w:t xml:space="preserve"> M.O. </w:t>
      </w:r>
      <w:r w:rsidR="00A349C0" w:rsidRPr="00A349C0">
        <w:rPr>
          <w:rFonts w:ascii="Times New Roman" w:hAnsi="Times New Roman" w:cs="Times New Roman"/>
          <w:b/>
          <w:sz w:val="28"/>
          <w:szCs w:val="28"/>
          <w:lang w:val="en"/>
        </w:rPr>
        <w:t>D</w:t>
      </w:r>
      <w:r w:rsidRPr="00A349C0">
        <w:rPr>
          <w:rFonts w:ascii="Times New Roman" w:hAnsi="Times New Roman" w:cs="Times New Roman"/>
          <w:b/>
          <w:sz w:val="28"/>
          <w:szCs w:val="28"/>
          <w:lang w:val="en"/>
        </w:rPr>
        <w:t>iagnosis of the ability of future geography teachers to professional self-improvement</w:t>
      </w:r>
      <w:r w:rsidRPr="00A349C0">
        <w:rPr>
          <w:rFonts w:ascii="Times New Roman" w:hAnsi="Times New Roman" w:cs="Times New Roman"/>
          <w:b/>
          <w:sz w:val="28"/>
          <w:szCs w:val="28"/>
        </w:rPr>
        <w:t xml:space="preserve"> </w:t>
      </w:r>
    </w:p>
    <w:p w:rsidR="00BE1A7B" w:rsidRDefault="00BE1A7B" w:rsidP="00BE1A7B">
      <w:pPr>
        <w:tabs>
          <w:tab w:val="left" w:pos="851"/>
        </w:tabs>
        <w:spacing w:after="0" w:line="360" w:lineRule="auto"/>
        <w:ind w:firstLine="709"/>
        <w:jc w:val="both"/>
        <w:rPr>
          <w:rFonts w:ascii="Times New Roman" w:hAnsi="Times New Roman" w:cs="Times New Roman"/>
          <w:sz w:val="28"/>
          <w:szCs w:val="28"/>
        </w:rPr>
      </w:pPr>
      <w:r w:rsidRPr="00BE1A7B">
        <w:rPr>
          <w:rFonts w:ascii="Times New Roman" w:hAnsi="Times New Roman" w:cs="Times New Roman"/>
          <w:sz w:val="28"/>
          <w:szCs w:val="28"/>
          <w:lang w:val="en"/>
        </w:rPr>
        <w:t xml:space="preserve">The results of the study of the ability to professional self-improvement of future teachers of geography are considered. The text of the work testifies to the urgency of the problem of professional self-improvement of the future geography teacher, able to improve himself, his professional skills through conscious efforts. The professional development of the future teacher of geography takes place in higher education institutions, when he develops a positive attitude towards himself, his children, </w:t>
      </w:r>
      <w:proofErr w:type="gramStart"/>
      <w:r w:rsidRPr="00BE1A7B">
        <w:rPr>
          <w:rFonts w:ascii="Times New Roman" w:hAnsi="Times New Roman" w:cs="Times New Roman"/>
          <w:sz w:val="28"/>
          <w:szCs w:val="28"/>
          <w:lang w:val="en"/>
        </w:rPr>
        <w:t>the</w:t>
      </w:r>
      <w:proofErr w:type="gramEnd"/>
      <w:r w:rsidRPr="00BE1A7B">
        <w:rPr>
          <w:rFonts w:ascii="Times New Roman" w:hAnsi="Times New Roman" w:cs="Times New Roman"/>
          <w:sz w:val="28"/>
          <w:szCs w:val="28"/>
          <w:lang w:val="en"/>
        </w:rPr>
        <w:t xml:space="preserve"> teaching profession. The success of the professional development of students depends on the meaning of the teaching profession for them, which reveals and realizes their potential strengths in the educational process. If future geography teachers are actively and systematically engaged in self-improvement, that is, they recognize themselves as a subject of future pedagogical activity. This, in turn, contributes to their growth, the accumulation of pedagogical professionalism. </w:t>
      </w:r>
    </w:p>
    <w:p w:rsidR="00BE1A7B" w:rsidRDefault="00BE1A7B" w:rsidP="00BE1A7B">
      <w:pPr>
        <w:tabs>
          <w:tab w:val="left" w:pos="851"/>
        </w:tabs>
        <w:spacing w:after="0" w:line="360" w:lineRule="auto"/>
        <w:ind w:firstLine="709"/>
        <w:jc w:val="both"/>
        <w:rPr>
          <w:rFonts w:ascii="Times New Roman" w:hAnsi="Times New Roman" w:cs="Times New Roman"/>
          <w:sz w:val="28"/>
          <w:szCs w:val="28"/>
        </w:rPr>
      </w:pPr>
      <w:r w:rsidRPr="00BE1A7B">
        <w:rPr>
          <w:rFonts w:ascii="Times New Roman" w:hAnsi="Times New Roman" w:cs="Times New Roman"/>
          <w:sz w:val="28"/>
          <w:szCs w:val="28"/>
          <w:lang w:val="en"/>
        </w:rPr>
        <w:t xml:space="preserve">The readiness of future geography teachers for professional self-improvement is a property of the individual, which explains the purposeful </w:t>
      </w:r>
      <w:r w:rsidRPr="00BE1A7B">
        <w:rPr>
          <w:rFonts w:ascii="Times New Roman" w:hAnsi="Times New Roman" w:cs="Times New Roman"/>
          <w:sz w:val="28"/>
          <w:szCs w:val="28"/>
          <w:lang w:val="en"/>
        </w:rPr>
        <w:lastRenderedPageBreak/>
        <w:t xml:space="preserve">theoretical and practical activities of the individual. This process is continuous. Also, self-education plays an important role in professional self-improvement. Self-education is aimed at the intellectual development of the individual and reveals the potential of the applicant. This helps to form qualities that ensure self-development of the individual and self-realization in future professional activities. </w:t>
      </w:r>
    </w:p>
    <w:p w:rsidR="00BE1A7B" w:rsidRDefault="00BE1A7B" w:rsidP="00BE1A7B">
      <w:pPr>
        <w:tabs>
          <w:tab w:val="left" w:pos="851"/>
        </w:tabs>
        <w:spacing w:after="0" w:line="360" w:lineRule="auto"/>
        <w:ind w:firstLine="709"/>
        <w:jc w:val="both"/>
        <w:rPr>
          <w:rFonts w:ascii="Times New Roman" w:hAnsi="Times New Roman" w:cs="Times New Roman"/>
          <w:sz w:val="28"/>
          <w:szCs w:val="28"/>
        </w:rPr>
      </w:pPr>
      <w:r w:rsidRPr="00BE1A7B">
        <w:rPr>
          <w:rFonts w:ascii="Times New Roman" w:hAnsi="Times New Roman" w:cs="Times New Roman"/>
          <w:sz w:val="28"/>
          <w:szCs w:val="28"/>
          <w:lang w:val="en"/>
        </w:rPr>
        <w:t xml:space="preserve">The paper also analyzes the questionnaire among higher education students to identify the ability to professional self-improvement. It is determined that the majority of applicants feel the need for professional self-improvement, as this will make it impossible for future geography teachers to compete in the labor market and neutralize difficulties in future professional activities. </w:t>
      </w:r>
    </w:p>
    <w:p w:rsidR="00BE1A7B" w:rsidRDefault="00BE1A7B" w:rsidP="00BE1A7B">
      <w:pPr>
        <w:tabs>
          <w:tab w:val="left" w:pos="851"/>
        </w:tabs>
        <w:spacing w:after="0" w:line="360" w:lineRule="auto"/>
        <w:ind w:firstLine="709"/>
        <w:jc w:val="both"/>
        <w:rPr>
          <w:rFonts w:ascii="Times New Roman" w:hAnsi="Times New Roman" w:cs="Times New Roman"/>
          <w:sz w:val="28"/>
          <w:szCs w:val="28"/>
          <w:lang w:val="en"/>
        </w:rPr>
      </w:pPr>
      <w:r w:rsidRPr="00BE1A7B">
        <w:rPr>
          <w:rFonts w:ascii="Times New Roman" w:hAnsi="Times New Roman" w:cs="Times New Roman"/>
          <w:b/>
          <w:sz w:val="28"/>
          <w:szCs w:val="28"/>
          <w:lang w:val="en"/>
        </w:rPr>
        <w:t>Key words</w:t>
      </w:r>
      <w:r w:rsidRPr="00BE1A7B">
        <w:rPr>
          <w:rFonts w:ascii="Times New Roman" w:hAnsi="Times New Roman" w:cs="Times New Roman"/>
          <w:sz w:val="28"/>
          <w:szCs w:val="28"/>
          <w:lang w:val="en"/>
        </w:rPr>
        <w:t>: professional self-improvement, future teachers of geography, applicants for higher education, professional training, higher education, professional activity.</w:t>
      </w:r>
    </w:p>
    <w:p w:rsidR="00A349C0" w:rsidRPr="00A349C0" w:rsidRDefault="00A349C0" w:rsidP="00A349C0">
      <w:pPr>
        <w:tabs>
          <w:tab w:val="left" w:pos="851"/>
        </w:tabs>
        <w:spacing w:after="0" w:line="360" w:lineRule="auto"/>
        <w:jc w:val="center"/>
        <w:rPr>
          <w:rFonts w:ascii="Times New Roman" w:hAnsi="Times New Roman" w:cs="Times New Roman"/>
          <w:b/>
          <w:sz w:val="28"/>
          <w:szCs w:val="28"/>
        </w:rPr>
      </w:pPr>
      <w:r w:rsidRPr="00A349C0">
        <w:rPr>
          <w:rFonts w:ascii="Times New Roman" w:hAnsi="Times New Roman" w:cs="Times New Roman"/>
          <w:b/>
          <w:sz w:val="28"/>
          <w:szCs w:val="28"/>
        </w:rPr>
        <w:t>Відомості про авторів:</w:t>
      </w:r>
    </w:p>
    <w:p w:rsidR="00933D00" w:rsidRDefault="00A349C0" w:rsidP="00933D00">
      <w:pPr>
        <w:tabs>
          <w:tab w:val="left" w:pos="851"/>
        </w:tabs>
        <w:spacing w:after="0" w:line="360" w:lineRule="auto"/>
        <w:ind w:firstLine="709"/>
        <w:jc w:val="both"/>
        <w:rPr>
          <w:rFonts w:ascii="Times New Roman" w:hAnsi="Times New Roman" w:cs="Times New Roman"/>
          <w:sz w:val="28"/>
          <w:szCs w:val="28"/>
        </w:rPr>
      </w:pPr>
      <w:r w:rsidRPr="00A349C0">
        <w:rPr>
          <w:rFonts w:ascii="Times New Roman" w:hAnsi="Times New Roman" w:cs="Times New Roman"/>
          <w:b/>
          <w:sz w:val="28"/>
          <w:szCs w:val="28"/>
        </w:rPr>
        <w:t>Ємчук Тетяна Володимирівна</w:t>
      </w:r>
      <w:r>
        <w:rPr>
          <w:rFonts w:ascii="Times New Roman" w:hAnsi="Times New Roman" w:cs="Times New Roman"/>
          <w:sz w:val="28"/>
          <w:szCs w:val="28"/>
        </w:rPr>
        <w:t xml:space="preserve"> – кандидат географічних наук, асистент кафедри економічної географії та екологічного менеджменту географічного факультету Чернівецького національного університету імені Юрія Федьковича</w:t>
      </w:r>
      <w:r w:rsidR="00933D00">
        <w:rPr>
          <w:rFonts w:ascii="Times New Roman" w:hAnsi="Times New Roman" w:cs="Times New Roman"/>
          <w:sz w:val="28"/>
          <w:szCs w:val="28"/>
        </w:rPr>
        <w:t xml:space="preserve">. </w:t>
      </w:r>
      <w:proofErr w:type="spellStart"/>
      <w:r w:rsidR="002B19C8" w:rsidRPr="002B19C8">
        <w:rPr>
          <w:rFonts w:ascii="Times New Roman" w:hAnsi="Times New Roman" w:cs="Times New Roman"/>
          <w:b/>
          <w:bCs/>
          <w:sz w:val="28"/>
          <w:szCs w:val="28"/>
          <w:lang w:val="en-US"/>
        </w:rPr>
        <w:t>Tetiana</w:t>
      </w:r>
      <w:proofErr w:type="spellEnd"/>
      <w:r w:rsidR="002B19C8" w:rsidRPr="002B19C8">
        <w:rPr>
          <w:rFonts w:ascii="Times New Roman" w:hAnsi="Times New Roman" w:cs="Times New Roman"/>
          <w:b/>
          <w:bCs/>
          <w:sz w:val="28"/>
          <w:szCs w:val="28"/>
          <w:lang w:val="en-US"/>
        </w:rPr>
        <w:t xml:space="preserve"> </w:t>
      </w:r>
      <w:proofErr w:type="spellStart"/>
      <w:r w:rsidR="002B19C8" w:rsidRPr="002B19C8">
        <w:rPr>
          <w:rFonts w:ascii="Times New Roman" w:hAnsi="Times New Roman" w:cs="Times New Roman"/>
          <w:b/>
          <w:bCs/>
          <w:sz w:val="28"/>
          <w:szCs w:val="28"/>
          <w:lang w:val="en-US"/>
        </w:rPr>
        <w:t>Yemchuk</w:t>
      </w:r>
      <w:proofErr w:type="spellEnd"/>
      <w:r w:rsidR="002B19C8" w:rsidRPr="002B19C8">
        <w:rPr>
          <w:rFonts w:ascii="Times New Roman" w:hAnsi="Times New Roman" w:cs="Times New Roman"/>
          <w:b/>
          <w:bCs/>
          <w:sz w:val="28"/>
          <w:szCs w:val="28"/>
          <w:lang w:val="en-US"/>
        </w:rPr>
        <w:t>,</w:t>
      </w:r>
      <w:r w:rsidR="002B19C8">
        <w:rPr>
          <w:rFonts w:ascii="Times New Roman" w:hAnsi="Times New Roman" w:cs="Times New Roman"/>
          <w:b/>
          <w:bCs/>
          <w:sz w:val="28"/>
          <w:szCs w:val="28"/>
        </w:rPr>
        <w:t xml:space="preserve"> </w:t>
      </w:r>
      <w:r w:rsidR="009D014F" w:rsidRPr="009D014F">
        <w:rPr>
          <w:rFonts w:ascii="Times New Roman" w:hAnsi="Times New Roman" w:cs="Times New Roman"/>
          <w:bCs/>
          <w:sz w:val="28"/>
          <w:szCs w:val="28"/>
          <w:lang w:val="en-US"/>
        </w:rPr>
        <w:t xml:space="preserve">Candidate of Geographical Sciences of the Chernivtsi </w:t>
      </w:r>
      <w:proofErr w:type="spellStart"/>
      <w:r w:rsidR="009D014F" w:rsidRPr="009D014F">
        <w:rPr>
          <w:rFonts w:ascii="Times New Roman" w:hAnsi="Times New Roman" w:cs="Times New Roman"/>
          <w:bCs/>
          <w:sz w:val="28"/>
          <w:szCs w:val="28"/>
          <w:lang w:val="en-US"/>
        </w:rPr>
        <w:t>Yuriy</w:t>
      </w:r>
      <w:proofErr w:type="spellEnd"/>
      <w:r w:rsidR="009D014F" w:rsidRPr="009D014F">
        <w:rPr>
          <w:rFonts w:ascii="Times New Roman" w:hAnsi="Times New Roman" w:cs="Times New Roman"/>
          <w:bCs/>
          <w:sz w:val="28"/>
          <w:szCs w:val="28"/>
          <w:lang w:val="en-US"/>
        </w:rPr>
        <w:t xml:space="preserve"> </w:t>
      </w:r>
      <w:proofErr w:type="spellStart"/>
      <w:r w:rsidR="009D014F" w:rsidRPr="009D014F">
        <w:rPr>
          <w:rFonts w:ascii="Times New Roman" w:hAnsi="Times New Roman" w:cs="Times New Roman"/>
          <w:bCs/>
          <w:sz w:val="28"/>
          <w:szCs w:val="28"/>
          <w:lang w:val="en-US"/>
        </w:rPr>
        <w:t>Fedkovych</w:t>
      </w:r>
      <w:proofErr w:type="spellEnd"/>
      <w:r w:rsidR="009D014F" w:rsidRPr="009D014F">
        <w:rPr>
          <w:rFonts w:ascii="Times New Roman" w:hAnsi="Times New Roman" w:cs="Times New Roman"/>
          <w:bCs/>
          <w:sz w:val="28"/>
          <w:szCs w:val="28"/>
          <w:lang w:val="en-US"/>
        </w:rPr>
        <w:t xml:space="preserve"> National University</w:t>
      </w:r>
      <w:r w:rsidR="009D014F">
        <w:rPr>
          <w:rFonts w:ascii="Times New Roman" w:hAnsi="Times New Roman" w:cs="Times New Roman"/>
          <w:bCs/>
          <w:sz w:val="28"/>
          <w:szCs w:val="28"/>
        </w:rPr>
        <w:t xml:space="preserve">, </w:t>
      </w:r>
      <w:proofErr w:type="spellStart"/>
      <w:r w:rsidR="009D014F" w:rsidRPr="009D014F">
        <w:rPr>
          <w:rFonts w:ascii="Times New Roman" w:hAnsi="Times New Roman" w:cs="Times New Roman"/>
          <w:bCs/>
          <w:sz w:val="28"/>
          <w:szCs w:val="28"/>
          <w:lang w:val="en-US"/>
        </w:rPr>
        <w:t>Assosiate</w:t>
      </w:r>
      <w:proofErr w:type="spellEnd"/>
      <w:r w:rsidR="009D014F" w:rsidRPr="009D014F">
        <w:rPr>
          <w:rFonts w:ascii="Times New Roman" w:hAnsi="Times New Roman" w:cs="Times New Roman"/>
          <w:bCs/>
          <w:sz w:val="28"/>
          <w:szCs w:val="28"/>
          <w:lang w:val="en-US"/>
        </w:rPr>
        <w:t xml:space="preserve"> Professor</w:t>
      </w:r>
      <w:r w:rsidR="009D014F">
        <w:rPr>
          <w:rFonts w:ascii="Times New Roman" w:hAnsi="Times New Roman" w:cs="Times New Roman"/>
          <w:bCs/>
          <w:sz w:val="28"/>
          <w:szCs w:val="28"/>
          <w:lang w:val="en-US"/>
        </w:rPr>
        <w:t xml:space="preserve"> of the</w:t>
      </w:r>
      <w:r w:rsidR="009D014F" w:rsidRPr="009D014F">
        <w:rPr>
          <w:rFonts w:ascii="Times New Roman" w:hAnsi="Times New Roman" w:cs="Times New Roman"/>
          <w:bCs/>
          <w:sz w:val="28"/>
          <w:szCs w:val="28"/>
          <w:lang w:val="en-US"/>
        </w:rPr>
        <w:t xml:space="preserve"> Department of </w:t>
      </w:r>
      <w:proofErr w:type="spellStart"/>
      <w:r w:rsidR="009D014F" w:rsidRPr="009D014F">
        <w:rPr>
          <w:rFonts w:ascii="Times New Roman" w:hAnsi="Times New Roman" w:cs="Times New Roman"/>
          <w:bCs/>
          <w:sz w:val="28"/>
          <w:szCs w:val="28"/>
          <w:lang w:val="en-US"/>
        </w:rPr>
        <w:t>economical</w:t>
      </w:r>
      <w:proofErr w:type="spellEnd"/>
      <w:r w:rsidR="009D014F" w:rsidRPr="009D014F">
        <w:rPr>
          <w:rFonts w:ascii="Times New Roman" w:hAnsi="Times New Roman" w:cs="Times New Roman"/>
          <w:bCs/>
          <w:sz w:val="28"/>
          <w:szCs w:val="28"/>
          <w:lang w:val="en-US"/>
        </w:rPr>
        <w:t xml:space="preserve"> geog</w:t>
      </w:r>
      <w:r w:rsidR="00933D00">
        <w:rPr>
          <w:rFonts w:ascii="Times New Roman" w:hAnsi="Times New Roman" w:cs="Times New Roman"/>
          <w:bCs/>
          <w:sz w:val="28"/>
          <w:szCs w:val="28"/>
          <w:lang w:val="en-US"/>
        </w:rPr>
        <w:t>raphy and ecological management</w:t>
      </w:r>
      <w:r w:rsidR="00933D00">
        <w:rPr>
          <w:rFonts w:ascii="Times New Roman" w:hAnsi="Times New Roman" w:cs="Times New Roman"/>
          <w:bCs/>
          <w:sz w:val="28"/>
          <w:szCs w:val="28"/>
        </w:rPr>
        <w:t>,</w:t>
      </w:r>
      <w:r w:rsidR="00933D00">
        <w:rPr>
          <w:rFonts w:ascii="Times New Roman" w:hAnsi="Times New Roman" w:cs="Times New Roman"/>
          <w:bCs/>
          <w:sz w:val="28"/>
          <w:szCs w:val="28"/>
          <w:lang w:val="en-US"/>
        </w:rPr>
        <w:t xml:space="preserve"> </w:t>
      </w:r>
      <w:proofErr w:type="spellStart"/>
      <w:r w:rsidR="00933D00" w:rsidRPr="00933D00">
        <w:rPr>
          <w:rFonts w:ascii="Times New Roman" w:hAnsi="Times New Roman" w:cs="Times New Roman"/>
          <w:sz w:val="28"/>
          <w:szCs w:val="28"/>
        </w:rPr>
        <w:t>Yuri</w:t>
      </w:r>
      <w:proofErr w:type="spellEnd"/>
      <w:r w:rsidR="00933D00" w:rsidRPr="00933D00">
        <w:rPr>
          <w:rFonts w:ascii="Times New Roman" w:hAnsi="Times New Roman" w:cs="Times New Roman"/>
          <w:sz w:val="28"/>
          <w:szCs w:val="28"/>
        </w:rPr>
        <w:t xml:space="preserve"> </w:t>
      </w:r>
      <w:proofErr w:type="spellStart"/>
      <w:r w:rsidR="00933D00" w:rsidRPr="00933D00">
        <w:rPr>
          <w:rFonts w:ascii="Times New Roman" w:hAnsi="Times New Roman" w:cs="Times New Roman"/>
          <w:sz w:val="28"/>
          <w:szCs w:val="28"/>
        </w:rPr>
        <w:t>Fedkovych</w:t>
      </w:r>
      <w:proofErr w:type="spellEnd"/>
      <w:r w:rsidR="00933D00" w:rsidRPr="00933D00">
        <w:rPr>
          <w:rFonts w:ascii="Times New Roman" w:hAnsi="Times New Roman" w:cs="Times New Roman"/>
          <w:sz w:val="28"/>
          <w:szCs w:val="28"/>
        </w:rPr>
        <w:t xml:space="preserve"> </w:t>
      </w:r>
      <w:proofErr w:type="spellStart"/>
      <w:r w:rsidR="00933D00" w:rsidRPr="00933D00">
        <w:rPr>
          <w:rFonts w:ascii="Times New Roman" w:hAnsi="Times New Roman" w:cs="Times New Roman"/>
          <w:sz w:val="28"/>
          <w:szCs w:val="28"/>
        </w:rPr>
        <w:t>Chernivtsi</w:t>
      </w:r>
      <w:proofErr w:type="spellEnd"/>
      <w:r w:rsidR="00933D00" w:rsidRPr="00933D00">
        <w:rPr>
          <w:rFonts w:ascii="Times New Roman" w:hAnsi="Times New Roman" w:cs="Times New Roman"/>
          <w:sz w:val="28"/>
          <w:szCs w:val="28"/>
        </w:rPr>
        <w:t xml:space="preserve"> </w:t>
      </w:r>
      <w:proofErr w:type="spellStart"/>
      <w:r w:rsidR="00933D00" w:rsidRPr="00933D00">
        <w:rPr>
          <w:rFonts w:ascii="Times New Roman" w:hAnsi="Times New Roman" w:cs="Times New Roman"/>
          <w:sz w:val="28"/>
          <w:szCs w:val="28"/>
        </w:rPr>
        <w:t>National</w:t>
      </w:r>
      <w:proofErr w:type="spellEnd"/>
      <w:r w:rsidR="00933D00" w:rsidRPr="00933D00">
        <w:rPr>
          <w:rFonts w:ascii="Times New Roman" w:hAnsi="Times New Roman" w:cs="Times New Roman"/>
          <w:sz w:val="28"/>
          <w:szCs w:val="28"/>
        </w:rPr>
        <w:t xml:space="preserve"> </w:t>
      </w:r>
      <w:proofErr w:type="spellStart"/>
      <w:r w:rsidR="00933D00" w:rsidRPr="00933D00">
        <w:rPr>
          <w:rFonts w:ascii="Times New Roman" w:hAnsi="Times New Roman" w:cs="Times New Roman"/>
          <w:sz w:val="28"/>
          <w:szCs w:val="28"/>
        </w:rPr>
        <w:t>University</w:t>
      </w:r>
      <w:proofErr w:type="spellEnd"/>
    </w:p>
    <w:p w:rsidR="00A349C0" w:rsidRDefault="00933D00" w:rsidP="00BE1A7B">
      <w:pPr>
        <w:tabs>
          <w:tab w:val="left" w:pos="851"/>
        </w:tabs>
        <w:spacing w:after="0" w:line="360" w:lineRule="auto"/>
        <w:ind w:firstLine="709"/>
        <w:jc w:val="both"/>
        <w:rPr>
          <w:rFonts w:ascii="Times New Roman" w:hAnsi="Times New Roman" w:cs="Times New Roman"/>
          <w:i/>
          <w:sz w:val="28"/>
          <w:szCs w:val="28"/>
          <w:lang w:val="en-US"/>
        </w:rPr>
      </w:pPr>
      <w:hyperlink r:id="rId20" w:history="1">
        <w:r w:rsidR="00A349C0" w:rsidRPr="000666E4">
          <w:rPr>
            <w:rStyle w:val="a6"/>
            <w:rFonts w:ascii="Times New Roman" w:hAnsi="Times New Roman" w:cs="Times New Roman"/>
            <w:i/>
            <w:sz w:val="28"/>
            <w:szCs w:val="28"/>
          </w:rPr>
          <w:t>t.iemchuk@chnu.edu.ua</w:t>
        </w:r>
      </w:hyperlink>
    </w:p>
    <w:p w:rsidR="00933D00" w:rsidRDefault="00A349C0" w:rsidP="00933D00">
      <w:pPr>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Чубрей Олександра Степанівна</w:t>
      </w:r>
      <w:r w:rsidRPr="00A349C0">
        <w:rPr>
          <w:rFonts w:ascii="Times New Roman" w:hAnsi="Times New Roman" w:cs="Times New Roman"/>
          <w:sz w:val="28"/>
          <w:szCs w:val="28"/>
        </w:rPr>
        <w:t xml:space="preserve"> – </w:t>
      </w:r>
      <w:r>
        <w:rPr>
          <w:rFonts w:ascii="Times New Roman" w:hAnsi="Times New Roman" w:cs="Times New Roman"/>
          <w:sz w:val="28"/>
          <w:szCs w:val="28"/>
        </w:rPr>
        <w:t>доктор педагогічних наук</w:t>
      </w:r>
      <w:r w:rsidRPr="00A349C0">
        <w:rPr>
          <w:rFonts w:ascii="Times New Roman" w:hAnsi="Times New Roman" w:cs="Times New Roman"/>
          <w:sz w:val="28"/>
          <w:szCs w:val="28"/>
        </w:rPr>
        <w:t xml:space="preserve">, </w:t>
      </w:r>
      <w:r>
        <w:rPr>
          <w:rFonts w:ascii="Times New Roman" w:hAnsi="Times New Roman" w:cs="Times New Roman"/>
          <w:sz w:val="28"/>
          <w:szCs w:val="28"/>
        </w:rPr>
        <w:t>доцент</w:t>
      </w:r>
      <w:r w:rsidRPr="00A349C0">
        <w:rPr>
          <w:rFonts w:ascii="Times New Roman" w:hAnsi="Times New Roman" w:cs="Times New Roman"/>
          <w:sz w:val="28"/>
          <w:szCs w:val="28"/>
        </w:rPr>
        <w:t xml:space="preserve"> кафедри економічної географії та екологічного менеджменту географічного факультету Чернівецького національного університету імені Юрія Федьковича</w:t>
      </w:r>
      <w:r w:rsidR="00933D00">
        <w:rPr>
          <w:rFonts w:ascii="Times New Roman" w:hAnsi="Times New Roman" w:cs="Times New Roman"/>
          <w:sz w:val="28"/>
          <w:szCs w:val="28"/>
        </w:rPr>
        <w:t xml:space="preserve">. </w:t>
      </w:r>
      <w:proofErr w:type="spellStart"/>
      <w:r w:rsidR="00933D00" w:rsidRPr="00933D00">
        <w:rPr>
          <w:rFonts w:ascii="Times New Roman" w:hAnsi="Times New Roman" w:cs="Times New Roman"/>
          <w:b/>
          <w:sz w:val="28"/>
          <w:szCs w:val="28"/>
        </w:rPr>
        <w:t>Chubrei</w:t>
      </w:r>
      <w:proofErr w:type="spellEnd"/>
      <w:r w:rsidR="00933D00" w:rsidRPr="00933D00">
        <w:rPr>
          <w:rFonts w:ascii="Times New Roman" w:hAnsi="Times New Roman" w:cs="Times New Roman"/>
          <w:b/>
          <w:sz w:val="28"/>
          <w:szCs w:val="28"/>
        </w:rPr>
        <w:t xml:space="preserve"> </w:t>
      </w:r>
      <w:proofErr w:type="spellStart"/>
      <w:r w:rsidR="00933D00" w:rsidRPr="00933D00">
        <w:rPr>
          <w:rFonts w:ascii="Times New Roman" w:hAnsi="Times New Roman" w:cs="Times New Roman"/>
          <w:b/>
          <w:sz w:val="28"/>
          <w:szCs w:val="28"/>
        </w:rPr>
        <w:t>Oleksandra</w:t>
      </w:r>
      <w:proofErr w:type="spellEnd"/>
      <w:r w:rsidR="00933D00" w:rsidRPr="00933D00">
        <w:rPr>
          <w:rFonts w:ascii="Times New Roman" w:hAnsi="Times New Roman" w:cs="Times New Roman"/>
          <w:sz w:val="28"/>
          <w:szCs w:val="28"/>
        </w:rPr>
        <w:t xml:space="preserve">, </w:t>
      </w:r>
      <w:proofErr w:type="spellStart"/>
      <w:r w:rsidR="00933D00" w:rsidRPr="00933D00">
        <w:rPr>
          <w:rFonts w:ascii="Times New Roman" w:hAnsi="Times New Roman" w:cs="Times New Roman"/>
          <w:sz w:val="28"/>
          <w:szCs w:val="28"/>
        </w:rPr>
        <w:t>Doctor</w:t>
      </w:r>
      <w:proofErr w:type="spellEnd"/>
      <w:r w:rsidR="00933D00" w:rsidRPr="00933D00">
        <w:rPr>
          <w:rFonts w:ascii="Times New Roman" w:hAnsi="Times New Roman" w:cs="Times New Roman"/>
          <w:sz w:val="28"/>
          <w:szCs w:val="28"/>
        </w:rPr>
        <w:t xml:space="preserve"> </w:t>
      </w:r>
      <w:proofErr w:type="spellStart"/>
      <w:r w:rsidR="00933D00" w:rsidRPr="00933D00">
        <w:rPr>
          <w:rFonts w:ascii="Times New Roman" w:hAnsi="Times New Roman" w:cs="Times New Roman"/>
          <w:sz w:val="28"/>
          <w:szCs w:val="28"/>
        </w:rPr>
        <w:t>of</w:t>
      </w:r>
      <w:proofErr w:type="spellEnd"/>
      <w:r w:rsidR="00933D00" w:rsidRPr="00933D00">
        <w:rPr>
          <w:rFonts w:ascii="Times New Roman" w:hAnsi="Times New Roman" w:cs="Times New Roman"/>
          <w:sz w:val="28"/>
          <w:szCs w:val="28"/>
        </w:rPr>
        <w:t xml:space="preserve"> </w:t>
      </w:r>
      <w:proofErr w:type="spellStart"/>
      <w:r w:rsidR="00933D00" w:rsidRPr="00933D00">
        <w:rPr>
          <w:rFonts w:ascii="Times New Roman" w:hAnsi="Times New Roman" w:cs="Times New Roman"/>
          <w:sz w:val="28"/>
          <w:szCs w:val="28"/>
        </w:rPr>
        <w:t>Pedagogical</w:t>
      </w:r>
      <w:proofErr w:type="spellEnd"/>
      <w:r w:rsidR="00933D00" w:rsidRPr="00933D00">
        <w:rPr>
          <w:rFonts w:ascii="Times New Roman" w:hAnsi="Times New Roman" w:cs="Times New Roman"/>
          <w:sz w:val="28"/>
          <w:szCs w:val="28"/>
        </w:rPr>
        <w:t xml:space="preserve"> </w:t>
      </w:r>
      <w:proofErr w:type="spellStart"/>
      <w:r w:rsidR="00933D00" w:rsidRPr="00933D00">
        <w:rPr>
          <w:rFonts w:ascii="Times New Roman" w:hAnsi="Times New Roman" w:cs="Times New Roman"/>
          <w:sz w:val="28"/>
          <w:szCs w:val="28"/>
        </w:rPr>
        <w:t>Sciences</w:t>
      </w:r>
      <w:proofErr w:type="spellEnd"/>
      <w:r w:rsidR="00933D00" w:rsidRPr="00933D00">
        <w:rPr>
          <w:rFonts w:ascii="Times New Roman" w:hAnsi="Times New Roman" w:cs="Times New Roman"/>
          <w:sz w:val="28"/>
          <w:szCs w:val="28"/>
        </w:rPr>
        <w:t xml:space="preserve">, </w:t>
      </w:r>
      <w:proofErr w:type="spellStart"/>
      <w:r w:rsidR="00933D00" w:rsidRPr="00933D00">
        <w:rPr>
          <w:rFonts w:ascii="Times New Roman" w:hAnsi="Times New Roman" w:cs="Times New Roman"/>
          <w:sz w:val="28"/>
          <w:szCs w:val="28"/>
        </w:rPr>
        <w:t>Associate</w:t>
      </w:r>
      <w:proofErr w:type="spellEnd"/>
      <w:r w:rsidR="00933D00" w:rsidRPr="00933D00">
        <w:rPr>
          <w:rFonts w:ascii="Times New Roman" w:hAnsi="Times New Roman" w:cs="Times New Roman"/>
          <w:sz w:val="28"/>
          <w:szCs w:val="28"/>
        </w:rPr>
        <w:t xml:space="preserve"> </w:t>
      </w:r>
      <w:proofErr w:type="spellStart"/>
      <w:r w:rsidR="00933D00" w:rsidRPr="00933D00">
        <w:rPr>
          <w:rFonts w:ascii="Times New Roman" w:hAnsi="Times New Roman" w:cs="Times New Roman"/>
          <w:sz w:val="28"/>
          <w:szCs w:val="28"/>
        </w:rPr>
        <w:t>Professor</w:t>
      </w:r>
      <w:proofErr w:type="spellEnd"/>
      <w:r w:rsidR="00933D00" w:rsidRPr="00933D00">
        <w:rPr>
          <w:rFonts w:ascii="Times New Roman" w:hAnsi="Times New Roman" w:cs="Times New Roman"/>
          <w:sz w:val="28"/>
          <w:szCs w:val="28"/>
        </w:rPr>
        <w:t xml:space="preserve"> </w:t>
      </w:r>
      <w:proofErr w:type="spellStart"/>
      <w:r w:rsidR="00933D00" w:rsidRPr="00933D00">
        <w:rPr>
          <w:rFonts w:ascii="Times New Roman" w:hAnsi="Times New Roman" w:cs="Times New Roman"/>
          <w:sz w:val="28"/>
          <w:szCs w:val="28"/>
        </w:rPr>
        <w:t>of</w:t>
      </w:r>
      <w:proofErr w:type="spellEnd"/>
      <w:r w:rsidR="00933D00" w:rsidRPr="00933D00">
        <w:rPr>
          <w:rFonts w:ascii="Times New Roman" w:hAnsi="Times New Roman" w:cs="Times New Roman"/>
          <w:sz w:val="28"/>
          <w:szCs w:val="28"/>
        </w:rPr>
        <w:t xml:space="preserve"> </w:t>
      </w:r>
      <w:proofErr w:type="spellStart"/>
      <w:r w:rsidR="00933D00" w:rsidRPr="00933D00">
        <w:rPr>
          <w:rFonts w:ascii="Times New Roman" w:hAnsi="Times New Roman" w:cs="Times New Roman"/>
          <w:sz w:val="28"/>
          <w:szCs w:val="28"/>
        </w:rPr>
        <w:t>the</w:t>
      </w:r>
      <w:bookmarkStart w:id="0" w:name="_GoBack"/>
      <w:bookmarkEnd w:id="0"/>
      <w:proofErr w:type="spellEnd"/>
      <w:r w:rsidR="00933D00" w:rsidRPr="00933D00">
        <w:rPr>
          <w:rFonts w:ascii="Times New Roman" w:hAnsi="Times New Roman" w:cs="Times New Roman"/>
          <w:sz w:val="28"/>
          <w:szCs w:val="28"/>
        </w:rPr>
        <w:t xml:space="preserve"> </w:t>
      </w:r>
      <w:proofErr w:type="spellStart"/>
      <w:r w:rsidR="00933D00" w:rsidRPr="00933D00">
        <w:rPr>
          <w:rFonts w:ascii="Times New Roman" w:hAnsi="Times New Roman" w:cs="Times New Roman"/>
          <w:sz w:val="28"/>
          <w:szCs w:val="28"/>
        </w:rPr>
        <w:t>Department</w:t>
      </w:r>
      <w:proofErr w:type="spellEnd"/>
      <w:r w:rsidR="00933D00" w:rsidRPr="00933D00">
        <w:rPr>
          <w:rFonts w:ascii="Times New Roman" w:hAnsi="Times New Roman" w:cs="Times New Roman"/>
          <w:sz w:val="28"/>
          <w:szCs w:val="28"/>
        </w:rPr>
        <w:t xml:space="preserve"> </w:t>
      </w:r>
      <w:proofErr w:type="spellStart"/>
      <w:r w:rsidR="00933D00" w:rsidRPr="00933D00">
        <w:rPr>
          <w:rFonts w:ascii="Times New Roman" w:hAnsi="Times New Roman" w:cs="Times New Roman"/>
          <w:sz w:val="28"/>
          <w:szCs w:val="28"/>
        </w:rPr>
        <w:t>of</w:t>
      </w:r>
      <w:proofErr w:type="spellEnd"/>
      <w:r w:rsidR="00933D00" w:rsidRPr="00933D00">
        <w:rPr>
          <w:rFonts w:ascii="Times New Roman" w:hAnsi="Times New Roman" w:cs="Times New Roman"/>
          <w:sz w:val="28"/>
          <w:szCs w:val="28"/>
        </w:rPr>
        <w:t xml:space="preserve"> </w:t>
      </w:r>
      <w:proofErr w:type="spellStart"/>
      <w:r w:rsidR="00933D00" w:rsidRPr="00933D00">
        <w:rPr>
          <w:rFonts w:ascii="Times New Roman" w:hAnsi="Times New Roman" w:cs="Times New Roman"/>
          <w:sz w:val="28"/>
          <w:szCs w:val="28"/>
        </w:rPr>
        <w:t>Economic</w:t>
      </w:r>
      <w:proofErr w:type="spellEnd"/>
      <w:r w:rsidR="00933D00" w:rsidRPr="00933D00">
        <w:rPr>
          <w:rFonts w:ascii="Times New Roman" w:hAnsi="Times New Roman" w:cs="Times New Roman"/>
          <w:sz w:val="28"/>
          <w:szCs w:val="28"/>
        </w:rPr>
        <w:t xml:space="preserve"> </w:t>
      </w:r>
      <w:proofErr w:type="spellStart"/>
      <w:r w:rsidR="00933D00" w:rsidRPr="00933D00">
        <w:rPr>
          <w:rFonts w:ascii="Times New Roman" w:hAnsi="Times New Roman" w:cs="Times New Roman"/>
          <w:sz w:val="28"/>
          <w:szCs w:val="28"/>
        </w:rPr>
        <w:t>Geography</w:t>
      </w:r>
      <w:proofErr w:type="spellEnd"/>
      <w:r w:rsidR="00933D00" w:rsidRPr="00933D00">
        <w:rPr>
          <w:rFonts w:ascii="Times New Roman" w:hAnsi="Times New Roman" w:cs="Times New Roman"/>
          <w:sz w:val="28"/>
          <w:szCs w:val="28"/>
        </w:rPr>
        <w:t xml:space="preserve"> </w:t>
      </w:r>
      <w:proofErr w:type="spellStart"/>
      <w:r w:rsidR="00933D00" w:rsidRPr="00933D00">
        <w:rPr>
          <w:rFonts w:ascii="Times New Roman" w:hAnsi="Times New Roman" w:cs="Times New Roman"/>
          <w:sz w:val="28"/>
          <w:szCs w:val="28"/>
        </w:rPr>
        <w:t>and</w:t>
      </w:r>
      <w:proofErr w:type="spellEnd"/>
      <w:r w:rsidR="00933D00" w:rsidRPr="00933D00">
        <w:rPr>
          <w:rFonts w:ascii="Times New Roman" w:hAnsi="Times New Roman" w:cs="Times New Roman"/>
          <w:sz w:val="28"/>
          <w:szCs w:val="28"/>
        </w:rPr>
        <w:t xml:space="preserve"> </w:t>
      </w:r>
      <w:r w:rsidR="00933D00" w:rsidRPr="00933D00">
        <w:rPr>
          <w:rFonts w:ascii="Times New Roman" w:hAnsi="Times New Roman" w:cs="Times New Roman"/>
          <w:bCs/>
          <w:sz w:val="28"/>
          <w:szCs w:val="28"/>
          <w:lang w:val="en-US"/>
        </w:rPr>
        <w:t xml:space="preserve">ecological </w:t>
      </w:r>
      <w:r w:rsidR="00933D00">
        <w:rPr>
          <w:rFonts w:ascii="Times New Roman" w:hAnsi="Times New Roman" w:cs="Times New Roman"/>
          <w:sz w:val="28"/>
          <w:szCs w:val="28"/>
          <w:lang w:val="en-US"/>
        </w:rPr>
        <w:t>m</w:t>
      </w:r>
      <w:proofErr w:type="spellStart"/>
      <w:r w:rsidR="00933D00" w:rsidRPr="00933D00">
        <w:rPr>
          <w:rFonts w:ascii="Times New Roman" w:hAnsi="Times New Roman" w:cs="Times New Roman"/>
          <w:sz w:val="28"/>
          <w:szCs w:val="28"/>
        </w:rPr>
        <w:t>anagement</w:t>
      </w:r>
      <w:proofErr w:type="spellEnd"/>
      <w:r w:rsidR="00933D00" w:rsidRPr="00933D00">
        <w:rPr>
          <w:rFonts w:ascii="Times New Roman" w:hAnsi="Times New Roman" w:cs="Times New Roman"/>
          <w:sz w:val="28"/>
          <w:szCs w:val="28"/>
        </w:rPr>
        <w:t xml:space="preserve">, </w:t>
      </w:r>
      <w:proofErr w:type="spellStart"/>
      <w:r w:rsidR="00933D00" w:rsidRPr="00933D00">
        <w:rPr>
          <w:rFonts w:ascii="Times New Roman" w:hAnsi="Times New Roman" w:cs="Times New Roman"/>
          <w:sz w:val="28"/>
          <w:szCs w:val="28"/>
        </w:rPr>
        <w:t>Yuri</w:t>
      </w:r>
      <w:proofErr w:type="spellEnd"/>
      <w:r w:rsidR="00933D00" w:rsidRPr="00933D00">
        <w:rPr>
          <w:rFonts w:ascii="Times New Roman" w:hAnsi="Times New Roman" w:cs="Times New Roman"/>
          <w:sz w:val="28"/>
          <w:szCs w:val="28"/>
        </w:rPr>
        <w:t xml:space="preserve"> </w:t>
      </w:r>
      <w:proofErr w:type="spellStart"/>
      <w:r w:rsidR="00933D00" w:rsidRPr="00933D00">
        <w:rPr>
          <w:rFonts w:ascii="Times New Roman" w:hAnsi="Times New Roman" w:cs="Times New Roman"/>
          <w:sz w:val="28"/>
          <w:szCs w:val="28"/>
        </w:rPr>
        <w:t>Fedkovych</w:t>
      </w:r>
      <w:proofErr w:type="spellEnd"/>
      <w:r w:rsidR="00933D00" w:rsidRPr="00933D00">
        <w:rPr>
          <w:rFonts w:ascii="Times New Roman" w:hAnsi="Times New Roman" w:cs="Times New Roman"/>
          <w:sz w:val="28"/>
          <w:szCs w:val="28"/>
        </w:rPr>
        <w:t xml:space="preserve"> </w:t>
      </w:r>
      <w:proofErr w:type="spellStart"/>
      <w:r w:rsidR="00933D00" w:rsidRPr="00933D00">
        <w:rPr>
          <w:rFonts w:ascii="Times New Roman" w:hAnsi="Times New Roman" w:cs="Times New Roman"/>
          <w:sz w:val="28"/>
          <w:szCs w:val="28"/>
        </w:rPr>
        <w:t>Chernivtsi</w:t>
      </w:r>
      <w:proofErr w:type="spellEnd"/>
      <w:r w:rsidR="00933D00" w:rsidRPr="00933D00">
        <w:rPr>
          <w:rFonts w:ascii="Times New Roman" w:hAnsi="Times New Roman" w:cs="Times New Roman"/>
          <w:sz w:val="28"/>
          <w:szCs w:val="28"/>
        </w:rPr>
        <w:t xml:space="preserve"> </w:t>
      </w:r>
      <w:proofErr w:type="spellStart"/>
      <w:r w:rsidR="00933D00" w:rsidRPr="00933D00">
        <w:rPr>
          <w:rFonts w:ascii="Times New Roman" w:hAnsi="Times New Roman" w:cs="Times New Roman"/>
          <w:sz w:val="28"/>
          <w:szCs w:val="28"/>
        </w:rPr>
        <w:t>National</w:t>
      </w:r>
      <w:proofErr w:type="spellEnd"/>
      <w:r w:rsidR="00933D00" w:rsidRPr="00933D00">
        <w:rPr>
          <w:rFonts w:ascii="Times New Roman" w:hAnsi="Times New Roman" w:cs="Times New Roman"/>
          <w:sz w:val="28"/>
          <w:szCs w:val="28"/>
        </w:rPr>
        <w:t xml:space="preserve"> </w:t>
      </w:r>
      <w:proofErr w:type="spellStart"/>
      <w:r w:rsidR="00933D00" w:rsidRPr="00933D00">
        <w:rPr>
          <w:rFonts w:ascii="Times New Roman" w:hAnsi="Times New Roman" w:cs="Times New Roman"/>
          <w:sz w:val="28"/>
          <w:szCs w:val="28"/>
        </w:rPr>
        <w:t>University</w:t>
      </w:r>
      <w:proofErr w:type="spellEnd"/>
    </w:p>
    <w:p w:rsidR="00A349C0" w:rsidRPr="00A349C0" w:rsidRDefault="00933D00" w:rsidP="00A349C0">
      <w:pPr>
        <w:tabs>
          <w:tab w:val="left" w:pos="851"/>
        </w:tabs>
        <w:spacing w:after="0" w:line="360" w:lineRule="auto"/>
        <w:ind w:firstLine="709"/>
        <w:jc w:val="both"/>
        <w:rPr>
          <w:rFonts w:ascii="Times New Roman" w:hAnsi="Times New Roman" w:cs="Times New Roman"/>
          <w:i/>
          <w:sz w:val="28"/>
          <w:szCs w:val="28"/>
        </w:rPr>
      </w:pPr>
      <w:hyperlink r:id="rId21" w:history="1">
        <w:r w:rsidR="00A349C0" w:rsidRPr="00A349C0">
          <w:rPr>
            <w:rStyle w:val="a6"/>
            <w:rFonts w:ascii="Times New Roman" w:hAnsi="Times New Roman" w:cs="Times New Roman"/>
            <w:i/>
            <w:sz w:val="28"/>
            <w:szCs w:val="28"/>
          </w:rPr>
          <w:t>o.chubrey@chnu.edu.ua</w:t>
        </w:r>
      </w:hyperlink>
    </w:p>
    <w:p w:rsidR="00933D00" w:rsidRDefault="00A349C0" w:rsidP="00933D00">
      <w:pPr>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Ячнюк Марина Олександрівна</w:t>
      </w:r>
      <w:r>
        <w:rPr>
          <w:rFonts w:ascii="Times New Roman" w:hAnsi="Times New Roman" w:cs="Times New Roman"/>
          <w:sz w:val="28"/>
          <w:szCs w:val="28"/>
        </w:rPr>
        <w:t xml:space="preserve"> – кандидат географічних наук, доцент кафедри економічної географії та екологічного менеджменту географічного факультету Чернівецького національного університету імені Юрія Федьковича</w:t>
      </w:r>
      <w:r w:rsidR="009D014F">
        <w:rPr>
          <w:rFonts w:ascii="Times New Roman" w:hAnsi="Times New Roman" w:cs="Times New Roman"/>
          <w:sz w:val="28"/>
          <w:szCs w:val="28"/>
        </w:rPr>
        <w:t xml:space="preserve">. </w:t>
      </w:r>
      <w:proofErr w:type="spellStart"/>
      <w:r w:rsidR="00EA7A74" w:rsidRPr="00EA7A74">
        <w:rPr>
          <w:rFonts w:ascii="Times New Roman" w:hAnsi="Times New Roman" w:cs="Times New Roman"/>
          <w:b/>
          <w:sz w:val="28"/>
          <w:szCs w:val="28"/>
        </w:rPr>
        <w:t>Maryna</w:t>
      </w:r>
      <w:proofErr w:type="spellEnd"/>
      <w:r w:rsidR="00EA7A74" w:rsidRPr="00EA7A74">
        <w:rPr>
          <w:rFonts w:ascii="Times New Roman" w:hAnsi="Times New Roman" w:cs="Times New Roman"/>
          <w:b/>
          <w:sz w:val="28"/>
          <w:szCs w:val="28"/>
        </w:rPr>
        <w:t xml:space="preserve">  </w:t>
      </w:r>
      <w:proofErr w:type="spellStart"/>
      <w:r w:rsidR="00EA7A74" w:rsidRPr="00EA7A74">
        <w:rPr>
          <w:rFonts w:ascii="Times New Roman" w:hAnsi="Times New Roman" w:cs="Times New Roman"/>
          <w:b/>
          <w:sz w:val="28"/>
          <w:szCs w:val="28"/>
        </w:rPr>
        <w:t>Yachniuk</w:t>
      </w:r>
      <w:proofErr w:type="spellEnd"/>
      <w:r w:rsidR="00EA7A74">
        <w:rPr>
          <w:rFonts w:ascii="Times New Roman" w:hAnsi="Times New Roman" w:cs="Times New Roman"/>
          <w:sz w:val="28"/>
          <w:szCs w:val="28"/>
        </w:rPr>
        <w:t xml:space="preserve">, </w:t>
      </w:r>
      <w:r w:rsidR="009D014F" w:rsidRPr="009D014F">
        <w:rPr>
          <w:rFonts w:ascii="Times New Roman" w:hAnsi="Times New Roman" w:cs="Times New Roman"/>
          <w:bCs/>
          <w:sz w:val="28"/>
          <w:szCs w:val="28"/>
          <w:lang w:val="en-US"/>
        </w:rPr>
        <w:t xml:space="preserve">Candidate of Geographical Sciences of the Chernivtsi </w:t>
      </w:r>
      <w:proofErr w:type="spellStart"/>
      <w:r w:rsidR="009D014F" w:rsidRPr="009D014F">
        <w:rPr>
          <w:rFonts w:ascii="Times New Roman" w:hAnsi="Times New Roman" w:cs="Times New Roman"/>
          <w:bCs/>
          <w:sz w:val="28"/>
          <w:szCs w:val="28"/>
          <w:lang w:val="en-US"/>
        </w:rPr>
        <w:t>Yuriy</w:t>
      </w:r>
      <w:proofErr w:type="spellEnd"/>
      <w:r w:rsidR="009D014F" w:rsidRPr="009D014F">
        <w:rPr>
          <w:rFonts w:ascii="Times New Roman" w:hAnsi="Times New Roman" w:cs="Times New Roman"/>
          <w:bCs/>
          <w:sz w:val="28"/>
          <w:szCs w:val="28"/>
          <w:lang w:val="en-US"/>
        </w:rPr>
        <w:t xml:space="preserve"> </w:t>
      </w:r>
      <w:proofErr w:type="spellStart"/>
      <w:r w:rsidR="009D014F" w:rsidRPr="009D014F">
        <w:rPr>
          <w:rFonts w:ascii="Times New Roman" w:hAnsi="Times New Roman" w:cs="Times New Roman"/>
          <w:bCs/>
          <w:sz w:val="28"/>
          <w:szCs w:val="28"/>
          <w:lang w:val="en-US"/>
        </w:rPr>
        <w:t>Fedkovych</w:t>
      </w:r>
      <w:proofErr w:type="spellEnd"/>
      <w:r w:rsidR="009D014F" w:rsidRPr="009D014F">
        <w:rPr>
          <w:rFonts w:ascii="Times New Roman" w:hAnsi="Times New Roman" w:cs="Times New Roman"/>
          <w:bCs/>
          <w:sz w:val="28"/>
          <w:szCs w:val="28"/>
          <w:lang w:val="en-US"/>
        </w:rPr>
        <w:t xml:space="preserve"> National University</w:t>
      </w:r>
      <w:r w:rsidR="009D014F">
        <w:rPr>
          <w:rFonts w:ascii="Times New Roman" w:hAnsi="Times New Roman" w:cs="Times New Roman"/>
          <w:bCs/>
          <w:sz w:val="28"/>
          <w:szCs w:val="28"/>
        </w:rPr>
        <w:t xml:space="preserve">, </w:t>
      </w:r>
      <w:proofErr w:type="spellStart"/>
      <w:r w:rsidR="009D014F" w:rsidRPr="009D014F">
        <w:rPr>
          <w:rFonts w:ascii="Times New Roman" w:hAnsi="Times New Roman" w:cs="Times New Roman"/>
          <w:bCs/>
          <w:sz w:val="28"/>
          <w:szCs w:val="28"/>
          <w:lang w:val="en-US"/>
        </w:rPr>
        <w:t>Assosiate</w:t>
      </w:r>
      <w:proofErr w:type="spellEnd"/>
      <w:r w:rsidR="009D014F" w:rsidRPr="009D014F">
        <w:rPr>
          <w:rFonts w:ascii="Times New Roman" w:hAnsi="Times New Roman" w:cs="Times New Roman"/>
          <w:bCs/>
          <w:sz w:val="28"/>
          <w:szCs w:val="28"/>
          <w:lang w:val="en-US"/>
        </w:rPr>
        <w:t xml:space="preserve"> Professor</w:t>
      </w:r>
      <w:r w:rsidR="009D014F">
        <w:rPr>
          <w:rFonts w:ascii="Times New Roman" w:hAnsi="Times New Roman" w:cs="Times New Roman"/>
          <w:bCs/>
          <w:sz w:val="28"/>
          <w:szCs w:val="28"/>
          <w:lang w:val="en-US"/>
        </w:rPr>
        <w:t xml:space="preserve"> of the</w:t>
      </w:r>
      <w:r w:rsidR="009D014F" w:rsidRPr="009D014F">
        <w:rPr>
          <w:rFonts w:ascii="Times New Roman" w:hAnsi="Times New Roman" w:cs="Times New Roman"/>
          <w:bCs/>
          <w:sz w:val="28"/>
          <w:szCs w:val="28"/>
          <w:lang w:val="en-US"/>
        </w:rPr>
        <w:t xml:space="preserve"> Department of </w:t>
      </w:r>
      <w:proofErr w:type="spellStart"/>
      <w:r w:rsidR="009D014F" w:rsidRPr="009D014F">
        <w:rPr>
          <w:rFonts w:ascii="Times New Roman" w:hAnsi="Times New Roman" w:cs="Times New Roman"/>
          <w:bCs/>
          <w:sz w:val="28"/>
          <w:szCs w:val="28"/>
          <w:lang w:val="en-US"/>
        </w:rPr>
        <w:t>economical</w:t>
      </w:r>
      <w:proofErr w:type="spellEnd"/>
      <w:r w:rsidR="009D014F" w:rsidRPr="009D014F">
        <w:rPr>
          <w:rFonts w:ascii="Times New Roman" w:hAnsi="Times New Roman" w:cs="Times New Roman"/>
          <w:bCs/>
          <w:sz w:val="28"/>
          <w:szCs w:val="28"/>
          <w:lang w:val="en-US"/>
        </w:rPr>
        <w:t xml:space="preserve"> geog</w:t>
      </w:r>
      <w:r w:rsidR="00933D00">
        <w:rPr>
          <w:rFonts w:ascii="Times New Roman" w:hAnsi="Times New Roman" w:cs="Times New Roman"/>
          <w:bCs/>
          <w:sz w:val="28"/>
          <w:szCs w:val="28"/>
          <w:lang w:val="en-US"/>
        </w:rPr>
        <w:t>raphy and ecological management</w:t>
      </w:r>
      <w:r w:rsidR="00933D00">
        <w:rPr>
          <w:rFonts w:ascii="Times New Roman" w:hAnsi="Times New Roman" w:cs="Times New Roman"/>
          <w:bCs/>
          <w:sz w:val="28"/>
          <w:szCs w:val="28"/>
        </w:rPr>
        <w:t xml:space="preserve">, </w:t>
      </w:r>
      <w:proofErr w:type="spellStart"/>
      <w:r w:rsidR="00933D00" w:rsidRPr="00933D00">
        <w:rPr>
          <w:rFonts w:ascii="Times New Roman" w:hAnsi="Times New Roman" w:cs="Times New Roman"/>
          <w:sz w:val="28"/>
          <w:szCs w:val="28"/>
        </w:rPr>
        <w:t>Yuri</w:t>
      </w:r>
      <w:proofErr w:type="spellEnd"/>
      <w:r w:rsidR="00933D00" w:rsidRPr="00933D00">
        <w:rPr>
          <w:rFonts w:ascii="Times New Roman" w:hAnsi="Times New Roman" w:cs="Times New Roman"/>
          <w:sz w:val="28"/>
          <w:szCs w:val="28"/>
        </w:rPr>
        <w:t xml:space="preserve"> </w:t>
      </w:r>
      <w:proofErr w:type="spellStart"/>
      <w:r w:rsidR="00933D00" w:rsidRPr="00933D00">
        <w:rPr>
          <w:rFonts w:ascii="Times New Roman" w:hAnsi="Times New Roman" w:cs="Times New Roman"/>
          <w:sz w:val="28"/>
          <w:szCs w:val="28"/>
        </w:rPr>
        <w:t>Fedkovych</w:t>
      </w:r>
      <w:proofErr w:type="spellEnd"/>
      <w:r w:rsidR="00933D00" w:rsidRPr="00933D00">
        <w:rPr>
          <w:rFonts w:ascii="Times New Roman" w:hAnsi="Times New Roman" w:cs="Times New Roman"/>
          <w:sz w:val="28"/>
          <w:szCs w:val="28"/>
        </w:rPr>
        <w:t xml:space="preserve"> </w:t>
      </w:r>
      <w:proofErr w:type="spellStart"/>
      <w:r w:rsidR="00933D00" w:rsidRPr="00933D00">
        <w:rPr>
          <w:rFonts w:ascii="Times New Roman" w:hAnsi="Times New Roman" w:cs="Times New Roman"/>
          <w:sz w:val="28"/>
          <w:szCs w:val="28"/>
        </w:rPr>
        <w:t>Chernivtsi</w:t>
      </w:r>
      <w:proofErr w:type="spellEnd"/>
      <w:r w:rsidR="00933D00" w:rsidRPr="00933D00">
        <w:rPr>
          <w:rFonts w:ascii="Times New Roman" w:hAnsi="Times New Roman" w:cs="Times New Roman"/>
          <w:sz w:val="28"/>
          <w:szCs w:val="28"/>
        </w:rPr>
        <w:t xml:space="preserve"> </w:t>
      </w:r>
      <w:proofErr w:type="spellStart"/>
      <w:r w:rsidR="00933D00" w:rsidRPr="00933D00">
        <w:rPr>
          <w:rFonts w:ascii="Times New Roman" w:hAnsi="Times New Roman" w:cs="Times New Roman"/>
          <w:sz w:val="28"/>
          <w:szCs w:val="28"/>
        </w:rPr>
        <w:t>National</w:t>
      </w:r>
      <w:proofErr w:type="spellEnd"/>
      <w:r w:rsidR="00933D00" w:rsidRPr="00933D00">
        <w:rPr>
          <w:rFonts w:ascii="Times New Roman" w:hAnsi="Times New Roman" w:cs="Times New Roman"/>
          <w:sz w:val="28"/>
          <w:szCs w:val="28"/>
        </w:rPr>
        <w:t xml:space="preserve"> </w:t>
      </w:r>
      <w:proofErr w:type="spellStart"/>
      <w:r w:rsidR="00933D00" w:rsidRPr="00933D00">
        <w:rPr>
          <w:rFonts w:ascii="Times New Roman" w:hAnsi="Times New Roman" w:cs="Times New Roman"/>
          <w:sz w:val="28"/>
          <w:szCs w:val="28"/>
        </w:rPr>
        <w:t>University</w:t>
      </w:r>
      <w:proofErr w:type="spellEnd"/>
    </w:p>
    <w:p w:rsidR="00A349C0" w:rsidRDefault="00933D00" w:rsidP="00A349C0">
      <w:pPr>
        <w:tabs>
          <w:tab w:val="left" w:pos="851"/>
        </w:tabs>
        <w:spacing w:after="0" w:line="360" w:lineRule="auto"/>
        <w:ind w:firstLine="709"/>
        <w:jc w:val="both"/>
        <w:rPr>
          <w:rFonts w:ascii="Times New Roman" w:hAnsi="Times New Roman" w:cs="Times New Roman"/>
          <w:i/>
          <w:sz w:val="28"/>
          <w:szCs w:val="28"/>
        </w:rPr>
      </w:pPr>
      <w:hyperlink r:id="rId22" w:history="1">
        <w:r w:rsidR="00A349C0" w:rsidRPr="000666E4">
          <w:rPr>
            <w:rStyle w:val="a6"/>
            <w:rFonts w:ascii="Times New Roman" w:hAnsi="Times New Roman" w:cs="Times New Roman"/>
            <w:i/>
            <w:sz w:val="28"/>
            <w:szCs w:val="28"/>
          </w:rPr>
          <w:t>m.yachniuk@chnu.cv.ua</w:t>
        </w:r>
      </w:hyperlink>
    </w:p>
    <w:sectPr w:rsidR="00A349C0" w:rsidSect="001600D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D360CD"/>
    <w:multiLevelType w:val="hybridMultilevel"/>
    <w:tmpl w:val="C98A6BD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37922447"/>
    <w:multiLevelType w:val="hybridMultilevel"/>
    <w:tmpl w:val="68168CB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0DA"/>
    <w:rsid w:val="0003694A"/>
    <w:rsid w:val="00070A35"/>
    <w:rsid w:val="0015616E"/>
    <w:rsid w:val="001600DA"/>
    <w:rsid w:val="0018693B"/>
    <w:rsid w:val="00233A63"/>
    <w:rsid w:val="002377FE"/>
    <w:rsid w:val="002B19C8"/>
    <w:rsid w:val="002B350C"/>
    <w:rsid w:val="002E5BC0"/>
    <w:rsid w:val="002E79E9"/>
    <w:rsid w:val="002F5EED"/>
    <w:rsid w:val="003926E4"/>
    <w:rsid w:val="003A6977"/>
    <w:rsid w:val="00567783"/>
    <w:rsid w:val="005D543E"/>
    <w:rsid w:val="00725615"/>
    <w:rsid w:val="007608F4"/>
    <w:rsid w:val="00933D00"/>
    <w:rsid w:val="009D014F"/>
    <w:rsid w:val="00A349C0"/>
    <w:rsid w:val="00BE1A7B"/>
    <w:rsid w:val="00CC1224"/>
    <w:rsid w:val="00CC6129"/>
    <w:rsid w:val="00D45F30"/>
    <w:rsid w:val="00D646C7"/>
    <w:rsid w:val="00DB6449"/>
    <w:rsid w:val="00E72BF1"/>
    <w:rsid w:val="00EA7A74"/>
    <w:rsid w:val="00FE75B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0DA"/>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00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600DA"/>
    <w:rPr>
      <w:rFonts w:ascii="Tahoma" w:hAnsi="Tahoma" w:cs="Tahoma"/>
      <w:sz w:val="16"/>
      <w:szCs w:val="16"/>
    </w:rPr>
  </w:style>
  <w:style w:type="paragraph" w:styleId="a5">
    <w:name w:val="List Paragraph"/>
    <w:basedOn w:val="a"/>
    <w:uiPriority w:val="34"/>
    <w:qFormat/>
    <w:rsid w:val="001600DA"/>
    <w:pPr>
      <w:ind w:left="720"/>
      <w:contextualSpacing/>
    </w:pPr>
  </w:style>
  <w:style w:type="character" w:styleId="a6">
    <w:name w:val="Hyperlink"/>
    <w:basedOn w:val="a0"/>
    <w:uiPriority w:val="99"/>
    <w:unhideWhenUsed/>
    <w:rsid w:val="00A349C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0DA"/>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00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600DA"/>
    <w:rPr>
      <w:rFonts w:ascii="Tahoma" w:hAnsi="Tahoma" w:cs="Tahoma"/>
      <w:sz w:val="16"/>
      <w:szCs w:val="16"/>
    </w:rPr>
  </w:style>
  <w:style w:type="paragraph" w:styleId="a5">
    <w:name w:val="List Paragraph"/>
    <w:basedOn w:val="a"/>
    <w:uiPriority w:val="34"/>
    <w:qFormat/>
    <w:rsid w:val="001600DA"/>
    <w:pPr>
      <w:ind w:left="720"/>
      <w:contextualSpacing/>
    </w:pPr>
  </w:style>
  <w:style w:type="character" w:styleId="a6">
    <w:name w:val="Hyperlink"/>
    <w:basedOn w:val="a0"/>
    <w:uiPriority w:val="99"/>
    <w:unhideWhenUsed/>
    <w:rsid w:val="00A349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hyperlink" Target="mailto:o.chubrey@chnu.edu.ua"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hyperlink" Target="mailto:t.iemchuk@chnu.edu.ua"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yperlink" Target="mailto:m.yachniuk@chnu.c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416</TotalTime>
  <Pages>15</Pages>
  <Words>13898</Words>
  <Characters>7922</Characters>
  <Application>Microsoft Office Word</Application>
  <DocSecurity>0</DocSecurity>
  <Lines>66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14</cp:revision>
  <dcterms:created xsi:type="dcterms:W3CDTF">2022-03-09T15:37:00Z</dcterms:created>
  <dcterms:modified xsi:type="dcterms:W3CDTF">2022-03-21T13:03:00Z</dcterms:modified>
</cp:coreProperties>
</file>