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66A65" w14:textId="09EFB178" w:rsidR="001D6105" w:rsidRPr="00BA393D" w:rsidRDefault="001D6105" w:rsidP="00C43FC1">
      <w:pPr>
        <w:widowControl w:val="0"/>
        <w:spacing w:after="0"/>
        <w:rPr>
          <w:rFonts w:cs="Times New Roman"/>
          <w:szCs w:val="28"/>
          <w:lang w:val="uk-UA"/>
        </w:rPr>
      </w:pPr>
      <w:r w:rsidRPr="001D6105">
        <w:rPr>
          <w:rFonts w:cs="Times New Roman"/>
          <w:szCs w:val="28"/>
        </w:rPr>
        <w:t xml:space="preserve">УДК </w:t>
      </w:r>
      <w:r w:rsidR="00BA393D">
        <w:rPr>
          <w:rFonts w:cs="Times New Roman"/>
          <w:szCs w:val="28"/>
          <w:lang w:val="uk-UA"/>
        </w:rPr>
        <w:t>316.6</w:t>
      </w:r>
    </w:p>
    <w:p w14:paraId="1DFC8880" w14:textId="597D1C64" w:rsidR="001D6105" w:rsidRDefault="00C60FFA" w:rsidP="00C43FC1">
      <w:pPr>
        <w:pStyle w:val="2"/>
        <w:widowControl w:val="0"/>
        <w:spacing w:before="0" w:after="0"/>
        <w:rPr>
          <w:rFonts w:ascii="Times New Roman" w:hAnsi="Times New Roman" w:cs="Times New Roman"/>
          <w:b/>
          <w:bCs/>
          <w:color w:val="auto"/>
          <w:sz w:val="28"/>
          <w:szCs w:val="28"/>
          <w:lang w:val="uk-UA"/>
        </w:rPr>
      </w:pPr>
      <w:r w:rsidRPr="002F7212">
        <w:rPr>
          <w:rFonts w:ascii="Times New Roman" w:hAnsi="Times New Roman" w:cs="Times New Roman"/>
          <w:b/>
          <w:bCs/>
          <w:color w:val="auto"/>
          <w:sz w:val="28"/>
          <w:szCs w:val="28"/>
          <w:lang w:val="uk-UA"/>
        </w:rPr>
        <w:t>Чуйко Г.В.</w:t>
      </w:r>
      <w:r w:rsidR="001D6105" w:rsidRPr="002F7212">
        <w:rPr>
          <w:rFonts w:ascii="Times New Roman" w:hAnsi="Times New Roman" w:cs="Times New Roman"/>
          <w:b/>
          <w:bCs/>
          <w:color w:val="auto"/>
          <w:sz w:val="28"/>
          <w:szCs w:val="28"/>
        </w:rPr>
        <w:t xml:space="preserve">, </w:t>
      </w:r>
      <w:r w:rsidRPr="002F7212">
        <w:rPr>
          <w:rFonts w:ascii="Times New Roman" w:hAnsi="Times New Roman" w:cs="Times New Roman"/>
          <w:b/>
          <w:bCs/>
          <w:color w:val="auto"/>
          <w:sz w:val="28"/>
          <w:szCs w:val="28"/>
          <w:lang w:val="uk-UA"/>
        </w:rPr>
        <w:t>доцент</w:t>
      </w:r>
      <w:r w:rsidR="001D6105" w:rsidRPr="002F7212">
        <w:rPr>
          <w:rFonts w:ascii="Times New Roman" w:hAnsi="Times New Roman" w:cs="Times New Roman"/>
          <w:b/>
          <w:bCs/>
          <w:color w:val="auto"/>
          <w:sz w:val="28"/>
          <w:szCs w:val="28"/>
        </w:rPr>
        <w:t xml:space="preserve">, </w:t>
      </w:r>
      <w:r w:rsidRPr="002F7212">
        <w:rPr>
          <w:rFonts w:ascii="Times New Roman" w:hAnsi="Times New Roman" w:cs="Times New Roman"/>
          <w:b/>
          <w:bCs/>
          <w:color w:val="auto"/>
          <w:sz w:val="28"/>
          <w:szCs w:val="28"/>
          <w:lang w:val="uk-UA"/>
        </w:rPr>
        <w:t>канд</w:t>
      </w:r>
      <w:r w:rsidR="00BA393D">
        <w:rPr>
          <w:rFonts w:ascii="Times New Roman" w:hAnsi="Times New Roman" w:cs="Times New Roman"/>
          <w:b/>
          <w:bCs/>
          <w:color w:val="auto"/>
          <w:sz w:val="28"/>
          <w:szCs w:val="28"/>
          <w:lang w:val="uk-UA"/>
        </w:rPr>
        <w:t>.</w:t>
      </w:r>
      <w:r w:rsidRPr="002F7212">
        <w:rPr>
          <w:rFonts w:ascii="Times New Roman" w:hAnsi="Times New Roman" w:cs="Times New Roman"/>
          <w:b/>
          <w:bCs/>
          <w:color w:val="auto"/>
          <w:sz w:val="28"/>
          <w:szCs w:val="28"/>
          <w:lang w:val="uk-UA"/>
        </w:rPr>
        <w:t xml:space="preserve"> філол</w:t>
      </w:r>
      <w:r w:rsidR="00BA393D">
        <w:rPr>
          <w:rFonts w:ascii="Times New Roman" w:hAnsi="Times New Roman" w:cs="Times New Roman"/>
          <w:b/>
          <w:bCs/>
          <w:color w:val="auto"/>
          <w:sz w:val="28"/>
          <w:szCs w:val="28"/>
          <w:lang w:val="uk-UA"/>
        </w:rPr>
        <w:t>.</w:t>
      </w:r>
      <w:r w:rsidRPr="002F7212">
        <w:rPr>
          <w:rFonts w:ascii="Times New Roman" w:hAnsi="Times New Roman" w:cs="Times New Roman"/>
          <w:b/>
          <w:bCs/>
          <w:color w:val="auto"/>
          <w:sz w:val="28"/>
          <w:szCs w:val="28"/>
          <w:lang w:val="uk-UA"/>
        </w:rPr>
        <w:t xml:space="preserve"> </w:t>
      </w:r>
      <w:r w:rsidR="002D397E">
        <w:rPr>
          <w:rFonts w:ascii="Times New Roman" w:hAnsi="Times New Roman" w:cs="Times New Roman"/>
          <w:b/>
          <w:bCs/>
          <w:color w:val="auto"/>
          <w:sz w:val="28"/>
          <w:szCs w:val="28"/>
          <w:lang w:val="uk-UA"/>
        </w:rPr>
        <w:t>н</w:t>
      </w:r>
      <w:r w:rsidRPr="002F7212">
        <w:rPr>
          <w:rFonts w:ascii="Times New Roman" w:hAnsi="Times New Roman" w:cs="Times New Roman"/>
          <w:b/>
          <w:bCs/>
          <w:color w:val="auto"/>
          <w:sz w:val="28"/>
          <w:szCs w:val="28"/>
          <w:lang w:val="uk-UA"/>
        </w:rPr>
        <w:t>аук</w:t>
      </w:r>
      <w:r w:rsidR="002D397E">
        <w:rPr>
          <w:rFonts w:ascii="Times New Roman" w:hAnsi="Times New Roman" w:cs="Times New Roman"/>
          <w:b/>
          <w:bCs/>
          <w:color w:val="auto"/>
          <w:sz w:val="28"/>
          <w:szCs w:val="28"/>
          <w:lang w:val="uk-UA"/>
        </w:rPr>
        <w:t>,</w:t>
      </w:r>
    </w:p>
    <w:p w14:paraId="340E2F03" w14:textId="10D8E194" w:rsidR="002D397E" w:rsidRPr="002D397E" w:rsidRDefault="002D397E" w:rsidP="002D397E">
      <w:pPr>
        <w:spacing w:after="0"/>
        <w:rPr>
          <w:b/>
          <w:bCs/>
          <w:lang w:val="uk-UA"/>
        </w:rPr>
      </w:pPr>
      <w:r w:rsidRPr="002D397E">
        <w:rPr>
          <w:b/>
          <w:bCs/>
          <w:lang w:val="uk-UA"/>
        </w:rPr>
        <w:t>Чаплак Я.В., доцент, канд. психол. наук</w:t>
      </w:r>
    </w:p>
    <w:p w14:paraId="7C0D47E0" w14:textId="615B89B3" w:rsidR="001D6105" w:rsidRDefault="00C60FFA" w:rsidP="00C43FC1">
      <w:pPr>
        <w:widowControl w:val="0"/>
        <w:spacing w:after="0"/>
        <w:rPr>
          <w:rStyle w:val="oypena"/>
          <w:rFonts w:cs="Times New Roman"/>
          <w:color w:val="000000"/>
          <w:szCs w:val="28"/>
          <w:lang w:val="uk-UA"/>
        </w:rPr>
      </w:pPr>
      <w:r w:rsidRPr="00C60FFA">
        <w:rPr>
          <w:rStyle w:val="oypena"/>
          <w:rFonts w:cs="Times New Roman"/>
          <w:color w:val="000000"/>
          <w:szCs w:val="28"/>
          <w:lang w:val="uk-UA"/>
        </w:rPr>
        <w:t>Чернівецький національний університет ім. Ю.Федьковича</w:t>
      </w:r>
      <w:r w:rsidR="001D6105" w:rsidRPr="00C60FFA">
        <w:rPr>
          <w:rStyle w:val="oypena"/>
          <w:rFonts w:cs="Times New Roman"/>
          <w:color w:val="000000"/>
          <w:szCs w:val="28"/>
          <w:lang w:val="uk-UA"/>
        </w:rPr>
        <w:t xml:space="preserve">, </w:t>
      </w:r>
      <w:r>
        <w:rPr>
          <w:rStyle w:val="oypena"/>
          <w:rFonts w:cs="Times New Roman"/>
          <w:color w:val="000000"/>
          <w:szCs w:val="28"/>
          <w:lang w:val="uk-UA"/>
        </w:rPr>
        <w:t>Україна</w:t>
      </w:r>
    </w:p>
    <w:p w14:paraId="15BBE1BC" w14:textId="77777777" w:rsidR="006A47D7" w:rsidRPr="002D397E" w:rsidRDefault="006A47D7" w:rsidP="00C43FC1">
      <w:pPr>
        <w:widowControl w:val="0"/>
        <w:spacing w:after="0"/>
        <w:ind w:firstLine="567"/>
        <w:jc w:val="center"/>
        <w:rPr>
          <w:rFonts w:cs="Times New Roman"/>
          <w:b/>
          <w:bCs/>
          <w:sz w:val="20"/>
          <w:szCs w:val="20"/>
          <w:lang w:val="uk-UA"/>
        </w:rPr>
      </w:pPr>
    </w:p>
    <w:p w14:paraId="29E89101" w14:textId="4F414333" w:rsidR="006A47D7" w:rsidRDefault="006A47D7" w:rsidP="00C43FC1">
      <w:pPr>
        <w:widowControl w:val="0"/>
        <w:spacing w:after="0"/>
        <w:ind w:firstLine="567"/>
        <w:jc w:val="center"/>
        <w:rPr>
          <w:rFonts w:cs="Times New Roman"/>
          <w:b/>
          <w:bCs/>
          <w:szCs w:val="28"/>
          <w:lang w:val="uk-UA"/>
        </w:rPr>
      </w:pPr>
      <w:r w:rsidRPr="001D6105">
        <w:rPr>
          <w:rFonts w:cs="Times New Roman"/>
          <w:b/>
          <w:bCs/>
          <w:szCs w:val="28"/>
          <w:lang w:val="uk-UA"/>
        </w:rPr>
        <w:t xml:space="preserve">МЕНТАЛІТЕТ КРАБА </w:t>
      </w:r>
    </w:p>
    <w:p w14:paraId="5A0F91B4" w14:textId="77777777" w:rsidR="006A47D7" w:rsidRPr="001D6105" w:rsidRDefault="006A47D7" w:rsidP="00C43FC1">
      <w:pPr>
        <w:widowControl w:val="0"/>
        <w:spacing w:after="0"/>
        <w:ind w:firstLine="567"/>
        <w:jc w:val="center"/>
        <w:rPr>
          <w:rFonts w:cs="Times New Roman"/>
          <w:b/>
          <w:bCs/>
          <w:szCs w:val="28"/>
          <w:lang w:val="uk-UA"/>
        </w:rPr>
      </w:pPr>
      <w:r w:rsidRPr="001D6105">
        <w:rPr>
          <w:rFonts w:cs="Times New Roman"/>
          <w:b/>
          <w:bCs/>
          <w:szCs w:val="28"/>
          <w:lang w:val="uk-UA"/>
        </w:rPr>
        <w:t>ТА ЙМОВІРНІ ПРИЧИНИ ЙОГО ПРОЯВУ</w:t>
      </w:r>
    </w:p>
    <w:p w14:paraId="22558507" w14:textId="77777777" w:rsidR="006A47D7" w:rsidRPr="006A47D7" w:rsidRDefault="006A47D7" w:rsidP="00C43FC1">
      <w:pPr>
        <w:widowControl w:val="0"/>
        <w:spacing w:after="0"/>
        <w:ind w:firstLine="567"/>
        <w:jc w:val="both"/>
        <w:rPr>
          <w:rFonts w:cs="Times New Roman"/>
          <w:szCs w:val="28"/>
          <w:lang w:val="uk-UA"/>
        </w:rPr>
      </w:pPr>
      <w:r w:rsidRPr="00C60FFA">
        <w:rPr>
          <w:rFonts w:cs="Times New Roman"/>
          <w:b/>
          <w:bCs/>
          <w:i/>
          <w:iCs/>
          <w:szCs w:val="28"/>
          <w:lang w:val="uk-UA"/>
        </w:rPr>
        <w:t>Анотація.</w:t>
      </w:r>
      <w:r w:rsidRPr="006A47D7">
        <w:rPr>
          <w:rFonts w:cs="Times New Roman"/>
          <w:b/>
          <w:bCs/>
          <w:i/>
          <w:iCs/>
          <w:szCs w:val="28"/>
          <w:lang w:val="uk-UA"/>
        </w:rPr>
        <w:t xml:space="preserve"> </w:t>
      </w:r>
      <w:r>
        <w:rPr>
          <w:rFonts w:cs="Times New Roman"/>
          <w:szCs w:val="28"/>
          <w:lang w:val="uk-UA"/>
        </w:rPr>
        <w:t>Стаття присвячена розгляду прояву ефекту крабів у відрі (крабового менталітету) у суспільстві в контексті аналізу його причин.</w:t>
      </w:r>
    </w:p>
    <w:p w14:paraId="45DD20D4" w14:textId="77777777" w:rsidR="006A47D7" w:rsidRPr="002F7212" w:rsidRDefault="006A47D7" w:rsidP="00C43FC1">
      <w:pPr>
        <w:widowControl w:val="0"/>
        <w:spacing w:after="0"/>
        <w:ind w:firstLine="567"/>
        <w:jc w:val="both"/>
        <w:rPr>
          <w:rFonts w:cs="Times New Roman"/>
          <w:i/>
          <w:iCs/>
          <w:szCs w:val="28"/>
          <w:lang w:val="uk-UA"/>
        </w:rPr>
      </w:pPr>
      <w:r w:rsidRPr="00C60FFA">
        <w:rPr>
          <w:rFonts w:cs="Times New Roman"/>
          <w:b/>
          <w:bCs/>
          <w:i/>
          <w:iCs/>
          <w:szCs w:val="28"/>
          <w:lang w:val="uk-UA"/>
        </w:rPr>
        <w:t>Ключові слова:</w:t>
      </w:r>
      <w:r>
        <w:rPr>
          <w:rFonts w:cs="Times New Roman"/>
          <w:b/>
          <w:bCs/>
          <w:i/>
          <w:iCs/>
          <w:szCs w:val="28"/>
          <w:lang w:val="uk-UA"/>
        </w:rPr>
        <w:t xml:space="preserve"> </w:t>
      </w:r>
      <w:r w:rsidRPr="002F7212">
        <w:rPr>
          <w:rFonts w:cs="Times New Roman"/>
          <w:i/>
          <w:iCs/>
          <w:szCs w:val="28"/>
          <w:lang w:val="uk-UA"/>
        </w:rPr>
        <w:t>ефект відра з крабами,</w:t>
      </w:r>
      <w:r>
        <w:rPr>
          <w:rFonts w:cs="Times New Roman"/>
          <w:i/>
          <w:iCs/>
          <w:szCs w:val="28"/>
          <w:lang w:val="uk-UA"/>
        </w:rPr>
        <w:t xml:space="preserve"> менталітет краба, конкуренція</w:t>
      </w:r>
      <w:r w:rsidRPr="008B79E6">
        <w:rPr>
          <w:rFonts w:cs="Times New Roman"/>
          <w:i/>
          <w:iCs/>
          <w:szCs w:val="28"/>
          <w:lang w:val="uk-UA"/>
        </w:rPr>
        <w:t xml:space="preserve">, </w:t>
      </w:r>
      <w:r>
        <w:rPr>
          <w:rFonts w:cs="Times New Roman"/>
          <w:i/>
          <w:iCs/>
          <w:szCs w:val="28"/>
          <w:lang w:val="uk-UA"/>
        </w:rPr>
        <w:t xml:space="preserve">успіх, невдача. </w:t>
      </w:r>
      <w:r w:rsidRPr="002F7212">
        <w:rPr>
          <w:rFonts w:cs="Times New Roman"/>
          <w:i/>
          <w:iCs/>
          <w:szCs w:val="28"/>
          <w:lang w:val="uk-UA"/>
        </w:rPr>
        <w:t xml:space="preserve">   </w:t>
      </w:r>
    </w:p>
    <w:p w14:paraId="3777AD0D" w14:textId="77777777" w:rsidR="006A47D7" w:rsidRPr="002D397E" w:rsidRDefault="006A47D7" w:rsidP="00C43FC1">
      <w:pPr>
        <w:widowControl w:val="0"/>
        <w:spacing w:after="0"/>
        <w:rPr>
          <w:rStyle w:val="oypena"/>
          <w:rFonts w:cs="Times New Roman"/>
          <w:b/>
          <w:bCs/>
          <w:color w:val="000000"/>
          <w:sz w:val="20"/>
          <w:szCs w:val="20"/>
          <w:lang w:val="uk-UA"/>
        </w:rPr>
      </w:pPr>
    </w:p>
    <w:p w14:paraId="13694253" w14:textId="635F1310" w:rsidR="00C60FFA" w:rsidRDefault="00C60FFA" w:rsidP="00C43FC1">
      <w:pPr>
        <w:widowControl w:val="0"/>
        <w:spacing w:after="0"/>
        <w:rPr>
          <w:rFonts w:cs="Times New Roman"/>
          <w:b/>
          <w:bCs/>
          <w:szCs w:val="28"/>
          <w:lang w:val="uk-UA"/>
        </w:rPr>
      </w:pPr>
      <w:r w:rsidRPr="002F7212">
        <w:rPr>
          <w:rStyle w:val="oypena"/>
          <w:rFonts w:cs="Times New Roman"/>
          <w:b/>
          <w:bCs/>
          <w:color w:val="000000"/>
          <w:szCs w:val="28"/>
          <w:lang w:val="en-US"/>
        </w:rPr>
        <w:t>Chuyko</w:t>
      </w:r>
      <w:r w:rsidRPr="002F7212">
        <w:rPr>
          <w:rStyle w:val="oypena"/>
          <w:rFonts w:cs="Times New Roman"/>
          <w:b/>
          <w:bCs/>
          <w:color w:val="000000"/>
          <w:szCs w:val="28"/>
          <w:lang w:val="uk-UA"/>
        </w:rPr>
        <w:t xml:space="preserve"> </w:t>
      </w:r>
      <w:r w:rsidRPr="002F7212">
        <w:rPr>
          <w:rStyle w:val="oypena"/>
          <w:rFonts w:cs="Times New Roman"/>
          <w:b/>
          <w:bCs/>
          <w:color w:val="000000"/>
          <w:szCs w:val="28"/>
          <w:lang w:val="en-US"/>
        </w:rPr>
        <w:t>H</w:t>
      </w:r>
      <w:r w:rsidRPr="002F7212">
        <w:rPr>
          <w:rStyle w:val="oypena"/>
          <w:rFonts w:cs="Times New Roman"/>
          <w:b/>
          <w:bCs/>
          <w:color w:val="000000"/>
          <w:szCs w:val="28"/>
          <w:lang w:val="uk-UA"/>
        </w:rPr>
        <w:t>.</w:t>
      </w:r>
      <w:r w:rsidRPr="002F7212">
        <w:rPr>
          <w:rStyle w:val="oypena"/>
          <w:rFonts w:cs="Times New Roman"/>
          <w:b/>
          <w:bCs/>
          <w:color w:val="000000"/>
          <w:szCs w:val="28"/>
          <w:lang w:val="en-US"/>
        </w:rPr>
        <w:t>V</w:t>
      </w:r>
      <w:r w:rsidRPr="002F7212">
        <w:rPr>
          <w:rStyle w:val="oypena"/>
          <w:rFonts w:cs="Times New Roman"/>
          <w:b/>
          <w:bCs/>
          <w:color w:val="000000"/>
          <w:szCs w:val="28"/>
          <w:lang w:val="uk-UA"/>
        </w:rPr>
        <w:t>.,</w:t>
      </w:r>
      <w:r w:rsidRPr="002F7212">
        <w:rPr>
          <w:rFonts w:cs="Times New Roman"/>
          <w:b/>
          <w:bCs/>
          <w:szCs w:val="28"/>
        </w:rPr>
        <w:t xml:space="preserve"> Assoc. Prof., Ph.D.</w:t>
      </w:r>
      <w:r w:rsidR="00D21265">
        <w:rPr>
          <w:rFonts w:cs="Times New Roman"/>
          <w:b/>
          <w:bCs/>
          <w:szCs w:val="28"/>
          <w:lang w:val="uk-UA"/>
        </w:rPr>
        <w:t>,</w:t>
      </w:r>
    </w:p>
    <w:p w14:paraId="1B42D1F7" w14:textId="0C26B26C" w:rsidR="00D21265" w:rsidRPr="00D21265" w:rsidRDefault="00D21265" w:rsidP="00C43FC1">
      <w:pPr>
        <w:widowControl w:val="0"/>
        <w:spacing w:after="0"/>
        <w:rPr>
          <w:rFonts w:cs="Times New Roman"/>
          <w:b/>
          <w:bCs/>
          <w:szCs w:val="28"/>
          <w:lang w:val="en-US"/>
        </w:rPr>
      </w:pPr>
      <w:r>
        <w:rPr>
          <w:rFonts w:cs="Times New Roman"/>
          <w:b/>
          <w:bCs/>
          <w:szCs w:val="28"/>
          <w:lang w:val="en-US"/>
        </w:rPr>
        <w:t xml:space="preserve">Chaplak Ya.V., </w:t>
      </w:r>
      <w:r w:rsidRPr="002F7212">
        <w:rPr>
          <w:rFonts w:cs="Times New Roman"/>
          <w:b/>
          <w:bCs/>
          <w:szCs w:val="28"/>
        </w:rPr>
        <w:t>Assoc. Prof., Ph.D.</w:t>
      </w:r>
    </w:p>
    <w:p w14:paraId="52A48B50" w14:textId="098F0B4B" w:rsidR="002F7212" w:rsidRPr="00EB69A0" w:rsidRDefault="00EB69A0" w:rsidP="00C43FC1">
      <w:pPr>
        <w:widowControl w:val="0"/>
        <w:spacing w:after="0"/>
        <w:rPr>
          <w:rStyle w:val="oypena"/>
          <w:rFonts w:cs="Times New Roman"/>
          <w:color w:val="000000"/>
          <w:szCs w:val="28"/>
          <w:lang w:val="en-US"/>
        </w:rPr>
      </w:pPr>
      <w:r w:rsidRPr="00CD52A4">
        <w:rPr>
          <w:rFonts w:cs="Times New Roman"/>
          <w:szCs w:val="28"/>
          <w:lang w:val="uk-UA"/>
        </w:rPr>
        <w:t>Yuriy Fedkovych Chernivtsi National University</w:t>
      </w:r>
      <w:r>
        <w:rPr>
          <w:rFonts w:cs="Times New Roman"/>
          <w:szCs w:val="28"/>
          <w:lang w:val="uk-UA"/>
        </w:rPr>
        <w:t xml:space="preserve">, </w:t>
      </w:r>
      <w:r>
        <w:rPr>
          <w:rFonts w:cs="Times New Roman"/>
          <w:szCs w:val="28"/>
          <w:lang w:val="en-US"/>
        </w:rPr>
        <w:t>Ukraine</w:t>
      </w:r>
    </w:p>
    <w:p w14:paraId="465DFCC2" w14:textId="77777777" w:rsidR="006A47D7" w:rsidRPr="006A47D7" w:rsidRDefault="006A47D7" w:rsidP="00C43FC1">
      <w:pPr>
        <w:widowControl w:val="0"/>
        <w:spacing w:after="0"/>
        <w:ind w:firstLine="567"/>
        <w:jc w:val="center"/>
        <w:rPr>
          <w:rFonts w:cs="Times New Roman"/>
          <w:b/>
          <w:bCs/>
          <w:sz w:val="20"/>
          <w:szCs w:val="20"/>
          <w:lang w:val="en-US"/>
        </w:rPr>
      </w:pPr>
    </w:p>
    <w:p w14:paraId="5D19C7CF" w14:textId="5B758436" w:rsidR="006A47D7" w:rsidRPr="006A47D7" w:rsidRDefault="006A47D7" w:rsidP="00C43FC1">
      <w:pPr>
        <w:widowControl w:val="0"/>
        <w:spacing w:after="0"/>
        <w:ind w:firstLine="567"/>
        <w:jc w:val="center"/>
        <w:rPr>
          <w:rFonts w:cs="Times New Roman"/>
          <w:b/>
          <w:bCs/>
          <w:szCs w:val="28"/>
          <w:lang w:val="en-US"/>
        </w:rPr>
      </w:pPr>
      <w:r w:rsidRPr="006A47D7">
        <w:rPr>
          <w:rFonts w:cs="Times New Roman"/>
          <w:b/>
          <w:bCs/>
          <w:szCs w:val="28"/>
          <w:lang w:val="en-US"/>
        </w:rPr>
        <w:t>CRAB MENTALITY</w:t>
      </w:r>
    </w:p>
    <w:p w14:paraId="11FB0C81" w14:textId="411328C4" w:rsidR="00C60FFA" w:rsidRPr="006A47D7" w:rsidRDefault="006A47D7" w:rsidP="00C43FC1">
      <w:pPr>
        <w:widowControl w:val="0"/>
        <w:spacing w:after="0"/>
        <w:ind w:firstLine="567"/>
        <w:jc w:val="center"/>
        <w:rPr>
          <w:rFonts w:cs="Times New Roman"/>
          <w:b/>
          <w:bCs/>
          <w:szCs w:val="28"/>
          <w:lang w:val="en-US"/>
        </w:rPr>
      </w:pPr>
      <w:r w:rsidRPr="006A47D7">
        <w:rPr>
          <w:rFonts w:cs="Times New Roman"/>
          <w:b/>
          <w:bCs/>
          <w:szCs w:val="28"/>
          <w:lang w:val="en-US"/>
        </w:rPr>
        <w:t>AND PROBABLE CAUSES OF ITS MANIFESTATION</w:t>
      </w:r>
    </w:p>
    <w:p w14:paraId="306F8F83" w14:textId="165C0B31" w:rsidR="00C60FFA" w:rsidRPr="006A47D7" w:rsidRDefault="00C60FFA" w:rsidP="00C43FC1">
      <w:pPr>
        <w:widowControl w:val="0"/>
        <w:spacing w:after="0"/>
        <w:ind w:firstLine="567"/>
        <w:jc w:val="both"/>
        <w:rPr>
          <w:rFonts w:eastAsiaTheme="majorEastAsia"/>
          <w:iCs/>
          <w:lang w:val="en-US" w:eastAsia="en-GB"/>
        </w:rPr>
      </w:pPr>
      <w:r w:rsidRPr="006A47D7">
        <w:rPr>
          <w:rFonts w:eastAsiaTheme="majorEastAsia"/>
          <w:b/>
          <w:bCs/>
          <w:i/>
          <w:lang w:val="en-US" w:eastAsia="en-GB"/>
        </w:rPr>
        <w:t>Abstract.</w:t>
      </w:r>
      <w:r w:rsidR="006A47D7" w:rsidRPr="006A47D7">
        <w:rPr>
          <w:rFonts w:eastAsiaTheme="majorEastAsia"/>
          <w:b/>
          <w:bCs/>
          <w:i/>
          <w:lang w:val="en-US" w:eastAsia="en-GB"/>
        </w:rPr>
        <w:t xml:space="preserve"> </w:t>
      </w:r>
      <w:r w:rsidR="006A47D7" w:rsidRPr="006A47D7">
        <w:rPr>
          <w:rFonts w:eastAsiaTheme="majorEastAsia"/>
          <w:iCs/>
          <w:lang w:val="en-US" w:eastAsia="en-GB"/>
        </w:rPr>
        <w:t>The article is deals with the examining of manifestation of the crab-in-a-bucket effect (crab mentality) in society in the context of analyzing its causes.</w:t>
      </w:r>
    </w:p>
    <w:p w14:paraId="1CD0029B" w14:textId="35420B1A" w:rsidR="00C60FFA" w:rsidRPr="006A47D7" w:rsidRDefault="002F7212" w:rsidP="00C43FC1">
      <w:pPr>
        <w:widowControl w:val="0"/>
        <w:spacing w:after="0"/>
        <w:ind w:firstLine="567"/>
        <w:jc w:val="both"/>
        <w:rPr>
          <w:rFonts w:cs="Times New Roman"/>
          <w:b/>
          <w:bCs/>
          <w:i/>
          <w:iCs/>
          <w:szCs w:val="28"/>
          <w:lang w:val="en-US"/>
        </w:rPr>
      </w:pPr>
      <w:r w:rsidRPr="006A47D7">
        <w:rPr>
          <w:rFonts w:cs="Times New Roman"/>
          <w:b/>
          <w:bCs/>
          <w:i/>
          <w:iCs/>
          <w:szCs w:val="28"/>
          <w:lang w:val="en-US"/>
        </w:rPr>
        <w:t xml:space="preserve">Keywords: </w:t>
      </w:r>
      <w:r w:rsidR="008B79E6" w:rsidRPr="006A47D7">
        <w:rPr>
          <w:rFonts w:cs="Times New Roman"/>
          <w:szCs w:val="28"/>
          <w:lang w:val="en-US"/>
        </w:rPr>
        <w:t>crabs bucket effect, c</w:t>
      </w:r>
      <w:r w:rsidRPr="006A47D7">
        <w:rPr>
          <w:rFonts w:cs="Times New Roman"/>
          <w:szCs w:val="28"/>
          <w:lang w:val="en-US"/>
        </w:rPr>
        <w:t xml:space="preserve">rab </w:t>
      </w:r>
      <w:r w:rsidR="008B79E6" w:rsidRPr="006A47D7">
        <w:rPr>
          <w:rFonts w:cs="Times New Roman"/>
          <w:szCs w:val="28"/>
          <w:lang w:val="en-US"/>
        </w:rPr>
        <w:t>m</w:t>
      </w:r>
      <w:r w:rsidRPr="006A47D7">
        <w:rPr>
          <w:rFonts w:cs="Times New Roman"/>
          <w:iCs/>
          <w:szCs w:val="28"/>
          <w:lang w:val="en-US"/>
        </w:rPr>
        <w:t>entality,</w:t>
      </w:r>
      <w:r w:rsidR="008B79E6" w:rsidRPr="006A47D7">
        <w:rPr>
          <w:rFonts w:cs="Times New Roman"/>
          <w:iCs/>
          <w:szCs w:val="28"/>
          <w:lang w:val="en-US"/>
        </w:rPr>
        <w:t xml:space="preserve"> rivalry, success, failure.</w:t>
      </w:r>
      <w:r w:rsidRPr="006A47D7">
        <w:rPr>
          <w:rFonts w:cs="Times New Roman"/>
          <w:iCs/>
          <w:szCs w:val="28"/>
          <w:lang w:val="en-US"/>
        </w:rPr>
        <w:t xml:space="preserve"> </w:t>
      </w:r>
      <w:r w:rsidRPr="006A47D7">
        <w:rPr>
          <w:rFonts w:cs="Times New Roman"/>
          <w:b/>
          <w:bCs/>
          <w:i/>
          <w:iCs/>
          <w:szCs w:val="28"/>
          <w:lang w:val="en-US"/>
        </w:rPr>
        <w:t xml:space="preserve"> </w:t>
      </w:r>
    </w:p>
    <w:p w14:paraId="792045E8" w14:textId="77777777" w:rsidR="008B79E6" w:rsidRPr="008B79E6" w:rsidRDefault="008B79E6" w:rsidP="00C43FC1">
      <w:pPr>
        <w:widowControl w:val="0"/>
        <w:spacing w:after="0"/>
        <w:ind w:firstLine="567"/>
        <w:jc w:val="both"/>
        <w:rPr>
          <w:rFonts w:cs="Times New Roman"/>
          <w:sz w:val="20"/>
          <w:szCs w:val="20"/>
          <w:lang w:val="uk-UA"/>
        </w:rPr>
      </w:pPr>
    </w:p>
    <w:p w14:paraId="51FBEA4F" w14:textId="19DB28CE" w:rsidR="002941D7" w:rsidRPr="001D6105" w:rsidRDefault="00D35706" w:rsidP="00C43FC1">
      <w:pPr>
        <w:widowControl w:val="0"/>
        <w:spacing w:after="0"/>
        <w:ind w:firstLine="567"/>
        <w:jc w:val="both"/>
        <w:rPr>
          <w:rFonts w:cs="Times New Roman"/>
          <w:szCs w:val="28"/>
          <w:lang w:val="uk-UA"/>
        </w:rPr>
      </w:pPr>
      <w:r w:rsidRPr="001D6105">
        <w:rPr>
          <w:rFonts w:cs="Times New Roman"/>
          <w:szCs w:val="28"/>
          <w:lang w:val="uk-UA"/>
        </w:rPr>
        <w:t xml:space="preserve">Ситуація, коли людина відмовилася від виконання запланованої </w:t>
      </w:r>
      <w:r w:rsidR="00BA0F9D" w:rsidRPr="001D6105">
        <w:rPr>
          <w:rFonts w:cs="Times New Roman"/>
          <w:szCs w:val="28"/>
          <w:lang w:val="uk-UA"/>
        </w:rPr>
        <w:t>та</w:t>
      </w:r>
      <w:r w:rsidRPr="001D6105">
        <w:rPr>
          <w:rFonts w:cs="Times New Roman"/>
          <w:szCs w:val="28"/>
          <w:lang w:val="uk-UA"/>
        </w:rPr>
        <w:t xml:space="preserve"> бажаної для себе зміни через аргументи тих / того, кому вона розповіла про свої ідеї / плани, на кшталт: «Навіщо це тобі?», «Жили ж і без цього», «Навіщо витрачати нерви та зусилля», </w:t>
      </w:r>
      <w:r w:rsidR="009178FF" w:rsidRPr="001D6105">
        <w:rPr>
          <w:rFonts w:cs="Times New Roman"/>
          <w:szCs w:val="28"/>
          <w:lang w:val="uk-UA"/>
        </w:rPr>
        <w:t>–</w:t>
      </w:r>
      <w:r w:rsidRPr="001D6105">
        <w:rPr>
          <w:rFonts w:cs="Times New Roman"/>
          <w:szCs w:val="28"/>
          <w:lang w:val="uk-UA"/>
        </w:rPr>
        <w:t xml:space="preserve"> та інші того самого типу, </w:t>
      </w:r>
      <w:r w:rsidR="009178FF" w:rsidRPr="001D6105">
        <w:rPr>
          <w:rFonts w:cs="Times New Roman"/>
          <w:szCs w:val="28"/>
          <w:lang w:val="uk-UA"/>
        </w:rPr>
        <w:t>–</w:t>
      </w:r>
      <w:r w:rsidRPr="001D6105">
        <w:rPr>
          <w:rFonts w:cs="Times New Roman"/>
          <w:szCs w:val="28"/>
          <w:lang w:val="uk-UA"/>
        </w:rPr>
        <w:t xml:space="preserve"> знайома кожному. Проте, якщо людина озвучила своє прагнення саме з метою отримати причини для відмови від його реалізації, </w:t>
      </w:r>
      <w:r w:rsidR="009178FF" w:rsidRPr="001D6105">
        <w:rPr>
          <w:rFonts w:cs="Times New Roman"/>
          <w:szCs w:val="28"/>
          <w:lang w:val="uk-UA"/>
        </w:rPr>
        <w:t>–</w:t>
      </w:r>
      <w:r w:rsidRPr="001D6105">
        <w:rPr>
          <w:rFonts w:cs="Times New Roman"/>
          <w:szCs w:val="28"/>
          <w:lang w:val="uk-UA"/>
        </w:rPr>
        <w:t xml:space="preserve"> це лише один бік ситуації. Тому що частіше людина захоплено розповідає про свої нові ідеї</w:t>
      </w:r>
      <w:r w:rsidR="008714BD" w:rsidRPr="001D6105">
        <w:rPr>
          <w:rFonts w:cs="Times New Roman"/>
          <w:szCs w:val="28"/>
          <w:lang w:val="uk-UA"/>
        </w:rPr>
        <w:t xml:space="preserve"> комусь</w:t>
      </w:r>
      <w:r w:rsidRPr="001D6105">
        <w:rPr>
          <w:rFonts w:cs="Times New Roman"/>
          <w:szCs w:val="28"/>
          <w:lang w:val="uk-UA"/>
        </w:rPr>
        <w:t xml:space="preserve">, щоб отримати їх зовнішню підтримку (якщо не схвалення), переконатися у їх цінності, </w:t>
      </w:r>
      <w:r w:rsidR="009178FF" w:rsidRPr="001D6105">
        <w:rPr>
          <w:rFonts w:cs="Times New Roman"/>
          <w:szCs w:val="28"/>
          <w:lang w:val="uk-UA"/>
        </w:rPr>
        <w:t>–</w:t>
      </w:r>
      <w:r w:rsidRPr="001D6105">
        <w:rPr>
          <w:rFonts w:cs="Times New Roman"/>
          <w:szCs w:val="28"/>
          <w:lang w:val="uk-UA"/>
        </w:rPr>
        <w:t xml:space="preserve"> але зустрічає лише ї</w:t>
      </w:r>
      <w:r w:rsidR="008714BD" w:rsidRPr="001D6105">
        <w:rPr>
          <w:rFonts w:cs="Times New Roman"/>
          <w:szCs w:val="28"/>
          <w:lang w:val="uk-UA"/>
        </w:rPr>
        <w:t>х</w:t>
      </w:r>
      <w:r w:rsidRPr="001D6105">
        <w:rPr>
          <w:rFonts w:cs="Times New Roman"/>
          <w:szCs w:val="28"/>
          <w:lang w:val="uk-UA"/>
        </w:rPr>
        <w:t xml:space="preserve"> зневажливе спростування, нівелювання їх значимості, знецінення, на фоні того, що добре, як є, і не варто щось змінювати, витрачаючи час і можливості; що це нічого суттєвого не дасть. Саме такий розвиток ситуації отримав назву «менталітет краба» (</w:t>
      </w:r>
      <w:r w:rsidR="009178FF" w:rsidRPr="001D6105">
        <w:rPr>
          <w:rFonts w:cs="Times New Roman"/>
          <w:szCs w:val="28"/>
          <w:lang w:val="en-US"/>
        </w:rPr>
        <w:t>C</w:t>
      </w:r>
      <w:r w:rsidRPr="001D6105">
        <w:rPr>
          <w:rFonts w:cs="Times New Roman"/>
          <w:szCs w:val="28"/>
          <w:lang w:val="en-US"/>
        </w:rPr>
        <w:t>rab</w:t>
      </w:r>
      <w:r w:rsidRPr="001D6105">
        <w:rPr>
          <w:rFonts w:cs="Times New Roman"/>
          <w:szCs w:val="28"/>
          <w:lang w:val="uk-UA"/>
        </w:rPr>
        <w:t xml:space="preserve"> </w:t>
      </w:r>
      <w:r w:rsidR="009178FF" w:rsidRPr="001D6105">
        <w:rPr>
          <w:rFonts w:cs="Times New Roman"/>
          <w:szCs w:val="28"/>
          <w:lang w:val="en-US"/>
        </w:rPr>
        <w:t>M</w:t>
      </w:r>
      <w:r w:rsidR="009178FF" w:rsidRPr="001D6105">
        <w:rPr>
          <w:rFonts w:cs="Times New Roman"/>
          <w:iCs/>
          <w:szCs w:val="28"/>
          <w:lang w:val="uk-UA"/>
        </w:rPr>
        <w:t>entality</w:t>
      </w:r>
      <w:r w:rsidRPr="001D6105">
        <w:rPr>
          <w:rFonts w:cs="Times New Roman"/>
          <w:szCs w:val="28"/>
          <w:lang w:val="uk-UA"/>
        </w:rPr>
        <w:t xml:space="preserve">), який більше стосується людської та навіть світової спільноти, ніж поведінки крабів, що разом опинилися в одному відрі. </w:t>
      </w:r>
      <w:r w:rsidR="008714BD" w:rsidRPr="001D6105">
        <w:rPr>
          <w:rFonts w:cs="Times New Roman"/>
          <w:szCs w:val="28"/>
          <w:lang w:val="uk-UA"/>
        </w:rPr>
        <w:t>Зазначимо, що с</w:t>
      </w:r>
      <w:r w:rsidRPr="001D6105">
        <w:rPr>
          <w:rFonts w:cs="Times New Roman"/>
          <w:szCs w:val="28"/>
          <w:lang w:val="uk-UA"/>
        </w:rPr>
        <w:t xml:space="preserve">итуація бере початок </w:t>
      </w:r>
      <w:r w:rsidR="00051126" w:rsidRPr="001D6105">
        <w:rPr>
          <w:rFonts w:cs="Times New Roman"/>
          <w:szCs w:val="28"/>
          <w:lang w:val="uk-UA"/>
        </w:rPr>
        <w:t>від реального випадку, коли перехожий помітив, що філіппінський рибак нічим не накрив</w:t>
      </w:r>
      <w:r w:rsidRPr="001D6105">
        <w:rPr>
          <w:rFonts w:cs="Times New Roman"/>
          <w:szCs w:val="28"/>
          <w:lang w:val="uk-UA"/>
        </w:rPr>
        <w:t xml:space="preserve"> </w:t>
      </w:r>
      <w:r w:rsidR="00051126" w:rsidRPr="001D6105">
        <w:rPr>
          <w:rFonts w:cs="Times New Roman"/>
          <w:szCs w:val="28"/>
          <w:lang w:val="uk-UA"/>
        </w:rPr>
        <w:t>відро з крабами, і переживав, чи не повтікають вони</w:t>
      </w:r>
      <w:r w:rsidR="0056412F" w:rsidRPr="001D6105">
        <w:rPr>
          <w:rFonts w:cs="Times New Roman"/>
          <w:szCs w:val="28"/>
          <w:lang w:val="uk-UA"/>
        </w:rPr>
        <w:t xml:space="preserve"> [</w:t>
      </w:r>
      <w:r w:rsidR="006A47D7" w:rsidRPr="008D042E">
        <w:rPr>
          <w:rFonts w:cs="Times New Roman"/>
          <w:szCs w:val="28"/>
          <w:lang w:val="uk-UA"/>
        </w:rPr>
        <w:t>2</w:t>
      </w:r>
      <w:r w:rsidR="0056412F" w:rsidRPr="001D6105">
        <w:rPr>
          <w:rFonts w:cs="Times New Roman"/>
          <w:szCs w:val="28"/>
          <w:lang w:val="uk-UA"/>
        </w:rPr>
        <w:t>]</w:t>
      </w:r>
      <w:r w:rsidR="00051126" w:rsidRPr="001D6105">
        <w:rPr>
          <w:rFonts w:cs="Times New Roman"/>
          <w:szCs w:val="28"/>
          <w:lang w:val="uk-UA"/>
        </w:rPr>
        <w:t xml:space="preserve">. Але рибак заспокоїв: якщо б краб був один, </w:t>
      </w:r>
      <w:r w:rsidR="009178FF" w:rsidRPr="001D6105">
        <w:rPr>
          <w:rFonts w:cs="Times New Roman"/>
          <w:szCs w:val="28"/>
          <w:lang w:val="uk-UA"/>
        </w:rPr>
        <w:t>–</w:t>
      </w:r>
      <w:r w:rsidR="00051126" w:rsidRPr="001D6105">
        <w:rPr>
          <w:rFonts w:cs="Times New Roman"/>
          <w:szCs w:val="28"/>
          <w:lang w:val="uk-UA"/>
        </w:rPr>
        <w:t xml:space="preserve"> міг би вилізти з відра, а оскільки їх багато, </w:t>
      </w:r>
      <w:r w:rsidR="009178FF" w:rsidRPr="001D6105">
        <w:rPr>
          <w:rFonts w:cs="Times New Roman"/>
          <w:szCs w:val="28"/>
          <w:lang w:val="uk-UA"/>
        </w:rPr>
        <w:t>–</w:t>
      </w:r>
      <w:r w:rsidR="00051126" w:rsidRPr="001D6105">
        <w:rPr>
          <w:rFonts w:cs="Times New Roman"/>
          <w:szCs w:val="28"/>
          <w:lang w:val="uk-UA"/>
        </w:rPr>
        <w:t xml:space="preserve"> жодному з них це не вдасться зробити, оскільки того, який наближатиметься до верху відра, стягнуть униз інші</w:t>
      </w:r>
      <w:r w:rsidR="004F5EF4" w:rsidRPr="001D6105">
        <w:rPr>
          <w:rFonts w:cs="Times New Roman"/>
          <w:szCs w:val="28"/>
          <w:lang w:val="uk-UA"/>
        </w:rPr>
        <w:t xml:space="preserve"> «родичі»</w:t>
      </w:r>
      <w:r w:rsidR="00051126" w:rsidRPr="001D6105">
        <w:rPr>
          <w:rFonts w:cs="Times New Roman"/>
          <w:szCs w:val="28"/>
          <w:lang w:val="uk-UA"/>
        </w:rPr>
        <w:t>, так само прагнучи вилізти, чіпляючись за тих, хто опинився вище, хоча така поведінка приведе їх до спільної загибелі</w:t>
      </w:r>
      <w:r w:rsidR="000831CD" w:rsidRPr="001D6105">
        <w:rPr>
          <w:rFonts w:cs="Times New Roman"/>
          <w:szCs w:val="28"/>
          <w:lang w:val="uk-UA"/>
        </w:rPr>
        <w:t>: з часом краби здаються, змирившись зі своєю долею [</w:t>
      </w:r>
      <w:r w:rsidR="008D042E" w:rsidRPr="008D042E">
        <w:rPr>
          <w:rFonts w:cs="Times New Roman"/>
          <w:szCs w:val="28"/>
          <w:lang w:val="uk-UA"/>
        </w:rPr>
        <w:t>4</w:t>
      </w:r>
      <w:r w:rsidR="000831CD" w:rsidRPr="001D6105">
        <w:rPr>
          <w:rFonts w:cs="Times New Roman"/>
          <w:szCs w:val="28"/>
          <w:lang w:val="uk-UA"/>
        </w:rPr>
        <w:t>]</w:t>
      </w:r>
      <w:r w:rsidR="00051126" w:rsidRPr="001D6105">
        <w:rPr>
          <w:rFonts w:cs="Times New Roman"/>
          <w:szCs w:val="28"/>
          <w:lang w:val="uk-UA"/>
        </w:rPr>
        <w:t>.</w:t>
      </w:r>
      <w:r w:rsidR="009D33A6" w:rsidRPr="001D6105">
        <w:rPr>
          <w:rFonts w:cs="Times New Roman"/>
          <w:szCs w:val="28"/>
          <w:lang w:val="uk-UA"/>
        </w:rPr>
        <w:t xml:space="preserve"> Отже, суть </w:t>
      </w:r>
      <w:r w:rsidR="009D33A6" w:rsidRPr="001D6105">
        <w:rPr>
          <w:rFonts w:cs="Times New Roman"/>
          <w:szCs w:val="28"/>
          <w:lang w:val="uk-UA"/>
        </w:rPr>
        <w:lastRenderedPageBreak/>
        <w:t>ефекту відра з крабами полягає у</w:t>
      </w:r>
      <w:r w:rsidR="004F5EF4" w:rsidRPr="001D6105">
        <w:rPr>
          <w:rFonts w:cs="Times New Roman"/>
          <w:szCs w:val="28"/>
          <w:lang w:val="uk-UA"/>
        </w:rPr>
        <w:t xml:space="preserve"> прояві егоїстичної поведінки</w:t>
      </w:r>
      <w:r w:rsidR="00EB69A0">
        <w:rPr>
          <w:rFonts w:cs="Times New Roman"/>
          <w:szCs w:val="28"/>
          <w:lang w:val="uk-UA"/>
        </w:rPr>
        <w:t>,</w:t>
      </w:r>
      <w:r w:rsidR="004F5EF4" w:rsidRPr="001D6105">
        <w:rPr>
          <w:rFonts w:cs="Times New Roman"/>
          <w:szCs w:val="28"/>
          <w:lang w:val="uk-UA"/>
        </w:rPr>
        <w:t xml:space="preserve"> основний зміст якої виражається принципом: «Якщо мені не вдасться це зробити, то й вам я також не дам»</w:t>
      </w:r>
      <w:r w:rsidR="005979A6" w:rsidRPr="001D6105">
        <w:rPr>
          <w:rFonts w:cs="Times New Roman"/>
          <w:szCs w:val="28"/>
          <w:lang w:val="uk-UA"/>
        </w:rPr>
        <w:t xml:space="preserve">, </w:t>
      </w:r>
      <w:r w:rsidR="009178FF" w:rsidRPr="001D6105">
        <w:rPr>
          <w:rFonts w:cs="Times New Roman"/>
          <w:szCs w:val="28"/>
          <w:lang w:val="uk-UA"/>
        </w:rPr>
        <w:t>–</w:t>
      </w:r>
      <w:r w:rsidR="004F5EF4" w:rsidRPr="001D6105">
        <w:rPr>
          <w:rFonts w:cs="Times New Roman"/>
          <w:szCs w:val="28"/>
          <w:lang w:val="uk-UA"/>
        </w:rPr>
        <w:t xml:space="preserve"> </w:t>
      </w:r>
      <w:r w:rsidR="005979A6" w:rsidRPr="001D6105">
        <w:rPr>
          <w:rFonts w:cs="Times New Roman"/>
          <w:szCs w:val="28"/>
          <w:lang w:val="uk-UA"/>
        </w:rPr>
        <w:t xml:space="preserve">його також називають </w:t>
      </w:r>
      <w:r w:rsidR="002941D7" w:rsidRPr="001D6105">
        <w:rPr>
          <w:rFonts w:cs="Times New Roman"/>
          <w:iCs/>
          <w:szCs w:val="28"/>
          <w:lang w:val="uk-UA"/>
        </w:rPr>
        <w:t>Crab Mentality</w:t>
      </w:r>
      <w:r w:rsidR="002941D7" w:rsidRPr="001D6105">
        <w:rPr>
          <w:rFonts w:cs="Times New Roman"/>
          <w:szCs w:val="28"/>
          <w:lang w:val="uk-UA"/>
        </w:rPr>
        <w:t xml:space="preserve"> [</w:t>
      </w:r>
      <w:r w:rsidR="008D042E" w:rsidRPr="008D042E">
        <w:rPr>
          <w:rFonts w:cs="Times New Roman"/>
          <w:szCs w:val="28"/>
          <w:lang w:val="uk-UA"/>
        </w:rPr>
        <w:t>1</w:t>
      </w:r>
      <w:r w:rsidR="002941D7" w:rsidRPr="001D6105">
        <w:rPr>
          <w:rFonts w:cs="Times New Roman"/>
          <w:szCs w:val="28"/>
          <w:lang w:val="uk-UA"/>
        </w:rPr>
        <w:t xml:space="preserve">].  </w:t>
      </w:r>
    </w:p>
    <w:p w14:paraId="666C48BF" w14:textId="653BF82C" w:rsidR="008B651C" w:rsidRPr="001D6105" w:rsidRDefault="0086077F" w:rsidP="00C43FC1">
      <w:pPr>
        <w:widowControl w:val="0"/>
        <w:spacing w:after="0"/>
        <w:ind w:firstLine="567"/>
        <w:jc w:val="both"/>
        <w:rPr>
          <w:rFonts w:cs="Times New Roman"/>
          <w:szCs w:val="28"/>
          <w:lang w:val="uk-UA"/>
        </w:rPr>
      </w:pPr>
      <w:r>
        <w:rPr>
          <w:rFonts w:cs="Times New Roman"/>
          <w:szCs w:val="28"/>
          <w:lang w:val="uk-UA"/>
        </w:rPr>
        <w:t>Прояв менталітету краба</w:t>
      </w:r>
      <w:r w:rsidR="00644FAA" w:rsidRPr="001D6105">
        <w:rPr>
          <w:rFonts w:cs="Times New Roman"/>
          <w:szCs w:val="28"/>
          <w:lang w:val="uk-UA"/>
        </w:rPr>
        <w:t xml:space="preserve">, до прикладу, може трапитися в колективі, який націлений не на власний розвиток і вдосконалення, що допомогло б </w:t>
      </w:r>
      <w:r w:rsidR="000831CD" w:rsidRPr="001D6105">
        <w:rPr>
          <w:rFonts w:cs="Times New Roman"/>
          <w:szCs w:val="28"/>
          <w:lang w:val="uk-UA"/>
        </w:rPr>
        <w:t xml:space="preserve">йому </w:t>
      </w:r>
      <w:r w:rsidR="00644FAA" w:rsidRPr="001D6105">
        <w:rPr>
          <w:rFonts w:cs="Times New Roman"/>
          <w:szCs w:val="28"/>
          <w:lang w:val="uk-UA"/>
        </w:rPr>
        <w:t>більш ефективно виконувати поставлені перед ними завдання, а на те, щоб не дати нікому з членів цього колективу виділитися з усіх решти, досягнувши непересічного успіху. Проте, коли мова йде про крабів у відрі, як цілком слушно зазнача</w:t>
      </w:r>
      <w:r w:rsidR="00BA0F9D" w:rsidRPr="001D6105">
        <w:rPr>
          <w:rFonts w:cs="Times New Roman"/>
          <w:szCs w:val="28"/>
          <w:lang w:val="uk-UA"/>
        </w:rPr>
        <w:t>ють науковці</w:t>
      </w:r>
      <w:r w:rsidR="00644FAA" w:rsidRPr="001D6105">
        <w:rPr>
          <w:rFonts w:cs="Times New Roman"/>
          <w:szCs w:val="28"/>
          <w:lang w:val="uk-UA"/>
        </w:rPr>
        <w:t xml:space="preserve"> </w:t>
      </w:r>
      <w:r w:rsidR="00BA0F9D" w:rsidRPr="001D6105">
        <w:rPr>
          <w:rFonts w:cs="Times New Roman"/>
          <w:szCs w:val="28"/>
          <w:lang w:val="uk-UA"/>
        </w:rPr>
        <w:t>[</w:t>
      </w:r>
      <w:r w:rsidR="008D042E" w:rsidRPr="008D042E">
        <w:rPr>
          <w:rFonts w:cs="Times New Roman"/>
          <w:szCs w:val="28"/>
          <w:lang w:val="uk-UA"/>
        </w:rPr>
        <w:t>3</w:t>
      </w:r>
      <w:r w:rsidR="00BA0F9D" w:rsidRPr="001D6105">
        <w:rPr>
          <w:rFonts w:cs="Times New Roman"/>
          <w:szCs w:val="28"/>
          <w:lang w:val="uk-UA"/>
        </w:rPr>
        <w:t>]</w:t>
      </w:r>
      <w:r w:rsidR="00644FAA" w:rsidRPr="001D6105">
        <w:rPr>
          <w:rFonts w:cs="Times New Roman"/>
          <w:szCs w:val="28"/>
          <w:lang w:val="uk-UA"/>
        </w:rPr>
        <w:t xml:space="preserve">, мотивація не дати іншому крабу залишити небезпечну ємність у всіх крабів відсутня. І цим вони відрізняються від тих людей </w:t>
      </w:r>
      <w:r w:rsidR="000831CD" w:rsidRPr="001D6105">
        <w:rPr>
          <w:rFonts w:cs="Times New Roman"/>
          <w:szCs w:val="28"/>
          <w:lang w:val="uk-UA"/>
        </w:rPr>
        <w:t>і</w:t>
      </w:r>
      <w:r w:rsidR="00644FAA" w:rsidRPr="001D6105">
        <w:rPr>
          <w:rFonts w:cs="Times New Roman"/>
          <w:szCs w:val="28"/>
          <w:lang w:val="uk-UA"/>
        </w:rPr>
        <w:t xml:space="preserve"> країн, які, переймаючи менталітет краба, заважають іншим рухатися вперед, вдосконалюватися, відмовляючи їх від реалізації бажаного, зневажаючи їх вибір</w:t>
      </w:r>
      <w:r w:rsidR="00E86BD1" w:rsidRPr="001D6105">
        <w:rPr>
          <w:rFonts w:cs="Times New Roman"/>
          <w:szCs w:val="28"/>
          <w:lang w:val="uk-UA"/>
        </w:rPr>
        <w:t>, вдаючись при цьому до різних руйнівних заходів</w:t>
      </w:r>
      <w:r w:rsidR="000831CD" w:rsidRPr="001D6105">
        <w:rPr>
          <w:rFonts w:cs="Times New Roman"/>
          <w:szCs w:val="28"/>
          <w:lang w:val="uk-UA"/>
        </w:rPr>
        <w:t xml:space="preserve"> і маніпулятивних прийомів</w:t>
      </w:r>
      <w:r w:rsidR="00E86BD1" w:rsidRPr="001D6105">
        <w:rPr>
          <w:rFonts w:cs="Times New Roman"/>
          <w:szCs w:val="28"/>
          <w:lang w:val="uk-UA"/>
        </w:rPr>
        <w:t>.</w:t>
      </w:r>
      <w:r w:rsidR="00FB3F74" w:rsidRPr="001D6105">
        <w:rPr>
          <w:rFonts w:cs="Times New Roman"/>
          <w:szCs w:val="28"/>
          <w:lang w:val="uk-UA"/>
        </w:rPr>
        <w:t xml:space="preserve"> Варто додати, що ті, хто відмовляє людину від, можливо, ризикованих кроків у напрямку її саморозвитку та </w:t>
      </w:r>
      <w:r>
        <w:rPr>
          <w:rFonts w:cs="Times New Roman"/>
          <w:szCs w:val="28"/>
          <w:lang w:val="uk-UA"/>
        </w:rPr>
        <w:t>визначних звершень</w:t>
      </w:r>
      <w:r w:rsidR="00FB3F74" w:rsidRPr="001D6105">
        <w:rPr>
          <w:rFonts w:cs="Times New Roman"/>
          <w:szCs w:val="28"/>
          <w:lang w:val="uk-UA"/>
        </w:rPr>
        <w:t>, не виключено, що й самі невдоволені затишшям у власному житті та професійній кар’єрі, проте не мають ні сил, ні бажання боротися за вищі досягнення, тому, замість самовдосконалення працюють над зменшенням сподівань / упевненості інших досягти успіху.</w:t>
      </w:r>
    </w:p>
    <w:p w14:paraId="4E5A4391" w14:textId="06F05B3E" w:rsidR="00DB5252" w:rsidRPr="001D6105" w:rsidRDefault="00DB5252" w:rsidP="00C43FC1">
      <w:pPr>
        <w:widowControl w:val="0"/>
        <w:spacing w:after="0"/>
        <w:ind w:firstLine="567"/>
        <w:jc w:val="both"/>
        <w:rPr>
          <w:rFonts w:cs="Times New Roman"/>
          <w:szCs w:val="28"/>
          <w:lang w:val="uk-UA"/>
        </w:rPr>
      </w:pPr>
      <w:r w:rsidRPr="001D6105">
        <w:rPr>
          <w:rFonts w:cs="Times New Roman"/>
          <w:szCs w:val="28"/>
          <w:lang w:val="uk-UA"/>
        </w:rPr>
        <w:t>Ми схильні виділити такі причини прояву менталітету краба:</w:t>
      </w:r>
    </w:p>
    <w:p w14:paraId="01B2BE85" w14:textId="4708A2D2" w:rsidR="00DB5252" w:rsidRPr="001D6105" w:rsidRDefault="00DB5252" w:rsidP="00C43FC1">
      <w:pPr>
        <w:pStyle w:val="a9"/>
        <w:widowControl w:val="0"/>
        <w:numPr>
          <w:ilvl w:val="0"/>
          <w:numId w:val="2"/>
        </w:numPr>
        <w:tabs>
          <w:tab w:val="left" w:pos="993"/>
        </w:tabs>
        <w:spacing w:after="0"/>
        <w:ind w:left="0" w:firstLine="567"/>
        <w:jc w:val="both"/>
        <w:rPr>
          <w:rFonts w:cs="Times New Roman"/>
          <w:szCs w:val="28"/>
          <w:lang w:val="uk-UA"/>
        </w:rPr>
      </w:pPr>
      <w:r w:rsidRPr="001D6105">
        <w:rPr>
          <w:rFonts w:cs="Times New Roman"/>
          <w:szCs w:val="28"/>
          <w:lang w:val="uk-UA"/>
        </w:rPr>
        <w:t>по-перше,</w:t>
      </w:r>
      <w:r w:rsidR="00424897" w:rsidRPr="001D6105">
        <w:rPr>
          <w:rFonts w:cs="Times New Roman"/>
          <w:szCs w:val="28"/>
          <w:lang w:val="uk-UA"/>
        </w:rPr>
        <w:t xml:space="preserve"> ми живемо у світі, де не прийнято щиро цінувати чужий успіх [</w:t>
      </w:r>
      <w:r w:rsidR="008D042E" w:rsidRPr="008D042E">
        <w:rPr>
          <w:rFonts w:cs="Times New Roman"/>
          <w:szCs w:val="28"/>
          <w:lang w:val="uk-UA"/>
        </w:rPr>
        <w:t>4</w:t>
      </w:r>
      <w:r w:rsidR="00424897" w:rsidRPr="001D6105">
        <w:rPr>
          <w:rFonts w:cs="Times New Roman"/>
          <w:szCs w:val="28"/>
          <w:lang w:val="uk-UA"/>
        </w:rPr>
        <w:t>]: більш прийнятним вважається неприховано чи офіційно співчувати, витрачаючи енергію емоцій не за потрібним призначенням [</w:t>
      </w:r>
      <w:r w:rsidR="004375CB" w:rsidRPr="004375CB">
        <w:rPr>
          <w:rFonts w:cs="Times New Roman"/>
          <w:szCs w:val="28"/>
          <w:lang w:val="uk-UA"/>
        </w:rPr>
        <w:t>5</w:t>
      </w:r>
      <w:r w:rsidR="00424897" w:rsidRPr="001D6105">
        <w:rPr>
          <w:rFonts w:cs="Times New Roman"/>
          <w:szCs w:val="28"/>
          <w:lang w:val="uk-UA"/>
        </w:rPr>
        <w:t>];</w:t>
      </w:r>
    </w:p>
    <w:p w14:paraId="1FCD25FE" w14:textId="7E894C86" w:rsidR="00EB69A0" w:rsidRDefault="000E18A7" w:rsidP="00C43FC1">
      <w:pPr>
        <w:pStyle w:val="a9"/>
        <w:widowControl w:val="0"/>
        <w:numPr>
          <w:ilvl w:val="0"/>
          <w:numId w:val="2"/>
        </w:numPr>
        <w:tabs>
          <w:tab w:val="left" w:pos="993"/>
        </w:tabs>
        <w:spacing w:after="0"/>
        <w:ind w:left="0" w:firstLine="567"/>
        <w:jc w:val="both"/>
        <w:rPr>
          <w:rFonts w:cs="Times New Roman"/>
          <w:szCs w:val="28"/>
          <w:lang w:val="uk-UA"/>
        </w:rPr>
      </w:pPr>
      <w:r w:rsidRPr="00EB69A0">
        <w:rPr>
          <w:rFonts w:cs="Times New Roman"/>
          <w:szCs w:val="28"/>
          <w:lang w:val="uk-UA"/>
        </w:rPr>
        <w:t>наступн</w:t>
      </w:r>
      <w:r w:rsidR="00271F4B" w:rsidRPr="00EB69A0">
        <w:rPr>
          <w:rFonts w:cs="Times New Roman"/>
          <w:szCs w:val="28"/>
          <w:lang w:val="uk-UA"/>
        </w:rPr>
        <w:t>ою</w:t>
      </w:r>
      <w:r w:rsidRPr="00EB69A0">
        <w:rPr>
          <w:rFonts w:cs="Times New Roman"/>
          <w:szCs w:val="28"/>
          <w:lang w:val="uk-UA"/>
        </w:rPr>
        <w:t xml:space="preserve"> причин</w:t>
      </w:r>
      <w:r w:rsidR="00271F4B" w:rsidRPr="00EB69A0">
        <w:rPr>
          <w:rFonts w:cs="Times New Roman"/>
          <w:szCs w:val="28"/>
          <w:lang w:val="uk-UA"/>
        </w:rPr>
        <w:t>ою прояву ментальності краба може бути існуюча в групі / країні / світі конкуренція [</w:t>
      </w:r>
      <w:r w:rsidR="004375CB" w:rsidRPr="004375CB">
        <w:rPr>
          <w:rFonts w:cs="Times New Roman"/>
          <w:szCs w:val="28"/>
          <w:lang w:val="uk-UA"/>
        </w:rPr>
        <w:t>5</w:t>
      </w:r>
      <w:r w:rsidR="00271F4B" w:rsidRPr="00EB69A0">
        <w:rPr>
          <w:rFonts w:cs="Times New Roman"/>
          <w:szCs w:val="28"/>
          <w:lang w:val="uk-UA"/>
        </w:rPr>
        <w:t>], яка об’єктивно домінує над співробітництвом і кооперацією;</w:t>
      </w:r>
    </w:p>
    <w:p w14:paraId="6B4DB8BE" w14:textId="32E3891E" w:rsidR="000B4F1C" w:rsidRPr="00EB69A0" w:rsidRDefault="00FB44F3" w:rsidP="00C43FC1">
      <w:pPr>
        <w:pStyle w:val="a9"/>
        <w:widowControl w:val="0"/>
        <w:numPr>
          <w:ilvl w:val="0"/>
          <w:numId w:val="2"/>
        </w:numPr>
        <w:tabs>
          <w:tab w:val="left" w:pos="993"/>
        </w:tabs>
        <w:spacing w:after="0"/>
        <w:ind w:left="0" w:firstLine="567"/>
        <w:jc w:val="both"/>
        <w:rPr>
          <w:rFonts w:cs="Times New Roman"/>
          <w:szCs w:val="28"/>
          <w:lang w:val="uk-UA"/>
        </w:rPr>
      </w:pPr>
      <w:r w:rsidRPr="00EB69A0">
        <w:rPr>
          <w:rFonts w:cs="Times New Roman"/>
          <w:szCs w:val="28"/>
          <w:lang w:val="uk-UA"/>
        </w:rPr>
        <w:t>ще однією причиною може бути та, що, відмовляючи когось від досягнення бажаного, люди насправді не прагнуть нічого поганого, проте роблять це, почуваючись незатишно, тому що хтось мимовільно зачепив болюче питання, яке їх цікавить і досі не вирішене, однак шукати практично відповідь на нього вони не наважувалися та нічого для цього не робили; тож якщо інший зможе отримати те, чого приховано хотіла сама людина, вона, порівнюючи себе з тим, хто не лише вирішив досягти успіху, але й зміг це зробити (на відміну від неї), змушена буде коригувати власну самооцінку</w:t>
      </w:r>
      <w:r w:rsidR="00C43FC1">
        <w:rPr>
          <w:rFonts w:cs="Times New Roman"/>
          <w:szCs w:val="28"/>
          <w:lang w:val="uk-UA"/>
        </w:rPr>
        <w:t xml:space="preserve"> та навіть Я-концепцію</w:t>
      </w:r>
      <w:r w:rsidRPr="00EB69A0">
        <w:rPr>
          <w:rFonts w:cs="Times New Roman"/>
          <w:szCs w:val="28"/>
          <w:lang w:val="uk-UA"/>
        </w:rPr>
        <w:t xml:space="preserve">, водночас сприймаючи успішного колегу як суперника; </w:t>
      </w:r>
    </w:p>
    <w:p w14:paraId="224E053E" w14:textId="03CC5554" w:rsidR="00AF10E6" w:rsidRPr="001D6105" w:rsidRDefault="00AF10E6" w:rsidP="00C43FC1">
      <w:pPr>
        <w:pStyle w:val="a9"/>
        <w:widowControl w:val="0"/>
        <w:numPr>
          <w:ilvl w:val="0"/>
          <w:numId w:val="2"/>
        </w:numPr>
        <w:tabs>
          <w:tab w:val="left" w:pos="993"/>
        </w:tabs>
        <w:spacing w:after="0"/>
        <w:ind w:left="0" w:firstLine="567"/>
        <w:jc w:val="both"/>
        <w:rPr>
          <w:rFonts w:cs="Times New Roman"/>
          <w:szCs w:val="28"/>
          <w:lang w:val="uk-UA"/>
        </w:rPr>
      </w:pPr>
      <w:r w:rsidRPr="001D6105">
        <w:rPr>
          <w:rFonts w:cs="Times New Roman"/>
          <w:szCs w:val="28"/>
          <w:lang w:val="uk-UA"/>
        </w:rPr>
        <w:t>менталітет краба описується виразом: «те, чого не маю я, не будеш мати і ти» (ні</w:t>
      </w:r>
      <w:r w:rsidR="00BA2384" w:rsidRPr="001D6105">
        <w:rPr>
          <w:rFonts w:cs="Times New Roman"/>
          <w:szCs w:val="28"/>
          <w:lang w:val="uk-UA"/>
        </w:rPr>
        <w:t xml:space="preserve"> мені</w:t>
      </w:r>
      <w:r w:rsidRPr="001D6105">
        <w:rPr>
          <w:rFonts w:cs="Times New Roman"/>
          <w:szCs w:val="28"/>
          <w:lang w:val="uk-UA"/>
        </w:rPr>
        <w:t xml:space="preserve">, ні </w:t>
      </w:r>
      <w:r w:rsidR="00BA2384" w:rsidRPr="001D6105">
        <w:rPr>
          <w:rFonts w:cs="Times New Roman"/>
          <w:szCs w:val="28"/>
          <w:lang w:val="uk-UA"/>
        </w:rPr>
        <w:t>тобі</w:t>
      </w:r>
      <w:r w:rsidRPr="001D6105">
        <w:rPr>
          <w:rFonts w:cs="Times New Roman"/>
          <w:szCs w:val="28"/>
          <w:lang w:val="uk-UA"/>
        </w:rPr>
        <w:t>), а якщо це стосується групи, то інші її члени просто не прагнуть успіху когось одного, навіть якщо він у жодний спосіб не вплине на їх життя чи положення у груповій ієрархії. І тут несуттєво, бажають вони єдності групи, того, щоб ніхто явно не виділявся серед решти, чи насправді заздрять чужому успіху, не маючи сил</w:t>
      </w:r>
      <w:r w:rsidR="00BA2384" w:rsidRPr="001D6105">
        <w:rPr>
          <w:rFonts w:cs="Times New Roman"/>
          <w:szCs w:val="28"/>
          <w:lang w:val="uk-UA"/>
        </w:rPr>
        <w:t>,</w:t>
      </w:r>
      <w:r w:rsidRPr="001D6105">
        <w:rPr>
          <w:rFonts w:cs="Times New Roman"/>
          <w:szCs w:val="28"/>
          <w:lang w:val="uk-UA"/>
        </w:rPr>
        <w:t xml:space="preserve"> здібностей </w:t>
      </w:r>
      <w:r w:rsidR="00BA2384" w:rsidRPr="001D6105">
        <w:rPr>
          <w:rFonts w:cs="Times New Roman"/>
          <w:szCs w:val="28"/>
          <w:lang w:val="uk-UA"/>
        </w:rPr>
        <w:t xml:space="preserve">чи можливостей / часу </w:t>
      </w:r>
      <w:r w:rsidRPr="001D6105">
        <w:rPr>
          <w:rFonts w:cs="Times New Roman"/>
          <w:szCs w:val="28"/>
          <w:lang w:val="uk-UA"/>
        </w:rPr>
        <w:t xml:space="preserve">на власний, або ж звикли до змагання за свою позицію в групі чи прагнуть зберегти стабільним рівень власної самооцінки та </w:t>
      </w:r>
      <w:r w:rsidRPr="001D6105">
        <w:rPr>
          <w:rFonts w:cs="Times New Roman"/>
          <w:szCs w:val="28"/>
          <w:lang w:val="uk-UA"/>
        </w:rPr>
        <w:lastRenderedPageBreak/>
        <w:t>цілісну Я-концепцію, активуючи принцип щодо інших: «Не висовуйся!» [</w:t>
      </w:r>
      <w:r w:rsidR="008D042E">
        <w:rPr>
          <w:rFonts w:cs="Times New Roman"/>
          <w:szCs w:val="28"/>
          <w:lang w:val="en-US"/>
        </w:rPr>
        <w:t>3</w:t>
      </w:r>
      <w:r w:rsidRPr="001D6105">
        <w:rPr>
          <w:rFonts w:cs="Times New Roman"/>
          <w:szCs w:val="28"/>
          <w:lang w:val="uk-UA"/>
        </w:rPr>
        <w:t>];</w:t>
      </w:r>
    </w:p>
    <w:p w14:paraId="1A943358" w14:textId="684E2FF5" w:rsidR="00BA2384" w:rsidRPr="001D6105" w:rsidRDefault="00BA2384" w:rsidP="00C43FC1">
      <w:pPr>
        <w:pStyle w:val="a9"/>
        <w:widowControl w:val="0"/>
        <w:numPr>
          <w:ilvl w:val="0"/>
          <w:numId w:val="2"/>
        </w:numPr>
        <w:tabs>
          <w:tab w:val="left" w:pos="993"/>
        </w:tabs>
        <w:spacing w:after="0"/>
        <w:ind w:left="0" w:firstLine="567"/>
        <w:jc w:val="both"/>
        <w:rPr>
          <w:rFonts w:cs="Times New Roman"/>
          <w:szCs w:val="28"/>
          <w:lang w:val="uk-UA"/>
        </w:rPr>
      </w:pPr>
      <w:r w:rsidRPr="001D6105">
        <w:rPr>
          <w:rFonts w:cs="Times New Roman"/>
          <w:szCs w:val="28"/>
          <w:lang w:val="uk-UA"/>
        </w:rPr>
        <w:t xml:space="preserve">іншою причиною прояву менталітету краба може бути пережита людиною невдача / крах на шляху до бажаної мети: ймовірно, їй неочевидно хотілося б, щоб спроби іншої людини також завершилися </w:t>
      </w:r>
      <w:r w:rsidR="00B41332" w:rsidRPr="001D6105">
        <w:rPr>
          <w:rFonts w:cs="Times New Roman"/>
          <w:szCs w:val="28"/>
          <w:lang w:val="uk-UA"/>
        </w:rPr>
        <w:t>поразкою, чи, принаймні, щоб вона не досягла бажаного / визначного успіху;</w:t>
      </w:r>
      <w:r w:rsidR="000B4F1C" w:rsidRPr="001D6105">
        <w:rPr>
          <w:rFonts w:cs="Times New Roman"/>
          <w:szCs w:val="28"/>
          <w:lang w:val="uk-UA"/>
        </w:rPr>
        <w:t xml:space="preserve"> </w:t>
      </w:r>
    </w:p>
    <w:p w14:paraId="7BD692AF" w14:textId="77777777" w:rsidR="00DB2009" w:rsidRPr="001D6105" w:rsidRDefault="00782B46" w:rsidP="00C43FC1">
      <w:pPr>
        <w:pStyle w:val="a9"/>
        <w:widowControl w:val="0"/>
        <w:numPr>
          <w:ilvl w:val="0"/>
          <w:numId w:val="1"/>
        </w:numPr>
        <w:tabs>
          <w:tab w:val="left" w:pos="993"/>
        </w:tabs>
        <w:spacing w:after="0"/>
        <w:ind w:left="0" w:firstLine="567"/>
        <w:jc w:val="both"/>
        <w:rPr>
          <w:rFonts w:cs="Times New Roman"/>
          <w:szCs w:val="28"/>
          <w:lang w:val="uk-UA"/>
        </w:rPr>
      </w:pPr>
      <w:r w:rsidRPr="001D6105">
        <w:rPr>
          <w:rFonts w:cs="Times New Roman"/>
          <w:szCs w:val="28"/>
          <w:lang w:val="uk-UA"/>
        </w:rPr>
        <w:t xml:space="preserve">сприйняття спроби іншого чогось досягти як виклику та порушення стабільності групи, особливо якщо </w:t>
      </w:r>
      <w:r w:rsidR="00DB2009" w:rsidRPr="001D6105">
        <w:rPr>
          <w:rFonts w:cs="Times New Roman"/>
          <w:szCs w:val="28"/>
          <w:lang w:val="uk-UA"/>
        </w:rPr>
        <w:t xml:space="preserve">решта </w:t>
      </w:r>
      <w:r w:rsidRPr="001D6105">
        <w:rPr>
          <w:rFonts w:cs="Times New Roman"/>
          <w:szCs w:val="28"/>
          <w:lang w:val="uk-UA"/>
        </w:rPr>
        <w:t xml:space="preserve">вважають, що самі могли б досягти не меншого, а успіх іншої людини зменшить їх власні шанси його </w:t>
      </w:r>
      <w:r w:rsidR="00DB2009" w:rsidRPr="001D6105">
        <w:rPr>
          <w:rFonts w:cs="Times New Roman"/>
          <w:szCs w:val="28"/>
          <w:lang w:val="uk-UA"/>
        </w:rPr>
        <w:t>добитися</w:t>
      </w:r>
      <w:r w:rsidRPr="001D6105">
        <w:rPr>
          <w:rFonts w:cs="Times New Roman"/>
          <w:szCs w:val="28"/>
          <w:lang w:val="uk-UA"/>
        </w:rPr>
        <w:t>. Якщо провести пряму аналогію щодо відра з крабами, то ті краби, що опинилися внизу, але претендують на вдале залишення відра, схильні перешкоджати тим, хто дотягнувся до його вершини і ось-ось вилізе назовні, чіпляючись за них і стягуючи донизу (нижче від себе)</w:t>
      </w:r>
      <w:r w:rsidR="00DB2009" w:rsidRPr="001D6105">
        <w:rPr>
          <w:rFonts w:cs="Times New Roman"/>
          <w:szCs w:val="28"/>
          <w:lang w:val="uk-UA"/>
        </w:rPr>
        <w:t>;</w:t>
      </w:r>
    </w:p>
    <w:p w14:paraId="0310313B" w14:textId="09248818" w:rsidR="001358F3" w:rsidRPr="001D6105" w:rsidRDefault="00DB2009" w:rsidP="00C43FC1">
      <w:pPr>
        <w:pStyle w:val="a9"/>
        <w:widowControl w:val="0"/>
        <w:numPr>
          <w:ilvl w:val="0"/>
          <w:numId w:val="1"/>
        </w:numPr>
        <w:tabs>
          <w:tab w:val="left" w:pos="993"/>
        </w:tabs>
        <w:spacing w:after="0"/>
        <w:ind w:left="0" w:firstLine="567"/>
        <w:jc w:val="both"/>
        <w:rPr>
          <w:rFonts w:cs="Times New Roman"/>
          <w:szCs w:val="28"/>
          <w:lang w:val="uk-UA"/>
        </w:rPr>
      </w:pPr>
      <w:r w:rsidRPr="001D6105">
        <w:rPr>
          <w:rFonts w:cs="Times New Roman"/>
          <w:szCs w:val="28"/>
          <w:lang w:val="uk-UA"/>
        </w:rPr>
        <w:t xml:space="preserve">не можемо не провести ще одну аналогію, за ситуацією, в якій ми живемо: чи не схожа спроба росії відновити колишній союз шляхом завоювання </w:t>
      </w:r>
      <w:r w:rsidR="00C43FC1">
        <w:rPr>
          <w:rFonts w:cs="Times New Roman"/>
          <w:szCs w:val="28"/>
          <w:lang w:val="uk-UA"/>
        </w:rPr>
        <w:t>У</w:t>
      </w:r>
      <w:r w:rsidRPr="001D6105">
        <w:rPr>
          <w:rFonts w:cs="Times New Roman"/>
          <w:szCs w:val="28"/>
          <w:lang w:val="uk-UA"/>
        </w:rPr>
        <w:t xml:space="preserve">країни та опускання її до власного рівня, зокрема через те, що </w:t>
      </w:r>
      <w:r w:rsidR="00C43FC1">
        <w:rPr>
          <w:rFonts w:cs="Times New Roman"/>
          <w:szCs w:val="28"/>
          <w:lang w:val="uk-UA"/>
        </w:rPr>
        <w:t>наша країна</w:t>
      </w:r>
      <w:r w:rsidRPr="001D6105">
        <w:rPr>
          <w:rFonts w:cs="Times New Roman"/>
          <w:szCs w:val="28"/>
          <w:lang w:val="uk-UA"/>
        </w:rPr>
        <w:t xml:space="preserve"> не лише досягла успіхів у багатьох сферах життя, порівняно зі «старшим “братом”», покинувши спільну ємність, але й претендує на подальший розвиток і вступ до міжнародних блоків держав, на менталітет краба? Думаємо, питання певною мірою риторичне.</w:t>
      </w:r>
    </w:p>
    <w:p w14:paraId="3554807A" w14:textId="22899235" w:rsidR="00B85F8E" w:rsidRDefault="00DB2009" w:rsidP="00C43FC1">
      <w:pPr>
        <w:widowControl w:val="0"/>
        <w:spacing w:after="0"/>
        <w:ind w:firstLine="567"/>
        <w:jc w:val="both"/>
        <w:rPr>
          <w:rFonts w:cs="Times New Roman"/>
          <w:szCs w:val="28"/>
          <w:lang w:val="uk-UA"/>
        </w:rPr>
      </w:pPr>
      <w:r w:rsidRPr="001D6105">
        <w:rPr>
          <w:rFonts w:cs="Times New Roman"/>
          <w:szCs w:val="28"/>
          <w:lang w:val="uk-UA"/>
        </w:rPr>
        <w:t>Отже, менталітет краба (</w:t>
      </w:r>
      <w:r w:rsidR="0056412F" w:rsidRPr="001D6105">
        <w:rPr>
          <w:rFonts w:cs="Times New Roman"/>
          <w:szCs w:val="28"/>
          <w:lang w:val="uk-UA"/>
        </w:rPr>
        <w:t>або ефект відра з крабами</w:t>
      </w:r>
      <w:r w:rsidRPr="001D6105">
        <w:rPr>
          <w:rFonts w:cs="Times New Roman"/>
          <w:szCs w:val="28"/>
          <w:lang w:val="uk-UA"/>
        </w:rPr>
        <w:t>) – ц</w:t>
      </w:r>
      <w:r w:rsidR="001358F3" w:rsidRPr="001D6105">
        <w:rPr>
          <w:rFonts w:cs="Times New Roman"/>
          <w:szCs w:val="28"/>
          <w:lang w:val="uk-UA"/>
        </w:rPr>
        <w:t>е</w:t>
      </w:r>
      <w:r w:rsidRPr="001D6105">
        <w:rPr>
          <w:rFonts w:cs="Times New Roman"/>
          <w:szCs w:val="28"/>
          <w:lang w:val="uk-UA"/>
        </w:rPr>
        <w:t xml:space="preserve"> </w:t>
      </w:r>
      <w:r w:rsidR="001358F3" w:rsidRPr="001D6105">
        <w:rPr>
          <w:rFonts w:cs="Times New Roman"/>
          <w:szCs w:val="28"/>
          <w:lang w:val="uk-UA"/>
        </w:rPr>
        <w:t>випадок</w:t>
      </w:r>
      <w:r w:rsidRPr="001D6105">
        <w:rPr>
          <w:rFonts w:cs="Times New Roman"/>
          <w:szCs w:val="28"/>
          <w:lang w:val="uk-UA"/>
        </w:rPr>
        <w:t xml:space="preserve"> / ситуація</w:t>
      </w:r>
      <w:r w:rsidR="001358F3" w:rsidRPr="001D6105">
        <w:rPr>
          <w:rFonts w:cs="Times New Roman"/>
          <w:szCs w:val="28"/>
          <w:lang w:val="uk-UA"/>
        </w:rPr>
        <w:t>, коли замість того, щоб досягти спільного успіху, допомагаючи один одному, реалізується спільна невдача через те, що інші не підтримують один одного</w:t>
      </w:r>
      <w:r w:rsidR="0056412F" w:rsidRPr="001D6105">
        <w:rPr>
          <w:rFonts w:cs="Times New Roman"/>
          <w:szCs w:val="28"/>
          <w:lang w:val="uk-UA"/>
        </w:rPr>
        <w:t xml:space="preserve"> (зокрема того, хто зважився спробувати це зробити)</w:t>
      </w:r>
      <w:r w:rsidR="001358F3" w:rsidRPr="001D6105">
        <w:rPr>
          <w:rFonts w:cs="Times New Roman"/>
          <w:szCs w:val="28"/>
          <w:lang w:val="uk-UA"/>
        </w:rPr>
        <w:t xml:space="preserve">, </w:t>
      </w:r>
      <w:r w:rsidRPr="001D6105">
        <w:rPr>
          <w:rFonts w:cs="Times New Roman"/>
          <w:szCs w:val="28"/>
          <w:lang w:val="uk-UA"/>
        </w:rPr>
        <w:t xml:space="preserve">початково </w:t>
      </w:r>
      <w:r w:rsidR="009C686F" w:rsidRPr="001D6105">
        <w:rPr>
          <w:rFonts w:cs="Times New Roman"/>
          <w:szCs w:val="28"/>
          <w:lang w:val="uk-UA"/>
        </w:rPr>
        <w:t xml:space="preserve">навіть не будучи справжніми конкурентами, </w:t>
      </w:r>
      <w:r w:rsidR="001358F3" w:rsidRPr="001D6105">
        <w:rPr>
          <w:rFonts w:cs="Times New Roman"/>
          <w:szCs w:val="28"/>
          <w:lang w:val="uk-UA"/>
        </w:rPr>
        <w:t xml:space="preserve">а перешкоджають </w:t>
      </w:r>
      <w:r w:rsidR="009C686F" w:rsidRPr="001D6105">
        <w:rPr>
          <w:rFonts w:cs="Times New Roman"/>
          <w:szCs w:val="28"/>
          <w:lang w:val="uk-UA"/>
        </w:rPr>
        <w:t>тому, хто прагне успіху</w:t>
      </w:r>
      <w:r w:rsidR="001358F3" w:rsidRPr="001D6105">
        <w:rPr>
          <w:rFonts w:cs="Times New Roman"/>
          <w:szCs w:val="28"/>
          <w:lang w:val="uk-UA"/>
        </w:rPr>
        <w:t xml:space="preserve">, можливо, навіть не маючи негативних намірів зашкодити </w:t>
      </w:r>
      <w:r w:rsidR="009C686F" w:rsidRPr="001D6105">
        <w:rPr>
          <w:rFonts w:cs="Times New Roman"/>
          <w:szCs w:val="28"/>
          <w:lang w:val="uk-UA"/>
        </w:rPr>
        <w:t>й</w:t>
      </w:r>
      <w:r w:rsidR="001358F3" w:rsidRPr="001D6105">
        <w:rPr>
          <w:rFonts w:cs="Times New Roman"/>
          <w:szCs w:val="28"/>
          <w:lang w:val="uk-UA"/>
        </w:rPr>
        <w:t>ому, хоча насправді можливість</w:t>
      </w:r>
      <w:r w:rsidR="00CD5D93" w:rsidRPr="001D6105">
        <w:rPr>
          <w:rFonts w:cs="Times New Roman"/>
          <w:szCs w:val="28"/>
          <w:lang w:val="uk-UA"/>
        </w:rPr>
        <w:t xml:space="preserve"> </w:t>
      </w:r>
      <w:r w:rsidR="001358F3" w:rsidRPr="001D6105">
        <w:rPr>
          <w:rFonts w:cs="Times New Roman"/>
          <w:szCs w:val="28"/>
          <w:lang w:val="uk-UA"/>
        </w:rPr>
        <w:t>досягти успіху для когось з групи не може зашкодити ні групі в цілому, ні окремим її представникам</w:t>
      </w:r>
      <w:r w:rsidR="0056412F" w:rsidRPr="001D6105">
        <w:rPr>
          <w:rFonts w:cs="Times New Roman"/>
          <w:szCs w:val="28"/>
          <w:lang w:val="uk-UA"/>
        </w:rPr>
        <w:t>, а втрачена можливість так само нікого не звеличить.</w:t>
      </w:r>
    </w:p>
    <w:p w14:paraId="7D25CA42" w14:textId="5E101A24" w:rsidR="00EB69A0" w:rsidRPr="00EB69A0" w:rsidRDefault="00EB69A0" w:rsidP="00C43FC1">
      <w:pPr>
        <w:widowControl w:val="0"/>
        <w:spacing w:after="0"/>
        <w:ind w:firstLine="567"/>
        <w:jc w:val="center"/>
        <w:rPr>
          <w:rFonts w:cs="Times New Roman"/>
          <w:b/>
          <w:bCs/>
          <w:szCs w:val="28"/>
          <w:lang w:val="uk-UA"/>
        </w:rPr>
      </w:pPr>
      <w:r w:rsidRPr="00EB69A0">
        <w:rPr>
          <w:rFonts w:cs="Times New Roman"/>
          <w:b/>
          <w:bCs/>
          <w:szCs w:val="28"/>
          <w:lang w:val="uk-UA"/>
        </w:rPr>
        <w:t>Джерела та література</w:t>
      </w:r>
    </w:p>
    <w:p w14:paraId="444D7E26" w14:textId="77777777" w:rsidR="006A47D7" w:rsidRPr="00A666F0" w:rsidRDefault="006A47D7" w:rsidP="00C43FC1">
      <w:pPr>
        <w:pStyle w:val="a9"/>
        <w:widowControl w:val="0"/>
        <w:numPr>
          <w:ilvl w:val="0"/>
          <w:numId w:val="3"/>
        </w:numPr>
        <w:tabs>
          <w:tab w:val="left" w:pos="851"/>
        </w:tabs>
        <w:spacing w:after="0"/>
        <w:ind w:left="0" w:firstLine="567"/>
        <w:jc w:val="both"/>
        <w:rPr>
          <w:rFonts w:cs="Times New Roman"/>
          <w:color w:val="000000"/>
          <w:szCs w:val="28"/>
          <w:lang w:val="uk-UA"/>
        </w:rPr>
      </w:pPr>
      <w:r w:rsidRPr="006A47D7">
        <w:rPr>
          <w:rFonts w:cs="Times New Roman"/>
          <w:color w:val="000000"/>
          <w:szCs w:val="28"/>
        </w:rPr>
        <w:t xml:space="preserve">Колтунович Т.А., </w:t>
      </w:r>
      <w:r w:rsidRPr="006A47D7">
        <w:rPr>
          <w:rFonts w:cs="Times New Roman"/>
          <w:bCs/>
          <w:color w:val="000000"/>
          <w:szCs w:val="28"/>
        </w:rPr>
        <w:t>Чуйко Г.В.,</w:t>
      </w:r>
      <w:r w:rsidRPr="006A47D7">
        <w:rPr>
          <w:rFonts w:cs="Times New Roman"/>
          <w:color w:val="000000"/>
          <w:szCs w:val="28"/>
        </w:rPr>
        <w:t xml:space="preserve"> </w:t>
      </w:r>
      <w:r w:rsidRPr="006A47D7">
        <w:rPr>
          <w:rFonts w:cs="Times New Roman"/>
          <w:bCs/>
          <w:color w:val="000000"/>
          <w:szCs w:val="28"/>
        </w:rPr>
        <w:t>Чаплак Я.В.</w:t>
      </w:r>
      <w:r w:rsidRPr="006A47D7">
        <w:rPr>
          <w:rFonts w:cs="Times New Roman"/>
          <w:color w:val="000000"/>
          <w:szCs w:val="28"/>
        </w:rPr>
        <w:t xml:space="preserve"> Соціально-психологічні експерименти. Чернівці: Чернівец. нац. ун-т ім. Ю. Федьковича, 2022. 192 с. URL:</w:t>
      </w:r>
      <w:hyperlink r:id="rId5">
        <w:r w:rsidRPr="006A47D7">
          <w:rPr>
            <w:rFonts w:cs="Times New Roman"/>
            <w:color w:val="000000"/>
            <w:szCs w:val="28"/>
            <w:u w:val="single"/>
          </w:rPr>
          <w:t xml:space="preserve"> https://archer.chnu.edu.ua/xmlui/handle/123456789/6213</w:t>
        </w:r>
      </w:hyperlink>
      <w:r w:rsidRPr="006A47D7">
        <w:rPr>
          <w:rFonts w:cs="Times New Roman"/>
          <w:color w:val="000000"/>
          <w:szCs w:val="28"/>
        </w:rPr>
        <w:t>.</w:t>
      </w:r>
    </w:p>
    <w:p w14:paraId="6BED437B" w14:textId="41184F4F" w:rsidR="006A47D7" w:rsidRPr="006A47D7" w:rsidRDefault="006A47D7" w:rsidP="00C43FC1">
      <w:pPr>
        <w:pStyle w:val="a9"/>
        <w:widowControl w:val="0"/>
        <w:numPr>
          <w:ilvl w:val="0"/>
          <w:numId w:val="3"/>
        </w:numPr>
        <w:tabs>
          <w:tab w:val="left" w:pos="851"/>
        </w:tabs>
        <w:spacing w:after="0"/>
        <w:ind w:left="0" w:firstLine="567"/>
        <w:jc w:val="both"/>
        <w:rPr>
          <w:rFonts w:cs="Times New Roman"/>
          <w:szCs w:val="28"/>
          <w:lang w:val="uk-UA"/>
        </w:rPr>
      </w:pPr>
      <w:r w:rsidRPr="006A47D7">
        <w:rPr>
          <w:rFonts w:cs="Times New Roman"/>
          <w:szCs w:val="28"/>
        </w:rPr>
        <w:t>Федоричак В</w:t>
      </w:r>
      <w:r w:rsidRPr="006A47D7">
        <w:rPr>
          <w:rFonts w:cs="Times New Roman"/>
          <w:szCs w:val="28"/>
          <w:lang w:val="uk-UA"/>
        </w:rPr>
        <w:t xml:space="preserve">. Теорія відра з крабами: що це таке і як на нас впливає. </w:t>
      </w:r>
      <w:r w:rsidR="00A666F0" w:rsidRPr="006A47D7">
        <w:rPr>
          <w:rFonts w:cs="Times New Roman"/>
          <w:color w:val="000000"/>
          <w:szCs w:val="28"/>
        </w:rPr>
        <w:t>URL:</w:t>
      </w:r>
      <w:r w:rsidR="00A666F0">
        <w:rPr>
          <w:rFonts w:cs="Times New Roman"/>
          <w:color w:val="000000"/>
          <w:szCs w:val="28"/>
          <w:lang w:val="en-US"/>
        </w:rPr>
        <w:t xml:space="preserve"> </w:t>
      </w:r>
      <w:hyperlink r:id="rId6" w:history="1">
        <w:r w:rsidR="00A666F0" w:rsidRPr="0064410B">
          <w:rPr>
            <w:rStyle w:val="ae"/>
            <w:rFonts w:cs="Times New Roman"/>
            <w:szCs w:val="28"/>
            <w:lang w:val="uk-UA"/>
          </w:rPr>
          <w:t>https://fedorychak.com/teoriia-vidra-z-krabamy</w:t>
        </w:r>
      </w:hyperlink>
      <w:r w:rsidR="00A666F0">
        <w:rPr>
          <w:rFonts w:cs="Times New Roman"/>
          <w:szCs w:val="28"/>
          <w:lang w:val="en-US"/>
        </w:rPr>
        <w:t>.</w:t>
      </w:r>
      <w:r w:rsidRPr="006A47D7">
        <w:rPr>
          <w:rFonts w:cs="Times New Roman"/>
          <w:szCs w:val="28"/>
          <w:lang w:val="uk-UA"/>
        </w:rPr>
        <w:t xml:space="preserve"> </w:t>
      </w:r>
    </w:p>
    <w:p w14:paraId="0842B10F" w14:textId="344B5EFC" w:rsidR="006A47D7" w:rsidRPr="006A47D7" w:rsidRDefault="006A47D7" w:rsidP="00C43FC1">
      <w:pPr>
        <w:pStyle w:val="a9"/>
        <w:widowControl w:val="0"/>
        <w:numPr>
          <w:ilvl w:val="0"/>
          <w:numId w:val="3"/>
        </w:numPr>
        <w:tabs>
          <w:tab w:val="left" w:pos="851"/>
        </w:tabs>
        <w:spacing w:after="0"/>
        <w:ind w:left="0" w:firstLine="567"/>
        <w:jc w:val="both"/>
        <w:rPr>
          <w:rFonts w:cs="Times New Roman"/>
          <w:szCs w:val="28"/>
          <w:lang w:val="uk-UA"/>
        </w:rPr>
      </w:pPr>
      <w:r w:rsidRPr="006A47D7">
        <w:rPr>
          <w:rFonts w:cs="Times New Roman"/>
          <w:szCs w:val="28"/>
          <w:lang w:val="uk-UA"/>
        </w:rPr>
        <w:t xml:space="preserve">Що таке менталітет краба і як він заважає нам? </w:t>
      </w:r>
      <w:r w:rsidR="00A666F0" w:rsidRPr="006A47D7">
        <w:rPr>
          <w:rFonts w:cs="Times New Roman"/>
          <w:color w:val="000000"/>
          <w:szCs w:val="28"/>
        </w:rPr>
        <w:t>URL:</w:t>
      </w:r>
      <w:r w:rsidR="00A666F0">
        <w:rPr>
          <w:rFonts w:cs="Times New Roman"/>
          <w:color w:val="000000"/>
          <w:szCs w:val="28"/>
          <w:lang w:val="uk-UA"/>
        </w:rPr>
        <w:t xml:space="preserve"> </w:t>
      </w:r>
      <w:hyperlink r:id="rId7" w:history="1">
        <w:r w:rsidR="00A666F0" w:rsidRPr="0064410B">
          <w:rPr>
            <w:rStyle w:val="ae"/>
            <w:rFonts w:cs="Times New Roman"/>
            <w:szCs w:val="28"/>
            <w:lang w:val="uk-UA"/>
          </w:rPr>
          <w:t>https://zvidusil.in.ua/mentalitet-kraba/</w:t>
        </w:r>
      </w:hyperlink>
      <w:r w:rsidR="00A666F0">
        <w:rPr>
          <w:rFonts w:cs="Times New Roman"/>
          <w:szCs w:val="28"/>
          <w:lang w:val="uk-UA"/>
        </w:rPr>
        <w:t>.</w:t>
      </w:r>
    </w:p>
    <w:p w14:paraId="50F5F8E8" w14:textId="53BA7AF3" w:rsidR="006A47D7" w:rsidRPr="006A47D7" w:rsidRDefault="006A47D7" w:rsidP="00C43FC1">
      <w:pPr>
        <w:pStyle w:val="a9"/>
        <w:widowControl w:val="0"/>
        <w:numPr>
          <w:ilvl w:val="0"/>
          <w:numId w:val="3"/>
        </w:numPr>
        <w:tabs>
          <w:tab w:val="left" w:pos="851"/>
        </w:tabs>
        <w:spacing w:after="0"/>
        <w:ind w:left="0" w:firstLine="567"/>
        <w:jc w:val="both"/>
        <w:rPr>
          <w:rFonts w:cs="Times New Roman"/>
          <w:szCs w:val="28"/>
          <w:lang w:val="uk-UA"/>
        </w:rPr>
      </w:pPr>
      <w:r w:rsidRPr="006A47D7">
        <w:rPr>
          <w:rFonts w:cs="Times New Roman"/>
          <w:szCs w:val="28"/>
        </w:rPr>
        <w:t xml:space="preserve">Ağralı Ermiş, S., &amp; Akyol, G. The Relationship of Academicians’ Levels of Crabs In a Barrel Syndrome and Their Organizational Justice. Mediterranean </w:t>
      </w:r>
      <w:r w:rsidRPr="00A666F0">
        <w:rPr>
          <w:rFonts w:cs="Times New Roman"/>
          <w:i/>
          <w:iCs/>
          <w:szCs w:val="28"/>
        </w:rPr>
        <w:t>Journal of Sport Science</w:t>
      </w:r>
      <w:r w:rsidR="00A666F0">
        <w:rPr>
          <w:rFonts w:cs="Times New Roman"/>
          <w:szCs w:val="28"/>
          <w:lang w:val="uk-UA"/>
        </w:rPr>
        <w:t>.</w:t>
      </w:r>
      <w:r w:rsidR="00A666F0" w:rsidRPr="00A666F0">
        <w:rPr>
          <w:rFonts w:cs="Times New Roman"/>
          <w:szCs w:val="28"/>
        </w:rPr>
        <w:t xml:space="preserve"> </w:t>
      </w:r>
      <w:r w:rsidR="00A666F0" w:rsidRPr="006A47D7">
        <w:rPr>
          <w:rFonts w:cs="Times New Roman"/>
          <w:szCs w:val="28"/>
        </w:rPr>
        <w:t>2023.</w:t>
      </w:r>
      <w:r w:rsidR="000136D3">
        <w:rPr>
          <w:rFonts w:cs="Times New Roman"/>
          <w:szCs w:val="28"/>
          <w:lang w:val="uk-UA"/>
        </w:rPr>
        <w:t xml:space="preserve"> </w:t>
      </w:r>
      <w:r w:rsidR="00A666F0">
        <w:rPr>
          <w:rFonts w:cs="Times New Roman"/>
          <w:szCs w:val="28"/>
          <w:lang w:val="uk-UA"/>
        </w:rPr>
        <w:t xml:space="preserve">№ </w:t>
      </w:r>
      <w:r w:rsidRPr="006A47D7">
        <w:rPr>
          <w:rFonts w:cs="Times New Roman"/>
          <w:szCs w:val="28"/>
        </w:rPr>
        <w:t>6(2)</w:t>
      </w:r>
      <w:r w:rsidR="00A666F0">
        <w:rPr>
          <w:rFonts w:cs="Times New Roman"/>
          <w:szCs w:val="28"/>
          <w:lang w:val="uk-UA"/>
        </w:rPr>
        <w:t>.</w:t>
      </w:r>
      <w:r w:rsidRPr="006A47D7">
        <w:rPr>
          <w:rFonts w:cs="Times New Roman"/>
          <w:szCs w:val="28"/>
        </w:rPr>
        <w:t xml:space="preserve"> </w:t>
      </w:r>
      <w:r w:rsidR="00A666F0">
        <w:rPr>
          <w:rFonts w:cs="Times New Roman"/>
          <w:szCs w:val="28"/>
          <w:lang w:val="uk-UA"/>
        </w:rPr>
        <w:t>С. </w:t>
      </w:r>
      <w:r w:rsidRPr="006A47D7">
        <w:rPr>
          <w:rFonts w:cs="Times New Roman"/>
          <w:szCs w:val="28"/>
        </w:rPr>
        <w:t xml:space="preserve">476-496. </w:t>
      </w:r>
      <w:hyperlink r:id="rId8" w:history="1">
        <w:r w:rsidRPr="006A47D7">
          <w:rPr>
            <w:rStyle w:val="ae"/>
            <w:rFonts w:cs="Times New Roman"/>
            <w:szCs w:val="28"/>
          </w:rPr>
          <w:t>https://doi.org/10.38021/asbid.1253699</w:t>
        </w:r>
      </w:hyperlink>
      <w:r w:rsidR="000136D3">
        <w:rPr>
          <w:rFonts w:cs="Times New Roman"/>
          <w:szCs w:val="28"/>
          <w:lang w:val="uk-UA"/>
        </w:rPr>
        <w:t>.</w:t>
      </w:r>
    </w:p>
    <w:p w14:paraId="7E90FA60" w14:textId="760181F5" w:rsidR="00644FAA" w:rsidRPr="00C43FC1" w:rsidRDefault="006A47D7" w:rsidP="00CB0029">
      <w:pPr>
        <w:pStyle w:val="a9"/>
        <w:widowControl w:val="0"/>
        <w:numPr>
          <w:ilvl w:val="0"/>
          <w:numId w:val="3"/>
        </w:numPr>
        <w:tabs>
          <w:tab w:val="left" w:pos="851"/>
        </w:tabs>
        <w:spacing w:after="0"/>
        <w:ind w:left="0" w:firstLine="567"/>
        <w:jc w:val="both"/>
        <w:rPr>
          <w:rFonts w:cs="Times New Roman"/>
          <w:szCs w:val="28"/>
          <w:lang w:val="uk-UA"/>
        </w:rPr>
      </w:pPr>
      <w:r w:rsidRPr="00C43FC1">
        <w:rPr>
          <w:rFonts w:cs="Times New Roman"/>
          <w:szCs w:val="28"/>
        </w:rPr>
        <w:t>Ece S</w:t>
      </w:r>
      <w:r w:rsidRPr="00C43FC1">
        <w:rPr>
          <w:rFonts w:cs="Times New Roman"/>
          <w:szCs w:val="28"/>
          <w:lang w:val="uk-UA"/>
        </w:rPr>
        <w:t>.</w:t>
      </w:r>
      <w:r w:rsidRPr="00C43FC1">
        <w:rPr>
          <w:rFonts w:cs="Times New Roman"/>
          <w:szCs w:val="28"/>
        </w:rPr>
        <w:t xml:space="preserve"> Crab Syndrome in Business Life and Collectivist/Individualist Culture</w:t>
      </w:r>
      <w:r w:rsidR="00A666F0" w:rsidRPr="00C43FC1">
        <w:rPr>
          <w:rFonts w:cs="Times New Roman"/>
          <w:szCs w:val="28"/>
          <w:lang w:val="uk-UA"/>
        </w:rPr>
        <w:t xml:space="preserve">. </w:t>
      </w:r>
      <w:r w:rsidRPr="00C43FC1">
        <w:rPr>
          <w:rFonts w:cs="Times New Roman"/>
          <w:i/>
          <w:iCs/>
          <w:szCs w:val="28"/>
        </w:rPr>
        <w:t>International Journal of Business and Economic Studies</w:t>
      </w:r>
      <w:r w:rsidR="00A666F0" w:rsidRPr="00C43FC1">
        <w:rPr>
          <w:rFonts w:cs="Times New Roman"/>
          <w:szCs w:val="28"/>
          <w:lang w:val="uk-UA"/>
        </w:rPr>
        <w:t>.</w:t>
      </w:r>
      <w:r w:rsidRPr="00C43FC1">
        <w:rPr>
          <w:rFonts w:cs="Times New Roman"/>
          <w:szCs w:val="28"/>
        </w:rPr>
        <w:t xml:space="preserve"> </w:t>
      </w:r>
      <w:r w:rsidR="00A666F0" w:rsidRPr="00C43FC1">
        <w:rPr>
          <w:rFonts w:cs="Times New Roman"/>
          <w:szCs w:val="28"/>
        </w:rPr>
        <w:t>2024</w:t>
      </w:r>
      <w:r w:rsidR="00A666F0" w:rsidRPr="00C43FC1">
        <w:rPr>
          <w:rFonts w:cs="Times New Roman"/>
          <w:szCs w:val="28"/>
          <w:lang w:val="uk-UA"/>
        </w:rPr>
        <w:t xml:space="preserve">. </w:t>
      </w:r>
      <w:r w:rsidRPr="00C43FC1">
        <w:rPr>
          <w:rFonts w:cs="Times New Roman"/>
          <w:szCs w:val="28"/>
        </w:rPr>
        <w:t>№ </w:t>
      </w:r>
      <w:r w:rsidR="000136D3" w:rsidRPr="00C43FC1">
        <w:rPr>
          <w:rFonts w:cs="Times New Roman"/>
          <w:szCs w:val="28"/>
          <w:lang w:val="uk-UA"/>
        </w:rPr>
        <w:t>6(</w:t>
      </w:r>
      <w:r w:rsidRPr="00C43FC1">
        <w:rPr>
          <w:rFonts w:cs="Times New Roman"/>
          <w:szCs w:val="28"/>
        </w:rPr>
        <w:t>2</w:t>
      </w:r>
      <w:r w:rsidR="000136D3" w:rsidRPr="00C43FC1">
        <w:rPr>
          <w:rFonts w:cs="Times New Roman"/>
          <w:szCs w:val="28"/>
          <w:lang w:val="uk-UA"/>
        </w:rPr>
        <w:t>)</w:t>
      </w:r>
      <w:r w:rsidR="00A666F0" w:rsidRPr="00C43FC1">
        <w:rPr>
          <w:rFonts w:cs="Times New Roman"/>
          <w:szCs w:val="28"/>
          <w:lang w:val="uk-UA"/>
        </w:rPr>
        <w:t>.</w:t>
      </w:r>
      <w:r w:rsidRPr="00C43FC1">
        <w:rPr>
          <w:rFonts w:cs="Times New Roman"/>
          <w:szCs w:val="28"/>
        </w:rPr>
        <w:t xml:space="preserve"> </w:t>
      </w:r>
      <w:r w:rsidR="000136D3" w:rsidRPr="00C43FC1">
        <w:rPr>
          <w:rFonts w:cs="Times New Roman"/>
          <w:szCs w:val="28"/>
          <w:lang w:val="uk-UA"/>
        </w:rPr>
        <w:t>Р</w:t>
      </w:r>
      <w:r w:rsidRPr="00C43FC1">
        <w:rPr>
          <w:rFonts w:cs="Times New Roman"/>
          <w:szCs w:val="28"/>
        </w:rPr>
        <w:t xml:space="preserve">. 82-89. </w:t>
      </w:r>
      <w:hyperlink r:id="rId9" w:history="1">
        <w:r w:rsidRPr="00C43FC1">
          <w:rPr>
            <w:rStyle w:val="ae"/>
            <w:rFonts w:cs="Times New Roman"/>
            <w:szCs w:val="28"/>
          </w:rPr>
          <w:t>https://doi.org/10.54821/uiecd.1454123</w:t>
        </w:r>
      </w:hyperlink>
      <w:r w:rsidR="000136D3" w:rsidRPr="00C43FC1">
        <w:rPr>
          <w:rFonts w:cs="Times New Roman"/>
          <w:szCs w:val="28"/>
          <w:lang w:val="uk-UA"/>
        </w:rPr>
        <w:t>.</w:t>
      </w:r>
      <w:r w:rsidR="00CD5D93" w:rsidRPr="00C43FC1">
        <w:rPr>
          <w:rFonts w:cs="Times New Roman"/>
          <w:szCs w:val="28"/>
          <w:lang w:val="uk-UA"/>
        </w:rPr>
        <w:t xml:space="preserve"> </w:t>
      </w:r>
    </w:p>
    <w:sectPr w:rsidR="00644FAA" w:rsidRPr="00C43FC1" w:rsidSect="00BA393D">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42D56"/>
    <w:multiLevelType w:val="hybridMultilevel"/>
    <w:tmpl w:val="F522C9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663E1CEE"/>
    <w:multiLevelType w:val="hybridMultilevel"/>
    <w:tmpl w:val="1C80E3A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79871397"/>
    <w:multiLevelType w:val="hybridMultilevel"/>
    <w:tmpl w:val="63BCB4E8"/>
    <w:lvl w:ilvl="0" w:tplc="04090001">
      <w:start w:val="1"/>
      <w:numFmt w:val="bullet"/>
      <w:lvlText w:val=""/>
      <w:lvlJc w:val="left"/>
      <w:pPr>
        <w:ind w:left="1568" w:hanging="360"/>
      </w:pPr>
      <w:rPr>
        <w:rFonts w:ascii="Symbol" w:hAnsi="Symbol" w:hint="default"/>
      </w:rPr>
    </w:lvl>
    <w:lvl w:ilvl="1" w:tplc="04090003" w:tentative="1">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num w:numId="1" w16cid:durableId="1749839181">
    <w:abstractNumId w:val="2"/>
  </w:num>
  <w:num w:numId="2" w16cid:durableId="249631399">
    <w:abstractNumId w:val="0"/>
  </w:num>
  <w:num w:numId="3" w16cid:durableId="421221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813"/>
    <w:rsid w:val="00000F3D"/>
    <w:rsid w:val="0000172E"/>
    <w:rsid w:val="000136D3"/>
    <w:rsid w:val="00051126"/>
    <w:rsid w:val="000831CD"/>
    <w:rsid w:val="000B4F1C"/>
    <w:rsid w:val="000E18A7"/>
    <w:rsid w:val="000F374F"/>
    <w:rsid w:val="001358F3"/>
    <w:rsid w:val="001D6105"/>
    <w:rsid w:val="001E0AE0"/>
    <w:rsid w:val="002522D2"/>
    <w:rsid w:val="00271F4B"/>
    <w:rsid w:val="002941D7"/>
    <w:rsid w:val="002D397E"/>
    <w:rsid w:val="002F7212"/>
    <w:rsid w:val="003C5BA8"/>
    <w:rsid w:val="003C6AB8"/>
    <w:rsid w:val="00424897"/>
    <w:rsid w:val="004375CB"/>
    <w:rsid w:val="00462C13"/>
    <w:rsid w:val="004B1813"/>
    <w:rsid w:val="004F5EF4"/>
    <w:rsid w:val="0056412F"/>
    <w:rsid w:val="005979A6"/>
    <w:rsid w:val="00644FAA"/>
    <w:rsid w:val="006A47D7"/>
    <w:rsid w:val="006B6085"/>
    <w:rsid w:val="006C0B77"/>
    <w:rsid w:val="0077729C"/>
    <w:rsid w:val="00782B46"/>
    <w:rsid w:val="008242FF"/>
    <w:rsid w:val="008348EB"/>
    <w:rsid w:val="0086077F"/>
    <w:rsid w:val="00870751"/>
    <w:rsid w:val="008714BD"/>
    <w:rsid w:val="008B651C"/>
    <w:rsid w:val="008B79E6"/>
    <w:rsid w:val="008D042E"/>
    <w:rsid w:val="008E6B17"/>
    <w:rsid w:val="009178FF"/>
    <w:rsid w:val="00922C48"/>
    <w:rsid w:val="009C686F"/>
    <w:rsid w:val="009D33A6"/>
    <w:rsid w:val="009E5FCE"/>
    <w:rsid w:val="00A06E3B"/>
    <w:rsid w:val="00A666F0"/>
    <w:rsid w:val="00A94BA7"/>
    <w:rsid w:val="00AF10E6"/>
    <w:rsid w:val="00B41332"/>
    <w:rsid w:val="00B85F8E"/>
    <w:rsid w:val="00B915B7"/>
    <w:rsid w:val="00B96084"/>
    <w:rsid w:val="00BA0F9D"/>
    <w:rsid w:val="00BA2384"/>
    <w:rsid w:val="00BA393D"/>
    <w:rsid w:val="00BD641A"/>
    <w:rsid w:val="00BE170A"/>
    <w:rsid w:val="00C43FC1"/>
    <w:rsid w:val="00C60FFA"/>
    <w:rsid w:val="00CD5D93"/>
    <w:rsid w:val="00D21265"/>
    <w:rsid w:val="00D35706"/>
    <w:rsid w:val="00DB2009"/>
    <w:rsid w:val="00DB5252"/>
    <w:rsid w:val="00E53881"/>
    <w:rsid w:val="00E86BD1"/>
    <w:rsid w:val="00EA59DF"/>
    <w:rsid w:val="00EB69A0"/>
    <w:rsid w:val="00EE4070"/>
    <w:rsid w:val="00F12C76"/>
    <w:rsid w:val="00F74396"/>
    <w:rsid w:val="00FB3F74"/>
    <w:rsid w:val="00FB4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64E1F"/>
  <w15:chartTrackingRefBased/>
  <w15:docId w15:val="{41C3BBAA-1BA9-402E-964D-BE573D4FD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4B181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aliases w:val="Автор"/>
    <w:basedOn w:val="a"/>
    <w:next w:val="a"/>
    <w:link w:val="20"/>
    <w:unhideWhenUsed/>
    <w:qFormat/>
    <w:rsid w:val="004B181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B181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4B181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4B1813"/>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4B181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B181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B181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B181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1813"/>
    <w:rPr>
      <w:rFonts w:asciiTheme="majorHAnsi" w:eastAsiaTheme="majorEastAsia" w:hAnsiTheme="majorHAnsi" w:cstheme="majorBidi"/>
      <w:color w:val="2E74B5" w:themeColor="accent1" w:themeShade="BF"/>
      <w:sz w:val="40"/>
      <w:szCs w:val="40"/>
    </w:rPr>
  </w:style>
  <w:style w:type="character" w:customStyle="1" w:styleId="20">
    <w:name w:val="Заголовок 2 Знак"/>
    <w:aliases w:val="Автор Знак"/>
    <w:basedOn w:val="a0"/>
    <w:link w:val="2"/>
    <w:rsid w:val="004B1813"/>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B1813"/>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B1813"/>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4B1813"/>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4B181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4B181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4B181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4B1813"/>
    <w:rPr>
      <w:rFonts w:eastAsiaTheme="majorEastAsia" w:cstheme="majorBidi"/>
      <w:color w:val="272727" w:themeColor="text1" w:themeTint="D8"/>
      <w:sz w:val="28"/>
    </w:rPr>
  </w:style>
  <w:style w:type="paragraph" w:styleId="a3">
    <w:name w:val="Title"/>
    <w:basedOn w:val="a"/>
    <w:next w:val="a"/>
    <w:link w:val="a4"/>
    <w:uiPriority w:val="10"/>
    <w:qFormat/>
    <w:rsid w:val="004B1813"/>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B18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181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4B181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B1813"/>
    <w:pPr>
      <w:spacing w:before="160"/>
      <w:jc w:val="center"/>
    </w:pPr>
    <w:rPr>
      <w:i/>
      <w:iCs/>
      <w:color w:val="404040" w:themeColor="text1" w:themeTint="BF"/>
    </w:rPr>
  </w:style>
  <w:style w:type="character" w:customStyle="1" w:styleId="a8">
    <w:name w:val="Цитата Знак"/>
    <w:basedOn w:val="a0"/>
    <w:link w:val="a7"/>
    <w:uiPriority w:val="29"/>
    <w:rsid w:val="004B1813"/>
    <w:rPr>
      <w:rFonts w:ascii="Times New Roman" w:hAnsi="Times New Roman"/>
      <w:i/>
      <w:iCs/>
      <w:color w:val="404040" w:themeColor="text1" w:themeTint="BF"/>
      <w:sz w:val="28"/>
    </w:rPr>
  </w:style>
  <w:style w:type="paragraph" w:styleId="a9">
    <w:name w:val="List Paragraph"/>
    <w:basedOn w:val="a"/>
    <w:uiPriority w:val="34"/>
    <w:qFormat/>
    <w:rsid w:val="004B1813"/>
    <w:pPr>
      <w:ind w:left="720"/>
      <w:contextualSpacing/>
    </w:pPr>
  </w:style>
  <w:style w:type="character" w:styleId="aa">
    <w:name w:val="Intense Emphasis"/>
    <w:basedOn w:val="a0"/>
    <w:uiPriority w:val="21"/>
    <w:qFormat/>
    <w:rsid w:val="004B1813"/>
    <w:rPr>
      <w:i/>
      <w:iCs/>
      <w:color w:val="2E74B5" w:themeColor="accent1" w:themeShade="BF"/>
    </w:rPr>
  </w:style>
  <w:style w:type="paragraph" w:styleId="ab">
    <w:name w:val="Intense Quote"/>
    <w:basedOn w:val="a"/>
    <w:next w:val="a"/>
    <w:link w:val="ac"/>
    <w:uiPriority w:val="30"/>
    <w:qFormat/>
    <w:rsid w:val="004B181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4B1813"/>
    <w:rPr>
      <w:rFonts w:ascii="Times New Roman" w:hAnsi="Times New Roman"/>
      <w:i/>
      <w:iCs/>
      <w:color w:val="2E74B5" w:themeColor="accent1" w:themeShade="BF"/>
      <w:sz w:val="28"/>
    </w:rPr>
  </w:style>
  <w:style w:type="character" w:styleId="ad">
    <w:name w:val="Intense Reference"/>
    <w:basedOn w:val="a0"/>
    <w:uiPriority w:val="32"/>
    <w:qFormat/>
    <w:rsid w:val="004B1813"/>
    <w:rPr>
      <w:b/>
      <w:bCs/>
      <w:smallCaps/>
      <w:color w:val="2E74B5" w:themeColor="accent1" w:themeShade="BF"/>
      <w:spacing w:val="5"/>
    </w:rPr>
  </w:style>
  <w:style w:type="character" w:styleId="ae">
    <w:name w:val="Hyperlink"/>
    <w:basedOn w:val="a0"/>
    <w:uiPriority w:val="99"/>
    <w:unhideWhenUsed/>
    <w:rsid w:val="003C5BA8"/>
    <w:rPr>
      <w:color w:val="0563C1" w:themeColor="hyperlink"/>
      <w:u w:val="single"/>
    </w:rPr>
  </w:style>
  <w:style w:type="character" w:styleId="af">
    <w:name w:val="Unresolved Mention"/>
    <w:basedOn w:val="a0"/>
    <w:uiPriority w:val="99"/>
    <w:semiHidden/>
    <w:unhideWhenUsed/>
    <w:rsid w:val="003C5BA8"/>
    <w:rPr>
      <w:color w:val="605E5C"/>
      <w:shd w:val="clear" w:color="auto" w:fill="E1DFDD"/>
    </w:rPr>
  </w:style>
  <w:style w:type="character" w:customStyle="1" w:styleId="oypena">
    <w:name w:val="oypena"/>
    <w:basedOn w:val="a0"/>
    <w:rsid w:val="001D6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89911">
      <w:bodyDiv w:val="1"/>
      <w:marLeft w:val="0"/>
      <w:marRight w:val="0"/>
      <w:marTop w:val="0"/>
      <w:marBottom w:val="0"/>
      <w:divBdr>
        <w:top w:val="none" w:sz="0" w:space="0" w:color="auto"/>
        <w:left w:val="none" w:sz="0" w:space="0" w:color="auto"/>
        <w:bottom w:val="none" w:sz="0" w:space="0" w:color="auto"/>
        <w:right w:val="none" w:sz="0" w:space="0" w:color="auto"/>
      </w:divBdr>
    </w:div>
    <w:div w:id="121897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8021/asbid.1253699" TargetMode="External"/><Relationship Id="rId3" Type="http://schemas.openxmlformats.org/officeDocument/2006/relationships/settings" Target="settings.xml"/><Relationship Id="rId7" Type="http://schemas.openxmlformats.org/officeDocument/2006/relationships/hyperlink" Target="https://zvidusil.in.ua/mentalitet-kra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edorychak.com/teoriia-vidra-z-krabamy" TargetMode="External"/><Relationship Id="rId11" Type="http://schemas.openxmlformats.org/officeDocument/2006/relationships/theme" Target="theme/theme1.xml"/><Relationship Id="rId5" Type="http://schemas.openxmlformats.org/officeDocument/2006/relationships/hyperlink" Target="https://archer.chnu.edu.ua/xmlui/handle/123456789/621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54821/uiecd.14541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1259</Words>
  <Characters>7182</Characters>
  <Application>Microsoft Office Word</Application>
  <DocSecurity>0</DocSecurity>
  <Lines>59</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2025-03-21T12:49:00Z</dcterms:created>
  <dcterms:modified xsi:type="dcterms:W3CDTF">2025-04-11T09:53:00Z</dcterms:modified>
</cp:coreProperties>
</file>