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F2" w:rsidRPr="001D6344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Т.І. </w:t>
      </w:r>
      <w:proofErr w:type="spellStart"/>
      <w:r>
        <w:rPr>
          <w:b/>
          <w:bCs/>
          <w:sz w:val="28"/>
          <w:szCs w:val="28"/>
        </w:rPr>
        <w:t>Pavlovych</w:t>
      </w:r>
      <w:proofErr w:type="spellEnd"/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1D6344" w:rsidRDefault="00267BF2" w:rsidP="00267BF2">
      <w:pPr>
        <w:autoSpaceDE w:val="0"/>
        <w:autoSpaceDN w:val="0"/>
        <w:adjustRightInd w:val="0"/>
        <w:jc w:val="center"/>
        <w:rPr>
          <w:rFonts w:ascii="Book Antiqua" w:eastAsia="Batang" w:hAnsi="Book Antiqua"/>
          <w:b/>
          <w:bCs/>
          <w:sz w:val="40"/>
          <w:szCs w:val="40"/>
        </w:rPr>
      </w:pPr>
      <w:r>
        <w:rPr>
          <w:rFonts w:ascii="Book Antiqua" w:eastAsia="Batang" w:hAnsi="Book Antiqua"/>
          <w:b/>
          <w:bCs/>
          <w:sz w:val="40"/>
          <w:szCs w:val="40"/>
        </w:rPr>
        <w:t>Conversation</w:t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Default="00267BF2" w:rsidP="00267BF2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the second</w:t>
      </w:r>
      <w:r w:rsidRPr="009C070D">
        <w:rPr>
          <w:b/>
          <w:bCs/>
        </w:rPr>
        <w:t>-year students</w:t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D4476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56EBEEB2" wp14:editId="3430FD54">
            <wp:extent cx="6652260" cy="5707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8490" cy="570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1F5A70" w:rsidRDefault="00267BF2" w:rsidP="00267BF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Chernivtsi</w:t>
      </w:r>
      <w:proofErr w:type="spellEnd"/>
      <w:r>
        <w:rPr>
          <w:bCs/>
          <w:sz w:val="28"/>
          <w:szCs w:val="28"/>
          <w:lang w:val="uk-UA"/>
        </w:rPr>
        <w:t xml:space="preserve"> – 202</w:t>
      </w:r>
      <w:r>
        <w:rPr>
          <w:bCs/>
          <w:sz w:val="28"/>
          <w:szCs w:val="28"/>
        </w:rPr>
        <w:t>6</w:t>
      </w:r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lastRenderedPageBreak/>
        <w:t>УДК 811.111(076)</w:t>
      </w:r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>ББК 81.432.1-932</w:t>
      </w:r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 xml:space="preserve">         П693</w:t>
      </w:r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Cs/>
          <w:i/>
          <w:sz w:val="28"/>
          <w:szCs w:val="28"/>
          <w:lang w:val="uk-UA"/>
        </w:rPr>
      </w:pPr>
      <w:r w:rsidRPr="004A7411">
        <w:rPr>
          <w:bCs/>
          <w:i/>
          <w:sz w:val="28"/>
          <w:szCs w:val="28"/>
          <w:lang w:val="uk-UA"/>
        </w:rPr>
        <w:t xml:space="preserve">Друкується за ухвалою редакційної-видавничої ради Чернівецького національного університету імені Юрія </w:t>
      </w:r>
      <w:proofErr w:type="spellStart"/>
      <w:r w:rsidRPr="004A7411">
        <w:rPr>
          <w:bCs/>
          <w:i/>
          <w:sz w:val="28"/>
          <w:szCs w:val="28"/>
          <w:lang w:val="uk-UA"/>
        </w:rPr>
        <w:t>Федьковича</w:t>
      </w:r>
      <w:proofErr w:type="spellEnd"/>
    </w:p>
    <w:p w:rsidR="00267BF2" w:rsidRP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267BF2" w:rsidRDefault="00267BF2" w:rsidP="00267B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67BF2" w:rsidRP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 xml:space="preserve">Укладач: </w:t>
      </w:r>
      <w:r w:rsidRPr="001D6344">
        <w:rPr>
          <w:b/>
          <w:bCs/>
          <w:sz w:val="28"/>
          <w:szCs w:val="28"/>
          <w:lang w:val="uk-UA"/>
        </w:rPr>
        <w:t>Павлович Т</w:t>
      </w:r>
      <w:r w:rsidRPr="004A7411">
        <w:rPr>
          <w:b/>
          <w:bCs/>
          <w:sz w:val="28"/>
          <w:szCs w:val="28"/>
          <w:lang w:val="uk-UA"/>
        </w:rPr>
        <w:t>.І.</w:t>
      </w:r>
      <w:r w:rsidRPr="004A7411">
        <w:rPr>
          <w:bCs/>
          <w:sz w:val="28"/>
          <w:szCs w:val="28"/>
          <w:lang w:val="uk-UA"/>
        </w:rPr>
        <w:t xml:space="preserve">, </w:t>
      </w:r>
      <w:r w:rsidRPr="004A7411">
        <w:rPr>
          <w:bCs/>
          <w:sz w:val="28"/>
          <w:szCs w:val="28"/>
          <w:lang w:val="ru-RU"/>
        </w:rPr>
        <w:t>к</w:t>
      </w:r>
      <w:r w:rsidRPr="004370C4">
        <w:rPr>
          <w:bCs/>
          <w:sz w:val="28"/>
          <w:szCs w:val="28"/>
        </w:rPr>
        <w:t>.</w:t>
      </w:r>
      <w:r w:rsidRPr="004A7411">
        <w:rPr>
          <w:bCs/>
          <w:sz w:val="28"/>
          <w:szCs w:val="28"/>
          <w:lang w:val="ru-RU"/>
        </w:rPr>
        <w:t>ф</w:t>
      </w:r>
      <w:r w:rsidRPr="004370C4">
        <w:rPr>
          <w:bCs/>
          <w:sz w:val="28"/>
          <w:szCs w:val="28"/>
        </w:rPr>
        <w:t>.</w:t>
      </w:r>
      <w:r w:rsidRPr="004A7411">
        <w:rPr>
          <w:bCs/>
          <w:sz w:val="28"/>
          <w:szCs w:val="28"/>
          <w:lang w:val="uk-UA"/>
        </w:rPr>
        <w:t>н.</w:t>
      </w:r>
      <w:r>
        <w:rPr>
          <w:bCs/>
          <w:sz w:val="28"/>
          <w:szCs w:val="28"/>
        </w:rPr>
        <w:t xml:space="preserve">, </w:t>
      </w:r>
      <w:proofErr w:type="spellStart"/>
      <w:proofErr w:type="gramStart"/>
      <w:r>
        <w:rPr>
          <w:bCs/>
          <w:sz w:val="28"/>
          <w:szCs w:val="28"/>
        </w:rPr>
        <w:t>доцент</w:t>
      </w:r>
      <w:proofErr w:type="spellEnd"/>
      <w:proofErr w:type="gramEnd"/>
      <w:r w:rsidRPr="004A7411">
        <w:rPr>
          <w:bCs/>
          <w:sz w:val="28"/>
          <w:szCs w:val="28"/>
          <w:lang w:val="uk-UA"/>
        </w:rPr>
        <w:t xml:space="preserve"> каф</w:t>
      </w:r>
      <w:r>
        <w:rPr>
          <w:bCs/>
          <w:sz w:val="28"/>
          <w:szCs w:val="28"/>
          <w:lang w:val="uk-UA"/>
        </w:rPr>
        <w:t>едри англійської мови ЧНУ ім. Юрія</w:t>
      </w:r>
      <w:r w:rsidRPr="004A7411">
        <w:rPr>
          <w:bCs/>
          <w:sz w:val="28"/>
          <w:szCs w:val="28"/>
          <w:lang w:val="uk-UA"/>
        </w:rPr>
        <w:t xml:space="preserve"> </w:t>
      </w:r>
      <w:proofErr w:type="spellStart"/>
      <w:r w:rsidRPr="004A7411">
        <w:rPr>
          <w:bCs/>
          <w:sz w:val="28"/>
          <w:szCs w:val="28"/>
          <w:lang w:val="uk-UA"/>
        </w:rPr>
        <w:t>Федьковича</w:t>
      </w:r>
      <w:proofErr w:type="spellEnd"/>
    </w:p>
    <w:p w:rsidR="00267BF2" w:rsidRPr="00FE202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FE202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 xml:space="preserve">Відповідальний за випуск: </w:t>
      </w:r>
      <w:r w:rsidRPr="001D6344">
        <w:rPr>
          <w:b/>
          <w:bCs/>
          <w:sz w:val="28"/>
          <w:szCs w:val="28"/>
          <w:lang w:val="uk-UA"/>
        </w:rPr>
        <w:t>Павлович Т</w:t>
      </w:r>
      <w:r w:rsidRPr="004A7411">
        <w:rPr>
          <w:b/>
          <w:bCs/>
          <w:sz w:val="28"/>
          <w:szCs w:val="28"/>
          <w:lang w:val="uk-UA"/>
        </w:rPr>
        <w:t>.І.</w:t>
      </w:r>
      <w:r w:rsidRPr="004A7411">
        <w:rPr>
          <w:bCs/>
          <w:sz w:val="28"/>
          <w:szCs w:val="28"/>
          <w:lang w:val="uk-UA"/>
        </w:rPr>
        <w:t xml:space="preserve">, </w:t>
      </w:r>
      <w:proofErr w:type="spellStart"/>
      <w:r w:rsidRPr="00FE2022">
        <w:rPr>
          <w:bCs/>
          <w:sz w:val="28"/>
          <w:szCs w:val="28"/>
          <w:lang w:val="uk-UA"/>
        </w:rPr>
        <w:t>к.ф.</w:t>
      </w:r>
      <w:r w:rsidRPr="004A7411">
        <w:rPr>
          <w:bCs/>
          <w:sz w:val="28"/>
          <w:szCs w:val="28"/>
          <w:lang w:val="uk-UA"/>
        </w:rPr>
        <w:t>н</w:t>
      </w:r>
      <w:proofErr w:type="spellEnd"/>
      <w:r w:rsidRPr="004A7411">
        <w:rPr>
          <w:bCs/>
          <w:sz w:val="28"/>
          <w:szCs w:val="28"/>
          <w:lang w:val="uk-UA"/>
        </w:rPr>
        <w:t>.</w:t>
      </w:r>
      <w:r w:rsidRPr="00FE2022">
        <w:rPr>
          <w:bCs/>
          <w:sz w:val="28"/>
          <w:szCs w:val="28"/>
          <w:lang w:val="uk-UA"/>
        </w:rPr>
        <w:t>, доцент</w:t>
      </w:r>
      <w:r w:rsidRPr="004A7411">
        <w:rPr>
          <w:bCs/>
          <w:sz w:val="28"/>
          <w:szCs w:val="28"/>
          <w:lang w:val="uk-UA"/>
        </w:rPr>
        <w:t xml:space="preserve"> каф</w:t>
      </w:r>
      <w:r>
        <w:rPr>
          <w:bCs/>
          <w:sz w:val="28"/>
          <w:szCs w:val="28"/>
          <w:lang w:val="uk-UA"/>
        </w:rPr>
        <w:t>едри англійської мови ЧНУ ім. Юрія</w:t>
      </w:r>
      <w:r w:rsidRPr="004A7411">
        <w:rPr>
          <w:bCs/>
          <w:sz w:val="28"/>
          <w:szCs w:val="28"/>
          <w:lang w:val="uk-UA"/>
        </w:rPr>
        <w:t xml:space="preserve"> </w:t>
      </w:r>
      <w:proofErr w:type="spellStart"/>
      <w:r w:rsidRPr="004A7411">
        <w:rPr>
          <w:bCs/>
          <w:sz w:val="28"/>
          <w:szCs w:val="28"/>
          <w:lang w:val="uk-UA"/>
        </w:rPr>
        <w:t>Федьковича</w:t>
      </w:r>
      <w:proofErr w:type="spellEnd"/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>Практичний курс англійської мови як першої іноземної П693 (</w:t>
      </w:r>
      <w:r>
        <w:rPr>
          <w:bCs/>
          <w:sz w:val="28"/>
          <w:szCs w:val="28"/>
          <w:lang w:val="uk-UA"/>
        </w:rPr>
        <w:t xml:space="preserve">усне мовлення), </w:t>
      </w:r>
      <w:r w:rsidRPr="00714F7A">
        <w:rPr>
          <w:bCs/>
          <w:sz w:val="28"/>
          <w:szCs w:val="28"/>
          <w:lang w:val="uk-UA"/>
        </w:rPr>
        <w:t>2</w:t>
      </w:r>
      <w:r w:rsidRPr="004A7411">
        <w:rPr>
          <w:bCs/>
          <w:sz w:val="28"/>
          <w:szCs w:val="28"/>
          <w:lang w:val="uk-UA"/>
        </w:rPr>
        <w:t xml:space="preserve"> курс: Нав</w:t>
      </w:r>
      <w:r>
        <w:rPr>
          <w:bCs/>
          <w:sz w:val="28"/>
          <w:szCs w:val="28"/>
          <w:lang w:val="uk-UA"/>
        </w:rPr>
        <w:t>чальний посібник / Укладач: Павлович Т.І. Чернівці</w:t>
      </w:r>
      <w:r w:rsidRPr="004C018E">
        <w:rPr>
          <w:bCs/>
          <w:sz w:val="28"/>
          <w:szCs w:val="28"/>
          <w:lang w:val="uk-UA"/>
        </w:rPr>
        <w:t xml:space="preserve">. </w:t>
      </w:r>
      <w:r>
        <w:rPr>
          <w:bCs/>
          <w:sz w:val="28"/>
          <w:szCs w:val="28"/>
          <w:lang w:val="uk-UA"/>
        </w:rPr>
        <w:t>20</w:t>
      </w:r>
      <w:r w:rsidRPr="007F3BD0">
        <w:rPr>
          <w:bCs/>
          <w:sz w:val="28"/>
          <w:szCs w:val="28"/>
          <w:lang w:val="uk-UA"/>
        </w:rPr>
        <w:t>26</w:t>
      </w:r>
      <w:r>
        <w:rPr>
          <w:bCs/>
          <w:sz w:val="28"/>
          <w:szCs w:val="28"/>
          <w:lang w:val="uk-UA"/>
        </w:rPr>
        <w:t>.</w:t>
      </w:r>
      <w:r w:rsidRPr="00267BF2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uk-UA"/>
        </w:rPr>
        <w:t>195</w:t>
      </w:r>
      <w:r w:rsidRPr="007F3BD0">
        <w:rPr>
          <w:bCs/>
          <w:color w:val="FF0000"/>
          <w:sz w:val="28"/>
          <w:szCs w:val="28"/>
          <w:lang w:val="uk-UA"/>
        </w:rPr>
        <w:t xml:space="preserve"> </w:t>
      </w:r>
      <w:r w:rsidRPr="000153C9">
        <w:rPr>
          <w:bCs/>
          <w:sz w:val="28"/>
          <w:szCs w:val="28"/>
          <w:lang w:val="uk-UA"/>
        </w:rPr>
        <w:t>с.</w:t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ab/>
        <w:t xml:space="preserve">Навчальний посібник з </w:t>
      </w:r>
      <w:r w:rsidRPr="001D6344">
        <w:rPr>
          <w:bCs/>
          <w:sz w:val="28"/>
          <w:szCs w:val="28"/>
          <w:lang w:val="uk-UA"/>
        </w:rPr>
        <w:t>усного мовлення</w:t>
      </w:r>
      <w:r w:rsidRPr="004A7411">
        <w:rPr>
          <w:bCs/>
          <w:sz w:val="28"/>
          <w:szCs w:val="28"/>
          <w:lang w:val="uk-UA"/>
        </w:rPr>
        <w:t xml:space="preserve"> містить комплекс завдань та вправ спрямованих на розвиток кому</w:t>
      </w:r>
      <w:r>
        <w:rPr>
          <w:bCs/>
          <w:sz w:val="28"/>
          <w:szCs w:val="28"/>
          <w:lang w:val="uk-UA"/>
        </w:rPr>
        <w:t>нікативних навичок когерентного</w:t>
      </w:r>
      <w:r w:rsidRPr="00C045FB">
        <w:rPr>
          <w:bCs/>
          <w:sz w:val="28"/>
          <w:szCs w:val="28"/>
          <w:lang w:val="ru-RU"/>
        </w:rPr>
        <w:t xml:space="preserve"> </w:t>
      </w:r>
      <w:r w:rsidRPr="004A7411">
        <w:rPr>
          <w:bCs/>
          <w:sz w:val="28"/>
          <w:szCs w:val="28"/>
          <w:lang w:val="uk-UA"/>
        </w:rPr>
        <w:t xml:space="preserve">мовлення, використання сформованих діалогічних та монологічних </w:t>
      </w:r>
      <w:proofErr w:type="spellStart"/>
      <w:r w:rsidRPr="004A7411">
        <w:rPr>
          <w:bCs/>
          <w:sz w:val="28"/>
          <w:szCs w:val="28"/>
          <w:lang w:val="uk-UA"/>
        </w:rPr>
        <w:t>компетенцій</w:t>
      </w:r>
      <w:proofErr w:type="spellEnd"/>
      <w:r w:rsidRPr="004A7411">
        <w:rPr>
          <w:bCs/>
          <w:sz w:val="28"/>
          <w:szCs w:val="28"/>
          <w:lang w:val="uk-UA"/>
        </w:rPr>
        <w:t xml:space="preserve"> на систематизацію і розширення словникового запасу.</w:t>
      </w:r>
    </w:p>
    <w:p w:rsidR="00267BF2" w:rsidRPr="004A7411" w:rsidRDefault="00267BF2" w:rsidP="00267BF2">
      <w:pPr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ab/>
        <w:t>Запропонований посібн</w:t>
      </w:r>
      <w:r>
        <w:rPr>
          <w:bCs/>
          <w:sz w:val="28"/>
          <w:szCs w:val="28"/>
          <w:lang w:val="uk-UA"/>
        </w:rPr>
        <w:t xml:space="preserve">ик призначено для студентів </w:t>
      </w:r>
      <w:r w:rsidRPr="00714F7A">
        <w:rPr>
          <w:bCs/>
          <w:sz w:val="28"/>
          <w:szCs w:val="28"/>
          <w:lang w:val="ru-RU"/>
        </w:rPr>
        <w:t>друг</w:t>
      </w:r>
      <w:proofErr w:type="spellStart"/>
      <w:r w:rsidRPr="004A7411">
        <w:rPr>
          <w:bCs/>
          <w:sz w:val="28"/>
          <w:szCs w:val="28"/>
          <w:lang w:val="uk-UA"/>
        </w:rPr>
        <w:t>ого</w:t>
      </w:r>
      <w:proofErr w:type="spellEnd"/>
      <w:r w:rsidRPr="004A7411">
        <w:rPr>
          <w:bCs/>
          <w:sz w:val="28"/>
          <w:szCs w:val="28"/>
          <w:lang w:val="uk-UA"/>
        </w:rPr>
        <w:t xml:space="preserve"> курсу факультету іноземних мов, що вивчають англійську мову як першу іноземну. </w:t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4A7411">
        <w:rPr>
          <w:bCs/>
          <w:sz w:val="28"/>
          <w:szCs w:val="28"/>
          <w:lang w:val="uk-UA"/>
        </w:rPr>
        <w:t xml:space="preserve"> </w:t>
      </w:r>
    </w:p>
    <w:p w:rsidR="00267BF2" w:rsidRPr="004A7411" w:rsidRDefault="00267BF2" w:rsidP="00267BF2">
      <w:pPr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  <w:r w:rsidRPr="004A7411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УДК 811.111(076)</w:t>
      </w:r>
    </w:p>
    <w:p w:rsidR="00267BF2" w:rsidRPr="004A7411" w:rsidRDefault="00267BF2" w:rsidP="00267BF2">
      <w:pPr>
        <w:autoSpaceDE w:val="0"/>
        <w:autoSpaceDN w:val="0"/>
        <w:adjustRightInd w:val="0"/>
        <w:rPr>
          <w:bCs/>
          <w:sz w:val="28"/>
          <w:szCs w:val="28"/>
          <w:lang w:val="uk-UA"/>
        </w:rPr>
      </w:pPr>
      <w:r w:rsidRPr="004A7411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ББК 81.432.1-932</w:t>
      </w: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Pr="004A7411" w:rsidRDefault="00267BF2" w:rsidP="00267BF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267BF2" w:rsidRDefault="00267BF2" w:rsidP="00267BF2">
      <w:pPr>
        <w:jc w:val="center"/>
        <w:rPr>
          <w:b/>
          <w:bCs/>
          <w:sz w:val="28"/>
          <w:szCs w:val="28"/>
          <w:lang w:val="uk-UA"/>
        </w:rPr>
      </w:pPr>
    </w:p>
    <w:p w:rsidR="00267BF2" w:rsidRDefault="00267BF2" w:rsidP="00267BF2">
      <w:pPr>
        <w:jc w:val="center"/>
        <w:rPr>
          <w:b/>
          <w:bCs/>
          <w:sz w:val="28"/>
          <w:szCs w:val="28"/>
        </w:rPr>
      </w:pPr>
    </w:p>
    <w:p w:rsidR="00267BF2" w:rsidRDefault="00267BF2" w:rsidP="00267BF2">
      <w:pPr>
        <w:jc w:val="center"/>
        <w:rPr>
          <w:b/>
          <w:bCs/>
          <w:sz w:val="28"/>
          <w:szCs w:val="28"/>
        </w:rPr>
      </w:pPr>
    </w:p>
    <w:p w:rsidR="00267BF2" w:rsidRPr="004A7411" w:rsidRDefault="00267BF2" w:rsidP="00267BF2">
      <w:pPr>
        <w:jc w:val="center"/>
        <w:rPr>
          <w:b/>
          <w:bCs/>
          <w:sz w:val="28"/>
          <w:szCs w:val="28"/>
        </w:rPr>
      </w:pPr>
      <w:r w:rsidRPr="004A7411">
        <w:rPr>
          <w:b/>
          <w:bCs/>
          <w:sz w:val="28"/>
          <w:szCs w:val="28"/>
        </w:rPr>
        <w:t>CONTENTS</w:t>
      </w:r>
    </w:p>
    <w:p w:rsidR="00267BF2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</w:p>
    <w:p w:rsidR="00267BF2" w:rsidRPr="00714F7A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  <w:r w:rsidRPr="00714F7A">
        <w:rPr>
          <w:b/>
          <w:bCs/>
          <w:sz w:val="28"/>
          <w:szCs w:val="28"/>
        </w:rPr>
        <w:t>Ter</w:t>
      </w:r>
      <w:r>
        <w:rPr>
          <w:b/>
          <w:bCs/>
          <w:sz w:val="28"/>
          <w:szCs w:val="28"/>
        </w:rPr>
        <w:t>m 1</w:t>
      </w:r>
    </w:p>
    <w:p w:rsidR="00267BF2" w:rsidRPr="004A7411" w:rsidRDefault="00267BF2" w:rsidP="00267BF2">
      <w:pPr>
        <w:jc w:val="center"/>
        <w:rPr>
          <w:b/>
          <w:bCs/>
          <w:sz w:val="28"/>
          <w:szCs w:val="28"/>
        </w:rPr>
      </w:pPr>
    </w:p>
    <w:p w:rsidR="00267BF2" w:rsidRPr="00714F7A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 w:rsidRPr="00714F7A">
        <w:rPr>
          <w:bCs/>
          <w:sz w:val="28"/>
          <w:szCs w:val="28"/>
        </w:rPr>
        <w:t>Unit 1</w:t>
      </w:r>
    </w:p>
    <w:p w:rsidR="00267BF2" w:rsidRDefault="00267BF2" w:rsidP="00267BF2">
      <w:pPr>
        <w:tabs>
          <w:tab w:val="right" w:leader="dot" w:pos="9072"/>
        </w:tabs>
        <w:jc w:val="both"/>
        <w:rPr>
          <w:noProof/>
          <w:sz w:val="28"/>
          <w:szCs w:val="28"/>
        </w:rPr>
      </w:pPr>
      <w:proofErr w:type="spellStart"/>
      <w:r w:rsidRPr="00714F7A">
        <w:rPr>
          <w:b/>
          <w:sz w:val="28"/>
          <w:szCs w:val="28"/>
          <w:lang w:val="uk-UA"/>
        </w:rPr>
        <w:t>Career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714F7A">
        <w:rPr>
          <w:b/>
          <w:sz w:val="28"/>
          <w:szCs w:val="28"/>
          <w:lang w:val="uk-UA"/>
        </w:rPr>
        <w:t>Challenges</w:t>
      </w:r>
      <w:proofErr w:type="spellEnd"/>
      <w:r w:rsidRPr="00714F7A">
        <w:rPr>
          <w:noProof/>
          <w:sz w:val="28"/>
          <w:szCs w:val="28"/>
        </w:rPr>
        <w:t>…</w:t>
      </w:r>
      <w:r>
        <w:rPr>
          <w:noProof/>
          <w:sz w:val="28"/>
          <w:szCs w:val="28"/>
        </w:rPr>
        <w:t>…</w:t>
      </w:r>
      <w:r>
        <w:rPr>
          <w:noProof/>
          <w:sz w:val="28"/>
          <w:szCs w:val="28"/>
        </w:rPr>
        <w:t>……………………………………………</w:t>
      </w:r>
      <w:r w:rsidRPr="00714F7A">
        <w:rPr>
          <w:noProof/>
          <w:sz w:val="28"/>
          <w:szCs w:val="28"/>
        </w:rPr>
        <w:t>…</w:t>
      </w:r>
      <w:r>
        <w:rPr>
          <w:noProof/>
          <w:sz w:val="28"/>
          <w:szCs w:val="28"/>
        </w:rPr>
        <w:t>…………</w:t>
      </w:r>
      <w:r w:rsidRPr="000153C9">
        <w:rPr>
          <w:noProof/>
          <w:sz w:val="28"/>
          <w:szCs w:val="28"/>
        </w:rPr>
        <w:t>4</w:t>
      </w:r>
    </w:p>
    <w:p w:rsidR="00267BF2" w:rsidRPr="00714F7A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Unit 2</w:t>
      </w:r>
    </w:p>
    <w:p w:rsidR="00267BF2" w:rsidRPr="008F2597" w:rsidRDefault="00267BF2" w:rsidP="00267BF2">
      <w:pPr>
        <w:tabs>
          <w:tab w:val="right" w:leader="dot" w:pos="9072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Health </w:t>
      </w:r>
      <w:r w:rsidRPr="00714F7A">
        <w:rPr>
          <w:b/>
          <w:bCs/>
          <w:sz w:val="28"/>
          <w:szCs w:val="28"/>
        </w:rPr>
        <w:t>Care</w:t>
      </w:r>
      <w:r w:rsidRPr="00714F7A">
        <w:rPr>
          <w:noProof/>
          <w:sz w:val="28"/>
          <w:szCs w:val="28"/>
        </w:rPr>
        <w:t>…………………………………………………</w:t>
      </w:r>
      <w:r>
        <w:rPr>
          <w:noProof/>
          <w:sz w:val="28"/>
          <w:szCs w:val="28"/>
        </w:rPr>
        <w:t>……………………</w:t>
      </w:r>
      <w:r>
        <w:rPr>
          <w:noProof/>
          <w:sz w:val="28"/>
          <w:szCs w:val="28"/>
          <w:lang w:val="uk-UA"/>
        </w:rPr>
        <w:t>27</w:t>
      </w:r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</w:p>
    <w:p w:rsidR="00267BF2" w:rsidRPr="00714F7A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Unit 3</w:t>
      </w:r>
    </w:p>
    <w:p w:rsidR="00267BF2" w:rsidRPr="00714F7A" w:rsidRDefault="00267BF2" w:rsidP="00267BF2">
      <w:pPr>
        <w:pStyle w:val="2"/>
        <w:spacing w:before="0" w:beforeAutospacing="0" w:after="0" w:afterAutospacing="0"/>
        <w:rPr>
          <w:b/>
          <w:sz w:val="28"/>
          <w:szCs w:val="28"/>
          <w:lang w:val="en-US"/>
        </w:rPr>
      </w:pPr>
      <w:r w:rsidRPr="00714F7A">
        <w:rPr>
          <w:b/>
          <w:sz w:val="28"/>
          <w:szCs w:val="28"/>
          <w:lang w:val="en-US"/>
        </w:rPr>
        <w:t>Sightseeing in Great Britain</w:t>
      </w:r>
      <w:r>
        <w:rPr>
          <w:noProof/>
          <w:sz w:val="28"/>
          <w:szCs w:val="28"/>
          <w:lang w:val="en-US"/>
        </w:rPr>
        <w:t>…………………………………………………….</w:t>
      </w:r>
      <w:r>
        <w:rPr>
          <w:noProof/>
          <w:sz w:val="28"/>
          <w:szCs w:val="28"/>
          <w:lang w:val="uk-UA"/>
        </w:rPr>
        <w:t>5</w:t>
      </w:r>
      <w:r>
        <w:rPr>
          <w:noProof/>
          <w:sz w:val="28"/>
          <w:szCs w:val="28"/>
          <w:lang w:val="en-US"/>
        </w:rPr>
        <w:t>2</w:t>
      </w: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</w:p>
    <w:p w:rsidR="00267BF2" w:rsidRPr="00714F7A" w:rsidRDefault="00267BF2" w:rsidP="00267BF2">
      <w:pPr>
        <w:tabs>
          <w:tab w:val="right" w:leader="dot" w:pos="9072"/>
        </w:tabs>
        <w:jc w:val="center"/>
        <w:rPr>
          <w:b/>
          <w:bCs/>
          <w:sz w:val="28"/>
          <w:szCs w:val="28"/>
        </w:rPr>
      </w:pPr>
      <w:r w:rsidRPr="00714F7A">
        <w:rPr>
          <w:b/>
          <w:bCs/>
          <w:sz w:val="28"/>
          <w:szCs w:val="28"/>
        </w:rPr>
        <w:t>Term 2</w:t>
      </w:r>
    </w:p>
    <w:p w:rsidR="00267BF2" w:rsidRPr="00714F7A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Unit 4</w:t>
      </w:r>
    </w:p>
    <w:p w:rsidR="00267BF2" w:rsidRPr="008F2597" w:rsidRDefault="00267BF2" w:rsidP="00267BF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Bring the World to your Kitchen</w:t>
      </w:r>
      <w:r w:rsidRPr="00714F7A">
        <w:rPr>
          <w:noProof/>
          <w:sz w:val="28"/>
          <w:szCs w:val="28"/>
        </w:rPr>
        <w:t>………………………………………………</w:t>
      </w:r>
      <w:r>
        <w:rPr>
          <w:noProof/>
          <w:sz w:val="28"/>
          <w:szCs w:val="28"/>
        </w:rPr>
        <w:t>.</w:t>
      </w:r>
      <w:r>
        <w:rPr>
          <w:noProof/>
          <w:sz w:val="28"/>
          <w:szCs w:val="28"/>
          <w:lang w:val="uk-UA"/>
        </w:rPr>
        <w:t>75</w:t>
      </w:r>
    </w:p>
    <w:p w:rsidR="00267BF2" w:rsidRDefault="00267BF2" w:rsidP="00267BF2">
      <w:pPr>
        <w:pStyle w:val="2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Unit 5</w:t>
      </w:r>
    </w:p>
    <w:p w:rsidR="00267BF2" w:rsidRPr="008F2597" w:rsidRDefault="00267BF2" w:rsidP="00267BF2">
      <w:pPr>
        <w:tabs>
          <w:tab w:val="right" w:leader="dot" w:pos="9072"/>
        </w:tabs>
        <w:jc w:val="both"/>
        <w:rPr>
          <w:b/>
          <w:bCs/>
          <w:sz w:val="28"/>
          <w:szCs w:val="28"/>
          <w:lang w:val="uk-UA"/>
        </w:rPr>
      </w:pPr>
      <w:proofErr w:type="gramStart"/>
      <w:r w:rsidRPr="00714F7A">
        <w:rPr>
          <w:b/>
          <w:bCs/>
          <w:sz w:val="28"/>
          <w:szCs w:val="28"/>
        </w:rPr>
        <w:t>Sport</w:t>
      </w:r>
      <w:r w:rsidRPr="007C704C">
        <w:rPr>
          <w:bCs/>
          <w:sz w:val="28"/>
          <w:szCs w:val="28"/>
        </w:rPr>
        <w:t>.</w:t>
      </w:r>
      <w:r w:rsidRPr="00714F7A">
        <w:rPr>
          <w:noProof/>
          <w:sz w:val="28"/>
          <w:szCs w:val="28"/>
        </w:rPr>
        <w:t>……………………………………………………</w:t>
      </w:r>
      <w:r>
        <w:rPr>
          <w:noProof/>
          <w:sz w:val="28"/>
          <w:szCs w:val="28"/>
        </w:rPr>
        <w:t>………………………...</w:t>
      </w:r>
      <w:r>
        <w:rPr>
          <w:noProof/>
          <w:sz w:val="28"/>
          <w:szCs w:val="28"/>
          <w:lang w:val="uk-UA"/>
        </w:rPr>
        <w:t>98</w:t>
      </w:r>
      <w:proofErr w:type="gramEnd"/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</w:p>
    <w:p w:rsidR="00267BF2" w:rsidRDefault="00267BF2" w:rsidP="00267BF2">
      <w:pPr>
        <w:tabs>
          <w:tab w:val="right" w:leader="dot" w:pos="907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Unit 6</w:t>
      </w:r>
    </w:p>
    <w:p w:rsidR="00267BF2" w:rsidRPr="008F2597" w:rsidRDefault="00267BF2" w:rsidP="00267BF2">
      <w:pPr>
        <w:tabs>
          <w:tab w:val="right" w:leader="dot" w:pos="9072"/>
        </w:tabs>
        <w:jc w:val="both"/>
        <w:rPr>
          <w:b/>
          <w:bCs/>
          <w:sz w:val="28"/>
          <w:szCs w:val="28"/>
          <w:lang w:val="uk-UA"/>
        </w:rPr>
      </w:pPr>
      <w:r w:rsidRPr="00714F7A">
        <w:rPr>
          <w:b/>
          <w:bCs/>
          <w:sz w:val="28"/>
          <w:szCs w:val="28"/>
        </w:rPr>
        <w:t>Travelling</w:t>
      </w:r>
      <w:r w:rsidRPr="00714F7A">
        <w:rPr>
          <w:noProof/>
          <w:sz w:val="28"/>
          <w:szCs w:val="28"/>
        </w:rPr>
        <w:t>……………………………………………………</w:t>
      </w:r>
      <w:r>
        <w:rPr>
          <w:noProof/>
          <w:sz w:val="28"/>
          <w:szCs w:val="28"/>
        </w:rPr>
        <w:t>………………….</w:t>
      </w:r>
      <w:bookmarkStart w:id="0" w:name="_GoBack"/>
      <w:bookmarkEnd w:id="0"/>
      <w:r>
        <w:rPr>
          <w:noProof/>
          <w:sz w:val="28"/>
          <w:szCs w:val="28"/>
          <w:lang w:val="uk-UA"/>
        </w:rPr>
        <w:t>107</w:t>
      </w:r>
    </w:p>
    <w:p w:rsidR="00267BF2" w:rsidRDefault="00267BF2" w:rsidP="00267BF2">
      <w:pPr>
        <w:pStyle w:val="2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267BF2" w:rsidRDefault="00267BF2" w:rsidP="00267BF2">
      <w:pPr>
        <w:jc w:val="both"/>
        <w:rPr>
          <w:b/>
          <w:sz w:val="28"/>
          <w:szCs w:val="28"/>
        </w:rPr>
      </w:pPr>
    </w:p>
    <w:p w:rsidR="00267BF2" w:rsidRPr="008F2597" w:rsidRDefault="00267BF2" w:rsidP="00267BF2">
      <w:pPr>
        <w:jc w:val="both"/>
        <w:rPr>
          <w:b/>
          <w:sz w:val="28"/>
          <w:szCs w:val="28"/>
          <w:lang w:val="uk-UA"/>
        </w:rPr>
      </w:pPr>
      <w:r w:rsidRPr="004A7411">
        <w:rPr>
          <w:bCs/>
          <w:sz w:val="28"/>
          <w:szCs w:val="28"/>
        </w:rPr>
        <w:t>Appendices</w:t>
      </w:r>
      <w:r>
        <w:rPr>
          <w:noProof/>
          <w:color w:val="000000"/>
          <w:sz w:val="28"/>
          <w:szCs w:val="28"/>
        </w:rPr>
        <w:t>……………….……………………………………………………..</w:t>
      </w:r>
      <w:r>
        <w:rPr>
          <w:noProof/>
          <w:color w:val="000000"/>
          <w:sz w:val="28"/>
          <w:szCs w:val="28"/>
          <w:lang w:val="uk-UA"/>
        </w:rPr>
        <w:t>187</w:t>
      </w: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jc w:val="center"/>
        <w:rPr>
          <w:b/>
          <w:sz w:val="28"/>
          <w:szCs w:val="28"/>
        </w:rPr>
      </w:pPr>
    </w:p>
    <w:p w:rsidR="00267BF2" w:rsidRDefault="00267BF2" w:rsidP="00267BF2">
      <w:pPr>
        <w:rPr>
          <w:b/>
          <w:sz w:val="28"/>
          <w:szCs w:val="28"/>
        </w:rPr>
      </w:pPr>
    </w:p>
    <w:sectPr w:rsidR="0026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FD"/>
    <w:rsid w:val="00153301"/>
    <w:rsid w:val="00267BF2"/>
    <w:rsid w:val="008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next w:val="a3"/>
    <w:rsid w:val="00267BF2"/>
    <w:pPr>
      <w:spacing w:before="100" w:beforeAutospacing="1" w:after="100" w:afterAutospacing="1"/>
    </w:pPr>
    <w:rPr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267BF2"/>
  </w:style>
  <w:style w:type="paragraph" w:styleId="a4">
    <w:name w:val="Balloon Text"/>
    <w:basedOn w:val="a"/>
    <w:link w:val="a5"/>
    <w:uiPriority w:val="99"/>
    <w:semiHidden/>
    <w:unhideWhenUsed/>
    <w:rsid w:val="00267B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7BF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next w:val="a3"/>
    <w:rsid w:val="00267BF2"/>
    <w:pPr>
      <w:spacing w:before="100" w:beforeAutospacing="1" w:after="100" w:afterAutospacing="1"/>
    </w:pPr>
    <w:rPr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267BF2"/>
  </w:style>
  <w:style w:type="paragraph" w:styleId="a4">
    <w:name w:val="Balloon Text"/>
    <w:basedOn w:val="a"/>
    <w:link w:val="a5"/>
    <w:uiPriority w:val="99"/>
    <w:semiHidden/>
    <w:unhideWhenUsed/>
    <w:rsid w:val="00267B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7BF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1452</Characters>
  <Application>Microsoft Office Word</Application>
  <DocSecurity>0</DocSecurity>
  <Lines>31</Lines>
  <Paragraphs>21</Paragraphs>
  <ScaleCrop>false</ScaleCrop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2</cp:revision>
  <dcterms:created xsi:type="dcterms:W3CDTF">2026-10-31T11:00:00Z</dcterms:created>
  <dcterms:modified xsi:type="dcterms:W3CDTF">2026-10-31T11:01:00Z</dcterms:modified>
</cp:coreProperties>
</file>