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5D0F5" w14:textId="77777777" w:rsidR="00F74124" w:rsidRDefault="00D70F6B" w:rsidP="00D70F6B">
      <w:pPr>
        <w:spacing w:line="360" w:lineRule="auto"/>
        <w:jc w:val="both"/>
        <w:outlineLvl w:val="0"/>
        <w:rPr>
          <w:sz w:val="28"/>
          <w:szCs w:val="28"/>
          <w:lang w:val="uk-UA"/>
        </w:rPr>
      </w:pPr>
      <w:r w:rsidRPr="00836789">
        <w:rPr>
          <w:sz w:val="28"/>
          <w:szCs w:val="28"/>
          <w:lang w:val="uk-UA"/>
        </w:rPr>
        <w:t>УДК: 8</w:t>
      </w:r>
      <w:r w:rsidRPr="00D70F6B">
        <w:rPr>
          <w:sz w:val="28"/>
          <w:szCs w:val="28"/>
          <w:lang w:val="uk-UA"/>
        </w:rPr>
        <w:t>11</w:t>
      </w:r>
      <w:r w:rsidRPr="00836789">
        <w:rPr>
          <w:sz w:val="28"/>
          <w:szCs w:val="28"/>
          <w:lang w:val="uk-UA"/>
        </w:rPr>
        <w:t>.</w:t>
      </w:r>
      <w:r w:rsidRPr="00D70F6B">
        <w:rPr>
          <w:sz w:val="28"/>
          <w:szCs w:val="28"/>
          <w:lang w:val="uk-UA"/>
        </w:rPr>
        <w:t>111’37’367.623’38</w:t>
      </w:r>
      <w:r w:rsidRPr="00836789">
        <w:rPr>
          <w:sz w:val="28"/>
          <w:szCs w:val="28"/>
          <w:lang w:val="uk-UA"/>
        </w:rPr>
        <w:t xml:space="preserve">         </w:t>
      </w:r>
    </w:p>
    <w:p w14:paraId="639945D4" w14:textId="77777777" w:rsidR="00F74124" w:rsidRDefault="00D70F6B" w:rsidP="00F74124">
      <w:pPr>
        <w:spacing w:line="360" w:lineRule="auto"/>
        <w:jc w:val="both"/>
        <w:outlineLvl w:val="0"/>
        <w:rPr>
          <w:b/>
          <w:bCs/>
          <w:sz w:val="28"/>
          <w:szCs w:val="28"/>
          <w:lang w:val="uk-UA"/>
        </w:rPr>
      </w:pPr>
      <w:r w:rsidRPr="00836789">
        <w:rPr>
          <w:sz w:val="28"/>
          <w:szCs w:val="28"/>
          <w:lang w:val="uk-UA"/>
        </w:rPr>
        <w:t xml:space="preserve">           </w:t>
      </w:r>
      <w:r w:rsidR="00F74124" w:rsidRPr="002E48E5">
        <w:rPr>
          <w:b/>
          <w:bCs/>
          <w:sz w:val="28"/>
          <w:szCs w:val="28"/>
          <w:lang w:val="uk-UA"/>
        </w:rPr>
        <w:t xml:space="preserve">Порівняльна характеристика </w:t>
      </w:r>
      <w:r w:rsidR="00F74124">
        <w:rPr>
          <w:b/>
          <w:bCs/>
          <w:sz w:val="28"/>
          <w:szCs w:val="28"/>
          <w:lang w:val="uk-UA"/>
        </w:rPr>
        <w:t xml:space="preserve">сильних </w:t>
      </w:r>
      <w:r w:rsidR="00F74124" w:rsidRPr="002E48E5">
        <w:rPr>
          <w:b/>
          <w:bCs/>
          <w:sz w:val="28"/>
          <w:szCs w:val="28"/>
          <w:lang w:val="uk-UA"/>
        </w:rPr>
        <w:t xml:space="preserve">парадигматичних </w:t>
      </w:r>
      <w:proofErr w:type="spellStart"/>
      <w:r w:rsidR="00F74124" w:rsidRPr="002E48E5">
        <w:rPr>
          <w:b/>
          <w:bCs/>
          <w:sz w:val="28"/>
          <w:szCs w:val="28"/>
          <w:lang w:val="uk-UA"/>
        </w:rPr>
        <w:t>зв’язків</w:t>
      </w:r>
      <w:proofErr w:type="spellEnd"/>
      <w:r w:rsidR="00F74124" w:rsidRPr="002E48E5">
        <w:rPr>
          <w:b/>
          <w:bCs/>
          <w:sz w:val="28"/>
          <w:szCs w:val="28"/>
          <w:lang w:val="uk-UA"/>
        </w:rPr>
        <w:t xml:space="preserve"> між </w:t>
      </w:r>
      <w:r w:rsidR="00F74124">
        <w:rPr>
          <w:b/>
          <w:bCs/>
          <w:sz w:val="28"/>
          <w:szCs w:val="28"/>
          <w:lang w:val="uk-UA"/>
        </w:rPr>
        <w:t xml:space="preserve"> </w:t>
      </w:r>
    </w:p>
    <w:p w14:paraId="7C3E27D9" w14:textId="05339316" w:rsidR="00F74124" w:rsidRDefault="00F74124" w:rsidP="00F74124">
      <w:pPr>
        <w:spacing w:line="360" w:lineRule="auto"/>
        <w:jc w:val="both"/>
        <w:outlineLvl w:val="0"/>
        <w:rPr>
          <w:b/>
          <w:bCs/>
          <w:sz w:val="28"/>
          <w:szCs w:val="28"/>
          <w:lang w:val="uk-UA"/>
        </w:rPr>
      </w:pPr>
      <w:r>
        <w:rPr>
          <w:b/>
          <w:bCs/>
          <w:sz w:val="28"/>
          <w:szCs w:val="28"/>
          <w:lang w:val="uk-UA"/>
        </w:rPr>
        <w:t xml:space="preserve">              </w:t>
      </w:r>
      <w:r w:rsidRPr="002E48E5">
        <w:rPr>
          <w:b/>
          <w:bCs/>
          <w:sz w:val="28"/>
          <w:szCs w:val="28"/>
          <w:lang w:val="uk-UA"/>
        </w:rPr>
        <w:t xml:space="preserve">лексико-семантичними групами прикметників у публіцистичному, </w:t>
      </w:r>
      <w:r>
        <w:rPr>
          <w:b/>
          <w:bCs/>
          <w:sz w:val="28"/>
          <w:szCs w:val="28"/>
          <w:lang w:val="uk-UA"/>
        </w:rPr>
        <w:t xml:space="preserve"> </w:t>
      </w:r>
    </w:p>
    <w:p w14:paraId="3085F571" w14:textId="4084A82F" w:rsidR="00F74124" w:rsidRDefault="00F74124" w:rsidP="00F74124">
      <w:pPr>
        <w:spacing w:line="360" w:lineRule="auto"/>
        <w:jc w:val="both"/>
        <w:outlineLvl w:val="0"/>
        <w:rPr>
          <w:b/>
          <w:bCs/>
          <w:sz w:val="28"/>
          <w:szCs w:val="28"/>
          <w:lang w:val="uk-UA"/>
        </w:rPr>
      </w:pPr>
      <w:r>
        <w:rPr>
          <w:b/>
          <w:bCs/>
          <w:sz w:val="28"/>
          <w:szCs w:val="28"/>
          <w:lang w:val="uk-UA"/>
        </w:rPr>
        <w:t xml:space="preserve">                                     </w:t>
      </w:r>
      <w:r w:rsidRPr="002E48E5">
        <w:rPr>
          <w:b/>
          <w:bCs/>
          <w:sz w:val="28"/>
          <w:szCs w:val="28"/>
          <w:lang w:val="uk-UA"/>
        </w:rPr>
        <w:t>науковому та художньому стилях</w:t>
      </w:r>
      <w:r>
        <w:rPr>
          <w:b/>
          <w:bCs/>
          <w:sz w:val="28"/>
          <w:szCs w:val="28"/>
          <w:lang w:val="uk-UA"/>
        </w:rPr>
        <w:t>.</w:t>
      </w:r>
    </w:p>
    <w:p w14:paraId="22CD9DE4" w14:textId="1E25BC2E" w:rsidR="00D70F6B" w:rsidRPr="00836789" w:rsidRDefault="00D70F6B" w:rsidP="00D70F6B">
      <w:pPr>
        <w:spacing w:line="360" w:lineRule="auto"/>
        <w:jc w:val="both"/>
        <w:outlineLvl w:val="0"/>
        <w:rPr>
          <w:sz w:val="28"/>
          <w:szCs w:val="28"/>
          <w:lang w:val="uk-UA"/>
        </w:rPr>
      </w:pPr>
    </w:p>
    <w:p w14:paraId="1F79F1FA" w14:textId="36B053AB" w:rsidR="00F74124" w:rsidRPr="000A0EA0" w:rsidRDefault="00F74124" w:rsidP="00F74124">
      <w:pPr>
        <w:spacing w:line="360" w:lineRule="auto"/>
        <w:jc w:val="both"/>
        <w:outlineLvl w:val="0"/>
        <w:rPr>
          <w:b/>
          <w:bCs/>
          <w:sz w:val="28"/>
          <w:szCs w:val="28"/>
          <w:lang w:val="uk-UA"/>
        </w:rPr>
      </w:pPr>
      <w:r>
        <w:rPr>
          <w:b/>
          <w:bCs/>
          <w:sz w:val="28"/>
          <w:szCs w:val="28"/>
          <w:lang w:val="uk-UA"/>
        </w:rPr>
        <w:t xml:space="preserve">                                                                       </w:t>
      </w:r>
      <w:r w:rsidRPr="000A0EA0">
        <w:rPr>
          <w:b/>
          <w:bCs/>
          <w:sz w:val="28"/>
          <w:szCs w:val="28"/>
          <w:lang w:val="uk-UA"/>
        </w:rPr>
        <w:t>Д</w:t>
      </w:r>
      <w:r>
        <w:rPr>
          <w:b/>
          <w:bCs/>
          <w:sz w:val="28"/>
          <w:szCs w:val="28"/>
          <w:lang w:val="uk-UA"/>
        </w:rPr>
        <w:t>анилович</w:t>
      </w:r>
      <w:r w:rsidRPr="00836789">
        <w:rPr>
          <w:sz w:val="28"/>
          <w:szCs w:val="28"/>
          <w:lang w:val="uk-UA"/>
        </w:rPr>
        <w:t xml:space="preserve"> </w:t>
      </w:r>
      <w:r w:rsidRPr="000A0EA0">
        <w:rPr>
          <w:b/>
          <w:bCs/>
          <w:sz w:val="28"/>
          <w:szCs w:val="28"/>
          <w:lang w:val="uk-UA"/>
        </w:rPr>
        <w:t>Оксана</w:t>
      </w:r>
      <w:r>
        <w:rPr>
          <w:b/>
          <w:bCs/>
          <w:sz w:val="28"/>
          <w:szCs w:val="28"/>
          <w:lang w:val="uk-UA"/>
        </w:rPr>
        <w:t xml:space="preserve"> Дмитрівна</w:t>
      </w:r>
    </w:p>
    <w:p w14:paraId="7B66AE35" w14:textId="5EFE768E" w:rsidR="00F74124" w:rsidRPr="00E23670" w:rsidRDefault="00F74124" w:rsidP="00F74124">
      <w:pPr>
        <w:spacing w:line="360" w:lineRule="auto"/>
        <w:jc w:val="both"/>
        <w:outlineLvl w:val="0"/>
        <w:rPr>
          <w:i/>
          <w:iCs/>
          <w:sz w:val="28"/>
          <w:szCs w:val="28"/>
          <w:lang w:val="uk-UA"/>
        </w:rPr>
      </w:pPr>
      <w:r w:rsidRPr="00836789">
        <w:rPr>
          <w:sz w:val="28"/>
          <w:szCs w:val="28"/>
          <w:lang w:val="uk-UA"/>
        </w:rPr>
        <w:t xml:space="preserve">                                                                 </w:t>
      </w:r>
      <w:r w:rsidRPr="00E23670">
        <w:rPr>
          <w:i/>
          <w:iCs/>
          <w:sz w:val="28"/>
          <w:szCs w:val="28"/>
          <w:lang w:val="uk-UA"/>
        </w:rPr>
        <w:t>кандидат філологічних наук, доцент,</w:t>
      </w:r>
    </w:p>
    <w:p w14:paraId="2D3631CC" w14:textId="77777777" w:rsidR="00F74124" w:rsidRPr="00E23670" w:rsidRDefault="00F74124" w:rsidP="00F74124">
      <w:pPr>
        <w:spacing w:line="360" w:lineRule="auto"/>
        <w:jc w:val="both"/>
        <w:outlineLvl w:val="0"/>
        <w:rPr>
          <w:i/>
          <w:iCs/>
          <w:sz w:val="28"/>
          <w:szCs w:val="28"/>
          <w:lang w:val="uk-UA"/>
        </w:rPr>
      </w:pPr>
      <w:r w:rsidRPr="00E23670">
        <w:rPr>
          <w:i/>
          <w:iCs/>
          <w:sz w:val="28"/>
          <w:szCs w:val="28"/>
          <w:lang w:val="uk-UA"/>
        </w:rPr>
        <w:t xml:space="preserve">                                                                      доцент кафедри іноземних мов </w:t>
      </w:r>
    </w:p>
    <w:p w14:paraId="13213368" w14:textId="77777777" w:rsidR="00F74124" w:rsidRPr="00E23670" w:rsidRDefault="00F74124" w:rsidP="00F74124">
      <w:pPr>
        <w:spacing w:line="360" w:lineRule="auto"/>
        <w:jc w:val="both"/>
        <w:outlineLvl w:val="0"/>
        <w:rPr>
          <w:i/>
          <w:iCs/>
          <w:sz w:val="28"/>
          <w:szCs w:val="28"/>
          <w:lang w:val="uk-UA"/>
        </w:rPr>
      </w:pPr>
      <w:r w:rsidRPr="00E23670">
        <w:rPr>
          <w:i/>
          <w:iCs/>
          <w:sz w:val="28"/>
          <w:szCs w:val="28"/>
          <w:lang w:val="uk-UA"/>
        </w:rPr>
        <w:t xml:space="preserve">                                                                      для гуманітарних факультетів</w:t>
      </w:r>
    </w:p>
    <w:p w14:paraId="5BA50E8E" w14:textId="02D0168C" w:rsidR="00F74124" w:rsidRDefault="00F74124" w:rsidP="00F74124">
      <w:pPr>
        <w:spacing w:line="360" w:lineRule="auto"/>
        <w:jc w:val="both"/>
        <w:outlineLvl w:val="0"/>
        <w:rPr>
          <w:i/>
          <w:iCs/>
          <w:sz w:val="28"/>
          <w:szCs w:val="28"/>
          <w:lang w:val="uk-UA"/>
        </w:rPr>
      </w:pPr>
      <w:r w:rsidRPr="00E23670">
        <w:rPr>
          <w:i/>
          <w:iCs/>
          <w:sz w:val="28"/>
          <w:szCs w:val="28"/>
          <w:lang w:val="uk-UA"/>
        </w:rPr>
        <w:t xml:space="preserve">         </w:t>
      </w:r>
      <w:r>
        <w:rPr>
          <w:i/>
          <w:iCs/>
          <w:sz w:val="28"/>
          <w:szCs w:val="28"/>
          <w:lang w:val="uk-UA"/>
        </w:rPr>
        <w:t xml:space="preserve">                                       </w:t>
      </w:r>
      <w:r w:rsidRPr="00E23670">
        <w:rPr>
          <w:i/>
          <w:iCs/>
          <w:sz w:val="28"/>
          <w:szCs w:val="28"/>
          <w:lang w:val="uk-UA"/>
        </w:rPr>
        <w:t xml:space="preserve"> Чернівецьк</w:t>
      </w:r>
      <w:r>
        <w:rPr>
          <w:i/>
          <w:iCs/>
          <w:sz w:val="28"/>
          <w:szCs w:val="28"/>
          <w:lang w:val="uk-UA"/>
        </w:rPr>
        <w:t>ий</w:t>
      </w:r>
      <w:r w:rsidRPr="00E23670">
        <w:rPr>
          <w:i/>
          <w:iCs/>
          <w:sz w:val="28"/>
          <w:szCs w:val="28"/>
          <w:lang w:val="uk-UA"/>
        </w:rPr>
        <w:t xml:space="preserve"> національн</w:t>
      </w:r>
      <w:r>
        <w:rPr>
          <w:i/>
          <w:iCs/>
          <w:sz w:val="28"/>
          <w:szCs w:val="28"/>
          <w:lang w:val="uk-UA"/>
        </w:rPr>
        <w:t>ий</w:t>
      </w:r>
      <w:r w:rsidRPr="00E23670">
        <w:rPr>
          <w:i/>
          <w:iCs/>
          <w:sz w:val="28"/>
          <w:szCs w:val="28"/>
          <w:lang w:val="uk-UA"/>
        </w:rPr>
        <w:t xml:space="preserve"> університет</w:t>
      </w:r>
      <w:r>
        <w:rPr>
          <w:i/>
          <w:iCs/>
          <w:sz w:val="28"/>
          <w:szCs w:val="28"/>
          <w:lang w:val="uk-UA"/>
        </w:rPr>
        <w:t xml:space="preserve">, </w:t>
      </w:r>
      <w:r w:rsidRPr="00E23670">
        <w:rPr>
          <w:i/>
          <w:iCs/>
          <w:sz w:val="28"/>
          <w:szCs w:val="28"/>
          <w:lang w:val="uk-UA"/>
        </w:rPr>
        <w:t xml:space="preserve">Україна  </w:t>
      </w:r>
    </w:p>
    <w:p w14:paraId="452EF5D7" w14:textId="2F77B8E7" w:rsidR="00D70F6B" w:rsidRDefault="00F74124" w:rsidP="00D70F6B">
      <w:pPr>
        <w:spacing w:line="360" w:lineRule="auto"/>
        <w:jc w:val="both"/>
        <w:outlineLvl w:val="0"/>
        <w:rPr>
          <w:sz w:val="28"/>
          <w:szCs w:val="28"/>
          <w:lang w:val="uk-UA"/>
        </w:rPr>
      </w:pPr>
      <w:r>
        <w:rPr>
          <w:sz w:val="28"/>
          <w:szCs w:val="28"/>
          <w:lang w:val="uk-UA"/>
        </w:rPr>
        <w:t xml:space="preserve">                                                                </w:t>
      </w:r>
      <w:hyperlink r:id="rId5" w:history="1">
        <w:r w:rsidRPr="002D6C7E">
          <w:rPr>
            <w:rStyle w:val="ac"/>
            <w:sz w:val="28"/>
            <w:szCs w:val="28"/>
            <w:lang w:val="uk-UA"/>
          </w:rPr>
          <w:t>http://orcid.org/0000-0003-4270-2740</w:t>
        </w:r>
      </w:hyperlink>
    </w:p>
    <w:p w14:paraId="67555F18" w14:textId="77777777" w:rsidR="00F74124" w:rsidRDefault="00F74124" w:rsidP="00D70F6B">
      <w:pPr>
        <w:spacing w:line="360" w:lineRule="auto"/>
        <w:jc w:val="both"/>
        <w:outlineLvl w:val="0"/>
        <w:rPr>
          <w:sz w:val="28"/>
          <w:szCs w:val="28"/>
          <w:lang w:val="uk-UA"/>
        </w:rPr>
      </w:pPr>
    </w:p>
    <w:p w14:paraId="37E2264C" w14:textId="19702005" w:rsidR="00D63BF2" w:rsidRDefault="00D70F6B" w:rsidP="00C15052">
      <w:pPr>
        <w:spacing w:line="360" w:lineRule="auto"/>
        <w:ind w:firstLine="567"/>
        <w:jc w:val="both"/>
        <w:rPr>
          <w:i/>
          <w:iCs/>
          <w:sz w:val="28"/>
          <w:szCs w:val="28"/>
          <w:lang w:val="uk-UA"/>
        </w:rPr>
      </w:pPr>
      <w:bookmarkStart w:id="0" w:name="_Hlk226309058"/>
      <w:r w:rsidRPr="00516C97">
        <w:rPr>
          <w:bCs/>
          <w:i/>
          <w:iCs/>
          <w:sz w:val="28"/>
          <w:szCs w:val="28"/>
          <w:lang w:val="uk-UA"/>
        </w:rPr>
        <w:t>Анотація</w:t>
      </w:r>
      <w:r>
        <w:rPr>
          <w:bCs/>
          <w:i/>
          <w:iCs/>
          <w:sz w:val="28"/>
          <w:szCs w:val="28"/>
          <w:lang w:val="uk-UA"/>
        </w:rPr>
        <w:t xml:space="preserve">. </w:t>
      </w:r>
      <w:bookmarkStart w:id="1" w:name="_Hlk221519922"/>
      <w:r>
        <w:rPr>
          <w:i/>
          <w:sz w:val="28"/>
          <w:szCs w:val="28"/>
          <w:lang w:val="uk-UA"/>
        </w:rPr>
        <w:t>В с</w:t>
      </w:r>
      <w:r w:rsidRPr="00941723">
        <w:rPr>
          <w:i/>
          <w:sz w:val="28"/>
          <w:szCs w:val="28"/>
          <w:lang w:val="uk-UA"/>
        </w:rPr>
        <w:t>татт</w:t>
      </w:r>
      <w:r>
        <w:rPr>
          <w:i/>
          <w:sz w:val="28"/>
          <w:szCs w:val="28"/>
          <w:lang w:val="uk-UA"/>
        </w:rPr>
        <w:t>і</w:t>
      </w:r>
      <w:r w:rsidRPr="00941723">
        <w:rPr>
          <w:i/>
          <w:sz w:val="28"/>
          <w:szCs w:val="28"/>
          <w:lang w:val="uk-UA"/>
        </w:rPr>
        <w:t xml:space="preserve"> </w:t>
      </w:r>
      <w:r w:rsidR="00DE6971">
        <w:rPr>
          <w:i/>
          <w:sz w:val="28"/>
          <w:szCs w:val="28"/>
          <w:lang w:val="uk-UA"/>
        </w:rPr>
        <w:t xml:space="preserve">здійснюється порівняльний аналіз сильних </w:t>
      </w:r>
      <w:r>
        <w:rPr>
          <w:i/>
          <w:sz w:val="28"/>
          <w:szCs w:val="28"/>
          <w:lang w:val="uk-UA"/>
        </w:rPr>
        <w:t xml:space="preserve"> </w:t>
      </w:r>
      <w:r w:rsidRPr="00941723">
        <w:rPr>
          <w:i/>
          <w:sz w:val="28"/>
          <w:szCs w:val="28"/>
          <w:lang w:val="uk-UA"/>
        </w:rPr>
        <w:t>парадигматичн</w:t>
      </w:r>
      <w:r w:rsidR="00DE6971">
        <w:rPr>
          <w:i/>
          <w:sz w:val="28"/>
          <w:szCs w:val="28"/>
          <w:lang w:val="uk-UA"/>
        </w:rPr>
        <w:t>их</w:t>
      </w:r>
      <w:r w:rsidRPr="00941723">
        <w:rPr>
          <w:i/>
          <w:sz w:val="28"/>
          <w:szCs w:val="28"/>
          <w:lang w:val="uk-UA"/>
        </w:rPr>
        <w:t xml:space="preserve"> </w:t>
      </w:r>
      <w:proofErr w:type="spellStart"/>
      <w:r w:rsidR="00DE6971" w:rsidRPr="00941723">
        <w:rPr>
          <w:i/>
          <w:sz w:val="28"/>
          <w:szCs w:val="28"/>
          <w:lang w:val="uk-UA"/>
        </w:rPr>
        <w:t>зв’язк</w:t>
      </w:r>
      <w:r w:rsidR="00DE6971">
        <w:rPr>
          <w:i/>
          <w:sz w:val="28"/>
          <w:szCs w:val="28"/>
          <w:lang w:val="uk-UA"/>
        </w:rPr>
        <w:t>ів</w:t>
      </w:r>
      <w:proofErr w:type="spellEnd"/>
      <w:r w:rsidRPr="00941723">
        <w:rPr>
          <w:i/>
          <w:sz w:val="28"/>
          <w:szCs w:val="28"/>
          <w:lang w:val="uk-UA"/>
        </w:rPr>
        <w:t xml:space="preserve"> </w:t>
      </w:r>
      <w:bookmarkStart w:id="2" w:name="_Hlk220763254"/>
      <w:r w:rsidR="002E48E5">
        <w:rPr>
          <w:i/>
          <w:sz w:val="28"/>
          <w:szCs w:val="28"/>
          <w:lang w:val="uk-UA"/>
        </w:rPr>
        <w:t xml:space="preserve">між </w:t>
      </w:r>
      <w:r w:rsidR="002E48E5" w:rsidRPr="002E48E5">
        <w:rPr>
          <w:i/>
          <w:sz w:val="28"/>
          <w:szCs w:val="28"/>
          <w:lang w:val="uk-UA"/>
        </w:rPr>
        <w:t>лексико-семантичними групами прикметників у публіцистичному, науковому та художньому стилях</w:t>
      </w:r>
      <w:bookmarkEnd w:id="2"/>
      <w:r w:rsidRPr="00941723">
        <w:rPr>
          <w:i/>
          <w:sz w:val="28"/>
          <w:szCs w:val="28"/>
          <w:lang w:val="uk-UA"/>
        </w:rPr>
        <w:t>.</w:t>
      </w:r>
      <w:r w:rsidRPr="00941723">
        <w:rPr>
          <w:lang w:val="uk-UA"/>
        </w:rPr>
        <w:t xml:space="preserve"> </w:t>
      </w:r>
      <w:bookmarkEnd w:id="1"/>
      <w:r w:rsidR="00B053C4" w:rsidRPr="00B053C4">
        <w:rPr>
          <w:i/>
          <w:iCs/>
          <w:sz w:val="28"/>
          <w:szCs w:val="28"/>
          <w:lang w:val="uk-UA"/>
        </w:rPr>
        <w:t>Порівняння було здійснено в якісному та кількісному відношенні.</w:t>
      </w:r>
      <w:r w:rsidR="00B053C4" w:rsidRPr="00B053C4">
        <w:rPr>
          <w:lang w:val="uk-UA"/>
        </w:rPr>
        <w:t xml:space="preserve"> </w:t>
      </w:r>
      <w:r w:rsidR="00DE6971" w:rsidRPr="004C196D">
        <w:rPr>
          <w:i/>
          <w:iCs/>
          <w:sz w:val="28"/>
          <w:szCs w:val="28"/>
          <w:lang w:val="uk-UA"/>
        </w:rPr>
        <w:t xml:space="preserve">Було визначено спільні сильні парадигматичні зв’язки. Виявлено специфічні риси кожного стилю, а отже і певного набору ознак, </w:t>
      </w:r>
      <w:r w:rsidR="004C196D" w:rsidRPr="004C196D">
        <w:rPr>
          <w:i/>
          <w:iCs/>
          <w:sz w:val="28"/>
          <w:szCs w:val="28"/>
          <w:lang w:val="uk-UA"/>
        </w:rPr>
        <w:t xml:space="preserve">а також </w:t>
      </w:r>
      <w:r w:rsidR="00DE6971" w:rsidRPr="004C196D">
        <w:rPr>
          <w:i/>
          <w:iCs/>
          <w:sz w:val="28"/>
          <w:szCs w:val="28"/>
          <w:lang w:val="uk-UA"/>
        </w:rPr>
        <w:t xml:space="preserve">характерні </w:t>
      </w:r>
      <w:r w:rsidR="004C196D" w:rsidRPr="004C196D">
        <w:rPr>
          <w:i/>
          <w:iCs/>
          <w:sz w:val="28"/>
          <w:szCs w:val="28"/>
          <w:lang w:val="uk-UA"/>
        </w:rPr>
        <w:t>якості</w:t>
      </w:r>
      <w:r w:rsidR="00DE6971" w:rsidRPr="004C196D">
        <w:rPr>
          <w:i/>
          <w:iCs/>
          <w:sz w:val="28"/>
          <w:szCs w:val="28"/>
          <w:lang w:val="uk-UA"/>
        </w:rPr>
        <w:t>, які об</w:t>
      </w:r>
      <w:r w:rsidR="00DE6971" w:rsidRPr="004C196D">
        <w:rPr>
          <w:i/>
          <w:iCs/>
          <w:sz w:val="28"/>
          <w:szCs w:val="28"/>
        </w:rPr>
        <w:t>’</w:t>
      </w:r>
      <w:proofErr w:type="spellStart"/>
      <w:r w:rsidR="00DE6971" w:rsidRPr="004C196D">
        <w:rPr>
          <w:i/>
          <w:iCs/>
          <w:sz w:val="28"/>
          <w:szCs w:val="28"/>
          <w:lang w:val="uk-UA"/>
        </w:rPr>
        <w:t>єднують</w:t>
      </w:r>
      <w:proofErr w:type="spellEnd"/>
      <w:r w:rsidR="00DE6971" w:rsidRPr="004C196D">
        <w:rPr>
          <w:i/>
          <w:iCs/>
          <w:sz w:val="28"/>
          <w:szCs w:val="28"/>
          <w:lang w:val="uk-UA"/>
        </w:rPr>
        <w:t xml:space="preserve"> стилі</w:t>
      </w:r>
      <w:r w:rsidR="004C196D" w:rsidRPr="004C196D">
        <w:rPr>
          <w:i/>
          <w:iCs/>
          <w:sz w:val="28"/>
          <w:szCs w:val="28"/>
          <w:lang w:val="uk-UA"/>
        </w:rPr>
        <w:t>.</w:t>
      </w:r>
      <w:r w:rsidR="004C196D">
        <w:rPr>
          <w:lang w:val="uk-UA"/>
        </w:rPr>
        <w:t xml:space="preserve"> </w:t>
      </w:r>
      <w:r w:rsidR="004C196D" w:rsidRPr="004C196D">
        <w:rPr>
          <w:i/>
          <w:iCs/>
          <w:sz w:val="28"/>
          <w:szCs w:val="28"/>
          <w:lang w:val="uk-UA"/>
        </w:rPr>
        <w:t>Встановлено ознаки в стилях, які більше корелюють між собою.</w:t>
      </w:r>
      <w:r w:rsidR="004C196D">
        <w:rPr>
          <w:i/>
          <w:iCs/>
          <w:sz w:val="28"/>
          <w:szCs w:val="28"/>
          <w:lang w:val="uk-UA"/>
        </w:rPr>
        <w:t xml:space="preserve"> </w:t>
      </w:r>
      <w:r w:rsidR="008844E1">
        <w:rPr>
          <w:i/>
          <w:iCs/>
          <w:sz w:val="28"/>
          <w:szCs w:val="28"/>
          <w:lang w:val="uk-UA"/>
        </w:rPr>
        <w:t>Були порівняні ядра між стилями. Виявлені спільні ЛСГ прикметників, які входять в ядро кожного стилю і відповідно, які мають спільні основні ознаки, а також відмінності для кожного стилю.</w:t>
      </w:r>
      <w:bookmarkStart w:id="3" w:name="_Hlk226312416"/>
      <w:bookmarkEnd w:id="0"/>
      <w:r w:rsidR="006C6441">
        <w:rPr>
          <w:i/>
          <w:iCs/>
          <w:sz w:val="28"/>
          <w:szCs w:val="28"/>
          <w:lang w:val="uk-UA"/>
        </w:rPr>
        <w:t xml:space="preserve"> </w:t>
      </w:r>
      <w:r w:rsidR="00FF3E3D">
        <w:rPr>
          <w:i/>
          <w:sz w:val="28"/>
          <w:szCs w:val="28"/>
          <w:lang w:val="uk-UA"/>
        </w:rPr>
        <w:t>Н</w:t>
      </w:r>
      <w:r>
        <w:rPr>
          <w:i/>
          <w:sz w:val="28"/>
          <w:szCs w:val="28"/>
          <w:lang w:val="uk-UA"/>
        </w:rPr>
        <w:t>овизною</w:t>
      </w:r>
      <w:r w:rsidR="00FF3E3D">
        <w:rPr>
          <w:i/>
          <w:sz w:val="28"/>
          <w:szCs w:val="28"/>
          <w:lang w:val="uk-UA"/>
        </w:rPr>
        <w:t xml:space="preserve"> є порівняльна характеристика сильних </w:t>
      </w:r>
      <w:r w:rsidR="00FF3E3D" w:rsidRPr="00FF3E3D">
        <w:rPr>
          <w:i/>
          <w:sz w:val="28"/>
          <w:szCs w:val="28"/>
          <w:lang w:val="uk-UA"/>
        </w:rPr>
        <w:t xml:space="preserve">парадигматичних </w:t>
      </w:r>
      <w:proofErr w:type="spellStart"/>
      <w:r w:rsidR="00FF3E3D" w:rsidRPr="00FF3E3D">
        <w:rPr>
          <w:i/>
          <w:sz w:val="28"/>
          <w:szCs w:val="28"/>
          <w:lang w:val="uk-UA"/>
        </w:rPr>
        <w:t>зв’язків</w:t>
      </w:r>
      <w:proofErr w:type="spellEnd"/>
      <w:r w:rsidR="00D822C8">
        <w:rPr>
          <w:i/>
          <w:sz w:val="28"/>
          <w:szCs w:val="28"/>
          <w:lang w:val="uk-UA"/>
        </w:rPr>
        <w:t xml:space="preserve"> </w:t>
      </w:r>
      <w:r w:rsidR="00F74124">
        <w:rPr>
          <w:i/>
          <w:sz w:val="28"/>
          <w:szCs w:val="28"/>
          <w:lang w:val="uk-UA"/>
        </w:rPr>
        <w:t xml:space="preserve">між ЛСГ прикметників </w:t>
      </w:r>
      <w:r w:rsidR="00D822C8">
        <w:rPr>
          <w:i/>
          <w:sz w:val="28"/>
          <w:szCs w:val="28"/>
          <w:lang w:val="uk-UA"/>
        </w:rPr>
        <w:t xml:space="preserve">у </w:t>
      </w:r>
      <w:r w:rsidR="00D822C8" w:rsidRPr="00D822C8">
        <w:rPr>
          <w:i/>
          <w:sz w:val="28"/>
          <w:szCs w:val="28"/>
          <w:lang w:val="uk-UA"/>
        </w:rPr>
        <w:t>публіцистичному</w:t>
      </w:r>
      <w:r w:rsidR="00D822C8">
        <w:rPr>
          <w:i/>
          <w:sz w:val="28"/>
          <w:szCs w:val="28"/>
          <w:lang w:val="uk-UA"/>
        </w:rPr>
        <w:t>, науковому та художньому стилях</w:t>
      </w:r>
      <w:r>
        <w:rPr>
          <w:i/>
          <w:sz w:val="28"/>
          <w:szCs w:val="28"/>
          <w:lang w:val="uk-UA"/>
        </w:rPr>
        <w:t xml:space="preserve">. </w:t>
      </w:r>
      <w:bookmarkStart w:id="4" w:name="_Hlk225101990"/>
      <w:r w:rsidRPr="00D0495E">
        <w:rPr>
          <w:i/>
          <w:sz w:val="28"/>
          <w:szCs w:val="28"/>
          <w:lang w:val="uk-UA"/>
        </w:rPr>
        <w:t>Мета –</w:t>
      </w:r>
      <w:r w:rsidRPr="004804B5">
        <w:rPr>
          <w:i/>
          <w:sz w:val="28"/>
          <w:szCs w:val="28"/>
          <w:lang w:val="uk-UA"/>
        </w:rPr>
        <w:t xml:space="preserve"> </w:t>
      </w:r>
      <w:r w:rsidR="00D822C8">
        <w:rPr>
          <w:i/>
          <w:sz w:val="28"/>
          <w:szCs w:val="28"/>
          <w:lang w:val="uk-UA"/>
        </w:rPr>
        <w:t>зроб</w:t>
      </w:r>
      <w:r w:rsidRPr="004804B5">
        <w:rPr>
          <w:i/>
          <w:sz w:val="28"/>
          <w:szCs w:val="28"/>
          <w:lang w:val="uk-UA"/>
        </w:rPr>
        <w:t>ити</w:t>
      </w:r>
      <w:r w:rsidR="00D822C8">
        <w:rPr>
          <w:i/>
          <w:sz w:val="28"/>
          <w:szCs w:val="28"/>
          <w:lang w:val="uk-UA"/>
        </w:rPr>
        <w:t xml:space="preserve"> порівняльну характеристику</w:t>
      </w:r>
      <w:r w:rsidR="00D822C8" w:rsidRPr="00D822C8">
        <w:rPr>
          <w:lang w:val="uk-UA"/>
        </w:rPr>
        <w:t xml:space="preserve"> </w:t>
      </w:r>
      <w:r w:rsidR="00D822C8" w:rsidRPr="00D822C8">
        <w:rPr>
          <w:i/>
          <w:sz w:val="28"/>
          <w:szCs w:val="28"/>
          <w:lang w:val="uk-UA"/>
        </w:rPr>
        <w:t xml:space="preserve">сильних парадигматичних </w:t>
      </w:r>
      <w:proofErr w:type="spellStart"/>
      <w:r w:rsidR="00D822C8" w:rsidRPr="00D822C8">
        <w:rPr>
          <w:i/>
          <w:sz w:val="28"/>
          <w:szCs w:val="28"/>
          <w:lang w:val="uk-UA"/>
        </w:rPr>
        <w:t>зв’язків</w:t>
      </w:r>
      <w:proofErr w:type="spellEnd"/>
      <w:r w:rsidR="00D822C8">
        <w:rPr>
          <w:i/>
          <w:sz w:val="28"/>
          <w:szCs w:val="28"/>
          <w:lang w:val="uk-UA"/>
        </w:rPr>
        <w:t xml:space="preserve"> та дослідити ядра і таким чином виявити специфіку кожного стилю та встановити спільні ознаки. </w:t>
      </w:r>
      <w:bookmarkEnd w:id="3"/>
      <w:r w:rsidRPr="00D0495E">
        <w:rPr>
          <w:i/>
          <w:sz w:val="28"/>
          <w:szCs w:val="28"/>
          <w:lang w:val="uk-UA"/>
        </w:rPr>
        <w:t>Висновки.</w:t>
      </w:r>
      <w:r w:rsidRPr="00D0495E">
        <w:rPr>
          <w:lang w:val="uk-UA"/>
        </w:rPr>
        <w:t xml:space="preserve"> </w:t>
      </w:r>
      <w:bookmarkStart w:id="5" w:name="_Hlk221522460"/>
      <w:bookmarkEnd w:id="4"/>
      <w:r w:rsidR="00D63BF2" w:rsidRPr="00C8387D">
        <w:rPr>
          <w:i/>
          <w:iCs/>
          <w:sz w:val="28"/>
          <w:szCs w:val="28"/>
          <w:lang w:val="uk-UA"/>
        </w:rPr>
        <w:t xml:space="preserve">Порівняльний аналіз публіцистичного, наукового та художнього стилів  виявив, що кількість сильних парадигматичних </w:t>
      </w:r>
      <w:proofErr w:type="spellStart"/>
      <w:r w:rsidR="00D63BF2" w:rsidRPr="00C8387D">
        <w:rPr>
          <w:i/>
          <w:iCs/>
          <w:sz w:val="28"/>
          <w:szCs w:val="28"/>
          <w:lang w:val="uk-UA"/>
        </w:rPr>
        <w:t>зв’язків</w:t>
      </w:r>
      <w:proofErr w:type="spellEnd"/>
      <w:r w:rsidR="00D63BF2" w:rsidRPr="00C8387D">
        <w:rPr>
          <w:i/>
          <w:iCs/>
          <w:sz w:val="28"/>
          <w:szCs w:val="28"/>
          <w:lang w:val="uk-UA"/>
        </w:rPr>
        <w:t xml:space="preserve"> відрізняється у трьох стилях. Найбільшу кількість їх демонструє художній стиль, потім науковий і найменшу кількість визначено для публіцистичного стилю. Художній </w:t>
      </w:r>
      <w:r w:rsidR="00D63BF2" w:rsidRPr="00C8387D">
        <w:rPr>
          <w:i/>
          <w:iCs/>
          <w:sz w:val="28"/>
          <w:szCs w:val="28"/>
          <w:lang w:val="uk-UA"/>
        </w:rPr>
        <w:lastRenderedPageBreak/>
        <w:t xml:space="preserve">стиль потребує більше ознак для </w:t>
      </w:r>
      <w:proofErr w:type="spellStart"/>
      <w:r w:rsidR="00D63BF2" w:rsidRPr="00C8387D">
        <w:rPr>
          <w:i/>
          <w:iCs/>
          <w:sz w:val="28"/>
          <w:szCs w:val="28"/>
          <w:lang w:val="uk-UA"/>
        </w:rPr>
        <w:t>всеоб’ємного</w:t>
      </w:r>
      <w:proofErr w:type="spellEnd"/>
      <w:r w:rsidR="00D63BF2" w:rsidRPr="00C8387D">
        <w:rPr>
          <w:i/>
          <w:iCs/>
          <w:sz w:val="28"/>
          <w:szCs w:val="28"/>
          <w:lang w:val="uk-UA"/>
        </w:rPr>
        <w:t xml:space="preserve"> розкриття якостей об’єкту.</w:t>
      </w:r>
      <w:r w:rsidR="00D63BF2" w:rsidRPr="007E245C">
        <w:rPr>
          <w:lang w:val="uk-UA"/>
        </w:rPr>
        <w:t xml:space="preserve"> </w:t>
      </w:r>
      <w:r w:rsidR="00D63BF2" w:rsidRPr="007E245C">
        <w:rPr>
          <w:i/>
          <w:iCs/>
          <w:sz w:val="28"/>
          <w:szCs w:val="28"/>
          <w:lang w:val="uk-UA"/>
        </w:rPr>
        <w:t>Якісна характеристика виявила</w:t>
      </w:r>
      <w:r w:rsidR="00D63BF2">
        <w:rPr>
          <w:lang w:val="uk-UA"/>
        </w:rPr>
        <w:t xml:space="preserve"> </w:t>
      </w:r>
      <w:r w:rsidR="00D63BF2" w:rsidRPr="007E245C">
        <w:rPr>
          <w:i/>
          <w:iCs/>
          <w:sz w:val="28"/>
          <w:szCs w:val="28"/>
          <w:lang w:val="uk-UA"/>
        </w:rPr>
        <w:t>три</w:t>
      </w:r>
      <w:r w:rsidR="00D63BF2">
        <w:rPr>
          <w:i/>
          <w:iCs/>
          <w:sz w:val="28"/>
          <w:szCs w:val="28"/>
          <w:lang w:val="uk-UA"/>
        </w:rPr>
        <w:t xml:space="preserve"> спільні</w:t>
      </w:r>
      <w:r w:rsidR="00D63BF2" w:rsidRPr="007E245C">
        <w:rPr>
          <w:i/>
          <w:iCs/>
          <w:sz w:val="28"/>
          <w:szCs w:val="28"/>
          <w:lang w:val="uk-UA"/>
        </w:rPr>
        <w:t xml:space="preserve"> парадигматичні зв’язки між публіцистичним та науковим стилями</w:t>
      </w:r>
      <w:r w:rsidR="00D63BF2">
        <w:rPr>
          <w:i/>
          <w:iCs/>
          <w:sz w:val="28"/>
          <w:szCs w:val="28"/>
          <w:lang w:val="uk-UA"/>
        </w:rPr>
        <w:t>, два</w:t>
      </w:r>
      <w:r w:rsidR="00D63BF2" w:rsidRPr="007E245C">
        <w:rPr>
          <w:i/>
          <w:iCs/>
          <w:sz w:val="28"/>
          <w:szCs w:val="28"/>
          <w:lang w:val="uk-UA"/>
        </w:rPr>
        <w:t xml:space="preserve"> спільн</w:t>
      </w:r>
      <w:r w:rsidR="00D63BF2">
        <w:rPr>
          <w:i/>
          <w:iCs/>
          <w:sz w:val="28"/>
          <w:szCs w:val="28"/>
          <w:lang w:val="uk-UA"/>
        </w:rPr>
        <w:t>і</w:t>
      </w:r>
      <w:r w:rsidR="00D63BF2" w:rsidRPr="007E245C">
        <w:rPr>
          <w:i/>
          <w:iCs/>
          <w:sz w:val="28"/>
          <w:szCs w:val="28"/>
          <w:lang w:val="uk-UA"/>
        </w:rPr>
        <w:t xml:space="preserve"> парадигматичні зв’язки</w:t>
      </w:r>
      <w:r w:rsidR="00D63BF2" w:rsidRPr="00D63BF2">
        <w:rPr>
          <w:i/>
          <w:iCs/>
          <w:sz w:val="28"/>
          <w:szCs w:val="28"/>
          <w:lang w:val="uk-UA"/>
        </w:rPr>
        <w:t xml:space="preserve"> </w:t>
      </w:r>
      <w:r w:rsidR="00D63BF2">
        <w:rPr>
          <w:i/>
          <w:iCs/>
          <w:sz w:val="28"/>
          <w:szCs w:val="28"/>
          <w:lang w:val="uk-UA"/>
        </w:rPr>
        <w:t xml:space="preserve">між </w:t>
      </w:r>
      <w:r w:rsidR="00D63BF2" w:rsidRPr="007E245C">
        <w:rPr>
          <w:i/>
          <w:iCs/>
          <w:sz w:val="28"/>
          <w:szCs w:val="28"/>
          <w:lang w:val="uk-UA"/>
        </w:rPr>
        <w:t>публіцистичн</w:t>
      </w:r>
      <w:r w:rsidR="00D63BF2">
        <w:rPr>
          <w:i/>
          <w:iCs/>
          <w:sz w:val="28"/>
          <w:szCs w:val="28"/>
          <w:lang w:val="uk-UA"/>
        </w:rPr>
        <w:t>и</w:t>
      </w:r>
      <w:r w:rsidR="00D63BF2" w:rsidRPr="007E245C">
        <w:rPr>
          <w:i/>
          <w:iCs/>
          <w:sz w:val="28"/>
          <w:szCs w:val="28"/>
          <w:lang w:val="uk-UA"/>
        </w:rPr>
        <w:t>м та художн</w:t>
      </w:r>
      <w:r w:rsidR="00D63BF2">
        <w:rPr>
          <w:i/>
          <w:iCs/>
          <w:sz w:val="28"/>
          <w:szCs w:val="28"/>
          <w:lang w:val="uk-UA"/>
        </w:rPr>
        <w:t>і</w:t>
      </w:r>
      <w:r w:rsidR="00D63BF2" w:rsidRPr="007E245C">
        <w:rPr>
          <w:i/>
          <w:iCs/>
          <w:sz w:val="28"/>
          <w:szCs w:val="28"/>
          <w:lang w:val="uk-UA"/>
        </w:rPr>
        <w:t>м стиля</w:t>
      </w:r>
      <w:r w:rsidR="00D63BF2">
        <w:rPr>
          <w:i/>
          <w:iCs/>
          <w:sz w:val="28"/>
          <w:szCs w:val="28"/>
          <w:lang w:val="uk-UA"/>
        </w:rPr>
        <w:t>ми</w:t>
      </w:r>
      <w:r w:rsidR="00D63BF2" w:rsidRPr="007E245C">
        <w:rPr>
          <w:b/>
          <w:bCs/>
          <w:i/>
          <w:iCs/>
          <w:sz w:val="28"/>
          <w:szCs w:val="28"/>
          <w:lang w:val="uk-UA"/>
        </w:rPr>
        <w:t>.</w:t>
      </w:r>
      <w:r w:rsidR="00D63BF2">
        <w:rPr>
          <w:sz w:val="28"/>
          <w:szCs w:val="28"/>
          <w:lang w:val="uk-UA"/>
        </w:rPr>
        <w:t xml:space="preserve"> </w:t>
      </w:r>
      <w:r w:rsidR="00D63BF2" w:rsidRPr="00D63BF2">
        <w:rPr>
          <w:i/>
          <w:iCs/>
          <w:sz w:val="28"/>
          <w:szCs w:val="28"/>
          <w:lang w:val="uk-UA"/>
        </w:rPr>
        <w:t xml:space="preserve">шість спільних парадигматичних </w:t>
      </w:r>
      <w:proofErr w:type="spellStart"/>
      <w:r w:rsidR="00D63BF2" w:rsidRPr="00D63BF2">
        <w:rPr>
          <w:i/>
          <w:iCs/>
          <w:sz w:val="28"/>
          <w:szCs w:val="28"/>
          <w:lang w:val="uk-UA"/>
        </w:rPr>
        <w:t>зв’язків</w:t>
      </w:r>
      <w:proofErr w:type="spellEnd"/>
      <w:r w:rsidR="00D63BF2" w:rsidRPr="00D63BF2">
        <w:rPr>
          <w:i/>
          <w:iCs/>
          <w:sz w:val="28"/>
          <w:szCs w:val="28"/>
          <w:lang w:val="uk-UA"/>
        </w:rPr>
        <w:t xml:space="preserve"> </w:t>
      </w:r>
      <w:r w:rsidR="00D63BF2">
        <w:rPr>
          <w:i/>
          <w:iCs/>
          <w:sz w:val="28"/>
          <w:szCs w:val="28"/>
          <w:lang w:val="uk-UA"/>
        </w:rPr>
        <w:t>між н</w:t>
      </w:r>
      <w:r w:rsidR="00D63BF2" w:rsidRPr="007E245C">
        <w:rPr>
          <w:i/>
          <w:iCs/>
          <w:sz w:val="28"/>
          <w:szCs w:val="28"/>
          <w:lang w:val="uk-UA"/>
        </w:rPr>
        <w:t>ауков</w:t>
      </w:r>
      <w:r w:rsidR="00D63BF2">
        <w:rPr>
          <w:i/>
          <w:iCs/>
          <w:sz w:val="28"/>
          <w:szCs w:val="28"/>
          <w:lang w:val="uk-UA"/>
        </w:rPr>
        <w:t xml:space="preserve">им </w:t>
      </w:r>
      <w:r w:rsidR="00D63BF2" w:rsidRPr="007E245C">
        <w:rPr>
          <w:i/>
          <w:iCs/>
          <w:sz w:val="28"/>
          <w:szCs w:val="28"/>
          <w:lang w:val="uk-UA"/>
        </w:rPr>
        <w:t>та художн</w:t>
      </w:r>
      <w:r w:rsidR="00D63BF2">
        <w:rPr>
          <w:i/>
          <w:iCs/>
          <w:sz w:val="28"/>
          <w:szCs w:val="28"/>
          <w:lang w:val="uk-UA"/>
        </w:rPr>
        <w:t>ім стилями</w:t>
      </w:r>
      <w:r w:rsidR="00D63BF2" w:rsidRPr="00D63BF2">
        <w:rPr>
          <w:i/>
          <w:iCs/>
          <w:sz w:val="28"/>
          <w:szCs w:val="28"/>
          <w:lang w:val="uk-UA"/>
        </w:rPr>
        <w:t>.</w:t>
      </w:r>
      <w:r w:rsidR="00D63BF2">
        <w:rPr>
          <w:sz w:val="28"/>
          <w:szCs w:val="28"/>
          <w:lang w:val="uk-UA"/>
        </w:rPr>
        <w:t xml:space="preserve"> </w:t>
      </w:r>
      <w:r w:rsidR="00D63BF2" w:rsidRPr="009177DA">
        <w:rPr>
          <w:i/>
          <w:iCs/>
          <w:lang w:val="uk-UA"/>
        </w:rPr>
        <w:t>Також к</w:t>
      </w:r>
      <w:r w:rsidR="00D63BF2" w:rsidRPr="003B2C30">
        <w:rPr>
          <w:i/>
          <w:sz w:val="28"/>
          <w:szCs w:val="28"/>
          <w:lang w:val="uk-UA"/>
        </w:rPr>
        <w:t>ожен стиль демонструє сильні парадигматичні зв’язки, які притаманні тільки йому одному, визначаючи специфіку не тільки у якісному відношенні, але й у кількісному. Найбільшу кількість таких специфічних ознак має художній стиль</w:t>
      </w:r>
      <w:r w:rsidR="00D63BF2">
        <w:rPr>
          <w:i/>
          <w:sz w:val="28"/>
          <w:szCs w:val="28"/>
          <w:lang w:val="uk-UA"/>
        </w:rPr>
        <w:t>.</w:t>
      </w:r>
      <w:r w:rsidR="00D63BF2" w:rsidRPr="00542B1D">
        <w:rPr>
          <w:lang w:val="uk-UA"/>
        </w:rPr>
        <w:t xml:space="preserve"> </w:t>
      </w:r>
    </w:p>
    <w:bookmarkEnd w:id="5"/>
    <w:p w14:paraId="05D22755" w14:textId="1D273EC5" w:rsidR="00D70F6B" w:rsidRDefault="00D70F6B" w:rsidP="00C15052">
      <w:pPr>
        <w:spacing w:line="360" w:lineRule="auto"/>
        <w:ind w:firstLine="567"/>
        <w:jc w:val="both"/>
        <w:rPr>
          <w:i/>
          <w:sz w:val="28"/>
          <w:szCs w:val="28"/>
          <w:lang w:val="uk-UA"/>
        </w:rPr>
      </w:pPr>
      <w:r w:rsidRPr="00534129">
        <w:rPr>
          <w:b/>
          <w:i/>
          <w:sz w:val="28"/>
          <w:szCs w:val="28"/>
          <w:lang w:val="uk-UA"/>
        </w:rPr>
        <w:t>Ключові слова:</w:t>
      </w:r>
      <w:r w:rsidRPr="00534129">
        <w:rPr>
          <w:i/>
          <w:sz w:val="28"/>
          <w:szCs w:val="28"/>
          <w:lang w:val="uk-UA"/>
        </w:rPr>
        <w:t xml:space="preserve"> сполучуваність</w:t>
      </w:r>
      <w:r w:rsidR="006C6441">
        <w:rPr>
          <w:i/>
          <w:sz w:val="28"/>
          <w:szCs w:val="28"/>
          <w:lang w:val="uk-UA"/>
        </w:rPr>
        <w:t>;</w:t>
      </w:r>
      <w:r w:rsidRPr="00534129">
        <w:rPr>
          <w:i/>
          <w:sz w:val="28"/>
          <w:szCs w:val="28"/>
          <w:lang w:val="uk-UA"/>
        </w:rPr>
        <w:t xml:space="preserve"> прикметник</w:t>
      </w:r>
      <w:r w:rsidR="006C6441">
        <w:rPr>
          <w:i/>
          <w:sz w:val="28"/>
          <w:szCs w:val="28"/>
          <w:lang w:val="uk-UA"/>
        </w:rPr>
        <w:t>;</w:t>
      </w:r>
      <w:r w:rsidRPr="00534129">
        <w:rPr>
          <w:i/>
          <w:sz w:val="28"/>
          <w:szCs w:val="28"/>
          <w:lang w:val="uk-UA"/>
        </w:rPr>
        <w:t xml:space="preserve"> лексико-семантична група</w:t>
      </w:r>
      <w:r w:rsidR="006C6441">
        <w:rPr>
          <w:i/>
          <w:sz w:val="28"/>
          <w:szCs w:val="28"/>
          <w:lang w:val="uk-UA"/>
        </w:rPr>
        <w:t>;</w:t>
      </w:r>
      <w:r w:rsidRPr="00534129">
        <w:rPr>
          <w:i/>
          <w:sz w:val="28"/>
          <w:szCs w:val="28"/>
          <w:lang w:val="uk-UA"/>
        </w:rPr>
        <w:t xml:space="preserve"> парадигматичні зв’язки</w:t>
      </w:r>
      <w:r w:rsidR="006C6441">
        <w:rPr>
          <w:i/>
          <w:sz w:val="28"/>
          <w:szCs w:val="28"/>
          <w:lang w:val="uk-UA"/>
        </w:rPr>
        <w:t>; стиль.</w:t>
      </w:r>
      <w:r>
        <w:rPr>
          <w:i/>
          <w:sz w:val="28"/>
          <w:szCs w:val="28"/>
          <w:lang w:val="uk-UA"/>
        </w:rPr>
        <w:t xml:space="preserve">     </w:t>
      </w:r>
    </w:p>
    <w:p w14:paraId="059FCBEF" w14:textId="77777777" w:rsidR="002A2158" w:rsidRDefault="002A2158" w:rsidP="00C15052">
      <w:pPr>
        <w:spacing w:line="360" w:lineRule="auto"/>
        <w:ind w:firstLine="567"/>
        <w:jc w:val="both"/>
        <w:rPr>
          <w:i/>
          <w:sz w:val="28"/>
          <w:szCs w:val="28"/>
          <w:lang w:val="uk-UA"/>
        </w:rPr>
      </w:pPr>
    </w:p>
    <w:p w14:paraId="784C623D" w14:textId="77777777" w:rsidR="002A2158" w:rsidRDefault="002A2158" w:rsidP="00C15052">
      <w:pPr>
        <w:tabs>
          <w:tab w:val="left" w:pos="3660"/>
        </w:tabs>
        <w:spacing w:line="360" w:lineRule="auto"/>
        <w:ind w:left="-567" w:firstLine="567"/>
        <w:jc w:val="center"/>
        <w:rPr>
          <w:b/>
          <w:sz w:val="28"/>
          <w:szCs w:val="28"/>
          <w:lang w:val="en-US"/>
        </w:rPr>
      </w:pPr>
      <w:bookmarkStart w:id="6" w:name="_Hlk226309097"/>
      <w:r>
        <w:rPr>
          <w:b/>
          <w:bCs/>
          <w:iCs/>
          <w:sz w:val="28"/>
          <w:szCs w:val="28"/>
          <w:lang w:val="en-US"/>
        </w:rPr>
        <w:t xml:space="preserve">A comparative characteristic of strong paradigmatic ties between lexical-semantic groups of adjectives in the </w:t>
      </w:r>
      <w:proofErr w:type="spellStart"/>
      <w:r>
        <w:rPr>
          <w:b/>
          <w:bCs/>
          <w:iCs/>
          <w:sz w:val="28"/>
          <w:szCs w:val="28"/>
          <w:lang w:val="en-US"/>
        </w:rPr>
        <w:t>publicistic</w:t>
      </w:r>
      <w:proofErr w:type="spellEnd"/>
      <w:r>
        <w:rPr>
          <w:b/>
          <w:bCs/>
          <w:iCs/>
          <w:sz w:val="28"/>
          <w:szCs w:val="28"/>
          <w:lang w:val="en-US"/>
        </w:rPr>
        <w:t xml:space="preserve">, scientific and </w:t>
      </w:r>
      <w:r w:rsidRPr="00CE7E46">
        <w:rPr>
          <w:b/>
          <w:bCs/>
          <w:iCs/>
          <w:sz w:val="28"/>
          <w:szCs w:val="28"/>
          <w:lang w:val="en-US"/>
        </w:rPr>
        <w:t>belle-</w:t>
      </w:r>
      <w:proofErr w:type="spellStart"/>
      <w:r w:rsidRPr="00CE7E46">
        <w:rPr>
          <w:b/>
          <w:bCs/>
          <w:iCs/>
          <w:sz w:val="28"/>
          <w:szCs w:val="28"/>
          <w:lang w:val="en-US"/>
        </w:rPr>
        <w:t>lettres</w:t>
      </w:r>
      <w:proofErr w:type="spellEnd"/>
      <w:r>
        <w:rPr>
          <w:b/>
          <w:sz w:val="28"/>
          <w:szCs w:val="28"/>
          <w:lang w:val="en-US"/>
        </w:rPr>
        <w:t xml:space="preserve"> styles.</w:t>
      </w:r>
    </w:p>
    <w:bookmarkEnd w:id="6"/>
    <w:p w14:paraId="64DC739E" w14:textId="77777777" w:rsidR="002A2158" w:rsidRPr="002A2158" w:rsidRDefault="002A2158" w:rsidP="00C15052">
      <w:pPr>
        <w:spacing w:line="360" w:lineRule="auto"/>
        <w:ind w:firstLine="567"/>
        <w:jc w:val="both"/>
        <w:outlineLvl w:val="0"/>
        <w:rPr>
          <w:sz w:val="28"/>
          <w:szCs w:val="28"/>
          <w:lang w:val="en-US"/>
        </w:rPr>
      </w:pPr>
    </w:p>
    <w:p w14:paraId="28EBA3A9" w14:textId="77777777" w:rsidR="002A2158" w:rsidRPr="00FC65E3" w:rsidRDefault="002A2158" w:rsidP="00C15052">
      <w:pPr>
        <w:spacing w:line="360" w:lineRule="auto"/>
        <w:ind w:left="-567" w:right="141" w:firstLine="567"/>
        <w:jc w:val="both"/>
        <w:rPr>
          <w:i/>
          <w:sz w:val="28"/>
          <w:szCs w:val="28"/>
          <w:lang w:val="uk-UA"/>
        </w:rPr>
      </w:pPr>
      <w:r w:rsidRPr="002A2158">
        <w:rPr>
          <w:i/>
          <w:sz w:val="28"/>
          <w:szCs w:val="28"/>
          <w:lang w:val="en-US"/>
        </w:rPr>
        <w:t xml:space="preserve">                                                                                          </w:t>
      </w:r>
      <w:proofErr w:type="spellStart"/>
      <w:r w:rsidRPr="00FC65E3">
        <w:rPr>
          <w:b/>
          <w:bCs/>
          <w:i/>
          <w:sz w:val="28"/>
          <w:szCs w:val="28"/>
          <w:lang w:val="uk-UA"/>
        </w:rPr>
        <w:t>Oksana</w:t>
      </w:r>
      <w:proofErr w:type="spellEnd"/>
      <w:r w:rsidRPr="00FC65E3">
        <w:rPr>
          <w:b/>
          <w:bCs/>
          <w:i/>
          <w:sz w:val="28"/>
          <w:szCs w:val="28"/>
          <w:lang w:val="uk-UA"/>
        </w:rPr>
        <w:t xml:space="preserve"> DANYLOVYCH</w:t>
      </w:r>
      <w:r w:rsidRPr="00FC65E3">
        <w:rPr>
          <w:i/>
          <w:sz w:val="28"/>
          <w:szCs w:val="28"/>
          <w:lang w:val="uk-UA"/>
        </w:rPr>
        <w:t>,</w:t>
      </w:r>
    </w:p>
    <w:p w14:paraId="56C5B16F" w14:textId="654DD73A" w:rsidR="002A2158" w:rsidRPr="002A2158" w:rsidRDefault="002A2158" w:rsidP="00C15052">
      <w:pPr>
        <w:spacing w:line="360" w:lineRule="auto"/>
        <w:ind w:left="-567" w:right="141" w:firstLine="567"/>
        <w:jc w:val="both"/>
        <w:rPr>
          <w:i/>
          <w:sz w:val="28"/>
          <w:szCs w:val="28"/>
          <w:lang w:val="en-US"/>
        </w:rPr>
      </w:pPr>
      <w:r>
        <w:rPr>
          <w:i/>
          <w:sz w:val="28"/>
          <w:szCs w:val="28"/>
          <w:lang w:val="en-US"/>
        </w:rPr>
        <w:t xml:space="preserve">                                                      PhD in </w:t>
      </w:r>
      <w:proofErr w:type="spellStart"/>
      <w:r w:rsidRPr="00FC65E3">
        <w:rPr>
          <w:i/>
          <w:sz w:val="28"/>
          <w:szCs w:val="28"/>
          <w:lang w:val="uk-UA"/>
        </w:rPr>
        <w:t>Philological</w:t>
      </w:r>
      <w:proofErr w:type="spellEnd"/>
      <w:r w:rsidRPr="00FC65E3">
        <w:rPr>
          <w:i/>
          <w:sz w:val="28"/>
          <w:szCs w:val="28"/>
          <w:lang w:val="uk-UA"/>
        </w:rPr>
        <w:t xml:space="preserve"> </w:t>
      </w:r>
      <w:proofErr w:type="spellStart"/>
      <w:r w:rsidRPr="00FC65E3">
        <w:rPr>
          <w:i/>
          <w:sz w:val="28"/>
          <w:szCs w:val="28"/>
          <w:lang w:val="uk-UA"/>
        </w:rPr>
        <w:t>Sciences</w:t>
      </w:r>
      <w:proofErr w:type="spellEnd"/>
      <w:r w:rsidRPr="00FC65E3">
        <w:rPr>
          <w:i/>
          <w:sz w:val="28"/>
          <w:szCs w:val="28"/>
          <w:lang w:val="uk-UA"/>
        </w:rPr>
        <w:t>,</w:t>
      </w:r>
      <w:r w:rsidRPr="002A2158">
        <w:rPr>
          <w:i/>
          <w:sz w:val="28"/>
          <w:szCs w:val="28"/>
          <w:lang w:val="uk-UA"/>
        </w:rPr>
        <w:t xml:space="preserve"> </w:t>
      </w:r>
      <w:proofErr w:type="spellStart"/>
      <w:r w:rsidRPr="00FC65E3">
        <w:rPr>
          <w:i/>
          <w:sz w:val="28"/>
          <w:szCs w:val="28"/>
          <w:lang w:val="uk-UA"/>
        </w:rPr>
        <w:t>Associate</w:t>
      </w:r>
      <w:proofErr w:type="spellEnd"/>
      <w:r w:rsidRPr="00FC65E3">
        <w:rPr>
          <w:i/>
          <w:sz w:val="28"/>
          <w:szCs w:val="28"/>
          <w:lang w:val="uk-UA"/>
        </w:rPr>
        <w:t xml:space="preserve"> </w:t>
      </w:r>
      <w:proofErr w:type="spellStart"/>
      <w:r w:rsidRPr="00FC65E3">
        <w:rPr>
          <w:i/>
          <w:sz w:val="28"/>
          <w:szCs w:val="28"/>
          <w:lang w:val="uk-UA"/>
        </w:rPr>
        <w:t>Professor</w:t>
      </w:r>
      <w:proofErr w:type="spellEnd"/>
      <w:r>
        <w:rPr>
          <w:i/>
          <w:sz w:val="28"/>
          <w:szCs w:val="28"/>
          <w:lang w:val="en-US"/>
        </w:rPr>
        <w:t>,</w:t>
      </w:r>
    </w:p>
    <w:p w14:paraId="7934DFF0" w14:textId="751ED92F" w:rsidR="002A2158" w:rsidRPr="00FC65E3" w:rsidRDefault="002A2158" w:rsidP="00C15052">
      <w:pPr>
        <w:spacing w:line="360" w:lineRule="auto"/>
        <w:ind w:left="-567" w:right="141" w:firstLine="567"/>
        <w:jc w:val="both"/>
        <w:rPr>
          <w:i/>
          <w:sz w:val="28"/>
          <w:szCs w:val="28"/>
          <w:lang w:val="uk-UA"/>
        </w:rPr>
      </w:pPr>
      <w:r>
        <w:rPr>
          <w:i/>
          <w:sz w:val="28"/>
          <w:szCs w:val="28"/>
          <w:lang w:val="en-US"/>
        </w:rPr>
        <w:t xml:space="preserve">            </w:t>
      </w:r>
      <w:bookmarkStart w:id="7" w:name="_Hlk226470787"/>
      <w:proofErr w:type="spellStart"/>
      <w:r w:rsidRPr="00FC65E3">
        <w:rPr>
          <w:i/>
          <w:sz w:val="28"/>
          <w:szCs w:val="28"/>
          <w:lang w:val="uk-UA"/>
        </w:rPr>
        <w:t>Associate</w:t>
      </w:r>
      <w:proofErr w:type="spellEnd"/>
      <w:r w:rsidRPr="00FC65E3">
        <w:rPr>
          <w:i/>
          <w:sz w:val="28"/>
          <w:szCs w:val="28"/>
          <w:lang w:val="uk-UA"/>
        </w:rPr>
        <w:t xml:space="preserve"> </w:t>
      </w:r>
      <w:r>
        <w:rPr>
          <w:i/>
          <w:sz w:val="28"/>
          <w:szCs w:val="28"/>
          <w:lang w:val="en-US"/>
        </w:rPr>
        <w:t>p</w:t>
      </w:r>
      <w:proofErr w:type="spellStart"/>
      <w:r w:rsidRPr="00FC65E3">
        <w:rPr>
          <w:i/>
          <w:sz w:val="28"/>
          <w:szCs w:val="28"/>
          <w:lang w:val="uk-UA"/>
        </w:rPr>
        <w:t>rofessor</w:t>
      </w:r>
      <w:proofErr w:type="spellEnd"/>
      <w:r w:rsidRPr="00FC65E3">
        <w:rPr>
          <w:i/>
          <w:sz w:val="28"/>
          <w:szCs w:val="28"/>
          <w:lang w:val="uk-UA"/>
        </w:rPr>
        <w:t xml:space="preserve"> </w:t>
      </w:r>
      <w:bookmarkEnd w:id="7"/>
      <w:r>
        <w:rPr>
          <w:i/>
          <w:sz w:val="28"/>
          <w:szCs w:val="28"/>
          <w:lang w:val="en-US"/>
        </w:rPr>
        <w:t>of</w:t>
      </w:r>
      <w:r w:rsidRPr="00FC65E3">
        <w:rPr>
          <w:i/>
          <w:sz w:val="28"/>
          <w:szCs w:val="28"/>
          <w:lang w:val="uk-UA"/>
        </w:rPr>
        <w:t xml:space="preserve"> </w:t>
      </w:r>
      <w:proofErr w:type="spellStart"/>
      <w:r w:rsidRPr="00FC65E3">
        <w:rPr>
          <w:i/>
          <w:sz w:val="28"/>
          <w:szCs w:val="28"/>
          <w:lang w:val="uk-UA"/>
        </w:rPr>
        <w:t>the</w:t>
      </w:r>
      <w:proofErr w:type="spellEnd"/>
      <w:r w:rsidRPr="00FC65E3">
        <w:rPr>
          <w:i/>
          <w:sz w:val="28"/>
          <w:szCs w:val="28"/>
          <w:lang w:val="uk-UA"/>
        </w:rPr>
        <w:t xml:space="preserve"> </w:t>
      </w:r>
      <w:proofErr w:type="spellStart"/>
      <w:r w:rsidRPr="00FC65E3">
        <w:rPr>
          <w:i/>
          <w:sz w:val="28"/>
          <w:szCs w:val="28"/>
          <w:lang w:val="uk-UA"/>
        </w:rPr>
        <w:t>Department</w:t>
      </w:r>
      <w:proofErr w:type="spellEnd"/>
      <w:r w:rsidRPr="00FC65E3">
        <w:rPr>
          <w:i/>
          <w:sz w:val="28"/>
          <w:szCs w:val="28"/>
          <w:lang w:val="uk-UA"/>
        </w:rPr>
        <w:t xml:space="preserve"> </w:t>
      </w:r>
      <w:proofErr w:type="spellStart"/>
      <w:r w:rsidRPr="00FC65E3">
        <w:rPr>
          <w:i/>
          <w:sz w:val="28"/>
          <w:szCs w:val="28"/>
          <w:lang w:val="uk-UA"/>
        </w:rPr>
        <w:t>of</w:t>
      </w:r>
      <w:proofErr w:type="spellEnd"/>
      <w:r w:rsidRPr="00FC65E3">
        <w:rPr>
          <w:i/>
          <w:sz w:val="28"/>
          <w:szCs w:val="28"/>
          <w:lang w:val="uk-UA"/>
        </w:rPr>
        <w:t xml:space="preserve"> </w:t>
      </w:r>
      <w:proofErr w:type="spellStart"/>
      <w:r w:rsidRPr="00FC65E3">
        <w:rPr>
          <w:i/>
          <w:sz w:val="28"/>
          <w:szCs w:val="28"/>
          <w:lang w:val="uk-UA"/>
        </w:rPr>
        <w:t>Foreign</w:t>
      </w:r>
      <w:proofErr w:type="spellEnd"/>
      <w:r w:rsidRPr="00FC65E3">
        <w:rPr>
          <w:i/>
          <w:sz w:val="28"/>
          <w:szCs w:val="28"/>
          <w:lang w:val="uk-UA"/>
        </w:rPr>
        <w:t xml:space="preserve"> </w:t>
      </w:r>
      <w:proofErr w:type="spellStart"/>
      <w:r w:rsidRPr="00FC65E3">
        <w:rPr>
          <w:i/>
          <w:sz w:val="28"/>
          <w:szCs w:val="28"/>
          <w:lang w:val="uk-UA"/>
        </w:rPr>
        <w:t>Languages</w:t>
      </w:r>
      <w:proofErr w:type="spellEnd"/>
      <w:r w:rsidRPr="00FC65E3">
        <w:rPr>
          <w:i/>
          <w:sz w:val="28"/>
          <w:szCs w:val="28"/>
          <w:lang w:val="uk-UA"/>
        </w:rPr>
        <w:t xml:space="preserve"> </w:t>
      </w:r>
      <w:proofErr w:type="spellStart"/>
      <w:r w:rsidRPr="00FC65E3">
        <w:rPr>
          <w:i/>
          <w:sz w:val="28"/>
          <w:szCs w:val="28"/>
          <w:lang w:val="uk-UA"/>
        </w:rPr>
        <w:t>for</w:t>
      </w:r>
      <w:proofErr w:type="spellEnd"/>
      <w:r w:rsidRPr="00FC65E3">
        <w:rPr>
          <w:i/>
          <w:sz w:val="28"/>
          <w:szCs w:val="28"/>
          <w:lang w:val="uk-UA"/>
        </w:rPr>
        <w:t xml:space="preserve"> </w:t>
      </w:r>
      <w:proofErr w:type="spellStart"/>
      <w:r w:rsidRPr="00FC65E3">
        <w:rPr>
          <w:i/>
          <w:sz w:val="28"/>
          <w:szCs w:val="28"/>
          <w:lang w:val="uk-UA"/>
        </w:rPr>
        <w:t>Humanities</w:t>
      </w:r>
      <w:proofErr w:type="spellEnd"/>
    </w:p>
    <w:p w14:paraId="7C7FFA9C" w14:textId="21A77F80" w:rsidR="002A2158" w:rsidRPr="002A2158" w:rsidRDefault="002A2158" w:rsidP="00C15052">
      <w:pPr>
        <w:spacing w:line="360" w:lineRule="auto"/>
        <w:ind w:left="-567" w:right="141" w:firstLine="567"/>
        <w:jc w:val="both"/>
        <w:rPr>
          <w:i/>
          <w:sz w:val="28"/>
          <w:szCs w:val="28"/>
          <w:lang w:val="en-US"/>
        </w:rPr>
      </w:pPr>
      <w:r>
        <w:rPr>
          <w:i/>
          <w:sz w:val="28"/>
          <w:szCs w:val="28"/>
          <w:lang w:val="en-US"/>
        </w:rPr>
        <w:t xml:space="preserve">                                                                   </w:t>
      </w:r>
      <w:proofErr w:type="spellStart"/>
      <w:r w:rsidRPr="00FC65E3">
        <w:rPr>
          <w:i/>
          <w:sz w:val="28"/>
          <w:szCs w:val="28"/>
          <w:lang w:val="uk-UA"/>
        </w:rPr>
        <w:t>Chernivtsi</w:t>
      </w:r>
      <w:proofErr w:type="spellEnd"/>
      <w:r w:rsidRPr="00FC65E3">
        <w:rPr>
          <w:i/>
          <w:sz w:val="28"/>
          <w:szCs w:val="28"/>
          <w:lang w:val="uk-UA"/>
        </w:rPr>
        <w:t xml:space="preserve"> </w:t>
      </w:r>
      <w:proofErr w:type="spellStart"/>
      <w:r w:rsidRPr="00FC65E3">
        <w:rPr>
          <w:i/>
          <w:sz w:val="28"/>
          <w:szCs w:val="28"/>
          <w:lang w:val="uk-UA"/>
        </w:rPr>
        <w:t>National</w:t>
      </w:r>
      <w:proofErr w:type="spellEnd"/>
      <w:r w:rsidRPr="00FC65E3">
        <w:rPr>
          <w:i/>
          <w:sz w:val="28"/>
          <w:szCs w:val="28"/>
          <w:lang w:val="uk-UA"/>
        </w:rPr>
        <w:t xml:space="preserve"> </w:t>
      </w:r>
      <w:proofErr w:type="spellStart"/>
      <w:r w:rsidRPr="00FC65E3">
        <w:rPr>
          <w:i/>
          <w:sz w:val="28"/>
          <w:szCs w:val="28"/>
          <w:lang w:val="uk-UA"/>
        </w:rPr>
        <w:t>University</w:t>
      </w:r>
      <w:proofErr w:type="spellEnd"/>
      <w:r>
        <w:rPr>
          <w:i/>
          <w:sz w:val="28"/>
          <w:szCs w:val="28"/>
          <w:lang w:val="en-US"/>
        </w:rPr>
        <w:t xml:space="preserve">, </w:t>
      </w:r>
      <w:proofErr w:type="spellStart"/>
      <w:r w:rsidRPr="00FC65E3">
        <w:rPr>
          <w:i/>
          <w:sz w:val="28"/>
          <w:szCs w:val="28"/>
          <w:lang w:val="uk-UA"/>
        </w:rPr>
        <w:t>Ukraine</w:t>
      </w:r>
      <w:proofErr w:type="spellEnd"/>
    </w:p>
    <w:p w14:paraId="67040F01" w14:textId="0A7DA563" w:rsidR="000D6BA5" w:rsidRDefault="002A2158" w:rsidP="00C15052">
      <w:pPr>
        <w:spacing w:line="360" w:lineRule="auto"/>
        <w:ind w:firstLine="567"/>
        <w:jc w:val="both"/>
        <w:rPr>
          <w:i/>
          <w:iCs/>
          <w:sz w:val="28"/>
          <w:szCs w:val="28"/>
          <w:lang w:val="uk-UA"/>
        </w:rPr>
      </w:pPr>
      <w:bookmarkStart w:id="8" w:name="_Hlk226308745"/>
      <w:r>
        <w:rPr>
          <w:lang w:val="en-US"/>
        </w:rPr>
        <w:t xml:space="preserve">                                                 </w:t>
      </w:r>
      <w:r w:rsidRPr="006529D1">
        <w:rPr>
          <w:b/>
          <w:bCs/>
          <w:iCs/>
          <w:sz w:val="28"/>
          <w:szCs w:val="28"/>
          <w:lang w:val="en-US"/>
        </w:rPr>
        <w:t>ORCID</w:t>
      </w:r>
      <w:r>
        <w:rPr>
          <w:b/>
          <w:bCs/>
          <w:iCs/>
          <w:sz w:val="28"/>
          <w:szCs w:val="28"/>
          <w:lang w:val="en-US"/>
        </w:rPr>
        <w:t xml:space="preserve"> ID</w:t>
      </w:r>
      <w:r w:rsidRPr="006529D1">
        <w:rPr>
          <w:b/>
          <w:bCs/>
          <w:iCs/>
          <w:sz w:val="28"/>
          <w:szCs w:val="28"/>
          <w:lang w:val="en-US"/>
        </w:rPr>
        <w:t>:</w:t>
      </w:r>
      <w:r>
        <w:rPr>
          <w:b/>
          <w:bCs/>
          <w:iCs/>
          <w:sz w:val="28"/>
          <w:szCs w:val="28"/>
          <w:lang w:val="en-US"/>
        </w:rPr>
        <w:t xml:space="preserve"> </w:t>
      </w:r>
      <w:r>
        <w:rPr>
          <w:lang w:val="en-US"/>
        </w:rPr>
        <w:t xml:space="preserve">  </w:t>
      </w:r>
      <w:hyperlink r:id="rId6" w:history="1">
        <w:r w:rsidRPr="002D6C7E">
          <w:rPr>
            <w:rStyle w:val="ac"/>
            <w:rFonts w:eastAsiaTheme="majorEastAsia"/>
            <w:sz w:val="28"/>
            <w:szCs w:val="28"/>
            <w:lang w:val="uk-UA"/>
          </w:rPr>
          <w:t>http://orcid.org/0000-0003-4270-2740</w:t>
        </w:r>
      </w:hyperlink>
    </w:p>
    <w:p w14:paraId="608D6725" w14:textId="77777777" w:rsidR="002A2158" w:rsidRDefault="002A2158" w:rsidP="00C15052">
      <w:pPr>
        <w:spacing w:line="360" w:lineRule="auto"/>
        <w:ind w:firstLine="567"/>
        <w:jc w:val="both"/>
        <w:rPr>
          <w:i/>
          <w:iCs/>
          <w:sz w:val="28"/>
          <w:szCs w:val="28"/>
          <w:lang w:val="en-US"/>
        </w:rPr>
      </w:pPr>
    </w:p>
    <w:p w14:paraId="3C334596" w14:textId="70E371B0" w:rsidR="00466415" w:rsidRDefault="00466415" w:rsidP="00C15052">
      <w:pPr>
        <w:spacing w:line="360" w:lineRule="auto"/>
        <w:ind w:firstLine="567"/>
        <w:jc w:val="both"/>
        <w:rPr>
          <w:i/>
          <w:iCs/>
          <w:sz w:val="28"/>
          <w:szCs w:val="28"/>
          <w:lang w:val="en-US"/>
        </w:rPr>
      </w:pPr>
      <w:r>
        <w:rPr>
          <w:i/>
          <w:iCs/>
          <w:sz w:val="28"/>
          <w:szCs w:val="28"/>
          <w:lang w:val="en-US"/>
        </w:rPr>
        <w:t xml:space="preserve">Summary. </w:t>
      </w:r>
      <w:r w:rsidRPr="00466415">
        <w:rPr>
          <w:i/>
          <w:iCs/>
          <w:sz w:val="28"/>
          <w:szCs w:val="28"/>
          <w:lang w:val="en-US"/>
        </w:rPr>
        <w:t xml:space="preserve">A comparative characteristic of strong paradigmatic ties between lexical-semantic groups of adjectives in the </w:t>
      </w:r>
      <w:proofErr w:type="spellStart"/>
      <w:r w:rsidRPr="00466415">
        <w:rPr>
          <w:i/>
          <w:iCs/>
          <w:sz w:val="28"/>
          <w:szCs w:val="28"/>
          <w:lang w:val="en-US"/>
        </w:rPr>
        <w:t>publicistic</w:t>
      </w:r>
      <w:proofErr w:type="spellEnd"/>
      <w:r w:rsidRPr="00466415">
        <w:rPr>
          <w:i/>
          <w:iCs/>
          <w:sz w:val="28"/>
          <w:szCs w:val="28"/>
          <w:lang w:val="en-US"/>
        </w:rPr>
        <w:t>, scientific and belle-</w:t>
      </w:r>
      <w:proofErr w:type="spellStart"/>
      <w:r w:rsidRPr="00466415">
        <w:rPr>
          <w:i/>
          <w:iCs/>
          <w:sz w:val="28"/>
          <w:szCs w:val="28"/>
          <w:lang w:val="en-US"/>
        </w:rPr>
        <w:t>lettres</w:t>
      </w:r>
      <w:proofErr w:type="spellEnd"/>
      <w:r w:rsidRPr="00466415">
        <w:rPr>
          <w:i/>
          <w:iCs/>
          <w:sz w:val="28"/>
          <w:szCs w:val="28"/>
          <w:lang w:val="en-US"/>
        </w:rPr>
        <w:t xml:space="preserve"> styles</w:t>
      </w:r>
      <w:r w:rsidR="000D6BA5">
        <w:rPr>
          <w:i/>
          <w:iCs/>
          <w:sz w:val="28"/>
          <w:szCs w:val="28"/>
          <w:lang w:val="en-US"/>
        </w:rPr>
        <w:t xml:space="preserve"> was performed. The comparison was done in qualitative and quantitative relations. Common strong </w:t>
      </w:r>
      <w:r w:rsidR="000D6BA5" w:rsidRPr="000D6BA5">
        <w:rPr>
          <w:i/>
          <w:iCs/>
          <w:sz w:val="28"/>
          <w:szCs w:val="28"/>
          <w:lang w:val="en-US"/>
        </w:rPr>
        <w:t>paradigmatic ties</w:t>
      </w:r>
      <w:r w:rsidR="000D6BA5">
        <w:rPr>
          <w:i/>
          <w:iCs/>
          <w:sz w:val="28"/>
          <w:szCs w:val="28"/>
          <w:lang w:val="en-US"/>
        </w:rPr>
        <w:t xml:space="preserve"> were defined. Specific traits for every style and in such a way a certain set of signs and characteristic features which are common for the styles were determined. The nuclei of the styles were compared. Common LSG of adjectives which are present in every style and differences for every style were found. </w:t>
      </w:r>
    </w:p>
    <w:p w14:paraId="3F9CA45E" w14:textId="3F32FF05" w:rsidR="00543993" w:rsidRPr="00317EDE" w:rsidRDefault="00CD3419" w:rsidP="00C15052">
      <w:pPr>
        <w:spacing w:line="360" w:lineRule="auto"/>
        <w:ind w:firstLine="567"/>
        <w:jc w:val="both"/>
        <w:rPr>
          <w:i/>
          <w:sz w:val="28"/>
          <w:szCs w:val="28"/>
          <w:lang w:val="en-US"/>
        </w:rPr>
      </w:pPr>
      <w:r w:rsidRPr="005D616D">
        <w:rPr>
          <w:i/>
          <w:sz w:val="28"/>
          <w:szCs w:val="28"/>
          <w:lang w:val="en-US"/>
        </w:rPr>
        <w:t>A scientific novelty is</w:t>
      </w:r>
      <w:r>
        <w:rPr>
          <w:i/>
          <w:sz w:val="28"/>
          <w:szCs w:val="28"/>
          <w:lang w:val="en-US"/>
        </w:rPr>
        <w:t xml:space="preserve"> a comparative characteristic </w:t>
      </w:r>
      <w:r w:rsidRPr="00CD3419">
        <w:rPr>
          <w:i/>
          <w:sz w:val="28"/>
          <w:szCs w:val="28"/>
          <w:lang w:val="en-US"/>
        </w:rPr>
        <w:t xml:space="preserve">of strong paradigmatic ties between lexical-semantic groups of adjectives in </w:t>
      </w:r>
      <w:bookmarkStart w:id="9" w:name="_Hlk226313361"/>
      <w:r w:rsidRPr="00CD3419">
        <w:rPr>
          <w:i/>
          <w:sz w:val="28"/>
          <w:szCs w:val="28"/>
          <w:lang w:val="en-US"/>
        </w:rPr>
        <w:t xml:space="preserve">the </w:t>
      </w:r>
      <w:proofErr w:type="spellStart"/>
      <w:r w:rsidRPr="00CD3419">
        <w:rPr>
          <w:i/>
          <w:sz w:val="28"/>
          <w:szCs w:val="28"/>
          <w:lang w:val="en-US"/>
        </w:rPr>
        <w:t>publicistic</w:t>
      </w:r>
      <w:proofErr w:type="spellEnd"/>
      <w:r w:rsidRPr="00CD3419">
        <w:rPr>
          <w:i/>
          <w:sz w:val="28"/>
          <w:szCs w:val="28"/>
          <w:lang w:val="en-US"/>
        </w:rPr>
        <w:t>, scientific and belle-</w:t>
      </w:r>
      <w:proofErr w:type="spellStart"/>
      <w:r w:rsidRPr="00CD3419">
        <w:rPr>
          <w:i/>
          <w:sz w:val="28"/>
          <w:szCs w:val="28"/>
          <w:lang w:val="en-US"/>
        </w:rPr>
        <w:t>lettres</w:t>
      </w:r>
      <w:proofErr w:type="spellEnd"/>
      <w:r w:rsidRPr="00CD3419">
        <w:rPr>
          <w:i/>
          <w:sz w:val="28"/>
          <w:szCs w:val="28"/>
          <w:lang w:val="en-US"/>
        </w:rPr>
        <w:t xml:space="preserve"> styles</w:t>
      </w:r>
      <w:bookmarkEnd w:id="9"/>
      <w:r>
        <w:rPr>
          <w:i/>
          <w:sz w:val="28"/>
          <w:szCs w:val="28"/>
          <w:lang w:val="en-US"/>
        </w:rPr>
        <w:t>.</w:t>
      </w:r>
      <w:r w:rsidRPr="00CD3419">
        <w:rPr>
          <w:lang w:val="en-US"/>
        </w:rPr>
        <w:t xml:space="preserve"> </w:t>
      </w:r>
      <w:r w:rsidRPr="00CD3419">
        <w:rPr>
          <w:i/>
          <w:sz w:val="28"/>
          <w:szCs w:val="28"/>
          <w:lang w:val="en-US"/>
        </w:rPr>
        <w:t>The goal is to</w:t>
      </w:r>
      <w:r>
        <w:rPr>
          <w:i/>
          <w:sz w:val="28"/>
          <w:szCs w:val="28"/>
          <w:lang w:val="en-US"/>
        </w:rPr>
        <w:t xml:space="preserve"> perform</w:t>
      </w:r>
      <w:r w:rsidRPr="00CD3419">
        <w:rPr>
          <w:lang w:val="en-US"/>
        </w:rPr>
        <w:t xml:space="preserve"> </w:t>
      </w:r>
      <w:r>
        <w:rPr>
          <w:i/>
          <w:sz w:val="28"/>
          <w:szCs w:val="28"/>
          <w:lang w:val="en-US"/>
        </w:rPr>
        <w:t>a</w:t>
      </w:r>
      <w:r w:rsidRPr="00CD3419">
        <w:rPr>
          <w:i/>
          <w:sz w:val="28"/>
          <w:szCs w:val="28"/>
          <w:lang w:val="en-US"/>
        </w:rPr>
        <w:t xml:space="preserve"> comparative characteristic</w:t>
      </w:r>
      <w:r>
        <w:rPr>
          <w:i/>
          <w:sz w:val="28"/>
          <w:szCs w:val="28"/>
          <w:lang w:val="en-US"/>
        </w:rPr>
        <w:t xml:space="preserve"> of </w:t>
      </w:r>
      <w:r w:rsidRPr="00CD3419">
        <w:rPr>
          <w:i/>
          <w:sz w:val="28"/>
          <w:szCs w:val="28"/>
          <w:lang w:val="en-US"/>
        </w:rPr>
        <w:t xml:space="preserve">strong </w:t>
      </w:r>
      <w:r w:rsidRPr="00CD3419">
        <w:rPr>
          <w:i/>
          <w:sz w:val="28"/>
          <w:szCs w:val="28"/>
          <w:lang w:val="en-US"/>
        </w:rPr>
        <w:lastRenderedPageBreak/>
        <w:t>paradigmatic ties of LSG of adjectives</w:t>
      </w:r>
      <w:r>
        <w:rPr>
          <w:i/>
          <w:sz w:val="28"/>
          <w:szCs w:val="28"/>
          <w:lang w:val="en-US"/>
        </w:rPr>
        <w:t xml:space="preserve"> and to investigate the nuclei and in such a way to determine specific features for every style and define common signs. </w:t>
      </w:r>
      <w:bookmarkEnd w:id="8"/>
      <w:r w:rsidR="00D70F6B" w:rsidRPr="004804B5">
        <w:rPr>
          <w:i/>
          <w:sz w:val="28"/>
          <w:szCs w:val="28"/>
          <w:lang w:val="en-US"/>
        </w:rPr>
        <w:t xml:space="preserve">Conclusions. </w:t>
      </w:r>
      <w:r w:rsidR="00543993">
        <w:rPr>
          <w:i/>
          <w:sz w:val="28"/>
          <w:szCs w:val="28"/>
          <w:lang w:val="en-US"/>
        </w:rPr>
        <w:t xml:space="preserve">A comparative analysis of </w:t>
      </w:r>
      <w:r w:rsidR="00543993" w:rsidRPr="00543993">
        <w:rPr>
          <w:i/>
          <w:sz w:val="28"/>
          <w:szCs w:val="28"/>
          <w:lang w:val="en-US"/>
        </w:rPr>
        <w:t xml:space="preserve">the </w:t>
      </w:r>
      <w:proofErr w:type="spellStart"/>
      <w:r w:rsidR="00543993" w:rsidRPr="00543993">
        <w:rPr>
          <w:i/>
          <w:sz w:val="28"/>
          <w:szCs w:val="28"/>
          <w:lang w:val="en-US"/>
        </w:rPr>
        <w:t>publicistic</w:t>
      </w:r>
      <w:proofErr w:type="spellEnd"/>
      <w:r w:rsidR="00543993" w:rsidRPr="00543993">
        <w:rPr>
          <w:i/>
          <w:sz w:val="28"/>
          <w:szCs w:val="28"/>
          <w:lang w:val="en-US"/>
        </w:rPr>
        <w:t>, scientific and belle-</w:t>
      </w:r>
      <w:proofErr w:type="spellStart"/>
      <w:r w:rsidR="00543993" w:rsidRPr="00543993">
        <w:rPr>
          <w:i/>
          <w:sz w:val="28"/>
          <w:szCs w:val="28"/>
          <w:lang w:val="en-US"/>
        </w:rPr>
        <w:t>lettres</w:t>
      </w:r>
      <w:proofErr w:type="spellEnd"/>
      <w:r w:rsidR="00543993" w:rsidRPr="00543993">
        <w:rPr>
          <w:i/>
          <w:sz w:val="28"/>
          <w:szCs w:val="28"/>
          <w:lang w:val="en-US"/>
        </w:rPr>
        <w:t xml:space="preserve"> styles</w:t>
      </w:r>
      <w:r w:rsidR="00543993">
        <w:rPr>
          <w:i/>
          <w:sz w:val="28"/>
          <w:szCs w:val="28"/>
          <w:lang w:val="en-US"/>
        </w:rPr>
        <w:t xml:space="preserve"> found differences in the number of </w:t>
      </w:r>
      <w:r w:rsidR="00543993" w:rsidRPr="00543993">
        <w:rPr>
          <w:i/>
          <w:sz w:val="28"/>
          <w:szCs w:val="28"/>
          <w:lang w:val="en-US"/>
        </w:rPr>
        <w:t>strong paradigmatic ties</w:t>
      </w:r>
      <w:r w:rsidR="00543993">
        <w:rPr>
          <w:i/>
          <w:sz w:val="28"/>
          <w:szCs w:val="28"/>
          <w:lang w:val="en-US"/>
        </w:rPr>
        <w:t xml:space="preserve"> for three styles. The </w:t>
      </w:r>
      <w:r w:rsidR="00543993" w:rsidRPr="00543993">
        <w:rPr>
          <w:i/>
          <w:sz w:val="28"/>
          <w:szCs w:val="28"/>
          <w:lang w:val="en-US"/>
        </w:rPr>
        <w:t>belle-</w:t>
      </w:r>
      <w:proofErr w:type="spellStart"/>
      <w:r w:rsidR="00543993" w:rsidRPr="00543993">
        <w:rPr>
          <w:i/>
          <w:sz w:val="28"/>
          <w:szCs w:val="28"/>
          <w:lang w:val="en-US"/>
        </w:rPr>
        <w:t>lettres</w:t>
      </w:r>
      <w:proofErr w:type="spellEnd"/>
      <w:r w:rsidR="00543993" w:rsidRPr="00543993">
        <w:rPr>
          <w:i/>
          <w:sz w:val="28"/>
          <w:szCs w:val="28"/>
          <w:lang w:val="en-US"/>
        </w:rPr>
        <w:t xml:space="preserve"> style</w:t>
      </w:r>
      <w:r w:rsidR="00543993">
        <w:rPr>
          <w:i/>
          <w:sz w:val="28"/>
          <w:szCs w:val="28"/>
          <w:lang w:val="en-US"/>
        </w:rPr>
        <w:t xml:space="preserve"> demonstrates the biggest number of them, then </w:t>
      </w:r>
      <w:r w:rsidR="00B25A10">
        <w:rPr>
          <w:i/>
          <w:sz w:val="28"/>
          <w:szCs w:val="28"/>
          <w:lang w:val="en-US"/>
        </w:rPr>
        <w:t xml:space="preserve">the scientific style goes and the </w:t>
      </w:r>
      <w:proofErr w:type="spellStart"/>
      <w:r w:rsidR="00B25A10" w:rsidRPr="00B25A10">
        <w:rPr>
          <w:i/>
          <w:sz w:val="28"/>
          <w:szCs w:val="28"/>
          <w:lang w:val="en-US"/>
        </w:rPr>
        <w:t>publicistic</w:t>
      </w:r>
      <w:proofErr w:type="spellEnd"/>
      <w:r w:rsidR="00B25A10">
        <w:rPr>
          <w:i/>
          <w:sz w:val="28"/>
          <w:szCs w:val="28"/>
          <w:lang w:val="en-US"/>
        </w:rPr>
        <w:t xml:space="preserve"> style has the </w:t>
      </w:r>
      <w:r w:rsidR="00BD6684">
        <w:rPr>
          <w:i/>
          <w:sz w:val="28"/>
          <w:szCs w:val="28"/>
          <w:lang w:val="en-US"/>
        </w:rPr>
        <w:t>smallest</w:t>
      </w:r>
      <w:r w:rsidR="00B25A10">
        <w:rPr>
          <w:i/>
          <w:sz w:val="28"/>
          <w:szCs w:val="28"/>
          <w:lang w:val="en-US"/>
        </w:rPr>
        <w:t xml:space="preserve"> number of </w:t>
      </w:r>
      <w:r w:rsidR="00B25A10" w:rsidRPr="00B25A10">
        <w:rPr>
          <w:i/>
          <w:sz w:val="28"/>
          <w:szCs w:val="28"/>
          <w:lang w:val="en-US"/>
        </w:rPr>
        <w:t>strong paradigmatic ties</w:t>
      </w:r>
      <w:r w:rsidR="00B25A10">
        <w:rPr>
          <w:i/>
          <w:sz w:val="28"/>
          <w:szCs w:val="28"/>
          <w:lang w:val="en-US"/>
        </w:rPr>
        <w:t xml:space="preserve">. </w:t>
      </w:r>
      <w:r w:rsidR="00B25A10" w:rsidRPr="00B25A10">
        <w:rPr>
          <w:i/>
          <w:sz w:val="28"/>
          <w:szCs w:val="28"/>
          <w:lang w:val="en-US"/>
        </w:rPr>
        <w:t xml:space="preserve">The </w:t>
      </w:r>
      <w:bookmarkStart w:id="10" w:name="_Hlk226314118"/>
      <w:r w:rsidR="00B25A10" w:rsidRPr="00B25A10">
        <w:rPr>
          <w:i/>
          <w:sz w:val="28"/>
          <w:szCs w:val="28"/>
          <w:lang w:val="en-US"/>
        </w:rPr>
        <w:t>belle-</w:t>
      </w:r>
      <w:proofErr w:type="spellStart"/>
      <w:r w:rsidR="00B25A10" w:rsidRPr="00B25A10">
        <w:rPr>
          <w:i/>
          <w:sz w:val="28"/>
          <w:szCs w:val="28"/>
          <w:lang w:val="en-US"/>
        </w:rPr>
        <w:t>lettres</w:t>
      </w:r>
      <w:proofErr w:type="spellEnd"/>
      <w:r w:rsidR="00B25A10" w:rsidRPr="00B25A10">
        <w:rPr>
          <w:i/>
          <w:sz w:val="28"/>
          <w:szCs w:val="28"/>
          <w:lang w:val="en-US"/>
        </w:rPr>
        <w:t xml:space="preserve"> style</w:t>
      </w:r>
      <w:r w:rsidR="00B25A10">
        <w:rPr>
          <w:i/>
          <w:sz w:val="28"/>
          <w:szCs w:val="28"/>
          <w:lang w:val="en-US"/>
        </w:rPr>
        <w:t xml:space="preserve"> </w:t>
      </w:r>
      <w:bookmarkEnd w:id="10"/>
      <w:r w:rsidR="00B25A10">
        <w:rPr>
          <w:i/>
          <w:sz w:val="28"/>
          <w:szCs w:val="28"/>
          <w:lang w:val="en-US"/>
        </w:rPr>
        <w:t xml:space="preserve">needs more signs for many-sided revealing of the object’s qualities. A qualitative characteristic determined three common </w:t>
      </w:r>
      <w:r w:rsidR="00B25A10" w:rsidRPr="00B25A10">
        <w:rPr>
          <w:i/>
          <w:sz w:val="28"/>
          <w:szCs w:val="28"/>
          <w:lang w:val="en-US"/>
        </w:rPr>
        <w:t>paradigmatic ties</w:t>
      </w:r>
      <w:r w:rsidR="00B25A10">
        <w:rPr>
          <w:i/>
          <w:sz w:val="28"/>
          <w:szCs w:val="28"/>
          <w:lang w:val="en-US"/>
        </w:rPr>
        <w:t xml:space="preserve"> between the </w:t>
      </w:r>
      <w:proofErr w:type="spellStart"/>
      <w:r w:rsidR="00B25A10" w:rsidRPr="00B25A10">
        <w:rPr>
          <w:i/>
          <w:sz w:val="28"/>
          <w:szCs w:val="28"/>
          <w:lang w:val="en-US"/>
        </w:rPr>
        <w:t>publicistic</w:t>
      </w:r>
      <w:proofErr w:type="spellEnd"/>
      <w:r w:rsidR="00B25A10">
        <w:rPr>
          <w:i/>
          <w:sz w:val="28"/>
          <w:szCs w:val="28"/>
          <w:lang w:val="en-US"/>
        </w:rPr>
        <w:t xml:space="preserve"> and </w:t>
      </w:r>
      <w:r w:rsidR="00B25A10" w:rsidRPr="00B25A10">
        <w:rPr>
          <w:i/>
          <w:sz w:val="28"/>
          <w:szCs w:val="28"/>
          <w:lang w:val="en-US"/>
        </w:rPr>
        <w:t>scientific</w:t>
      </w:r>
      <w:r w:rsidR="00B25A10">
        <w:rPr>
          <w:i/>
          <w:sz w:val="28"/>
          <w:szCs w:val="28"/>
          <w:lang w:val="en-US"/>
        </w:rPr>
        <w:t xml:space="preserve"> styles, two </w:t>
      </w:r>
      <w:r w:rsidR="00B25A10" w:rsidRPr="00B25A10">
        <w:rPr>
          <w:i/>
          <w:sz w:val="28"/>
          <w:szCs w:val="28"/>
          <w:lang w:val="en-US"/>
        </w:rPr>
        <w:t xml:space="preserve">common </w:t>
      </w:r>
      <w:bookmarkStart w:id="11" w:name="_Hlk226314169"/>
      <w:r w:rsidR="00B25A10" w:rsidRPr="00B25A10">
        <w:rPr>
          <w:i/>
          <w:sz w:val="28"/>
          <w:szCs w:val="28"/>
          <w:lang w:val="en-US"/>
        </w:rPr>
        <w:t xml:space="preserve">paradigmatic ties between the </w:t>
      </w:r>
      <w:bookmarkEnd w:id="11"/>
      <w:proofErr w:type="spellStart"/>
      <w:r w:rsidR="00B25A10" w:rsidRPr="00B25A10">
        <w:rPr>
          <w:i/>
          <w:sz w:val="28"/>
          <w:szCs w:val="28"/>
          <w:lang w:val="en-US"/>
        </w:rPr>
        <w:t>publicistic</w:t>
      </w:r>
      <w:proofErr w:type="spellEnd"/>
      <w:r w:rsidR="00B25A10" w:rsidRPr="00B25A10">
        <w:rPr>
          <w:i/>
          <w:sz w:val="28"/>
          <w:szCs w:val="28"/>
          <w:lang w:val="en-US"/>
        </w:rPr>
        <w:t xml:space="preserve"> and</w:t>
      </w:r>
      <w:r w:rsidR="00B25A10">
        <w:rPr>
          <w:i/>
          <w:sz w:val="28"/>
          <w:szCs w:val="28"/>
          <w:lang w:val="en-US"/>
        </w:rPr>
        <w:t xml:space="preserve"> </w:t>
      </w:r>
      <w:bookmarkStart w:id="12" w:name="_Hlk226314487"/>
      <w:r w:rsidR="00B25A10" w:rsidRPr="00B25A10">
        <w:rPr>
          <w:i/>
          <w:sz w:val="28"/>
          <w:szCs w:val="28"/>
          <w:lang w:val="en-US"/>
        </w:rPr>
        <w:t>belle-</w:t>
      </w:r>
      <w:proofErr w:type="spellStart"/>
      <w:r w:rsidR="00B25A10" w:rsidRPr="00B25A10">
        <w:rPr>
          <w:i/>
          <w:sz w:val="28"/>
          <w:szCs w:val="28"/>
          <w:lang w:val="en-US"/>
        </w:rPr>
        <w:t>lettres</w:t>
      </w:r>
      <w:proofErr w:type="spellEnd"/>
      <w:r w:rsidR="00B25A10" w:rsidRPr="00B25A10">
        <w:rPr>
          <w:i/>
          <w:sz w:val="28"/>
          <w:szCs w:val="28"/>
          <w:lang w:val="en-US"/>
        </w:rPr>
        <w:t xml:space="preserve"> style</w:t>
      </w:r>
      <w:r w:rsidR="00B25A10">
        <w:rPr>
          <w:i/>
          <w:sz w:val="28"/>
          <w:szCs w:val="28"/>
          <w:lang w:val="en-US"/>
        </w:rPr>
        <w:t>s</w:t>
      </w:r>
      <w:bookmarkEnd w:id="12"/>
      <w:r w:rsidR="00B25A10">
        <w:rPr>
          <w:i/>
          <w:sz w:val="28"/>
          <w:szCs w:val="28"/>
          <w:lang w:val="en-US"/>
        </w:rPr>
        <w:t xml:space="preserve">, six common </w:t>
      </w:r>
      <w:r w:rsidR="00B25A10" w:rsidRPr="00B25A10">
        <w:rPr>
          <w:i/>
          <w:sz w:val="28"/>
          <w:szCs w:val="28"/>
          <w:lang w:val="en-US"/>
        </w:rPr>
        <w:t>paradigmatic ties between the</w:t>
      </w:r>
      <w:r w:rsidR="00B25A10" w:rsidRPr="00B25A10">
        <w:rPr>
          <w:lang w:val="en-US"/>
        </w:rPr>
        <w:t xml:space="preserve"> </w:t>
      </w:r>
      <w:r w:rsidR="00B25A10" w:rsidRPr="00B25A10">
        <w:rPr>
          <w:i/>
          <w:sz w:val="28"/>
          <w:szCs w:val="28"/>
          <w:lang w:val="en-US"/>
        </w:rPr>
        <w:t>scientific</w:t>
      </w:r>
      <w:r w:rsidR="00B25A10" w:rsidRPr="00B25A10">
        <w:rPr>
          <w:lang w:val="en-US"/>
        </w:rPr>
        <w:t xml:space="preserve"> </w:t>
      </w:r>
      <w:r w:rsidR="00B25A10" w:rsidRPr="00B25A10">
        <w:rPr>
          <w:i/>
          <w:sz w:val="28"/>
          <w:szCs w:val="28"/>
          <w:lang w:val="en-US"/>
        </w:rPr>
        <w:t>and belle-</w:t>
      </w:r>
      <w:proofErr w:type="spellStart"/>
      <w:r w:rsidR="00B25A10" w:rsidRPr="00B25A10">
        <w:rPr>
          <w:i/>
          <w:sz w:val="28"/>
          <w:szCs w:val="28"/>
          <w:lang w:val="en-US"/>
        </w:rPr>
        <w:t>lettres</w:t>
      </w:r>
      <w:proofErr w:type="spellEnd"/>
      <w:r w:rsidR="00B25A10" w:rsidRPr="00B25A10">
        <w:rPr>
          <w:i/>
          <w:sz w:val="28"/>
          <w:szCs w:val="28"/>
          <w:lang w:val="en-US"/>
        </w:rPr>
        <w:t xml:space="preserve"> styles</w:t>
      </w:r>
      <w:r w:rsidR="00B25A10">
        <w:rPr>
          <w:i/>
          <w:sz w:val="28"/>
          <w:szCs w:val="28"/>
          <w:lang w:val="en-US"/>
        </w:rPr>
        <w:t>.</w:t>
      </w:r>
      <w:r w:rsidR="00BD6684">
        <w:rPr>
          <w:i/>
          <w:sz w:val="28"/>
          <w:szCs w:val="28"/>
          <w:lang w:val="en-US"/>
        </w:rPr>
        <w:t xml:space="preserve"> Every style also demonstrates its own </w:t>
      </w:r>
      <w:r w:rsidR="00BD6684" w:rsidRPr="00BD6684">
        <w:rPr>
          <w:i/>
          <w:sz w:val="28"/>
          <w:szCs w:val="28"/>
          <w:lang w:val="en-US"/>
        </w:rPr>
        <w:t>strong paradigmatic ties</w:t>
      </w:r>
      <w:r w:rsidR="00BD6684">
        <w:rPr>
          <w:i/>
          <w:sz w:val="28"/>
          <w:szCs w:val="28"/>
          <w:lang w:val="en-US"/>
        </w:rPr>
        <w:t xml:space="preserve"> showing the specific features not only in a qualitative relation but in a qua</w:t>
      </w:r>
      <w:r w:rsidR="00317EDE">
        <w:rPr>
          <w:i/>
          <w:sz w:val="28"/>
          <w:szCs w:val="28"/>
          <w:lang w:val="en-US"/>
        </w:rPr>
        <w:t>nt</w:t>
      </w:r>
      <w:r w:rsidR="00BD6684">
        <w:rPr>
          <w:i/>
          <w:sz w:val="28"/>
          <w:szCs w:val="28"/>
          <w:lang w:val="en-US"/>
        </w:rPr>
        <w:t xml:space="preserve">itative relation as well. The </w:t>
      </w:r>
      <w:r w:rsidR="00BD6684" w:rsidRPr="00BD6684">
        <w:rPr>
          <w:i/>
          <w:sz w:val="28"/>
          <w:szCs w:val="28"/>
          <w:lang w:val="en-US"/>
        </w:rPr>
        <w:t>belle-</w:t>
      </w:r>
      <w:proofErr w:type="spellStart"/>
      <w:r w:rsidR="00BD6684" w:rsidRPr="00BD6684">
        <w:rPr>
          <w:i/>
          <w:sz w:val="28"/>
          <w:szCs w:val="28"/>
          <w:lang w:val="en-US"/>
        </w:rPr>
        <w:t>lettres</w:t>
      </w:r>
      <w:proofErr w:type="spellEnd"/>
      <w:r w:rsidR="00BD6684" w:rsidRPr="00BD6684">
        <w:rPr>
          <w:i/>
          <w:sz w:val="28"/>
          <w:szCs w:val="28"/>
          <w:lang w:val="en-US"/>
        </w:rPr>
        <w:t xml:space="preserve"> style</w:t>
      </w:r>
      <w:r w:rsidR="00BD6684">
        <w:rPr>
          <w:i/>
          <w:sz w:val="28"/>
          <w:szCs w:val="28"/>
          <w:lang w:val="en-US"/>
        </w:rPr>
        <w:t xml:space="preserve"> has the biggest number of specific signs</w:t>
      </w:r>
      <w:r w:rsidR="00317EDE">
        <w:rPr>
          <w:i/>
          <w:sz w:val="28"/>
          <w:szCs w:val="28"/>
          <w:lang w:val="en-US"/>
        </w:rPr>
        <w:t xml:space="preserve"> </w:t>
      </w:r>
    </w:p>
    <w:p w14:paraId="2A7DBD23" w14:textId="2F2D62BB" w:rsidR="00D70F6B" w:rsidRDefault="00D70F6B" w:rsidP="00C15052">
      <w:pPr>
        <w:spacing w:line="360" w:lineRule="auto"/>
        <w:ind w:firstLine="567"/>
        <w:jc w:val="both"/>
        <w:rPr>
          <w:i/>
          <w:sz w:val="28"/>
          <w:szCs w:val="28"/>
          <w:lang w:val="uk-UA"/>
        </w:rPr>
      </w:pPr>
      <w:proofErr w:type="spellStart"/>
      <w:r w:rsidRPr="002F27B5">
        <w:rPr>
          <w:i/>
          <w:sz w:val="28"/>
          <w:szCs w:val="28"/>
          <w:lang w:val="uk-UA"/>
        </w:rPr>
        <w:t>Key</w:t>
      </w:r>
      <w:proofErr w:type="spellEnd"/>
      <w:r w:rsidRPr="002F27B5">
        <w:rPr>
          <w:i/>
          <w:sz w:val="28"/>
          <w:szCs w:val="28"/>
          <w:lang w:val="uk-UA"/>
        </w:rPr>
        <w:t xml:space="preserve"> </w:t>
      </w:r>
      <w:proofErr w:type="spellStart"/>
      <w:r w:rsidRPr="002F27B5">
        <w:rPr>
          <w:i/>
          <w:sz w:val="28"/>
          <w:szCs w:val="28"/>
          <w:lang w:val="uk-UA"/>
        </w:rPr>
        <w:t>words</w:t>
      </w:r>
      <w:proofErr w:type="spellEnd"/>
      <w:r w:rsidRPr="002F27B5">
        <w:rPr>
          <w:i/>
          <w:sz w:val="28"/>
          <w:szCs w:val="28"/>
          <w:lang w:val="uk-UA"/>
        </w:rPr>
        <w:t xml:space="preserve">: </w:t>
      </w:r>
      <w:proofErr w:type="spellStart"/>
      <w:r w:rsidRPr="002F27B5">
        <w:rPr>
          <w:i/>
          <w:sz w:val="28"/>
          <w:szCs w:val="28"/>
          <w:lang w:val="uk-UA"/>
        </w:rPr>
        <w:t>combinability</w:t>
      </w:r>
      <w:proofErr w:type="spellEnd"/>
      <w:r w:rsidR="0042769F">
        <w:rPr>
          <w:i/>
          <w:sz w:val="28"/>
          <w:szCs w:val="28"/>
          <w:lang w:val="uk-UA"/>
        </w:rPr>
        <w:t>;</w:t>
      </w:r>
      <w:r w:rsidRPr="002F27B5">
        <w:rPr>
          <w:i/>
          <w:sz w:val="28"/>
          <w:szCs w:val="28"/>
          <w:lang w:val="uk-UA"/>
        </w:rPr>
        <w:t xml:space="preserve"> </w:t>
      </w:r>
      <w:proofErr w:type="spellStart"/>
      <w:r w:rsidRPr="002F27B5">
        <w:rPr>
          <w:i/>
          <w:sz w:val="28"/>
          <w:szCs w:val="28"/>
          <w:lang w:val="uk-UA"/>
        </w:rPr>
        <w:t>adjective</w:t>
      </w:r>
      <w:proofErr w:type="spellEnd"/>
      <w:r w:rsidR="0042769F">
        <w:rPr>
          <w:i/>
          <w:sz w:val="28"/>
          <w:szCs w:val="28"/>
          <w:lang w:val="uk-UA"/>
        </w:rPr>
        <w:t>;</w:t>
      </w:r>
      <w:r w:rsidRPr="002F27B5">
        <w:rPr>
          <w:i/>
          <w:sz w:val="28"/>
          <w:szCs w:val="28"/>
          <w:lang w:val="uk-UA"/>
        </w:rPr>
        <w:t xml:space="preserve"> </w:t>
      </w:r>
      <w:proofErr w:type="spellStart"/>
      <w:r w:rsidRPr="002F27B5">
        <w:rPr>
          <w:i/>
          <w:sz w:val="28"/>
          <w:szCs w:val="28"/>
          <w:lang w:val="uk-UA"/>
        </w:rPr>
        <w:t>lexical-semantic</w:t>
      </w:r>
      <w:proofErr w:type="spellEnd"/>
      <w:r w:rsidRPr="002F27B5">
        <w:rPr>
          <w:i/>
          <w:sz w:val="28"/>
          <w:szCs w:val="28"/>
          <w:lang w:val="uk-UA"/>
        </w:rPr>
        <w:t xml:space="preserve"> </w:t>
      </w:r>
      <w:proofErr w:type="spellStart"/>
      <w:r w:rsidRPr="002F27B5">
        <w:rPr>
          <w:i/>
          <w:sz w:val="28"/>
          <w:szCs w:val="28"/>
          <w:lang w:val="uk-UA"/>
        </w:rPr>
        <w:t>group</w:t>
      </w:r>
      <w:proofErr w:type="spellEnd"/>
      <w:r w:rsidR="0042769F">
        <w:rPr>
          <w:i/>
          <w:sz w:val="28"/>
          <w:szCs w:val="28"/>
          <w:lang w:val="uk-UA"/>
        </w:rPr>
        <w:t>;</w:t>
      </w:r>
      <w:r w:rsidRPr="002F27B5">
        <w:rPr>
          <w:i/>
          <w:sz w:val="28"/>
          <w:szCs w:val="28"/>
          <w:lang w:val="uk-UA"/>
        </w:rPr>
        <w:t xml:space="preserve">, </w:t>
      </w:r>
      <w:proofErr w:type="spellStart"/>
      <w:r w:rsidRPr="002F27B5">
        <w:rPr>
          <w:i/>
          <w:sz w:val="28"/>
          <w:szCs w:val="28"/>
          <w:lang w:val="uk-UA"/>
        </w:rPr>
        <w:t>paradigmatic</w:t>
      </w:r>
      <w:proofErr w:type="spellEnd"/>
      <w:r w:rsidRPr="002F27B5">
        <w:rPr>
          <w:i/>
          <w:sz w:val="28"/>
          <w:szCs w:val="28"/>
          <w:lang w:val="uk-UA"/>
        </w:rPr>
        <w:t xml:space="preserve"> </w:t>
      </w:r>
      <w:proofErr w:type="spellStart"/>
      <w:r w:rsidRPr="002F27B5">
        <w:rPr>
          <w:i/>
          <w:sz w:val="28"/>
          <w:szCs w:val="28"/>
          <w:lang w:val="uk-UA"/>
        </w:rPr>
        <w:t>ties</w:t>
      </w:r>
      <w:proofErr w:type="spellEnd"/>
      <w:r w:rsidR="0042769F">
        <w:rPr>
          <w:i/>
          <w:sz w:val="28"/>
          <w:szCs w:val="28"/>
          <w:lang w:val="uk-UA"/>
        </w:rPr>
        <w:t>;</w:t>
      </w:r>
      <w:r w:rsidR="0042769F">
        <w:rPr>
          <w:i/>
          <w:sz w:val="28"/>
          <w:szCs w:val="28"/>
          <w:lang w:val="en-US"/>
        </w:rPr>
        <w:t xml:space="preserve"> style</w:t>
      </w:r>
      <w:r w:rsidRPr="002F27B5">
        <w:rPr>
          <w:i/>
          <w:sz w:val="28"/>
          <w:szCs w:val="28"/>
          <w:lang w:val="uk-UA"/>
        </w:rPr>
        <w:t>.</w:t>
      </w:r>
    </w:p>
    <w:p w14:paraId="549E3539" w14:textId="7B384AD0" w:rsidR="00D70F6B" w:rsidRPr="009032BE" w:rsidRDefault="00D70F6B" w:rsidP="00C15052">
      <w:pPr>
        <w:tabs>
          <w:tab w:val="left" w:pos="3660"/>
        </w:tabs>
        <w:spacing w:line="360" w:lineRule="auto"/>
        <w:ind w:left="-567" w:right="141" w:firstLine="567"/>
        <w:jc w:val="both"/>
        <w:rPr>
          <w:sz w:val="28"/>
          <w:szCs w:val="28"/>
          <w:lang w:val="uk-UA"/>
        </w:rPr>
      </w:pPr>
      <w:r>
        <w:rPr>
          <w:b/>
          <w:bCs/>
          <w:sz w:val="28"/>
          <w:szCs w:val="28"/>
          <w:lang w:val="uk-UA"/>
        </w:rPr>
        <w:t>Актуальність проблеми</w:t>
      </w:r>
      <w:r w:rsidRPr="009032BE">
        <w:rPr>
          <w:sz w:val="28"/>
          <w:szCs w:val="28"/>
          <w:lang w:val="uk-UA"/>
        </w:rPr>
        <w:t>.</w:t>
      </w:r>
      <w:r w:rsidRPr="009032BE">
        <w:t xml:space="preserve"> </w:t>
      </w:r>
      <w:r w:rsidRPr="009032BE">
        <w:rPr>
          <w:sz w:val="28"/>
          <w:szCs w:val="28"/>
          <w:lang w:val="uk-UA"/>
        </w:rPr>
        <w:t xml:space="preserve">Виявлення системних відношень у лексиці відбувається різними методами. Одні лінгвісти широко використовують контекст, залучаючи для аналізу різні </w:t>
      </w:r>
      <w:proofErr w:type="spellStart"/>
      <w:r w:rsidRPr="009032BE">
        <w:rPr>
          <w:sz w:val="28"/>
          <w:szCs w:val="28"/>
          <w:lang w:val="uk-UA"/>
        </w:rPr>
        <w:t>детермінативи</w:t>
      </w:r>
      <w:proofErr w:type="spellEnd"/>
      <w:r w:rsidRPr="009032BE">
        <w:rPr>
          <w:sz w:val="28"/>
          <w:szCs w:val="28"/>
          <w:lang w:val="uk-UA"/>
        </w:rPr>
        <w:t xml:space="preserve"> (А. </w:t>
      </w:r>
      <w:proofErr w:type="spellStart"/>
      <w:r w:rsidRPr="009032BE">
        <w:rPr>
          <w:sz w:val="28"/>
          <w:szCs w:val="28"/>
          <w:lang w:val="uk-UA"/>
        </w:rPr>
        <w:t>Рудскогер</w:t>
      </w:r>
      <w:proofErr w:type="spellEnd"/>
      <w:r w:rsidRPr="009032BE">
        <w:rPr>
          <w:sz w:val="28"/>
          <w:szCs w:val="28"/>
          <w:lang w:val="uk-UA"/>
        </w:rPr>
        <w:t xml:space="preserve">, Е. </w:t>
      </w:r>
      <w:proofErr w:type="spellStart"/>
      <w:r w:rsidRPr="009032BE">
        <w:rPr>
          <w:sz w:val="28"/>
          <w:szCs w:val="28"/>
          <w:lang w:val="uk-UA"/>
        </w:rPr>
        <w:t>Оксаар</w:t>
      </w:r>
      <w:proofErr w:type="spellEnd"/>
      <w:r w:rsidRPr="009032BE">
        <w:rPr>
          <w:sz w:val="28"/>
          <w:szCs w:val="28"/>
          <w:lang w:val="uk-UA"/>
        </w:rPr>
        <w:t xml:space="preserve">, О. </w:t>
      </w:r>
      <w:proofErr w:type="spellStart"/>
      <w:r w:rsidRPr="009032BE">
        <w:rPr>
          <w:sz w:val="28"/>
          <w:szCs w:val="28"/>
          <w:lang w:val="uk-UA"/>
        </w:rPr>
        <w:t>Духачек</w:t>
      </w:r>
      <w:proofErr w:type="spellEnd"/>
      <w:r w:rsidRPr="009032BE">
        <w:rPr>
          <w:sz w:val="28"/>
          <w:szCs w:val="28"/>
          <w:lang w:val="uk-UA"/>
        </w:rPr>
        <w:t xml:space="preserve">) чи </w:t>
      </w:r>
      <w:proofErr w:type="spellStart"/>
      <w:r w:rsidRPr="009032BE">
        <w:rPr>
          <w:sz w:val="28"/>
          <w:szCs w:val="28"/>
          <w:lang w:val="uk-UA"/>
        </w:rPr>
        <w:t>глосси</w:t>
      </w:r>
      <w:proofErr w:type="spellEnd"/>
      <w:r w:rsidRPr="009032BE">
        <w:rPr>
          <w:sz w:val="28"/>
          <w:szCs w:val="28"/>
          <w:lang w:val="uk-UA"/>
        </w:rPr>
        <w:t xml:space="preserve"> (Ю. Найда); інші звертаються до методу розкладання на компоненти (Ю. Найда); треті займаються зіставними дослідженнями значень слів у двох мовах (К. </w:t>
      </w:r>
      <w:proofErr w:type="spellStart"/>
      <w:r w:rsidRPr="009032BE">
        <w:rPr>
          <w:sz w:val="28"/>
          <w:szCs w:val="28"/>
          <w:lang w:val="uk-UA"/>
        </w:rPr>
        <w:t>Ройнінг</w:t>
      </w:r>
      <w:proofErr w:type="spellEnd"/>
      <w:r w:rsidRPr="009032BE">
        <w:rPr>
          <w:sz w:val="28"/>
          <w:szCs w:val="28"/>
          <w:lang w:val="uk-UA"/>
        </w:rPr>
        <w:t xml:space="preserve">). Інколи методи теоретиків поля (термін береться у його широкому вживанні, а не в розумінні </w:t>
      </w:r>
      <w:proofErr w:type="spellStart"/>
      <w:r w:rsidRPr="009032BE">
        <w:rPr>
          <w:sz w:val="28"/>
          <w:szCs w:val="28"/>
          <w:lang w:val="uk-UA"/>
        </w:rPr>
        <w:t>Й.Тріра</w:t>
      </w:r>
      <w:proofErr w:type="spellEnd"/>
      <w:r w:rsidRPr="009032BE">
        <w:rPr>
          <w:sz w:val="28"/>
          <w:szCs w:val="28"/>
          <w:lang w:val="uk-UA"/>
        </w:rPr>
        <w:t xml:space="preserve">) застосовуються до вузької групи слів (Г. Ібсен) або до сталих сполучень двох слів – іменника з дієсловом або іменника з прикметником. </w:t>
      </w:r>
      <w:r>
        <w:rPr>
          <w:sz w:val="28"/>
          <w:szCs w:val="28"/>
          <w:lang w:val="uk-UA"/>
        </w:rPr>
        <w:t>Вивчення сполучуваності в контексті дозволяє дослідити потенціал слова, яке відображається у відношеннях з іншими словами, набуття нових значень та забарвлень, визначення сталих словосполучень, виявлення особливостей сполучуваності слова на різних рівнях, виокремлення контекстуальних наборів сполучуваності слова, на відміну від дослідження окремих слів з тлумачних словників. Проте</w:t>
      </w:r>
      <w:r w:rsidRPr="00CE2E71">
        <w:rPr>
          <w:lang w:val="uk-UA"/>
        </w:rPr>
        <w:t xml:space="preserve"> </w:t>
      </w:r>
      <w:r w:rsidRPr="00CE2E71">
        <w:rPr>
          <w:sz w:val="28"/>
          <w:szCs w:val="28"/>
          <w:lang w:val="uk-UA"/>
        </w:rPr>
        <w:t xml:space="preserve">К. </w:t>
      </w:r>
      <w:proofErr w:type="spellStart"/>
      <w:r w:rsidRPr="00CE2E71">
        <w:rPr>
          <w:sz w:val="28"/>
          <w:szCs w:val="28"/>
          <w:lang w:val="uk-UA"/>
        </w:rPr>
        <w:t>Бальдингер</w:t>
      </w:r>
      <w:proofErr w:type="spellEnd"/>
      <w:r>
        <w:rPr>
          <w:sz w:val="28"/>
          <w:szCs w:val="28"/>
          <w:lang w:val="uk-UA"/>
        </w:rPr>
        <w:t xml:space="preserve"> зазначає</w:t>
      </w:r>
      <w:r w:rsidRPr="006D3188">
        <w:rPr>
          <w:sz w:val="28"/>
          <w:szCs w:val="28"/>
          <w:lang w:val="uk-UA"/>
        </w:rPr>
        <w:t xml:space="preserve">: одні значення слів існують на рівні мови, інші ж виявляються тільки на рівні мовлення </w:t>
      </w:r>
      <w:r w:rsidR="00AE349C" w:rsidRPr="00AE349C">
        <w:rPr>
          <w:sz w:val="28"/>
          <w:szCs w:val="28"/>
          <w:lang w:val="uk-UA"/>
        </w:rPr>
        <w:t>[</w:t>
      </w:r>
      <w:r w:rsidR="00AE349C">
        <w:rPr>
          <w:sz w:val="28"/>
          <w:szCs w:val="28"/>
          <w:lang w:val="uk-UA"/>
        </w:rPr>
        <w:t>10</w:t>
      </w:r>
      <w:r>
        <w:rPr>
          <w:sz w:val="28"/>
          <w:szCs w:val="28"/>
          <w:lang w:val="uk-UA"/>
        </w:rPr>
        <w:t xml:space="preserve">, </w:t>
      </w:r>
      <w:r w:rsidR="00AE349C">
        <w:rPr>
          <w:sz w:val="28"/>
          <w:szCs w:val="28"/>
          <w:lang w:val="uk-UA"/>
        </w:rPr>
        <w:t>с</w:t>
      </w:r>
      <w:r w:rsidRPr="006D3188">
        <w:rPr>
          <w:sz w:val="28"/>
          <w:szCs w:val="28"/>
          <w:lang w:val="uk-UA"/>
        </w:rPr>
        <w:t>. 22</w:t>
      </w:r>
      <w:r w:rsidR="00AE349C" w:rsidRPr="00AE349C">
        <w:rPr>
          <w:sz w:val="28"/>
          <w:szCs w:val="28"/>
          <w:lang w:val="uk-UA"/>
        </w:rPr>
        <w:t>]</w:t>
      </w:r>
      <w:r w:rsidRPr="006D3188">
        <w:rPr>
          <w:sz w:val="28"/>
          <w:szCs w:val="28"/>
          <w:lang w:val="uk-UA"/>
        </w:rPr>
        <w:t>.</w:t>
      </w:r>
      <w:r>
        <w:rPr>
          <w:sz w:val="28"/>
          <w:szCs w:val="28"/>
          <w:lang w:val="uk-UA"/>
        </w:rPr>
        <w:t xml:space="preserve"> </w:t>
      </w:r>
      <w:r w:rsidRPr="00E52CF3">
        <w:rPr>
          <w:sz w:val="28"/>
          <w:szCs w:val="28"/>
          <w:lang w:val="uk-UA"/>
        </w:rPr>
        <w:t xml:space="preserve">Вважаємо, що на рівні мови </w:t>
      </w:r>
      <w:r w:rsidRPr="00E52CF3">
        <w:rPr>
          <w:sz w:val="28"/>
          <w:szCs w:val="28"/>
          <w:lang w:val="uk-UA"/>
        </w:rPr>
        <w:lastRenderedPageBreak/>
        <w:t>слово виступає на рівні зафіксованих значень та сполучуваності</w:t>
      </w:r>
      <w:r>
        <w:rPr>
          <w:sz w:val="28"/>
          <w:szCs w:val="28"/>
          <w:lang w:val="uk-UA"/>
        </w:rPr>
        <w:t xml:space="preserve">, в контексті воно виявляє свій потенціал сполучуваності, викриває існуючі у значеннях можливості та проявляє нові. </w:t>
      </w:r>
    </w:p>
    <w:p w14:paraId="546CAA7E" w14:textId="50332F49" w:rsidR="00D70F6B" w:rsidRDefault="00D70F6B" w:rsidP="00C15052">
      <w:pPr>
        <w:tabs>
          <w:tab w:val="left" w:pos="3660"/>
        </w:tabs>
        <w:spacing w:line="360" w:lineRule="auto"/>
        <w:ind w:left="-567" w:right="141" w:firstLine="567"/>
        <w:jc w:val="both"/>
        <w:rPr>
          <w:sz w:val="28"/>
          <w:szCs w:val="28"/>
          <w:lang w:val="uk-UA"/>
        </w:rPr>
      </w:pPr>
      <w:r>
        <w:rPr>
          <w:b/>
          <w:bCs/>
          <w:sz w:val="28"/>
          <w:szCs w:val="28"/>
          <w:lang w:val="uk-UA"/>
        </w:rPr>
        <w:t xml:space="preserve"> </w:t>
      </w:r>
      <w:r>
        <w:rPr>
          <w:sz w:val="28"/>
          <w:szCs w:val="28"/>
          <w:lang w:val="uk-UA"/>
        </w:rPr>
        <w:t>Опис системної організації лексики залишається актуальним і сьогодні. Її системний характер відображається у виявленні відношень, встановленні зв</w:t>
      </w:r>
      <w:r w:rsidRPr="005E2B7E">
        <w:rPr>
          <w:sz w:val="28"/>
          <w:szCs w:val="28"/>
        </w:rPr>
        <w:t>’</w:t>
      </w:r>
      <w:proofErr w:type="spellStart"/>
      <w:r>
        <w:rPr>
          <w:sz w:val="28"/>
          <w:szCs w:val="28"/>
          <w:lang w:val="uk-UA"/>
        </w:rPr>
        <w:t>язків</w:t>
      </w:r>
      <w:proofErr w:type="spellEnd"/>
      <w:r>
        <w:rPr>
          <w:sz w:val="28"/>
          <w:szCs w:val="28"/>
          <w:lang w:val="uk-UA"/>
        </w:rPr>
        <w:t xml:space="preserve"> між словами, лексико-семантичними групами на синтагматичному та парадигматичному рівнях. </w:t>
      </w:r>
      <w:r w:rsidRPr="00AA21FA">
        <w:rPr>
          <w:sz w:val="28"/>
          <w:szCs w:val="28"/>
          <w:lang w:val="uk-UA"/>
        </w:rPr>
        <w:t>На</w:t>
      </w:r>
      <w:r>
        <w:rPr>
          <w:sz w:val="28"/>
          <w:szCs w:val="28"/>
          <w:lang w:val="uk-UA"/>
        </w:rPr>
        <w:t xml:space="preserve"> </w:t>
      </w:r>
      <w:r w:rsidRPr="00AA21FA">
        <w:rPr>
          <w:sz w:val="28"/>
          <w:szCs w:val="28"/>
          <w:lang w:val="uk-UA"/>
        </w:rPr>
        <w:t>синтагматичному рівні</w:t>
      </w:r>
      <w:r>
        <w:rPr>
          <w:sz w:val="28"/>
          <w:szCs w:val="28"/>
          <w:lang w:val="uk-UA"/>
        </w:rPr>
        <w:t xml:space="preserve"> </w:t>
      </w:r>
      <w:r w:rsidRPr="00AA21FA">
        <w:rPr>
          <w:sz w:val="28"/>
          <w:szCs w:val="28"/>
          <w:lang w:val="uk-UA"/>
        </w:rPr>
        <w:t>відношення</w:t>
      </w:r>
      <w:r w:rsidRPr="005E2B7E">
        <w:rPr>
          <w:sz w:val="28"/>
          <w:szCs w:val="28"/>
          <w:lang w:val="uk-UA"/>
        </w:rPr>
        <w:t xml:space="preserve"> </w:t>
      </w:r>
      <w:r>
        <w:rPr>
          <w:sz w:val="28"/>
          <w:szCs w:val="28"/>
          <w:lang w:val="uk-UA"/>
        </w:rPr>
        <w:t xml:space="preserve">між лексичними одиницями є </w:t>
      </w:r>
      <w:r w:rsidRPr="00AA21FA">
        <w:rPr>
          <w:sz w:val="28"/>
          <w:szCs w:val="28"/>
          <w:lang w:val="uk-UA"/>
        </w:rPr>
        <w:t>лінійн</w:t>
      </w:r>
      <w:r>
        <w:rPr>
          <w:sz w:val="28"/>
          <w:szCs w:val="28"/>
          <w:lang w:val="uk-UA"/>
        </w:rPr>
        <w:t>ими</w:t>
      </w:r>
      <w:r w:rsidRPr="00AA21FA">
        <w:rPr>
          <w:sz w:val="28"/>
          <w:szCs w:val="28"/>
          <w:lang w:val="uk-UA"/>
        </w:rPr>
        <w:t>, на парадигматичному рівні – нелінійн</w:t>
      </w:r>
      <w:r>
        <w:rPr>
          <w:sz w:val="28"/>
          <w:szCs w:val="28"/>
          <w:lang w:val="uk-UA"/>
        </w:rPr>
        <w:t>ими</w:t>
      </w:r>
      <w:r w:rsidRPr="00AA21FA">
        <w:rPr>
          <w:sz w:val="28"/>
          <w:szCs w:val="28"/>
          <w:lang w:val="uk-UA"/>
        </w:rPr>
        <w:t xml:space="preserve">. Парадигматичні відношення проявляються у схожості та протиставленню компонентів </w:t>
      </w:r>
      <w:proofErr w:type="spellStart"/>
      <w:r w:rsidRPr="00AA21FA">
        <w:rPr>
          <w:sz w:val="28"/>
          <w:szCs w:val="28"/>
          <w:lang w:val="uk-UA"/>
        </w:rPr>
        <w:t>мовних</w:t>
      </w:r>
      <w:proofErr w:type="spellEnd"/>
      <w:r w:rsidRPr="00AA21FA">
        <w:rPr>
          <w:sz w:val="28"/>
          <w:szCs w:val="28"/>
          <w:lang w:val="uk-UA"/>
        </w:rPr>
        <w:t xml:space="preserve"> одиниць між собою. </w:t>
      </w:r>
      <w:proofErr w:type="spellStart"/>
      <w:r w:rsidRPr="00AA21FA">
        <w:rPr>
          <w:sz w:val="28"/>
          <w:szCs w:val="28"/>
          <w:lang w:val="uk-UA"/>
        </w:rPr>
        <w:t>Фердінан</w:t>
      </w:r>
      <w:proofErr w:type="spellEnd"/>
      <w:r w:rsidRPr="00AA21FA">
        <w:rPr>
          <w:sz w:val="28"/>
          <w:szCs w:val="28"/>
          <w:lang w:val="uk-UA"/>
        </w:rPr>
        <w:t xml:space="preserve"> де Соссюр писав: „весь механ</w:t>
      </w:r>
      <w:r>
        <w:rPr>
          <w:sz w:val="28"/>
          <w:szCs w:val="28"/>
          <w:lang w:val="uk-UA"/>
        </w:rPr>
        <w:t>і</w:t>
      </w:r>
      <w:r w:rsidRPr="00AA21FA">
        <w:rPr>
          <w:sz w:val="28"/>
          <w:szCs w:val="28"/>
          <w:lang w:val="uk-UA"/>
        </w:rPr>
        <w:t xml:space="preserve">зм </w:t>
      </w:r>
      <w:r>
        <w:rPr>
          <w:sz w:val="28"/>
          <w:szCs w:val="28"/>
          <w:lang w:val="uk-UA"/>
        </w:rPr>
        <w:t>мови</w:t>
      </w:r>
      <w:r w:rsidRPr="00AA21FA">
        <w:rPr>
          <w:sz w:val="28"/>
          <w:szCs w:val="28"/>
          <w:lang w:val="uk-UA"/>
        </w:rPr>
        <w:t xml:space="preserve"> </w:t>
      </w:r>
      <w:r>
        <w:rPr>
          <w:sz w:val="28"/>
          <w:szCs w:val="28"/>
          <w:lang w:val="uk-UA"/>
        </w:rPr>
        <w:t>існує</w:t>
      </w:r>
      <w:r w:rsidRPr="00AA21FA">
        <w:rPr>
          <w:sz w:val="28"/>
          <w:szCs w:val="28"/>
          <w:lang w:val="uk-UA"/>
        </w:rPr>
        <w:t xml:space="preserve"> </w:t>
      </w:r>
      <w:r>
        <w:rPr>
          <w:sz w:val="28"/>
          <w:szCs w:val="28"/>
          <w:lang w:val="uk-UA"/>
        </w:rPr>
        <w:t xml:space="preserve">виключно </w:t>
      </w:r>
      <w:r w:rsidRPr="00AA21FA">
        <w:rPr>
          <w:sz w:val="28"/>
          <w:szCs w:val="28"/>
          <w:lang w:val="uk-UA"/>
        </w:rPr>
        <w:t xml:space="preserve">на </w:t>
      </w:r>
      <w:proofErr w:type="spellStart"/>
      <w:r>
        <w:rPr>
          <w:sz w:val="28"/>
          <w:szCs w:val="28"/>
          <w:lang w:val="uk-UA"/>
        </w:rPr>
        <w:t>тодійностях</w:t>
      </w:r>
      <w:proofErr w:type="spellEnd"/>
      <w:r>
        <w:rPr>
          <w:sz w:val="28"/>
          <w:szCs w:val="28"/>
          <w:lang w:val="uk-UA"/>
        </w:rPr>
        <w:t xml:space="preserve"> та відмінностях</w:t>
      </w:r>
      <w:r w:rsidRPr="00AA21FA">
        <w:rPr>
          <w:sz w:val="28"/>
          <w:szCs w:val="28"/>
          <w:lang w:val="uk-UA"/>
        </w:rPr>
        <w:t xml:space="preserve">, </w:t>
      </w:r>
      <w:r>
        <w:rPr>
          <w:sz w:val="28"/>
          <w:szCs w:val="28"/>
          <w:lang w:val="uk-UA"/>
        </w:rPr>
        <w:t xml:space="preserve">при чому ці останні є лише </w:t>
      </w:r>
      <w:proofErr w:type="spellStart"/>
      <w:r>
        <w:rPr>
          <w:sz w:val="28"/>
          <w:szCs w:val="28"/>
          <w:lang w:val="uk-UA"/>
        </w:rPr>
        <w:t>зворотньою</w:t>
      </w:r>
      <w:proofErr w:type="spellEnd"/>
      <w:r>
        <w:rPr>
          <w:sz w:val="28"/>
          <w:szCs w:val="28"/>
          <w:lang w:val="uk-UA"/>
        </w:rPr>
        <w:t xml:space="preserve"> стороною </w:t>
      </w:r>
      <w:r w:rsidR="00AE349C" w:rsidRPr="00AE349C">
        <w:rPr>
          <w:sz w:val="28"/>
          <w:szCs w:val="28"/>
        </w:rPr>
        <w:t>[</w:t>
      </w:r>
      <w:r w:rsidR="00AE349C">
        <w:rPr>
          <w:sz w:val="28"/>
          <w:szCs w:val="28"/>
          <w:lang w:val="uk-UA"/>
        </w:rPr>
        <w:t>9</w:t>
      </w:r>
      <w:r>
        <w:rPr>
          <w:sz w:val="28"/>
          <w:szCs w:val="28"/>
          <w:lang w:val="uk-UA"/>
        </w:rPr>
        <w:t xml:space="preserve">, </w:t>
      </w:r>
      <w:r w:rsidR="00AE349C">
        <w:rPr>
          <w:sz w:val="28"/>
          <w:szCs w:val="28"/>
          <w:lang w:val="uk-UA"/>
        </w:rPr>
        <w:t>с</w:t>
      </w:r>
      <w:r>
        <w:rPr>
          <w:sz w:val="28"/>
          <w:szCs w:val="28"/>
          <w:lang w:val="uk-UA"/>
        </w:rPr>
        <w:t>.</w:t>
      </w:r>
      <w:r w:rsidRPr="00AA21FA">
        <w:rPr>
          <w:sz w:val="28"/>
          <w:szCs w:val="28"/>
          <w:lang w:val="uk-UA"/>
        </w:rPr>
        <w:t xml:space="preserve"> 108</w:t>
      </w:r>
      <w:r w:rsidR="00AE349C" w:rsidRPr="00AE349C">
        <w:rPr>
          <w:sz w:val="28"/>
          <w:szCs w:val="28"/>
        </w:rPr>
        <w:t>]</w:t>
      </w:r>
      <w:r w:rsidRPr="00AA21FA">
        <w:rPr>
          <w:sz w:val="28"/>
          <w:szCs w:val="28"/>
          <w:lang w:val="uk-UA"/>
        </w:rPr>
        <w:t>.</w:t>
      </w:r>
      <w:r w:rsidRPr="005E2B7E">
        <w:rPr>
          <w:sz w:val="28"/>
          <w:szCs w:val="28"/>
          <w:lang w:val="uk-UA"/>
        </w:rPr>
        <w:t xml:space="preserve"> </w:t>
      </w:r>
      <w:r w:rsidRPr="00014C3C">
        <w:rPr>
          <w:sz w:val="28"/>
          <w:szCs w:val="28"/>
          <w:lang w:val="uk-UA"/>
        </w:rPr>
        <w:t xml:space="preserve">Парадигматичні відношення в лексико-семантичній системі – «відношення між словами й групами слів на основі спільності або протилежності їх значень» </w:t>
      </w:r>
      <w:r w:rsidR="00AE349C" w:rsidRPr="00AE349C">
        <w:rPr>
          <w:sz w:val="28"/>
          <w:szCs w:val="28"/>
        </w:rPr>
        <w:t>[</w:t>
      </w:r>
      <w:r>
        <w:rPr>
          <w:sz w:val="28"/>
          <w:szCs w:val="28"/>
          <w:lang w:val="uk-UA"/>
        </w:rPr>
        <w:t xml:space="preserve">6, </w:t>
      </w:r>
      <w:r w:rsidR="00AE349C">
        <w:rPr>
          <w:sz w:val="28"/>
          <w:szCs w:val="28"/>
          <w:lang w:val="uk-UA"/>
        </w:rPr>
        <w:t>с</w:t>
      </w:r>
      <w:r>
        <w:rPr>
          <w:sz w:val="28"/>
          <w:szCs w:val="28"/>
          <w:lang w:val="uk-UA"/>
        </w:rPr>
        <w:t>.</w:t>
      </w:r>
      <w:r w:rsidRPr="00014C3C">
        <w:rPr>
          <w:sz w:val="28"/>
          <w:szCs w:val="28"/>
          <w:lang w:val="uk-UA"/>
        </w:rPr>
        <w:t xml:space="preserve"> 266</w:t>
      </w:r>
      <w:r w:rsidR="00AE349C" w:rsidRPr="00AE349C">
        <w:rPr>
          <w:sz w:val="28"/>
          <w:szCs w:val="28"/>
        </w:rPr>
        <w:t>]</w:t>
      </w:r>
      <w:r w:rsidRPr="00014C3C">
        <w:rPr>
          <w:sz w:val="28"/>
          <w:szCs w:val="28"/>
          <w:lang w:val="uk-UA"/>
        </w:rPr>
        <w:t xml:space="preserve">.  Парадигматичні відношення вивчаються в тематичних групах, лексико-семантичних полях, синонімічних рядах, антонімічних парах, </w:t>
      </w:r>
      <w:proofErr w:type="spellStart"/>
      <w:r w:rsidRPr="00014C3C">
        <w:rPr>
          <w:sz w:val="28"/>
          <w:szCs w:val="28"/>
          <w:lang w:val="uk-UA"/>
        </w:rPr>
        <w:t>гіпонімічних</w:t>
      </w:r>
      <w:proofErr w:type="spellEnd"/>
      <w:r w:rsidRPr="00014C3C">
        <w:rPr>
          <w:sz w:val="28"/>
          <w:szCs w:val="28"/>
          <w:lang w:val="uk-UA"/>
        </w:rPr>
        <w:t xml:space="preserve"> групах, лексико-семантичних групах.</w:t>
      </w:r>
    </w:p>
    <w:p w14:paraId="67D574FE" w14:textId="77777777" w:rsidR="00D70F6B" w:rsidRDefault="00D70F6B" w:rsidP="00C15052">
      <w:pPr>
        <w:tabs>
          <w:tab w:val="left" w:pos="3660"/>
        </w:tabs>
        <w:spacing w:line="360" w:lineRule="auto"/>
        <w:ind w:left="-567" w:firstLine="567"/>
        <w:jc w:val="both"/>
        <w:rPr>
          <w:lang w:val="uk-UA"/>
        </w:rPr>
      </w:pPr>
      <w:r>
        <w:rPr>
          <w:sz w:val="28"/>
          <w:szCs w:val="28"/>
          <w:lang w:val="uk-UA"/>
        </w:rPr>
        <w:t xml:space="preserve">В нашому дослідженні ми розглядаємо лексико-семантичні групи прикметників. </w:t>
      </w:r>
      <w:r w:rsidRPr="009032BE">
        <w:rPr>
          <w:sz w:val="28"/>
          <w:szCs w:val="28"/>
          <w:lang w:val="uk-UA"/>
        </w:rPr>
        <w:t xml:space="preserve">ЛСГ </w:t>
      </w:r>
      <w:proofErr w:type="spellStart"/>
      <w:r w:rsidRPr="009032BE">
        <w:rPr>
          <w:sz w:val="28"/>
          <w:szCs w:val="28"/>
          <w:lang w:val="uk-UA"/>
        </w:rPr>
        <w:t>об’єднює</w:t>
      </w:r>
      <w:proofErr w:type="spellEnd"/>
      <w:r w:rsidRPr="009032BE">
        <w:rPr>
          <w:sz w:val="28"/>
          <w:szCs w:val="28"/>
          <w:lang w:val="uk-UA"/>
        </w:rPr>
        <w:t xml:space="preserve"> слова, які мають загальну семантичну ознаку, що виступає як інваріант і утворюють варіанти у різних зв’язках через сполучуваність на різних рівнях. В ЛСГ лексеми створюють зв’язки між денотативними компонентами значень і внутрішньомовні відношення єднають їх. </w:t>
      </w:r>
    </w:p>
    <w:p w14:paraId="02F63095" w14:textId="77777777" w:rsidR="00D70F6B" w:rsidRPr="004C1F62" w:rsidRDefault="00D70F6B" w:rsidP="00C15052">
      <w:pPr>
        <w:tabs>
          <w:tab w:val="left" w:pos="3660"/>
        </w:tabs>
        <w:spacing w:line="360" w:lineRule="auto"/>
        <w:ind w:left="-567" w:firstLine="567"/>
        <w:jc w:val="both"/>
        <w:rPr>
          <w:sz w:val="28"/>
          <w:szCs w:val="28"/>
          <w:lang w:val="uk-UA"/>
        </w:rPr>
      </w:pPr>
      <w:r>
        <w:rPr>
          <w:b/>
          <w:bCs/>
          <w:sz w:val="28"/>
          <w:szCs w:val="28"/>
          <w:lang w:val="uk-UA"/>
        </w:rPr>
        <w:t xml:space="preserve">Аналіз останніх досліджень і публікацій. </w:t>
      </w:r>
      <w:r w:rsidRPr="004C1F62">
        <w:rPr>
          <w:sz w:val="28"/>
          <w:szCs w:val="28"/>
          <w:lang w:val="uk-UA"/>
        </w:rPr>
        <w:t xml:space="preserve">Парадигматика вивчається у різних напрямках: парадигматика в термінологічних системах, де здійснюється аналіз синонімії та антонімії всередині вузьких галузей: Бондаренко Г. П., Романов АО., Т.А. Кравченко, О. </w:t>
      </w:r>
      <w:proofErr w:type="spellStart"/>
      <w:r w:rsidRPr="004C1F62">
        <w:rPr>
          <w:sz w:val="28"/>
          <w:szCs w:val="28"/>
          <w:lang w:val="uk-UA"/>
        </w:rPr>
        <w:t>Новоставська</w:t>
      </w:r>
      <w:proofErr w:type="spellEnd"/>
      <w:r w:rsidRPr="004C1F62">
        <w:rPr>
          <w:sz w:val="28"/>
          <w:szCs w:val="28"/>
          <w:lang w:val="uk-UA"/>
        </w:rPr>
        <w:t xml:space="preserve">, О.Т. Жукова та інші; семантико-стилістичні особливості синонімічної групи Н Зайцева, А. </w:t>
      </w:r>
      <w:proofErr w:type="spellStart"/>
      <w:r w:rsidRPr="004C1F62">
        <w:rPr>
          <w:sz w:val="28"/>
          <w:szCs w:val="28"/>
          <w:lang w:val="uk-UA"/>
        </w:rPr>
        <w:t>Тамразян</w:t>
      </w:r>
      <w:proofErr w:type="spellEnd"/>
      <w:r w:rsidRPr="004C1F62">
        <w:rPr>
          <w:sz w:val="28"/>
          <w:szCs w:val="28"/>
          <w:lang w:val="uk-UA"/>
        </w:rPr>
        <w:t xml:space="preserve">, Л.В. Терещенко, І. </w:t>
      </w:r>
      <w:proofErr w:type="spellStart"/>
      <w:r w:rsidRPr="004C1F62">
        <w:rPr>
          <w:sz w:val="28"/>
          <w:szCs w:val="28"/>
          <w:lang w:val="uk-UA"/>
        </w:rPr>
        <w:t>Мамчич</w:t>
      </w:r>
      <w:proofErr w:type="spellEnd"/>
      <w:r w:rsidRPr="004C1F62">
        <w:rPr>
          <w:sz w:val="28"/>
          <w:szCs w:val="28"/>
          <w:lang w:val="uk-UA"/>
        </w:rPr>
        <w:t xml:space="preserve"> та інші.; парадигматика в комп’ютерній лінгвістиці </w:t>
      </w:r>
      <w:proofErr w:type="spellStart"/>
      <w:r w:rsidRPr="004C1F62">
        <w:rPr>
          <w:sz w:val="28"/>
          <w:szCs w:val="28"/>
          <w:lang w:val="uk-UA"/>
        </w:rPr>
        <w:t>О.В.Ваховська</w:t>
      </w:r>
      <w:proofErr w:type="spellEnd"/>
      <w:r w:rsidRPr="004C1F62">
        <w:rPr>
          <w:sz w:val="28"/>
          <w:szCs w:val="28"/>
          <w:lang w:val="uk-UA"/>
        </w:rPr>
        <w:t xml:space="preserve">, Ю. Романюк та інші.; структурна лінгвістика В.С. </w:t>
      </w:r>
      <w:proofErr w:type="spellStart"/>
      <w:r w:rsidRPr="004C1F62">
        <w:rPr>
          <w:sz w:val="28"/>
          <w:szCs w:val="28"/>
          <w:lang w:val="uk-UA"/>
        </w:rPr>
        <w:t>Перебийніс</w:t>
      </w:r>
      <w:proofErr w:type="spellEnd"/>
      <w:r w:rsidRPr="004C1F62">
        <w:rPr>
          <w:sz w:val="28"/>
          <w:szCs w:val="28"/>
          <w:lang w:val="uk-UA"/>
        </w:rPr>
        <w:t xml:space="preserve">, </w:t>
      </w:r>
      <w:proofErr w:type="spellStart"/>
      <w:r w:rsidRPr="004C1F62">
        <w:rPr>
          <w:sz w:val="28"/>
          <w:szCs w:val="28"/>
          <w:lang w:val="uk-UA"/>
        </w:rPr>
        <w:t>Є.В.Купріянов</w:t>
      </w:r>
      <w:proofErr w:type="spellEnd"/>
      <w:r w:rsidRPr="004C1F62">
        <w:rPr>
          <w:sz w:val="28"/>
          <w:szCs w:val="28"/>
          <w:lang w:val="uk-UA"/>
        </w:rPr>
        <w:t xml:space="preserve">, </w:t>
      </w:r>
      <w:proofErr w:type="spellStart"/>
      <w:r w:rsidRPr="004C1F62">
        <w:rPr>
          <w:sz w:val="28"/>
          <w:szCs w:val="28"/>
          <w:lang w:val="uk-UA"/>
        </w:rPr>
        <w:t>Л.В.Голощук</w:t>
      </w:r>
      <w:proofErr w:type="spellEnd"/>
      <w:r w:rsidRPr="004C1F62">
        <w:rPr>
          <w:sz w:val="28"/>
          <w:szCs w:val="28"/>
          <w:lang w:val="uk-UA"/>
        </w:rPr>
        <w:t xml:space="preserve">, </w:t>
      </w:r>
      <w:proofErr w:type="spellStart"/>
      <w:r w:rsidRPr="004C1F62">
        <w:rPr>
          <w:sz w:val="28"/>
          <w:szCs w:val="28"/>
          <w:lang w:val="uk-UA"/>
        </w:rPr>
        <w:t>Л.Алексієнко</w:t>
      </w:r>
      <w:proofErr w:type="spellEnd"/>
      <w:r w:rsidRPr="004C1F62">
        <w:rPr>
          <w:sz w:val="28"/>
          <w:szCs w:val="28"/>
          <w:lang w:val="uk-UA"/>
        </w:rPr>
        <w:t xml:space="preserve"> та інші.; комп'ютерна лінгвістика і </w:t>
      </w:r>
      <w:proofErr w:type="spellStart"/>
      <w:r w:rsidRPr="004C1F62">
        <w:rPr>
          <w:sz w:val="28"/>
          <w:szCs w:val="28"/>
          <w:lang w:val="uk-UA"/>
        </w:rPr>
        <w:t>нейромережі</w:t>
      </w:r>
      <w:proofErr w:type="spellEnd"/>
      <w:r w:rsidRPr="004C1F62">
        <w:rPr>
          <w:sz w:val="28"/>
          <w:szCs w:val="28"/>
          <w:lang w:val="uk-UA"/>
        </w:rPr>
        <w:t xml:space="preserve">: В.С. </w:t>
      </w:r>
      <w:proofErr w:type="spellStart"/>
      <w:r w:rsidRPr="004C1F62">
        <w:rPr>
          <w:sz w:val="28"/>
          <w:szCs w:val="28"/>
          <w:lang w:val="uk-UA"/>
        </w:rPr>
        <w:t>Перебийніс</w:t>
      </w:r>
      <w:proofErr w:type="spellEnd"/>
      <w:r w:rsidRPr="004C1F62">
        <w:rPr>
          <w:sz w:val="28"/>
          <w:szCs w:val="28"/>
          <w:lang w:val="uk-UA"/>
        </w:rPr>
        <w:t xml:space="preserve">, Т. </w:t>
      </w:r>
      <w:proofErr w:type="spellStart"/>
      <w:r w:rsidRPr="004C1F62">
        <w:rPr>
          <w:sz w:val="28"/>
          <w:szCs w:val="28"/>
          <w:lang w:val="uk-UA"/>
        </w:rPr>
        <w:t>Бобкова</w:t>
      </w:r>
      <w:proofErr w:type="spellEnd"/>
      <w:r w:rsidRPr="004C1F62">
        <w:rPr>
          <w:sz w:val="28"/>
          <w:szCs w:val="28"/>
          <w:lang w:val="uk-UA"/>
        </w:rPr>
        <w:t xml:space="preserve">, Д.П. </w:t>
      </w:r>
      <w:proofErr w:type="spellStart"/>
      <w:r w:rsidRPr="004C1F62">
        <w:rPr>
          <w:sz w:val="28"/>
          <w:szCs w:val="28"/>
          <w:lang w:val="uk-UA"/>
        </w:rPr>
        <w:lastRenderedPageBreak/>
        <w:t>Москальов</w:t>
      </w:r>
      <w:proofErr w:type="spellEnd"/>
      <w:r w:rsidRPr="004C1F62">
        <w:rPr>
          <w:sz w:val="28"/>
          <w:szCs w:val="28"/>
          <w:lang w:val="uk-UA"/>
        </w:rPr>
        <w:t xml:space="preserve">, С.С. </w:t>
      </w:r>
      <w:proofErr w:type="spellStart"/>
      <w:r w:rsidRPr="004C1F62">
        <w:rPr>
          <w:sz w:val="28"/>
          <w:szCs w:val="28"/>
          <w:lang w:val="uk-UA"/>
        </w:rPr>
        <w:t>Мазнев</w:t>
      </w:r>
      <w:proofErr w:type="spellEnd"/>
      <w:r w:rsidRPr="004C1F62">
        <w:rPr>
          <w:sz w:val="28"/>
          <w:szCs w:val="28"/>
          <w:lang w:val="uk-UA"/>
        </w:rPr>
        <w:t xml:space="preserve">, О. </w:t>
      </w:r>
      <w:proofErr w:type="spellStart"/>
      <w:r w:rsidRPr="004C1F62">
        <w:rPr>
          <w:sz w:val="28"/>
          <w:szCs w:val="28"/>
          <w:lang w:val="uk-UA"/>
        </w:rPr>
        <w:t>Зубань</w:t>
      </w:r>
      <w:proofErr w:type="spellEnd"/>
      <w:r w:rsidRPr="004C1F62">
        <w:rPr>
          <w:sz w:val="28"/>
          <w:szCs w:val="28"/>
          <w:lang w:val="uk-UA"/>
        </w:rPr>
        <w:t xml:space="preserve">, Є. </w:t>
      </w:r>
      <w:proofErr w:type="spellStart"/>
      <w:r w:rsidRPr="004C1F62">
        <w:rPr>
          <w:sz w:val="28"/>
          <w:szCs w:val="28"/>
          <w:lang w:val="uk-UA"/>
        </w:rPr>
        <w:t>Карпіловська</w:t>
      </w:r>
      <w:proofErr w:type="spellEnd"/>
      <w:r w:rsidRPr="004C1F62">
        <w:rPr>
          <w:sz w:val="28"/>
          <w:szCs w:val="28"/>
          <w:lang w:val="uk-UA"/>
        </w:rPr>
        <w:t xml:space="preserve">, </w:t>
      </w:r>
      <w:proofErr w:type="spellStart"/>
      <w:r w:rsidRPr="004C1F62">
        <w:rPr>
          <w:sz w:val="28"/>
          <w:szCs w:val="28"/>
          <w:lang w:val="uk-UA"/>
        </w:rPr>
        <w:t>В.Коломієць</w:t>
      </w:r>
      <w:proofErr w:type="spellEnd"/>
      <w:r w:rsidRPr="004C1F62">
        <w:rPr>
          <w:sz w:val="28"/>
          <w:szCs w:val="28"/>
          <w:lang w:val="uk-UA"/>
        </w:rPr>
        <w:t xml:space="preserve">, С. Котик, К. </w:t>
      </w:r>
      <w:proofErr w:type="spellStart"/>
      <w:r w:rsidRPr="004C1F62">
        <w:rPr>
          <w:sz w:val="28"/>
          <w:szCs w:val="28"/>
          <w:lang w:val="uk-UA"/>
        </w:rPr>
        <w:t>Лебєдєв</w:t>
      </w:r>
      <w:proofErr w:type="spellEnd"/>
      <w:r w:rsidRPr="004C1F62">
        <w:rPr>
          <w:sz w:val="28"/>
          <w:szCs w:val="28"/>
          <w:lang w:val="uk-UA"/>
        </w:rPr>
        <w:t xml:space="preserve">, В. </w:t>
      </w:r>
      <w:proofErr w:type="spellStart"/>
      <w:r w:rsidRPr="004C1F62">
        <w:rPr>
          <w:sz w:val="28"/>
          <w:szCs w:val="28"/>
          <w:lang w:val="uk-UA"/>
        </w:rPr>
        <w:t>Робейко</w:t>
      </w:r>
      <w:proofErr w:type="spellEnd"/>
      <w:r w:rsidRPr="004C1F62">
        <w:rPr>
          <w:sz w:val="28"/>
          <w:szCs w:val="28"/>
          <w:lang w:val="uk-UA"/>
        </w:rPr>
        <w:t xml:space="preserve">, </w:t>
      </w:r>
      <w:proofErr w:type="spellStart"/>
      <w:r w:rsidRPr="004C1F62">
        <w:rPr>
          <w:sz w:val="28"/>
          <w:szCs w:val="28"/>
          <w:lang w:val="uk-UA"/>
        </w:rPr>
        <w:t>О.Сірук</w:t>
      </w:r>
      <w:proofErr w:type="spellEnd"/>
      <w:r w:rsidRPr="004C1F62">
        <w:rPr>
          <w:sz w:val="28"/>
          <w:szCs w:val="28"/>
          <w:lang w:val="uk-UA"/>
        </w:rPr>
        <w:t xml:space="preserve">, В. Старко, </w:t>
      </w:r>
      <w:proofErr w:type="spellStart"/>
      <w:r w:rsidRPr="004C1F62">
        <w:rPr>
          <w:sz w:val="28"/>
          <w:szCs w:val="28"/>
          <w:lang w:val="uk-UA"/>
        </w:rPr>
        <w:t>Н.Чейлитко</w:t>
      </w:r>
      <w:proofErr w:type="spellEnd"/>
      <w:r w:rsidRPr="004C1F62">
        <w:rPr>
          <w:sz w:val="28"/>
          <w:szCs w:val="28"/>
          <w:lang w:val="uk-UA"/>
        </w:rPr>
        <w:t>.</w:t>
      </w:r>
    </w:p>
    <w:p w14:paraId="39B284B8" w14:textId="77777777" w:rsidR="00D70F6B" w:rsidRPr="00014C3C" w:rsidRDefault="00D70F6B" w:rsidP="00C15052">
      <w:pPr>
        <w:tabs>
          <w:tab w:val="left" w:pos="3660"/>
        </w:tabs>
        <w:spacing w:line="360" w:lineRule="auto"/>
        <w:ind w:left="-567" w:firstLine="567"/>
        <w:jc w:val="both"/>
        <w:rPr>
          <w:sz w:val="28"/>
          <w:szCs w:val="28"/>
          <w:lang w:val="uk-UA"/>
        </w:rPr>
      </w:pPr>
      <w:proofErr w:type="spellStart"/>
      <w:r>
        <w:rPr>
          <w:sz w:val="28"/>
          <w:szCs w:val="28"/>
          <w:lang w:val="uk-UA"/>
        </w:rPr>
        <w:t>Парадигматтчні</w:t>
      </w:r>
      <w:proofErr w:type="spellEnd"/>
      <w:r>
        <w:rPr>
          <w:sz w:val="28"/>
          <w:szCs w:val="28"/>
          <w:lang w:val="uk-UA"/>
        </w:rPr>
        <w:t xml:space="preserve"> відношення вивчаються на різних рівнях мови та мовлення: граматичний – С.І. Потапенко, Н.Б. Іваницька, Шило В.В., словотвірний рівень (чи морфологічний) – </w:t>
      </w:r>
      <w:proofErr w:type="spellStart"/>
      <w:r>
        <w:rPr>
          <w:sz w:val="28"/>
          <w:szCs w:val="28"/>
          <w:lang w:val="uk-UA"/>
        </w:rPr>
        <w:t>О.П.Кушлик</w:t>
      </w:r>
      <w:proofErr w:type="spellEnd"/>
      <w:r>
        <w:rPr>
          <w:sz w:val="28"/>
          <w:szCs w:val="28"/>
          <w:lang w:val="uk-UA"/>
        </w:rPr>
        <w:t xml:space="preserve">, синтаксичний – І.Б. Морозова, </w:t>
      </w:r>
      <w:proofErr w:type="spellStart"/>
      <w:r>
        <w:rPr>
          <w:sz w:val="28"/>
          <w:szCs w:val="28"/>
          <w:lang w:val="uk-UA"/>
        </w:rPr>
        <w:t>А.Мусатова</w:t>
      </w:r>
      <w:proofErr w:type="spellEnd"/>
      <w:r>
        <w:rPr>
          <w:sz w:val="28"/>
          <w:szCs w:val="28"/>
          <w:lang w:val="uk-UA"/>
        </w:rPr>
        <w:t xml:space="preserve">, О.В. </w:t>
      </w:r>
      <w:proofErr w:type="spellStart"/>
      <w:r>
        <w:rPr>
          <w:sz w:val="28"/>
          <w:szCs w:val="28"/>
          <w:lang w:val="uk-UA"/>
        </w:rPr>
        <w:t>Бундюк</w:t>
      </w:r>
      <w:proofErr w:type="spellEnd"/>
      <w:r>
        <w:rPr>
          <w:sz w:val="28"/>
          <w:szCs w:val="28"/>
          <w:lang w:val="uk-UA"/>
        </w:rPr>
        <w:t xml:space="preserve">, лексичний рівень – Л.Г. </w:t>
      </w:r>
      <w:proofErr w:type="spellStart"/>
      <w:r>
        <w:rPr>
          <w:sz w:val="28"/>
          <w:szCs w:val="28"/>
          <w:lang w:val="uk-UA"/>
        </w:rPr>
        <w:t>Гладкоскок</w:t>
      </w:r>
      <w:proofErr w:type="spellEnd"/>
      <w:r>
        <w:rPr>
          <w:sz w:val="28"/>
          <w:szCs w:val="28"/>
          <w:lang w:val="uk-UA"/>
        </w:rPr>
        <w:t xml:space="preserve">, С.С. </w:t>
      </w:r>
      <w:proofErr w:type="spellStart"/>
      <w:r>
        <w:rPr>
          <w:sz w:val="28"/>
          <w:szCs w:val="28"/>
          <w:lang w:val="uk-UA"/>
        </w:rPr>
        <w:t>Баланюк</w:t>
      </w:r>
      <w:proofErr w:type="spellEnd"/>
      <w:r>
        <w:rPr>
          <w:sz w:val="28"/>
          <w:szCs w:val="28"/>
          <w:lang w:val="uk-UA"/>
        </w:rPr>
        <w:t xml:space="preserve">, </w:t>
      </w:r>
      <w:proofErr w:type="spellStart"/>
      <w:r>
        <w:rPr>
          <w:sz w:val="28"/>
          <w:szCs w:val="28"/>
          <w:lang w:val="uk-UA"/>
        </w:rPr>
        <w:t>Алексахіна</w:t>
      </w:r>
      <w:proofErr w:type="spellEnd"/>
      <w:r>
        <w:rPr>
          <w:sz w:val="28"/>
          <w:szCs w:val="28"/>
          <w:lang w:val="uk-UA"/>
        </w:rPr>
        <w:t xml:space="preserve"> Т.О..</w:t>
      </w:r>
    </w:p>
    <w:p w14:paraId="0B27BF32" w14:textId="1ACAB43C" w:rsidR="00543993" w:rsidRDefault="00D70F6B" w:rsidP="00C15052">
      <w:pPr>
        <w:spacing w:line="360" w:lineRule="auto"/>
        <w:ind w:firstLine="567"/>
        <w:jc w:val="both"/>
        <w:rPr>
          <w:bCs/>
          <w:sz w:val="28"/>
          <w:szCs w:val="28"/>
          <w:lang w:val="uk-UA"/>
        </w:rPr>
      </w:pPr>
      <w:r>
        <w:rPr>
          <w:b/>
          <w:bCs/>
          <w:iCs/>
          <w:sz w:val="28"/>
          <w:szCs w:val="28"/>
          <w:lang w:val="uk-UA"/>
        </w:rPr>
        <w:t xml:space="preserve">Мета дослідження. </w:t>
      </w:r>
      <w:r w:rsidRPr="002A1DD6">
        <w:rPr>
          <w:bCs/>
          <w:sz w:val="28"/>
          <w:szCs w:val="28"/>
          <w:lang w:val="uk-UA"/>
        </w:rPr>
        <w:t>Нами були вивчені парадигматичні зв</w:t>
      </w:r>
      <w:bookmarkStart w:id="13" w:name="_Hlk219548819"/>
      <w:r w:rsidRPr="002A1DD6">
        <w:rPr>
          <w:bCs/>
          <w:sz w:val="28"/>
          <w:szCs w:val="28"/>
          <w:lang w:val="uk-UA"/>
        </w:rPr>
        <w:t>’</w:t>
      </w:r>
      <w:bookmarkEnd w:id="13"/>
      <w:r w:rsidRPr="002A1DD6">
        <w:rPr>
          <w:bCs/>
          <w:sz w:val="28"/>
          <w:szCs w:val="28"/>
          <w:lang w:val="uk-UA"/>
        </w:rPr>
        <w:t>язки</w:t>
      </w:r>
      <w:r w:rsidRPr="002A1DD6">
        <w:rPr>
          <w:lang w:val="uk-UA"/>
        </w:rPr>
        <w:t xml:space="preserve"> </w:t>
      </w:r>
      <w:r w:rsidRPr="002A1DD6">
        <w:rPr>
          <w:bCs/>
          <w:sz w:val="28"/>
          <w:szCs w:val="28"/>
          <w:lang w:val="uk-UA"/>
        </w:rPr>
        <w:t xml:space="preserve">між </w:t>
      </w:r>
      <w:r w:rsidR="00972135">
        <w:rPr>
          <w:bCs/>
          <w:sz w:val="28"/>
          <w:szCs w:val="28"/>
          <w:lang w:val="uk-UA"/>
        </w:rPr>
        <w:t xml:space="preserve">ЛСГ </w:t>
      </w:r>
      <w:r w:rsidRPr="002A1DD6">
        <w:rPr>
          <w:bCs/>
          <w:sz w:val="28"/>
          <w:szCs w:val="28"/>
          <w:lang w:val="uk-UA"/>
        </w:rPr>
        <w:t>прикметник</w:t>
      </w:r>
      <w:r w:rsidR="00972135">
        <w:rPr>
          <w:bCs/>
          <w:sz w:val="28"/>
          <w:szCs w:val="28"/>
          <w:lang w:val="uk-UA"/>
        </w:rPr>
        <w:t>ів</w:t>
      </w:r>
      <w:r w:rsidRPr="002A1DD6">
        <w:rPr>
          <w:bCs/>
          <w:sz w:val="28"/>
          <w:szCs w:val="28"/>
          <w:lang w:val="uk-UA"/>
        </w:rPr>
        <w:t xml:space="preserve"> у публіцистичному </w:t>
      </w:r>
      <w:r w:rsidR="00AE349C" w:rsidRPr="00AE349C">
        <w:rPr>
          <w:bCs/>
          <w:sz w:val="28"/>
          <w:szCs w:val="28"/>
          <w:lang w:val="uk-UA"/>
        </w:rPr>
        <w:t>[</w:t>
      </w:r>
      <w:r w:rsidRPr="002A1DD6">
        <w:rPr>
          <w:bCs/>
          <w:sz w:val="28"/>
          <w:szCs w:val="28"/>
          <w:lang w:val="uk-UA"/>
        </w:rPr>
        <w:t>1</w:t>
      </w:r>
      <w:r w:rsidR="00AE349C" w:rsidRPr="00AE349C">
        <w:rPr>
          <w:bCs/>
          <w:sz w:val="28"/>
          <w:szCs w:val="28"/>
          <w:lang w:val="uk-UA"/>
        </w:rPr>
        <w:t>]</w:t>
      </w:r>
      <w:r>
        <w:rPr>
          <w:bCs/>
          <w:sz w:val="28"/>
          <w:szCs w:val="28"/>
          <w:lang w:val="uk-UA"/>
        </w:rPr>
        <w:t xml:space="preserve">, </w:t>
      </w:r>
      <w:r w:rsidRPr="002A1DD6">
        <w:rPr>
          <w:bCs/>
          <w:sz w:val="28"/>
          <w:szCs w:val="28"/>
          <w:lang w:val="uk-UA"/>
        </w:rPr>
        <w:t>парадигматичні зв’язки між ЛСГ прикметників</w:t>
      </w:r>
      <w:r>
        <w:rPr>
          <w:bCs/>
          <w:sz w:val="28"/>
          <w:szCs w:val="28"/>
          <w:lang w:val="uk-UA"/>
        </w:rPr>
        <w:t xml:space="preserve"> у</w:t>
      </w:r>
      <w:r w:rsidRPr="002A1DD6">
        <w:rPr>
          <w:bCs/>
          <w:sz w:val="28"/>
          <w:szCs w:val="28"/>
          <w:lang w:val="uk-UA"/>
        </w:rPr>
        <w:t xml:space="preserve"> науковому </w:t>
      </w:r>
      <w:r w:rsidR="00AE349C" w:rsidRPr="00AE349C">
        <w:rPr>
          <w:bCs/>
          <w:sz w:val="28"/>
          <w:szCs w:val="28"/>
          <w:lang w:val="uk-UA"/>
        </w:rPr>
        <w:t>[3,4]</w:t>
      </w:r>
      <w:r>
        <w:rPr>
          <w:bCs/>
          <w:sz w:val="28"/>
          <w:szCs w:val="28"/>
          <w:lang w:val="uk-UA"/>
        </w:rPr>
        <w:t xml:space="preserve"> та</w:t>
      </w:r>
      <w:r w:rsidRPr="002A1DD6">
        <w:rPr>
          <w:bCs/>
          <w:sz w:val="28"/>
          <w:szCs w:val="28"/>
          <w:lang w:val="uk-UA"/>
        </w:rPr>
        <w:t xml:space="preserve"> </w:t>
      </w:r>
      <w:r>
        <w:rPr>
          <w:bCs/>
          <w:sz w:val="28"/>
          <w:szCs w:val="28"/>
          <w:lang w:val="uk-UA"/>
        </w:rPr>
        <w:t>в</w:t>
      </w:r>
      <w:r w:rsidRPr="002A1DD6">
        <w:rPr>
          <w:bCs/>
          <w:sz w:val="28"/>
          <w:szCs w:val="28"/>
          <w:lang w:val="uk-UA"/>
        </w:rPr>
        <w:t xml:space="preserve"> художньому </w:t>
      </w:r>
      <w:r w:rsidR="00AE349C" w:rsidRPr="00AE349C">
        <w:rPr>
          <w:bCs/>
          <w:sz w:val="28"/>
          <w:szCs w:val="28"/>
          <w:lang w:val="uk-UA"/>
        </w:rPr>
        <w:t>[5]</w:t>
      </w:r>
      <w:r w:rsidRPr="002A1DD6">
        <w:rPr>
          <w:bCs/>
          <w:sz w:val="28"/>
          <w:szCs w:val="28"/>
          <w:lang w:val="uk-UA"/>
        </w:rPr>
        <w:t xml:space="preserve">. </w:t>
      </w:r>
      <w:r w:rsidRPr="00DE622D">
        <w:rPr>
          <w:b/>
          <w:sz w:val="28"/>
          <w:szCs w:val="28"/>
          <w:lang w:val="uk-UA"/>
        </w:rPr>
        <w:t xml:space="preserve">Мета </w:t>
      </w:r>
      <w:r w:rsidRPr="002A1DD6">
        <w:rPr>
          <w:bCs/>
          <w:sz w:val="28"/>
          <w:szCs w:val="28"/>
          <w:lang w:val="uk-UA"/>
        </w:rPr>
        <w:t>статті –</w:t>
      </w:r>
      <w:r w:rsidR="00543993" w:rsidRPr="00543993">
        <w:t xml:space="preserve"> </w:t>
      </w:r>
      <w:r w:rsidR="00543993" w:rsidRPr="00543993">
        <w:rPr>
          <w:bCs/>
          <w:sz w:val="28"/>
          <w:szCs w:val="28"/>
          <w:lang w:val="uk-UA"/>
        </w:rPr>
        <w:t xml:space="preserve">зробити порівняльну характеристику сильних парадигматичних </w:t>
      </w:r>
      <w:proofErr w:type="spellStart"/>
      <w:r w:rsidR="00543993" w:rsidRPr="00543993">
        <w:rPr>
          <w:bCs/>
          <w:sz w:val="28"/>
          <w:szCs w:val="28"/>
          <w:lang w:val="uk-UA"/>
        </w:rPr>
        <w:t>зв’язків</w:t>
      </w:r>
      <w:proofErr w:type="spellEnd"/>
      <w:r w:rsidR="00543993" w:rsidRPr="00543993">
        <w:rPr>
          <w:bCs/>
          <w:sz w:val="28"/>
          <w:szCs w:val="28"/>
          <w:lang w:val="uk-UA"/>
        </w:rPr>
        <w:t xml:space="preserve"> та дослідити ядра і таким чином виявити специфіку кожного стилю та встановити спільні ознаки. </w:t>
      </w:r>
      <w:r w:rsidRPr="00DE622D">
        <w:rPr>
          <w:b/>
          <w:sz w:val="28"/>
          <w:szCs w:val="28"/>
          <w:lang w:val="uk-UA"/>
        </w:rPr>
        <w:t>Об’єктом</w:t>
      </w:r>
      <w:r w:rsidRPr="002A1DD6">
        <w:rPr>
          <w:bCs/>
          <w:sz w:val="28"/>
          <w:szCs w:val="28"/>
          <w:lang w:val="uk-UA"/>
        </w:rPr>
        <w:t xml:space="preserve"> </w:t>
      </w:r>
      <w:proofErr w:type="spellStart"/>
      <w:r w:rsidR="00543993" w:rsidRPr="00543993">
        <w:rPr>
          <w:bCs/>
          <w:sz w:val="28"/>
          <w:szCs w:val="28"/>
          <w:lang w:val="uk-UA"/>
        </w:rPr>
        <w:t>дослiдження</w:t>
      </w:r>
      <w:proofErr w:type="spellEnd"/>
      <w:r w:rsidR="00543993" w:rsidRPr="00543993">
        <w:rPr>
          <w:bCs/>
          <w:sz w:val="28"/>
          <w:szCs w:val="28"/>
          <w:lang w:val="uk-UA"/>
        </w:rPr>
        <w:t xml:space="preserve"> є сильні парадигматичні зв’язки ЛСГ </w:t>
      </w:r>
      <w:proofErr w:type="spellStart"/>
      <w:r w:rsidR="00543993" w:rsidRPr="00543993">
        <w:rPr>
          <w:bCs/>
          <w:sz w:val="28"/>
          <w:szCs w:val="28"/>
          <w:lang w:val="uk-UA"/>
        </w:rPr>
        <w:t>прикметникiв</w:t>
      </w:r>
      <w:proofErr w:type="spellEnd"/>
      <w:r w:rsidR="00543993" w:rsidRPr="00543993">
        <w:rPr>
          <w:bCs/>
          <w:sz w:val="28"/>
          <w:szCs w:val="28"/>
          <w:lang w:val="uk-UA"/>
        </w:rPr>
        <w:t>.</w:t>
      </w:r>
      <w:r w:rsidRPr="002A1DD6">
        <w:rPr>
          <w:bCs/>
          <w:sz w:val="28"/>
          <w:szCs w:val="28"/>
          <w:lang w:val="uk-UA"/>
        </w:rPr>
        <w:t xml:space="preserve"> </w:t>
      </w:r>
      <w:r w:rsidR="00543993" w:rsidRPr="00543993">
        <w:rPr>
          <w:bCs/>
          <w:sz w:val="28"/>
          <w:szCs w:val="28"/>
          <w:lang w:val="uk-UA"/>
        </w:rPr>
        <w:t xml:space="preserve">Новизною є порівняльна характеристика сильних парадигматичних </w:t>
      </w:r>
      <w:proofErr w:type="spellStart"/>
      <w:r w:rsidR="00543993" w:rsidRPr="00543993">
        <w:rPr>
          <w:bCs/>
          <w:sz w:val="28"/>
          <w:szCs w:val="28"/>
          <w:lang w:val="uk-UA"/>
        </w:rPr>
        <w:t>зв’язків</w:t>
      </w:r>
      <w:proofErr w:type="spellEnd"/>
      <w:r w:rsidR="00543993" w:rsidRPr="00543993">
        <w:rPr>
          <w:bCs/>
          <w:sz w:val="28"/>
          <w:szCs w:val="28"/>
          <w:lang w:val="uk-UA"/>
        </w:rPr>
        <w:t xml:space="preserve"> у публіцистичному, науковому та художньому стилях. </w:t>
      </w:r>
    </w:p>
    <w:p w14:paraId="0B095E72" w14:textId="27320A72" w:rsidR="00D70F6B" w:rsidRPr="003E2FD1" w:rsidRDefault="00D70F6B" w:rsidP="00C15052">
      <w:pPr>
        <w:spacing w:line="360" w:lineRule="auto"/>
        <w:ind w:firstLine="567"/>
        <w:jc w:val="both"/>
        <w:rPr>
          <w:bCs/>
          <w:sz w:val="28"/>
          <w:szCs w:val="28"/>
          <w:lang w:val="uk-UA"/>
        </w:rPr>
      </w:pPr>
      <w:r w:rsidRPr="003E2FD1">
        <w:rPr>
          <w:bCs/>
          <w:sz w:val="28"/>
          <w:szCs w:val="28"/>
          <w:lang w:val="uk-UA"/>
        </w:rPr>
        <w:t xml:space="preserve">Дослідження </w:t>
      </w:r>
      <w:proofErr w:type="spellStart"/>
      <w:r w:rsidRPr="003E2FD1">
        <w:rPr>
          <w:bCs/>
          <w:sz w:val="28"/>
          <w:szCs w:val="28"/>
          <w:lang w:val="uk-UA"/>
        </w:rPr>
        <w:t>грунтується</w:t>
      </w:r>
      <w:proofErr w:type="spellEnd"/>
      <w:r w:rsidRPr="003E2FD1">
        <w:rPr>
          <w:bCs/>
          <w:sz w:val="28"/>
          <w:szCs w:val="28"/>
          <w:lang w:val="uk-UA"/>
        </w:rPr>
        <w:t xml:space="preserve"> на </w:t>
      </w:r>
      <w:r w:rsidRPr="003E2FD1">
        <w:rPr>
          <w:b/>
          <w:sz w:val="28"/>
          <w:szCs w:val="28"/>
          <w:lang w:val="uk-UA"/>
        </w:rPr>
        <w:t>матеріалі</w:t>
      </w:r>
      <w:r w:rsidRPr="003E2FD1">
        <w:rPr>
          <w:bCs/>
          <w:sz w:val="28"/>
          <w:szCs w:val="28"/>
          <w:lang w:val="uk-UA"/>
        </w:rPr>
        <w:t xml:space="preserve"> суцільної вибірки сполучень прикметників з іменниками з </w:t>
      </w:r>
      <w:proofErr w:type="spellStart"/>
      <w:r w:rsidRPr="003E2FD1">
        <w:rPr>
          <w:bCs/>
          <w:sz w:val="28"/>
          <w:szCs w:val="28"/>
          <w:lang w:val="uk-UA"/>
        </w:rPr>
        <w:t>газетно</w:t>
      </w:r>
      <w:proofErr w:type="spellEnd"/>
      <w:r w:rsidRPr="003E2FD1">
        <w:rPr>
          <w:bCs/>
          <w:sz w:val="28"/>
          <w:szCs w:val="28"/>
          <w:lang w:val="uk-UA"/>
        </w:rPr>
        <w:t>-публіцистичних текстів англійських та американських газет (</w:t>
      </w:r>
      <w:proofErr w:type="spellStart"/>
      <w:r w:rsidRPr="003E2FD1">
        <w:rPr>
          <w:bCs/>
          <w:sz w:val="28"/>
          <w:szCs w:val="28"/>
          <w:lang w:val="uk-UA"/>
        </w:rPr>
        <w:t>the</w:t>
      </w:r>
      <w:proofErr w:type="spellEnd"/>
      <w:r w:rsidRPr="003E2FD1">
        <w:rPr>
          <w:bCs/>
          <w:sz w:val="28"/>
          <w:szCs w:val="28"/>
          <w:lang w:val="uk-UA"/>
        </w:rPr>
        <w:t xml:space="preserve"> </w:t>
      </w:r>
      <w:proofErr w:type="spellStart"/>
      <w:r w:rsidRPr="003E2FD1">
        <w:rPr>
          <w:bCs/>
          <w:sz w:val="28"/>
          <w:szCs w:val="28"/>
          <w:lang w:val="uk-UA"/>
        </w:rPr>
        <w:t>Times</w:t>
      </w:r>
      <w:proofErr w:type="spellEnd"/>
      <w:r w:rsidRPr="003E2FD1">
        <w:rPr>
          <w:bCs/>
          <w:sz w:val="28"/>
          <w:szCs w:val="28"/>
          <w:lang w:val="uk-UA"/>
        </w:rPr>
        <w:t xml:space="preserve">, </w:t>
      </w:r>
      <w:proofErr w:type="spellStart"/>
      <w:r w:rsidRPr="003E2FD1">
        <w:rPr>
          <w:bCs/>
          <w:sz w:val="28"/>
          <w:szCs w:val="28"/>
          <w:lang w:val="uk-UA"/>
        </w:rPr>
        <w:t>the</w:t>
      </w:r>
      <w:proofErr w:type="spellEnd"/>
      <w:r w:rsidRPr="003E2FD1">
        <w:rPr>
          <w:bCs/>
          <w:sz w:val="28"/>
          <w:szCs w:val="28"/>
          <w:lang w:val="uk-UA"/>
        </w:rPr>
        <w:t xml:space="preserve"> </w:t>
      </w:r>
      <w:proofErr w:type="spellStart"/>
      <w:r w:rsidRPr="003E2FD1">
        <w:rPr>
          <w:bCs/>
          <w:sz w:val="28"/>
          <w:szCs w:val="28"/>
          <w:lang w:val="uk-UA"/>
        </w:rPr>
        <w:t>Independent</w:t>
      </w:r>
      <w:proofErr w:type="spellEnd"/>
      <w:r w:rsidRPr="003E2FD1">
        <w:rPr>
          <w:bCs/>
          <w:sz w:val="28"/>
          <w:szCs w:val="28"/>
          <w:lang w:val="uk-UA"/>
        </w:rPr>
        <w:t xml:space="preserve">, </w:t>
      </w:r>
      <w:proofErr w:type="spellStart"/>
      <w:r w:rsidRPr="003E2FD1">
        <w:rPr>
          <w:bCs/>
          <w:sz w:val="28"/>
          <w:szCs w:val="28"/>
          <w:lang w:val="uk-UA"/>
        </w:rPr>
        <w:t>the</w:t>
      </w:r>
      <w:proofErr w:type="spellEnd"/>
      <w:r w:rsidRPr="003E2FD1">
        <w:rPr>
          <w:bCs/>
          <w:sz w:val="28"/>
          <w:szCs w:val="28"/>
          <w:lang w:val="uk-UA"/>
        </w:rPr>
        <w:t xml:space="preserve"> </w:t>
      </w:r>
      <w:proofErr w:type="spellStart"/>
      <w:r w:rsidRPr="003E2FD1">
        <w:rPr>
          <w:bCs/>
          <w:sz w:val="28"/>
          <w:szCs w:val="28"/>
          <w:lang w:val="uk-UA"/>
        </w:rPr>
        <w:t>Guardian</w:t>
      </w:r>
      <w:proofErr w:type="spellEnd"/>
      <w:r w:rsidRPr="003E2FD1">
        <w:rPr>
          <w:bCs/>
          <w:sz w:val="28"/>
          <w:szCs w:val="28"/>
          <w:lang w:val="uk-UA"/>
        </w:rPr>
        <w:t xml:space="preserve">, </w:t>
      </w:r>
      <w:proofErr w:type="spellStart"/>
      <w:r w:rsidRPr="003E2FD1">
        <w:rPr>
          <w:bCs/>
          <w:sz w:val="28"/>
          <w:szCs w:val="28"/>
          <w:lang w:val="uk-UA"/>
        </w:rPr>
        <w:t>the</w:t>
      </w:r>
      <w:proofErr w:type="spellEnd"/>
      <w:r w:rsidRPr="003E2FD1">
        <w:rPr>
          <w:bCs/>
          <w:sz w:val="28"/>
          <w:szCs w:val="28"/>
          <w:lang w:val="uk-UA"/>
        </w:rPr>
        <w:t xml:space="preserve"> </w:t>
      </w:r>
      <w:proofErr w:type="spellStart"/>
      <w:r w:rsidRPr="003E2FD1">
        <w:rPr>
          <w:bCs/>
          <w:sz w:val="28"/>
          <w:szCs w:val="28"/>
          <w:lang w:val="uk-UA"/>
        </w:rPr>
        <w:t>Washington</w:t>
      </w:r>
      <w:proofErr w:type="spellEnd"/>
      <w:r w:rsidRPr="003E2FD1">
        <w:rPr>
          <w:bCs/>
          <w:sz w:val="28"/>
          <w:szCs w:val="28"/>
          <w:lang w:val="uk-UA"/>
        </w:rPr>
        <w:t xml:space="preserve"> </w:t>
      </w:r>
      <w:proofErr w:type="spellStart"/>
      <w:r w:rsidRPr="003E2FD1">
        <w:rPr>
          <w:bCs/>
          <w:sz w:val="28"/>
          <w:szCs w:val="28"/>
          <w:lang w:val="uk-UA"/>
        </w:rPr>
        <w:t>Post</w:t>
      </w:r>
      <w:proofErr w:type="spellEnd"/>
      <w:r w:rsidRPr="003E2FD1">
        <w:rPr>
          <w:bCs/>
          <w:sz w:val="28"/>
          <w:szCs w:val="28"/>
          <w:lang w:val="uk-UA"/>
        </w:rPr>
        <w:t xml:space="preserve">, </w:t>
      </w:r>
      <w:proofErr w:type="spellStart"/>
      <w:r w:rsidRPr="003E2FD1">
        <w:rPr>
          <w:bCs/>
          <w:sz w:val="28"/>
          <w:szCs w:val="28"/>
          <w:lang w:val="uk-UA"/>
        </w:rPr>
        <w:t>the</w:t>
      </w:r>
      <w:proofErr w:type="spellEnd"/>
      <w:r w:rsidRPr="003E2FD1">
        <w:rPr>
          <w:bCs/>
          <w:sz w:val="28"/>
          <w:szCs w:val="28"/>
          <w:lang w:val="uk-UA"/>
        </w:rPr>
        <w:t xml:space="preserve"> </w:t>
      </w:r>
      <w:proofErr w:type="spellStart"/>
      <w:r w:rsidRPr="003E2FD1">
        <w:rPr>
          <w:bCs/>
          <w:sz w:val="28"/>
          <w:szCs w:val="28"/>
          <w:lang w:val="uk-UA"/>
        </w:rPr>
        <w:t>New</w:t>
      </w:r>
      <w:proofErr w:type="spellEnd"/>
      <w:r w:rsidRPr="003E2FD1">
        <w:rPr>
          <w:bCs/>
          <w:sz w:val="28"/>
          <w:szCs w:val="28"/>
          <w:lang w:val="uk-UA"/>
        </w:rPr>
        <w:t xml:space="preserve"> </w:t>
      </w:r>
      <w:proofErr w:type="spellStart"/>
      <w:r w:rsidRPr="003E2FD1">
        <w:rPr>
          <w:bCs/>
          <w:sz w:val="28"/>
          <w:szCs w:val="28"/>
          <w:lang w:val="uk-UA"/>
        </w:rPr>
        <w:t>York</w:t>
      </w:r>
      <w:proofErr w:type="spellEnd"/>
      <w:r w:rsidRPr="003E2FD1">
        <w:rPr>
          <w:bCs/>
          <w:sz w:val="28"/>
          <w:szCs w:val="28"/>
          <w:lang w:val="uk-UA"/>
        </w:rPr>
        <w:t xml:space="preserve"> </w:t>
      </w:r>
      <w:proofErr w:type="spellStart"/>
      <w:r w:rsidRPr="003E2FD1">
        <w:rPr>
          <w:bCs/>
          <w:sz w:val="28"/>
          <w:szCs w:val="28"/>
          <w:lang w:val="uk-UA"/>
        </w:rPr>
        <w:t>Times</w:t>
      </w:r>
      <w:proofErr w:type="spellEnd"/>
      <w:r w:rsidRPr="003E2FD1">
        <w:rPr>
          <w:bCs/>
          <w:sz w:val="28"/>
          <w:szCs w:val="28"/>
          <w:lang w:val="uk-UA"/>
        </w:rPr>
        <w:t xml:space="preserve">, </w:t>
      </w:r>
      <w:proofErr w:type="spellStart"/>
      <w:r w:rsidRPr="003E2FD1">
        <w:rPr>
          <w:bCs/>
          <w:sz w:val="28"/>
          <w:szCs w:val="28"/>
          <w:lang w:val="uk-UA"/>
        </w:rPr>
        <w:t>the</w:t>
      </w:r>
      <w:proofErr w:type="spellEnd"/>
      <w:r w:rsidRPr="003E2FD1">
        <w:rPr>
          <w:bCs/>
          <w:sz w:val="28"/>
          <w:szCs w:val="28"/>
          <w:lang w:val="uk-UA"/>
        </w:rPr>
        <w:t xml:space="preserve"> </w:t>
      </w:r>
      <w:proofErr w:type="spellStart"/>
      <w:r w:rsidRPr="003E2FD1">
        <w:rPr>
          <w:bCs/>
          <w:sz w:val="28"/>
          <w:szCs w:val="28"/>
          <w:lang w:val="uk-UA"/>
        </w:rPr>
        <w:t>Los</w:t>
      </w:r>
      <w:proofErr w:type="spellEnd"/>
      <w:r w:rsidRPr="003E2FD1">
        <w:rPr>
          <w:bCs/>
          <w:sz w:val="28"/>
          <w:szCs w:val="28"/>
          <w:lang w:val="uk-UA"/>
        </w:rPr>
        <w:t xml:space="preserve"> </w:t>
      </w:r>
      <w:proofErr w:type="spellStart"/>
      <w:r w:rsidRPr="003E2FD1">
        <w:rPr>
          <w:bCs/>
          <w:sz w:val="28"/>
          <w:szCs w:val="28"/>
          <w:lang w:val="uk-UA"/>
        </w:rPr>
        <w:t>Angeles</w:t>
      </w:r>
      <w:proofErr w:type="spellEnd"/>
      <w:r w:rsidRPr="003E2FD1">
        <w:rPr>
          <w:bCs/>
          <w:sz w:val="28"/>
          <w:szCs w:val="28"/>
          <w:lang w:val="uk-UA"/>
        </w:rPr>
        <w:t xml:space="preserve"> </w:t>
      </w:r>
      <w:proofErr w:type="spellStart"/>
      <w:r w:rsidRPr="003E2FD1">
        <w:rPr>
          <w:bCs/>
          <w:sz w:val="28"/>
          <w:szCs w:val="28"/>
          <w:lang w:val="uk-UA"/>
        </w:rPr>
        <w:t>Times</w:t>
      </w:r>
      <w:proofErr w:type="spellEnd"/>
      <w:r w:rsidRPr="003E2FD1">
        <w:rPr>
          <w:bCs/>
          <w:sz w:val="28"/>
          <w:szCs w:val="28"/>
          <w:lang w:val="uk-UA"/>
        </w:rPr>
        <w:t xml:space="preserve">). Було встановлено 10137 синтагм прикметників з іменниками, де прикметники виступають в атрибутивній функції.   </w:t>
      </w:r>
      <w:r w:rsidRPr="003A31FC">
        <w:rPr>
          <w:bCs/>
          <w:sz w:val="28"/>
          <w:szCs w:val="28"/>
          <w:lang w:val="uk-UA"/>
        </w:rPr>
        <w:t xml:space="preserve">Вивчення </w:t>
      </w:r>
      <w:proofErr w:type="spellStart"/>
      <w:r w:rsidRPr="003A31FC">
        <w:rPr>
          <w:bCs/>
          <w:sz w:val="28"/>
          <w:szCs w:val="28"/>
          <w:lang w:val="uk-UA"/>
        </w:rPr>
        <w:t>сполучувальних</w:t>
      </w:r>
      <w:proofErr w:type="spellEnd"/>
      <w:r w:rsidRPr="003A31FC">
        <w:rPr>
          <w:bCs/>
          <w:sz w:val="28"/>
          <w:szCs w:val="28"/>
          <w:lang w:val="uk-UA"/>
        </w:rPr>
        <w:t xml:space="preserve"> особливостей відповідно до стилю да</w:t>
      </w:r>
      <w:r>
        <w:rPr>
          <w:bCs/>
          <w:sz w:val="28"/>
          <w:szCs w:val="28"/>
          <w:lang w:val="uk-UA"/>
        </w:rPr>
        <w:t>є</w:t>
      </w:r>
      <w:r w:rsidRPr="003A31FC">
        <w:rPr>
          <w:bCs/>
          <w:sz w:val="28"/>
          <w:szCs w:val="28"/>
          <w:lang w:val="uk-UA"/>
        </w:rPr>
        <w:t xml:space="preserve"> можливість глибше зрозуміти специфіку стилю, оскільки стиль – це об’єднана певним функціональним призначенням система </w:t>
      </w:r>
      <w:proofErr w:type="spellStart"/>
      <w:r w:rsidRPr="003A31FC">
        <w:rPr>
          <w:bCs/>
          <w:sz w:val="28"/>
          <w:szCs w:val="28"/>
          <w:lang w:val="uk-UA"/>
        </w:rPr>
        <w:t>мовних</w:t>
      </w:r>
      <w:proofErr w:type="spellEnd"/>
      <w:r w:rsidRPr="003A31FC">
        <w:rPr>
          <w:bCs/>
          <w:sz w:val="28"/>
          <w:szCs w:val="28"/>
          <w:lang w:val="uk-UA"/>
        </w:rPr>
        <w:t xml:space="preserve"> елементів, способу їх відбору, вживання, взаємного сполучення та співвідношення </w:t>
      </w:r>
      <w:r w:rsidR="00AE349C" w:rsidRPr="00AE349C">
        <w:rPr>
          <w:bCs/>
          <w:sz w:val="28"/>
          <w:szCs w:val="28"/>
          <w:lang w:val="uk-UA"/>
        </w:rPr>
        <w:t xml:space="preserve">[8, </w:t>
      </w:r>
      <w:r w:rsidR="00AE349C">
        <w:rPr>
          <w:bCs/>
          <w:sz w:val="28"/>
          <w:szCs w:val="28"/>
          <w:lang w:val="uk-UA"/>
        </w:rPr>
        <w:t>с</w:t>
      </w:r>
      <w:r w:rsidRPr="003A31FC">
        <w:rPr>
          <w:bCs/>
          <w:sz w:val="28"/>
          <w:szCs w:val="28"/>
          <w:lang w:val="uk-UA"/>
        </w:rPr>
        <w:t>. 36</w:t>
      </w:r>
      <w:r w:rsidR="00AE349C" w:rsidRPr="00F01383">
        <w:rPr>
          <w:bCs/>
          <w:sz w:val="28"/>
          <w:szCs w:val="28"/>
          <w:lang w:val="uk-UA"/>
        </w:rPr>
        <w:t>]</w:t>
      </w:r>
      <w:r w:rsidRPr="003A31FC">
        <w:rPr>
          <w:bCs/>
          <w:sz w:val="28"/>
          <w:szCs w:val="28"/>
          <w:lang w:val="uk-UA"/>
        </w:rPr>
        <w:t>.</w:t>
      </w:r>
    </w:p>
    <w:p w14:paraId="0178F56A" w14:textId="68DF2EC2" w:rsidR="00D70F6B" w:rsidRDefault="00D70F6B" w:rsidP="00C15052">
      <w:pPr>
        <w:spacing w:line="360" w:lineRule="auto"/>
        <w:ind w:firstLine="567"/>
        <w:jc w:val="both"/>
        <w:outlineLvl w:val="0"/>
        <w:rPr>
          <w:sz w:val="28"/>
          <w:szCs w:val="28"/>
          <w:lang w:val="uk-UA"/>
        </w:rPr>
      </w:pPr>
      <w:r>
        <w:rPr>
          <w:b/>
          <w:sz w:val="28"/>
          <w:szCs w:val="28"/>
          <w:lang w:val="uk-UA"/>
        </w:rPr>
        <w:t xml:space="preserve">Виклад основного матеріалу дослідження. </w:t>
      </w:r>
      <w:r w:rsidR="0080315B" w:rsidRPr="0080315B">
        <w:rPr>
          <w:bCs/>
          <w:sz w:val="28"/>
          <w:szCs w:val="28"/>
          <w:lang w:val="uk-UA"/>
        </w:rPr>
        <w:t>Кожному</w:t>
      </w:r>
      <w:r w:rsidR="0080315B">
        <w:rPr>
          <w:b/>
          <w:sz w:val="28"/>
          <w:szCs w:val="28"/>
          <w:lang w:val="uk-UA"/>
        </w:rPr>
        <w:t xml:space="preserve"> </w:t>
      </w:r>
      <w:r w:rsidR="0080315B" w:rsidRPr="0080315B">
        <w:rPr>
          <w:bCs/>
          <w:sz w:val="28"/>
          <w:szCs w:val="28"/>
          <w:lang w:val="uk-UA"/>
        </w:rPr>
        <w:t>стилю</w:t>
      </w:r>
      <w:r w:rsidR="0080315B">
        <w:rPr>
          <w:b/>
          <w:sz w:val="28"/>
          <w:szCs w:val="28"/>
          <w:lang w:val="uk-UA"/>
        </w:rPr>
        <w:t xml:space="preserve"> </w:t>
      </w:r>
      <w:r w:rsidR="0080315B" w:rsidRPr="0080315B">
        <w:rPr>
          <w:bCs/>
          <w:sz w:val="28"/>
          <w:szCs w:val="28"/>
          <w:lang w:val="uk-UA"/>
        </w:rPr>
        <w:t>притаманний</w:t>
      </w:r>
      <w:r w:rsidR="0080315B">
        <w:rPr>
          <w:b/>
          <w:sz w:val="28"/>
          <w:szCs w:val="28"/>
          <w:lang w:val="uk-UA"/>
        </w:rPr>
        <w:t xml:space="preserve"> </w:t>
      </w:r>
      <w:r w:rsidR="0080315B" w:rsidRPr="0080315B">
        <w:rPr>
          <w:bCs/>
          <w:sz w:val="28"/>
          <w:szCs w:val="28"/>
          <w:lang w:val="uk-UA"/>
        </w:rPr>
        <w:t>відповідний набір ознак,</w:t>
      </w:r>
      <w:r w:rsidR="0080315B">
        <w:rPr>
          <w:b/>
          <w:sz w:val="28"/>
          <w:szCs w:val="28"/>
          <w:lang w:val="uk-UA"/>
        </w:rPr>
        <w:t xml:space="preserve"> </w:t>
      </w:r>
      <w:r w:rsidR="0080315B">
        <w:rPr>
          <w:sz w:val="28"/>
          <w:szCs w:val="28"/>
          <w:lang w:val="uk-UA"/>
        </w:rPr>
        <w:t xml:space="preserve">специфічні якості, </w:t>
      </w:r>
      <w:r w:rsidRPr="00DA3B5B">
        <w:rPr>
          <w:sz w:val="28"/>
          <w:szCs w:val="28"/>
          <w:lang w:val="uk-UA"/>
        </w:rPr>
        <w:t xml:space="preserve">певний відбір </w:t>
      </w:r>
      <w:proofErr w:type="spellStart"/>
      <w:r w:rsidRPr="00DA3B5B">
        <w:rPr>
          <w:sz w:val="28"/>
          <w:szCs w:val="28"/>
          <w:lang w:val="uk-UA"/>
        </w:rPr>
        <w:t>мовних</w:t>
      </w:r>
      <w:proofErr w:type="spellEnd"/>
      <w:r w:rsidRPr="00DA3B5B">
        <w:rPr>
          <w:sz w:val="28"/>
          <w:szCs w:val="28"/>
          <w:lang w:val="uk-UA"/>
        </w:rPr>
        <w:t xml:space="preserve"> засобів, які в поєднанні з різними стилістичними фігурами утворюють необхідну основу для відтворення своїх функцій. І.А. </w:t>
      </w:r>
      <w:proofErr w:type="spellStart"/>
      <w:r w:rsidRPr="00DA3B5B">
        <w:rPr>
          <w:sz w:val="28"/>
          <w:szCs w:val="28"/>
          <w:lang w:val="uk-UA"/>
        </w:rPr>
        <w:t>Бехта</w:t>
      </w:r>
      <w:proofErr w:type="spellEnd"/>
      <w:r w:rsidRPr="00DA3B5B">
        <w:rPr>
          <w:sz w:val="28"/>
          <w:szCs w:val="28"/>
          <w:lang w:val="uk-UA"/>
        </w:rPr>
        <w:t xml:space="preserve"> зазначає, що „в публіцистичному матеріалі адресант не має прямого контакту з адресатом, через те він віднаходить такі </w:t>
      </w:r>
      <w:proofErr w:type="spellStart"/>
      <w:r w:rsidRPr="00DA3B5B">
        <w:rPr>
          <w:sz w:val="28"/>
          <w:szCs w:val="28"/>
          <w:lang w:val="uk-UA"/>
        </w:rPr>
        <w:t>мовні</w:t>
      </w:r>
      <w:proofErr w:type="spellEnd"/>
      <w:r w:rsidRPr="00DA3B5B">
        <w:rPr>
          <w:sz w:val="28"/>
          <w:szCs w:val="28"/>
          <w:lang w:val="uk-UA"/>
        </w:rPr>
        <w:t xml:space="preserve"> засоби, які максимально наближено відображають його інтенції“ </w:t>
      </w:r>
      <w:r w:rsidR="00AE349C" w:rsidRPr="00AE349C">
        <w:rPr>
          <w:sz w:val="28"/>
          <w:szCs w:val="28"/>
        </w:rPr>
        <w:t>[1</w:t>
      </w:r>
      <w:r w:rsidRPr="00DA3B5B">
        <w:rPr>
          <w:sz w:val="28"/>
          <w:szCs w:val="28"/>
          <w:lang w:val="uk-UA"/>
        </w:rPr>
        <w:t>,</w:t>
      </w:r>
      <w:r>
        <w:rPr>
          <w:sz w:val="28"/>
          <w:szCs w:val="28"/>
          <w:lang w:val="uk-UA"/>
        </w:rPr>
        <w:t xml:space="preserve"> </w:t>
      </w:r>
      <w:r w:rsidR="00AE349C">
        <w:rPr>
          <w:sz w:val="28"/>
          <w:szCs w:val="28"/>
          <w:lang w:val="en-US"/>
        </w:rPr>
        <w:t>c</w:t>
      </w:r>
      <w:r w:rsidRPr="00DA3B5B">
        <w:rPr>
          <w:sz w:val="28"/>
          <w:szCs w:val="28"/>
          <w:lang w:val="uk-UA"/>
        </w:rPr>
        <w:t>. 71–84</w:t>
      </w:r>
      <w:r w:rsidR="00AE349C" w:rsidRPr="00AE349C">
        <w:rPr>
          <w:sz w:val="28"/>
          <w:szCs w:val="28"/>
        </w:rPr>
        <w:t>]</w:t>
      </w:r>
      <w:r w:rsidRPr="00DA3B5B">
        <w:rPr>
          <w:sz w:val="28"/>
          <w:szCs w:val="28"/>
          <w:lang w:val="uk-UA"/>
        </w:rPr>
        <w:t xml:space="preserve">. </w:t>
      </w:r>
      <w:r w:rsidRPr="00F80CF3">
        <w:rPr>
          <w:sz w:val="28"/>
          <w:szCs w:val="28"/>
          <w:lang w:val="uk-UA"/>
        </w:rPr>
        <w:t xml:space="preserve">Публіцистичному стилю </w:t>
      </w:r>
      <w:r>
        <w:rPr>
          <w:sz w:val="28"/>
          <w:szCs w:val="28"/>
          <w:lang w:val="uk-UA"/>
        </w:rPr>
        <w:t>притаманна</w:t>
      </w:r>
      <w:r w:rsidRPr="00F80CF3">
        <w:rPr>
          <w:sz w:val="28"/>
          <w:szCs w:val="28"/>
          <w:lang w:val="uk-UA"/>
        </w:rPr>
        <w:t xml:space="preserve"> логічність у викладенні фактів. Логіка </w:t>
      </w:r>
      <w:r w:rsidRPr="00F80CF3">
        <w:rPr>
          <w:sz w:val="28"/>
          <w:szCs w:val="28"/>
          <w:lang w:val="uk-UA"/>
        </w:rPr>
        <w:lastRenderedPageBreak/>
        <w:t xml:space="preserve">створює структуру і послідовність, що призводить до досягнення </w:t>
      </w:r>
      <w:proofErr w:type="spellStart"/>
      <w:r w:rsidRPr="00F80CF3">
        <w:rPr>
          <w:sz w:val="28"/>
          <w:szCs w:val="28"/>
          <w:lang w:val="uk-UA"/>
        </w:rPr>
        <w:t>одієї</w:t>
      </w:r>
      <w:proofErr w:type="spellEnd"/>
      <w:r w:rsidRPr="00F80CF3">
        <w:rPr>
          <w:sz w:val="28"/>
          <w:szCs w:val="28"/>
          <w:lang w:val="uk-UA"/>
        </w:rPr>
        <w:t xml:space="preserve"> з цілей ПС – впливу на читача та його переконання. </w:t>
      </w:r>
      <w:r w:rsidR="00135C8D">
        <w:rPr>
          <w:sz w:val="28"/>
          <w:szCs w:val="28"/>
          <w:lang w:val="uk-UA"/>
        </w:rPr>
        <w:t xml:space="preserve">Науковому стилю характерна лаконічність, точність, </w:t>
      </w:r>
      <w:proofErr w:type="spellStart"/>
      <w:r w:rsidR="00135C8D">
        <w:rPr>
          <w:sz w:val="28"/>
          <w:szCs w:val="28"/>
          <w:lang w:val="uk-UA"/>
        </w:rPr>
        <w:t>обгрунтованість</w:t>
      </w:r>
      <w:proofErr w:type="spellEnd"/>
      <w:r w:rsidR="00135C8D">
        <w:rPr>
          <w:sz w:val="28"/>
          <w:szCs w:val="28"/>
          <w:lang w:val="uk-UA"/>
        </w:rPr>
        <w:t xml:space="preserve">. Художній стиль виявляє різнобарвність, образність, яскравість опису, щоб вплинути на читача і викликати відповідні емоції, стани та відношення. </w:t>
      </w:r>
      <w:r w:rsidRPr="00DA3B5B">
        <w:rPr>
          <w:sz w:val="28"/>
          <w:szCs w:val="28"/>
          <w:lang w:val="uk-UA"/>
        </w:rPr>
        <w:t xml:space="preserve">Частотність, повторюваність </w:t>
      </w:r>
      <w:proofErr w:type="spellStart"/>
      <w:r w:rsidRPr="00DA3B5B">
        <w:rPr>
          <w:sz w:val="28"/>
          <w:szCs w:val="28"/>
          <w:lang w:val="uk-UA"/>
        </w:rPr>
        <w:t>мовних</w:t>
      </w:r>
      <w:proofErr w:type="spellEnd"/>
      <w:r w:rsidRPr="00DA3B5B">
        <w:rPr>
          <w:sz w:val="28"/>
          <w:szCs w:val="28"/>
          <w:lang w:val="uk-UA"/>
        </w:rPr>
        <w:t xml:space="preserve"> елементів у кожному стилі можна вивчити за допомогою статистичних методів. </w:t>
      </w:r>
      <w:r>
        <w:rPr>
          <w:sz w:val="28"/>
          <w:szCs w:val="28"/>
          <w:lang w:val="uk-UA"/>
        </w:rPr>
        <w:t xml:space="preserve">Був використаний </w:t>
      </w:r>
      <w:r w:rsidRPr="00F113B8">
        <w:rPr>
          <w:sz w:val="28"/>
          <w:szCs w:val="28"/>
          <w:lang w:val="uk-UA"/>
        </w:rPr>
        <w:t xml:space="preserve">кореляційний аналіз </w:t>
      </w:r>
      <w:r>
        <w:rPr>
          <w:sz w:val="28"/>
          <w:szCs w:val="28"/>
          <w:lang w:val="uk-UA"/>
        </w:rPr>
        <w:t xml:space="preserve">на основі частоти вживання для отримання парадигматичних </w:t>
      </w:r>
      <w:proofErr w:type="spellStart"/>
      <w:r>
        <w:rPr>
          <w:sz w:val="28"/>
          <w:szCs w:val="28"/>
          <w:lang w:val="uk-UA"/>
        </w:rPr>
        <w:t>зв’</w:t>
      </w:r>
      <w:r w:rsidRPr="00321EA6">
        <w:rPr>
          <w:sz w:val="28"/>
          <w:szCs w:val="28"/>
          <w:lang w:val="uk-UA"/>
        </w:rPr>
        <w:t>яз</w:t>
      </w:r>
      <w:r>
        <w:rPr>
          <w:sz w:val="28"/>
          <w:szCs w:val="28"/>
          <w:lang w:val="uk-UA"/>
        </w:rPr>
        <w:t>ків</w:t>
      </w:r>
      <w:proofErr w:type="spellEnd"/>
      <w:r>
        <w:rPr>
          <w:sz w:val="28"/>
          <w:szCs w:val="28"/>
          <w:lang w:val="uk-UA"/>
        </w:rPr>
        <w:t xml:space="preserve"> </w:t>
      </w:r>
      <w:r w:rsidRPr="00261DD3">
        <w:rPr>
          <w:sz w:val="28"/>
          <w:szCs w:val="28"/>
          <w:lang w:val="uk-UA"/>
        </w:rPr>
        <w:t>ЛСГ прикметників</w:t>
      </w:r>
      <w:r>
        <w:rPr>
          <w:sz w:val="28"/>
          <w:szCs w:val="28"/>
          <w:lang w:val="uk-UA"/>
        </w:rPr>
        <w:t xml:space="preserve"> та дослідження їх характеру та </w:t>
      </w:r>
      <w:proofErr w:type="spellStart"/>
      <w:r>
        <w:rPr>
          <w:sz w:val="28"/>
          <w:szCs w:val="28"/>
          <w:lang w:val="uk-UA"/>
        </w:rPr>
        <w:t>ступіня</w:t>
      </w:r>
      <w:proofErr w:type="spellEnd"/>
      <w:r>
        <w:rPr>
          <w:sz w:val="28"/>
          <w:szCs w:val="28"/>
          <w:lang w:val="uk-UA"/>
        </w:rPr>
        <w:t>. У дослідженні були задіяні 22 ЛСГ прикметників.</w:t>
      </w:r>
      <w:r w:rsidRPr="00A30DE3">
        <w:rPr>
          <w:sz w:val="28"/>
          <w:szCs w:val="28"/>
          <w:lang w:val="uk-UA"/>
        </w:rPr>
        <w:t xml:space="preserve"> </w:t>
      </w:r>
      <w:r>
        <w:rPr>
          <w:sz w:val="28"/>
          <w:szCs w:val="28"/>
          <w:lang w:val="uk-UA"/>
        </w:rPr>
        <w:t>Обчислення коефіцієнта кореляції здійснюється шляхом введення даних про частоту вживання</w:t>
      </w:r>
      <w:r w:rsidRPr="001D7D10">
        <w:rPr>
          <w:sz w:val="28"/>
          <w:szCs w:val="28"/>
          <w:lang w:val="uk-UA"/>
        </w:rPr>
        <w:t xml:space="preserve"> </w:t>
      </w:r>
      <w:r w:rsidR="00AE349C" w:rsidRPr="00AE349C">
        <w:rPr>
          <w:sz w:val="28"/>
          <w:szCs w:val="28"/>
          <w:lang w:val="uk-UA"/>
        </w:rPr>
        <w:t>[</w:t>
      </w:r>
      <w:r w:rsidR="00AE349C" w:rsidRPr="00F01383">
        <w:rPr>
          <w:sz w:val="28"/>
          <w:szCs w:val="28"/>
          <w:lang w:val="uk-UA"/>
        </w:rPr>
        <w:t>7</w:t>
      </w:r>
      <w:r>
        <w:rPr>
          <w:sz w:val="28"/>
          <w:szCs w:val="28"/>
          <w:lang w:val="uk-UA"/>
        </w:rPr>
        <w:t xml:space="preserve">, </w:t>
      </w:r>
      <w:r w:rsidR="00AE349C">
        <w:rPr>
          <w:sz w:val="28"/>
          <w:szCs w:val="28"/>
          <w:lang w:val="en-US"/>
        </w:rPr>
        <w:t>c</w:t>
      </w:r>
      <w:r>
        <w:rPr>
          <w:sz w:val="28"/>
          <w:szCs w:val="28"/>
          <w:lang w:val="uk-UA"/>
        </w:rPr>
        <w:t>.</w:t>
      </w:r>
      <w:r w:rsidRPr="00DC1685">
        <w:rPr>
          <w:sz w:val="28"/>
          <w:szCs w:val="28"/>
          <w:lang w:val="uk-UA"/>
        </w:rPr>
        <w:t xml:space="preserve"> </w:t>
      </w:r>
      <w:r>
        <w:rPr>
          <w:sz w:val="28"/>
          <w:szCs w:val="28"/>
          <w:lang w:val="uk-UA"/>
        </w:rPr>
        <w:t>111-112</w:t>
      </w:r>
      <w:r w:rsidR="00AE349C" w:rsidRPr="00AE349C">
        <w:rPr>
          <w:sz w:val="28"/>
          <w:szCs w:val="28"/>
          <w:lang w:val="uk-UA"/>
        </w:rPr>
        <w:t>]</w:t>
      </w:r>
      <w:r>
        <w:rPr>
          <w:sz w:val="28"/>
          <w:szCs w:val="28"/>
          <w:lang w:val="uk-UA"/>
        </w:rPr>
        <w:t>, яка обраховується спеціальною комп’ютерною програмою.</w:t>
      </w:r>
    </w:p>
    <w:p w14:paraId="22D671DD" w14:textId="7B5D01A0" w:rsidR="00424377" w:rsidRDefault="00424377" w:rsidP="00C15052">
      <w:pPr>
        <w:spacing w:line="360" w:lineRule="auto"/>
        <w:ind w:firstLine="567"/>
        <w:jc w:val="both"/>
        <w:rPr>
          <w:sz w:val="28"/>
          <w:szCs w:val="28"/>
          <w:lang w:val="uk-UA"/>
        </w:rPr>
      </w:pPr>
      <w:r>
        <w:rPr>
          <w:sz w:val="28"/>
          <w:szCs w:val="28"/>
          <w:lang w:val="uk-UA"/>
        </w:rPr>
        <w:t>По</w:t>
      </w:r>
      <w:r w:rsidR="00D70F6B">
        <w:rPr>
          <w:sz w:val="28"/>
          <w:szCs w:val="28"/>
          <w:lang w:val="uk-UA"/>
        </w:rPr>
        <w:t xml:space="preserve">рівняльний аналіз </w:t>
      </w:r>
      <w:r w:rsidR="00A06A4E">
        <w:rPr>
          <w:sz w:val="28"/>
          <w:szCs w:val="28"/>
          <w:lang w:val="uk-UA"/>
        </w:rPr>
        <w:t>п</w:t>
      </w:r>
      <w:r w:rsidR="00D70F6B">
        <w:rPr>
          <w:sz w:val="28"/>
          <w:szCs w:val="28"/>
          <w:lang w:val="uk-UA"/>
        </w:rPr>
        <w:t>убліцистичного,</w:t>
      </w:r>
      <w:r w:rsidR="00A06A4E">
        <w:rPr>
          <w:sz w:val="28"/>
          <w:szCs w:val="28"/>
          <w:lang w:val="uk-UA"/>
        </w:rPr>
        <w:t xml:space="preserve"> наукового та художнього стилів </w:t>
      </w:r>
      <w:r w:rsidR="00D70F6B">
        <w:rPr>
          <w:sz w:val="28"/>
          <w:szCs w:val="28"/>
          <w:lang w:val="uk-UA"/>
        </w:rPr>
        <w:t xml:space="preserve"> виявив</w:t>
      </w:r>
      <w:r>
        <w:rPr>
          <w:sz w:val="28"/>
          <w:szCs w:val="28"/>
          <w:lang w:val="uk-UA"/>
        </w:rPr>
        <w:t xml:space="preserve">, що кількість сильних парадигматичних </w:t>
      </w:r>
      <w:proofErr w:type="spellStart"/>
      <w:r w:rsidRPr="00D76785">
        <w:rPr>
          <w:sz w:val="28"/>
          <w:szCs w:val="28"/>
          <w:lang w:val="uk-UA"/>
        </w:rPr>
        <w:t>зв’язк</w:t>
      </w:r>
      <w:r>
        <w:rPr>
          <w:sz w:val="28"/>
          <w:szCs w:val="28"/>
          <w:lang w:val="uk-UA"/>
        </w:rPr>
        <w:t>ів</w:t>
      </w:r>
      <w:proofErr w:type="spellEnd"/>
      <w:r>
        <w:rPr>
          <w:sz w:val="28"/>
          <w:szCs w:val="28"/>
          <w:lang w:val="uk-UA"/>
        </w:rPr>
        <w:t xml:space="preserve"> відрізняється у трьох стилях. Найбільшу кількість їх демонструє художній стиль (24), у науковому стилі зафіксовано 20 </w:t>
      </w:r>
      <w:proofErr w:type="spellStart"/>
      <w:r w:rsidRPr="00D76785">
        <w:rPr>
          <w:sz w:val="28"/>
          <w:szCs w:val="28"/>
          <w:lang w:val="uk-UA"/>
        </w:rPr>
        <w:t>зв’язк</w:t>
      </w:r>
      <w:r>
        <w:rPr>
          <w:sz w:val="28"/>
          <w:szCs w:val="28"/>
          <w:lang w:val="uk-UA"/>
        </w:rPr>
        <w:t>ів</w:t>
      </w:r>
      <w:proofErr w:type="spellEnd"/>
      <w:r>
        <w:rPr>
          <w:sz w:val="28"/>
          <w:szCs w:val="28"/>
          <w:lang w:val="uk-UA"/>
        </w:rPr>
        <w:t xml:space="preserve">, найменшу кількість, у два рази менше відмічаємо для публіцистичного стилю (10). Це говорить про те, що в </w:t>
      </w:r>
      <w:r w:rsidRPr="00247143">
        <w:rPr>
          <w:sz w:val="28"/>
          <w:szCs w:val="28"/>
          <w:lang w:val="uk-UA"/>
        </w:rPr>
        <w:t>художньому стилі проявляється тенденція до більшої конкуренції ознак,</w:t>
      </w:r>
      <w:r>
        <w:rPr>
          <w:sz w:val="28"/>
          <w:szCs w:val="28"/>
          <w:lang w:val="uk-UA"/>
        </w:rPr>
        <w:t xml:space="preserve"> їх здатність одночасного вживання для характеристики об</w:t>
      </w:r>
      <w:r w:rsidRPr="00D76785">
        <w:rPr>
          <w:sz w:val="28"/>
          <w:szCs w:val="28"/>
          <w:lang w:val="uk-UA"/>
        </w:rPr>
        <w:t>’</w:t>
      </w:r>
      <w:r>
        <w:rPr>
          <w:sz w:val="28"/>
          <w:szCs w:val="28"/>
          <w:lang w:val="uk-UA"/>
        </w:rPr>
        <w:t xml:space="preserve">єкту. Отже, художній стиль потребує більше ознак для </w:t>
      </w:r>
      <w:proofErr w:type="spellStart"/>
      <w:r>
        <w:rPr>
          <w:sz w:val="28"/>
          <w:szCs w:val="28"/>
          <w:lang w:val="uk-UA"/>
        </w:rPr>
        <w:t>всеоб</w:t>
      </w:r>
      <w:r w:rsidRPr="00D76785">
        <w:rPr>
          <w:sz w:val="28"/>
          <w:szCs w:val="28"/>
          <w:lang w:val="uk-UA"/>
        </w:rPr>
        <w:t>’</w:t>
      </w:r>
      <w:r>
        <w:rPr>
          <w:sz w:val="28"/>
          <w:szCs w:val="28"/>
          <w:lang w:val="uk-UA"/>
        </w:rPr>
        <w:t>ємного</w:t>
      </w:r>
      <w:proofErr w:type="spellEnd"/>
      <w:r>
        <w:rPr>
          <w:sz w:val="28"/>
          <w:szCs w:val="28"/>
          <w:lang w:val="uk-UA"/>
        </w:rPr>
        <w:t xml:space="preserve"> розкриття якостей об</w:t>
      </w:r>
      <w:r w:rsidRPr="00D76785">
        <w:rPr>
          <w:sz w:val="28"/>
          <w:szCs w:val="28"/>
          <w:lang w:val="uk-UA"/>
        </w:rPr>
        <w:t>’</w:t>
      </w:r>
      <w:r>
        <w:rPr>
          <w:sz w:val="28"/>
          <w:szCs w:val="28"/>
          <w:lang w:val="uk-UA"/>
        </w:rPr>
        <w:t xml:space="preserve">єкту. Проте, науковий стиль, хоча і має меншу кількість парадигматичних </w:t>
      </w:r>
      <w:proofErr w:type="spellStart"/>
      <w:r w:rsidRPr="00D76785">
        <w:rPr>
          <w:sz w:val="28"/>
          <w:szCs w:val="28"/>
          <w:lang w:val="uk-UA"/>
        </w:rPr>
        <w:t>зв’язк</w:t>
      </w:r>
      <w:r>
        <w:rPr>
          <w:sz w:val="28"/>
          <w:szCs w:val="28"/>
          <w:lang w:val="uk-UA"/>
        </w:rPr>
        <w:t>ів</w:t>
      </w:r>
      <w:proofErr w:type="spellEnd"/>
      <w:r>
        <w:rPr>
          <w:sz w:val="28"/>
          <w:szCs w:val="28"/>
          <w:lang w:val="uk-UA"/>
        </w:rPr>
        <w:t>, також проявляє необхідність у більш повному представленні об</w:t>
      </w:r>
      <w:r w:rsidRPr="00D76785">
        <w:rPr>
          <w:sz w:val="28"/>
          <w:szCs w:val="28"/>
          <w:lang w:val="uk-UA"/>
        </w:rPr>
        <w:t>’</w:t>
      </w:r>
      <w:r>
        <w:rPr>
          <w:sz w:val="28"/>
          <w:szCs w:val="28"/>
          <w:lang w:val="uk-UA"/>
        </w:rPr>
        <w:t>єкта, надаючи йому якомога більше ознак і тим самим, виокремлюючи його з кола інших об</w:t>
      </w:r>
      <w:r w:rsidRPr="00D76785">
        <w:rPr>
          <w:sz w:val="28"/>
          <w:szCs w:val="28"/>
          <w:lang w:val="uk-UA"/>
        </w:rPr>
        <w:t>’</w:t>
      </w:r>
      <w:r>
        <w:rPr>
          <w:sz w:val="28"/>
          <w:szCs w:val="28"/>
          <w:lang w:val="uk-UA"/>
        </w:rPr>
        <w:t xml:space="preserve">єктів. </w:t>
      </w:r>
      <w:r w:rsidRPr="00247143">
        <w:rPr>
          <w:sz w:val="28"/>
          <w:szCs w:val="28"/>
          <w:lang w:val="uk-UA"/>
        </w:rPr>
        <w:t xml:space="preserve">Меншу потребу в одночасному використанні різних ознак чи їх </w:t>
      </w:r>
      <w:proofErr w:type="spellStart"/>
      <w:r w:rsidRPr="00247143">
        <w:rPr>
          <w:sz w:val="28"/>
          <w:szCs w:val="28"/>
          <w:lang w:val="uk-UA"/>
        </w:rPr>
        <w:t>конкурентності</w:t>
      </w:r>
      <w:proofErr w:type="spellEnd"/>
      <w:r w:rsidRPr="00247143">
        <w:rPr>
          <w:sz w:val="28"/>
          <w:szCs w:val="28"/>
          <w:lang w:val="uk-UA"/>
        </w:rPr>
        <w:t xml:space="preserve"> між собою має публіцистичний стиль</w:t>
      </w:r>
      <w:r>
        <w:rPr>
          <w:sz w:val="28"/>
          <w:szCs w:val="28"/>
          <w:lang w:val="uk-UA"/>
        </w:rPr>
        <w:t>. Це пояснюється його специфікою: вибір чіткої, конкретної ознаки, надання стислої, найбільш вагомої інформації</w:t>
      </w:r>
      <w:r w:rsidR="00C8387D">
        <w:rPr>
          <w:sz w:val="28"/>
          <w:szCs w:val="28"/>
          <w:lang w:val="uk-UA"/>
        </w:rPr>
        <w:t xml:space="preserve">, що </w:t>
      </w:r>
      <w:r>
        <w:rPr>
          <w:sz w:val="28"/>
          <w:szCs w:val="28"/>
          <w:lang w:val="uk-UA"/>
        </w:rPr>
        <w:t xml:space="preserve">виступає на перший план. </w:t>
      </w:r>
    </w:p>
    <w:p w14:paraId="17DAE129" w14:textId="77777777" w:rsidR="00424377" w:rsidRDefault="00424377" w:rsidP="00C15052">
      <w:pPr>
        <w:spacing w:line="360" w:lineRule="auto"/>
        <w:ind w:firstLine="567"/>
        <w:jc w:val="both"/>
        <w:rPr>
          <w:sz w:val="28"/>
          <w:szCs w:val="28"/>
          <w:lang w:val="uk-UA"/>
        </w:rPr>
      </w:pPr>
      <w:r>
        <w:rPr>
          <w:sz w:val="28"/>
          <w:szCs w:val="28"/>
          <w:lang w:val="uk-UA"/>
        </w:rPr>
        <w:t xml:space="preserve">Якісна характеристика сильних парадигматичних </w:t>
      </w:r>
      <w:proofErr w:type="spellStart"/>
      <w:r w:rsidRPr="00D76785">
        <w:rPr>
          <w:sz w:val="28"/>
          <w:szCs w:val="28"/>
          <w:lang w:val="uk-UA"/>
        </w:rPr>
        <w:t>зв’язк</w:t>
      </w:r>
      <w:r>
        <w:rPr>
          <w:sz w:val="28"/>
          <w:szCs w:val="28"/>
          <w:lang w:val="uk-UA"/>
        </w:rPr>
        <w:t>ів</w:t>
      </w:r>
      <w:proofErr w:type="spellEnd"/>
      <w:r>
        <w:rPr>
          <w:sz w:val="28"/>
          <w:szCs w:val="28"/>
          <w:lang w:val="uk-UA"/>
        </w:rPr>
        <w:t xml:space="preserve"> у трьох стилях виявила, що </w:t>
      </w:r>
      <w:r w:rsidRPr="00247143">
        <w:rPr>
          <w:sz w:val="28"/>
          <w:szCs w:val="28"/>
          <w:lang w:val="uk-UA"/>
        </w:rPr>
        <w:t>не збігається жодний парадигматичний зв’язок у трьох стилях</w:t>
      </w:r>
      <w:r>
        <w:rPr>
          <w:sz w:val="28"/>
          <w:szCs w:val="28"/>
          <w:lang w:val="uk-UA"/>
        </w:rPr>
        <w:t xml:space="preserve">. Це свідчить про підкресленість специфіки кожного стилю, де кореляція ознак </w:t>
      </w:r>
      <w:r>
        <w:rPr>
          <w:sz w:val="28"/>
          <w:szCs w:val="28"/>
          <w:lang w:val="uk-UA"/>
        </w:rPr>
        <w:lastRenderedPageBreak/>
        <w:t xml:space="preserve">суттєво відрізняється. Це, в свою чергу, відображає різні потреби та цілі кожного функціонального стилю. </w:t>
      </w:r>
    </w:p>
    <w:p w14:paraId="42FCAC60" w14:textId="77777777" w:rsidR="00424377" w:rsidRDefault="00424377" w:rsidP="00C15052">
      <w:pPr>
        <w:spacing w:line="360" w:lineRule="auto"/>
        <w:ind w:firstLine="567"/>
        <w:jc w:val="both"/>
        <w:rPr>
          <w:sz w:val="28"/>
          <w:szCs w:val="28"/>
          <w:lang w:val="uk-UA"/>
        </w:rPr>
      </w:pPr>
      <w:r>
        <w:rPr>
          <w:sz w:val="28"/>
          <w:szCs w:val="28"/>
          <w:lang w:val="uk-UA"/>
        </w:rPr>
        <w:t xml:space="preserve">Відмічаємо </w:t>
      </w:r>
      <w:proofErr w:type="spellStart"/>
      <w:r>
        <w:rPr>
          <w:sz w:val="28"/>
          <w:szCs w:val="28"/>
          <w:lang w:val="uk-UA"/>
        </w:rPr>
        <w:t>малочисельність</w:t>
      </w:r>
      <w:proofErr w:type="spellEnd"/>
      <w:r>
        <w:rPr>
          <w:sz w:val="28"/>
          <w:szCs w:val="28"/>
          <w:lang w:val="uk-UA"/>
        </w:rPr>
        <w:t xml:space="preserve"> спільних сильних парадигматичних </w:t>
      </w:r>
      <w:proofErr w:type="spellStart"/>
      <w:r w:rsidRPr="00D76785">
        <w:rPr>
          <w:sz w:val="28"/>
          <w:szCs w:val="28"/>
          <w:lang w:val="uk-UA"/>
        </w:rPr>
        <w:t>зв’язк</w:t>
      </w:r>
      <w:r>
        <w:rPr>
          <w:sz w:val="28"/>
          <w:szCs w:val="28"/>
          <w:lang w:val="uk-UA"/>
        </w:rPr>
        <w:t>ів</w:t>
      </w:r>
      <w:proofErr w:type="spellEnd"/>
      <w:r>
        <w:rPr>
          <w:sz w:val="28"/>
          <w:szCs w:val="28"/>
          <w:lang w:val="uk-UA"/>
        </w:rPr>
        <w:t xml:space="preserve"> між стилями. Загалом </w:t>
      </w:r>
      <w:bookmarkStart w:id="14" w:name="_Hlk226303125"/>
      <w:r>
        <w:rPr>
          <w:sz w:val="28"/>
          <w:szCs w:val="28"/>
          <w:lang w:val="uk-UA"/>
        </w:rPr>
        <w:t xml:space="preserve">наявні </w:t>
      </w:r>
      <w:r w:rsidRPr="00247143">
        <w:rPr>
          <w:sz w:val="28"/>
          <w:szCs w:val="28"/>
          <w:lang w:val="uk-UA"/>
        </w:rPr>
        <w:t>три парадигматичні зв’язки між публіцистичним та науковим стилями</w:t>
      </w:r>
      <w:r>
        <w:rPr>
          <w:sz w:val="28"/>
          <w:szCs w:val="28"/>
          <w:lang w:val="uk-UA"/>
        </w:rPr>
        <w:t xml:space="preserve">: 1) </w:t>
      </w:r>
      <w:r>
        <w:rPr>
          <w:i/>
          <w:sz w:val="28"/>
          <w:szCs w:val="28"/>
          <w:lang w:val="uk-UA"/>
        </w:rPr>
        <w:t>«За сферою діяльності» - «Вартість, значення, якість, функція»</w:t>
      </w:r>
      <w:r>
        <w:rPr>
          <w:sz w:val="28"/>
          <w:szCs w:val="28"/>
          <w:lang w:val="uk-UA"/>
        </w:rPr>
        <w:t xml:space="preserve"> (публ.20-19) – (наук 19-19); 2) </w:t>
      </w:r>
      <w:r w:rsidRPr="00F42572">
        <w:rPr>
          <w:i/>
          <w:sz w:val="28"/>
          <w:szCs w:val="28"/>
          <w:lang w:val="uk-UA"/>
        </w:rPr>
        <w:t>«Оцінка об’єкту у порівнянні його з ознаками інших предметів»</w:t>
      </w:r>
      <w:r>
        <w:rPr>
          <w:i/>
          <w:sz w:val="28"/>
          <w:szCs w:val="28"/>
          <w:lang w:val="uk-UA"/>
        </w:rPr>
        <w:t xml:space="preserve"> - «Швидкість» </w:t>
      </w:r>
      <w:r>
        <w:rPr>
          <w:sz w:val="28"/>
          <w:szCs w:val="28"/>
          <w:lang w:val="uk-UA"/>
        </w:rPr>
        <w:t xml:space="preserve"> (публ.17-10) – (наук19-2); 3) </w:t>
      </w:r>
      <w:r>
        <w:rPr>
          <w:i/>
          <w:sz w:val="28"/>
          <w:szCs w:val="28"/>
          <w:lang w:val="uk-UA"/>
        </w:rPr>
        <w:t xml:space="preserve">«Вартість, значення, якість, функція» - </w:t>
      </w:r>
      <w:r w:rsidRPr="00F42572">
        <w:rPr>
          <w:i/>
          <w:sz w:val="28"/>
          <w:szCs w:val="28"/>
          <w:lang w:val="uk-UA"/>
        </w:rPr>
        <w:t>«Оцінка об’єкту у порівнянні його з ознаками інших предметів»</w:t>
      </w:r>
      <w:r>
        <w:rPr>
          <w:i/>
          <w:sz w:val="28"/>
          <w:szCs w:val="28"/>
          <w:lang w:val="uk-UA"/>
        </w:rPr>
        <w:t xml:space="preserve"> </w:t>
      </w:r>
      <w:r>
        <w:rPr>
          <w:sz w:val="28"/>
          <w:szCs w:val="28"/>
          <w:lang w:val="uk-UA"/>
        </w:rPr>
        <w:t xml:space="preserve">(публ.19-17) – (наук 19-19). </w:t>
      </w:r>
      <w:bookmarkEnd w:id="14"/>
    </w:p>
    <w:p w14:paraId="726DA77A" w14:textId="77777777" w:rsidR="00424377" w:rsidRDefault="00424377" w:rsidP="00C15052">
      <w:pPr>
        <w:spacing w:line="360" w:lineRule="auto"/>
        <w:ind w:firstLine="567"/>
        <w:jc w:val="both"/>
        <w:rPr>
          <w:sz w:val="28"/>
          <w:szCs w:val="28"/>
          <w:lang w:val="uk-UA"/>
        </w:rPr>
      </w:pPr>
      <w:r>
        <w:rPr>
          <w:sz w:val="28"/>
          <w:szCs w:val="28"/>
          <w:lang w:val="uk-UA"/>
        </w:rPr>
        <w:t xml:space="preserve">Отже, у цих стилях спільними пріоритетними виявились ознаки саме порівняння характеристик та швидкості, а також за важливістю та необхідністю підкреслення у поєднанні з визначенням за сферою діяльності. Зазначимо, що кількість синтагматичних </w:t>
      </w:r>
      <w:proofErr w:type="spellStart"/>
      <w:r w:rsidRPr="00D76785">
        <w:rPr>
          <w:sz w:val="28"/>
          <w:szCs w:val="28"/>
          <w:lang w:val="uk-UA"/>
        </w:rPr>
        <w:t>зв’язк</w:t>
      </w:r>
      <w:r>
        <w:rPr>
          <w:sz w:val="28"/>
          <w:szCs w:val="28"/>
          <w:lang w:val="uk-UA"/>
        </w:rPr>
        <w:t>ів</w:t>
      </w:r>
      <w:proofErr w:type="spellEnd"/>
      <w:r>
        <w:rPr>
          <w:sz w:val="28"/>
          <w:szCs w:val="28"/>
          <w:lang w:val="uk-UA"/>
        </w:rPr>
        <w:t xml:space="preserve"> майже однакова для обох стилів. Відмінність виявляється тільки для ЛСГ </w:t>
      </w:r>
      <w:r>
        <w:rPr>
          <w:i/>
          <w:sz w:val="28"/>
          <w:szCs w:val="28"/>
          <w:lang w:val="uk-UA"/>
        </w:rPr>
        <w:t xml:space="preserve">«Швидкість» </w:t>
      </w:r>
      <w:r>
        <w:rPr>
          <w:sz w:val="28"/>
          <w:szCs w:val="28"/>
          <w:lang w:val="uk-UA"/>
        </w:rPr>
        <w:t xml:space="preserve"> у публіцистичному (10 синтагм. </w:t>
      </w:r>
      <w:proofErr w:type="spellStart"/>
      <w:r w:rsidRPr="00D76785">
        <w:rPr>
          <w:sz w:val="28"/>
          <w:szCs w:val="28"/>
          <w:lang w:val="uk-UA"/>
        </w:rPr>
        <w:t>зв’язк</w:t>
      </w:r>
      <w:r>
        <w:rPr>
          <w:sz w:val="28"/>
          <w:szCs w:val="28"/>
          <w:lang w:val="uk-UA"/>
        </w:rPr>
        <w:t>ів</w:t>
      </w:r>
      <w:proofErr w:type="spellEnd"/>
      <w:r>
        <w:rPr>
          <w:sz w:val="28"/>
          <w:szCs w:val="28"/>
          <w:lang w:val="uk-UA"/>
        </w:rPr>
        <w:t xml:space="preserve">), а у науковому - 2, що і свідчить про особливість кожного.    </w:t>
      </w:r>
    </w:p>
    <w:p w14:paraId="73BEF3E5" w14:textId="77777777" w:rsidR="00424377" w:rsidRDefault="00424377" w:rsidP="00C15052">
      <w:pPr>
        <w:spacing w:line="360" w:lineRule="auto"/>
        <w:ind w:firstLine="567"/>
        <w:jc w:val="both"/>
        <w:rPr>
          <w:sz w:val="28"/>
          <w:szCs w:val="28"/>
          <w:lang w:val="uk-UA"/>
        </w:rPr>
      </w:pPr>
      <w:bookmarkStart w:id="15" w:name="_Hlk226303348"/>
      <w:r w:rsidRPr="00247143">
        <w:rPr>
          <w:sz w:val="28"/>
          <w:szCs w:val="28"/>
          <w:lang w:val="uk-UA"/>
        </w:rPr>
        <w:t>У публіцистичному та художньому стилях виявилися 2 спільних парадигматичні зв’язки</w:t>
      </w:r>
      <w:r>
        <w:rPr>
          <w:sz w:val="28"/>
          <w:szCs w:val="28"/>
          <w:lang w:val="uk-UA"/>
        </w:rPr>
        <w:t xml:space="preserve">: 1) </w:t>
      </w:r>
      <w:r>
        <w:rPr>
          <w:i/>
          <w:sz w:val="28"/>
          <w:szCs w:val="28"/>
          <w:lang w:val="uk-UA"/>
        </w:rPr>
        <w:t xml:space="preserve">«Риси характеру» - </w:t>
      </w:r>
      <w:r w:rsidRPr="000A7255">
        <w:rPr>
          <w:i/>
          <w:sz w:val="28"/>
          <w:szCs w:val="28"/>
          <w:lang w:val="uk-UA"/>
        </w:rPr>
        <w:t>«Оцінка розумових здібностей людини»</w:t>
      </w:r>
      <w:r w:rsidRPr="000A7255">
        <w:rPr>
          <w:sz w:val="28"/>
          <w:szCs w:val="28"/>
          <w:lang w:val="uk-UA"/>
        </w:rPr>
        <w:t xml:space="preserve"> </w:t>
      </w:r>
      <w:r>
        <w:rPr>
          <w:sz w:val="28"/>
          <w:szCs w:val="28"/>
          <w:lang w:val="uk-UA"/>
        </w:rPr>
        <w:t>(публ.7-3) – (худ.11-8); 2) «</w:t>
      </w:r>
      <w:r w:rsidRPr="00F47140">
        <w:rPr>
          <w:i/>
          <w:sz w:val="28"/>
          <w:szCs w:val="28"/>
          <w:lang w:val="uk-UA"/>
        </w:rPr>
        <w:t>Поведінка та дії по відношенню до об’єкта</w:t>
      </w:r>
      <w:r>
        <w:rPr>
          <w:i/>
          <w:sz w:val="28"/>
          <w:szCs w:val="28"/>
          <w:lang w:val="uk-UA"/>
        </w:rPr>
        <w:t xml:space="preserve">» - «Швидкість» </w:t>
      </w:r>
      <w:r>
        <w:rPr>
          <w:sz w:val="28"/>
          <w:szCs w:val="28"/>
          <w:lang w:val="uk-UA"/>
        </w:rPr>
        <w:t>(публ.7-10) – (худ.13-7). Можна зазначити, що публіцистичний та художній стилі о</w:t>
      </w:r>
      <w:r w:rsidRPr="008F69F6">
        <w:rPr>
          <w:sz w:val="28"/>
          <w:szCs w:val="28"/>
          <w:lang w:val="uk-UA"/>
        </w:rPr>
        <w:t>б’є</w:t>
      </w:r>
      <w:r>
        <w:rPr>
          <w:sz w:val="28"/>
          <w:szCs w:val="28"/>
          <w:lang w:val="uk-UA"/>
        </w:rPr>
        <w:t xml:space="preserve">днують саме ознаки, які описують характер людини та її розум, а також характеризують її поведінку та швидкість. </w:t>
      </w:r>
      <w:bookmarkEnd w:id="15"/>
      <w:r>
        <w:rPr>
          <w:sz w:val="28"/>
          <w:szCs w:val="28"/>
          <w:lang w:val="uk-UA"/>
        </w:rPr>
        <w:t xml:space="preserve">Не дивлячись на те, що дані 2 парадигматичні </w:t>
      </w:r>
      <w:r w:rsidRPr="00D76785">
        <w:rPr>
          <w:sz w:val="28"/>
          <w:szCs w:val="28"/>
          <w:lang w:val="uk-UA"/>
        </w:rPr>
        <w:t>зв’язк</w:t>
      </w:r>
      <w:r>
        <w:rPr>
          <w:sz w:val="28"/>
          <w:szCs w:val="28"/>
          <w:lang w:val="uk-UA"/>
        </w:rPr>
        <w:t xml:space="preserve">и є сильними, вони виявляють різну кількість синтагматичних </w:t>
      </w:r>
      <w:proofErr w:type="spellStart"/>
      <w:r w:rsidRPr="00D76785">
        <w:rPr>
          <w:sz w:val="28"/>
          <w:szCs w:val="28"/>
          <w:lang w:val="uk-UA"/>
        </w:rPr>
        <w:t>зв’язк</w:t>
      </w:r>
      <w:r>
        <w:rPr>
          <w:sz w:val="28"/>
          <w:szCs w:val="28"/>
          <w:lang w:val="uk-UA"/>
        </w:rPr>
        <w:t>ів</w:t>
      </w:r>
      <w:proofErr w:type="spellEnd"/>
      <w:r>
        <w:rPr>
          <w:sz w:val="28"/>
          <w:szCs w:val="28"/>
          <w:lang w:val="uk-UA"/>
        </w:rPr>
        <w:t xml:space="preserve"> для двох стилів. Так, у </w:t>
      </w:r>
      <w:r w:rsidRPr="00D76785">
        <w:rPr>
          <w:sz w:val="28"/>
          <w:szCs w:val="28"/>
          <w:lang w:val="uk-UA"/>
        </w:rPr>
        <w:t>зв’язк</w:t>
      </w:r>
      <w:r>
        <w:rPr>
          <w:sz w:val="28"/>
          <w:szCs w:val="28"/>
          <w:lang w:val="uk-UA"/>
        </w:rPr>
        <w:t xml:space="preserve">у </w:t>
      </w:r>
      <w:r>
        <w:rPr>
          <w:i/>
          <w:sz w:val="28"/>
          <w:szCs w:val="28"/>
          <w:lang w:val="uk-UA"/>
        </w:rPr>
        <w:t xml:space="preserve">«Риси характеру» - </w:t>
      </w:r>
      <w:r w:rsidRPr="000A7255">
        <w:rPr>
          <w:i/>
          <w:sz w:val="28"/>
          <w:szCs w:val="28"/>
          <w:lang w:val="uk-UA"/>
        </w:rPr>
        <w:t>«Оцінка розумових здібностей людини»</w:t>
      </w:r>
      <w:r>
        <w:rPr>
          <w:sz w:val="28"/>
          <w:szCs w:val="28"/>
          <w:lang w:val="uk-UA"/>
        </w:rPr>
        <w:t xml:space="preserve"> кількість синтагматичних </w:t>
      </w:r>
      <w:proofErr w:type="spellStart"/>
      <w:r w:rsidRPr="00D76785">
        <w:rPr>
          <w:sz w:val="28"/>
          <w:szCs w:val="28"/>
          <w:lang w:val="uk-UA"/>
        </w:rPr>
        <w:t>зв’язк</w:t>
      </w:r>
      <w:r>
        <w:rPr>
          <w:sz w:val="28"/>
          <w:szCs w:val="28"/>
          <w:lang w:val="uk-UA"/>
        </w:rPr>
        <w:t>ів</w:t>
      </w:r>
      <w:proofErr w:type="spellEnd"/>
      <w:r>
        <w:rPr>
          <w:sz w:val="28"/>
          <w:szCs w:val="28"/>
          <w:lang w:val="uk-UA"/>
        </w:rPr>
        <w:t xml:space="preserve"> переважає у художньому стилі (11-8), аніж у публіцистичному (7-3). А у </w:t>
      </w:r>
      <w:r w:rsidRPr="00D76785">
        <w:rPr>
          <w:sz w:val="28"/>
          <w:szCs w:val="28"/>
          <w:lang w:val="uk-UA"/>
        </w:rPr>
        <w:t>зв’язк</w:t>
      </w:r>
      <w:r>
        <w:rPr>
          <w:sz w:val="28"/>
          <w:szCs w:val="28"/>
          <w:lang w:val="uk-UA"/>
        </w:rPr>
        <w:t>у «</w:t>
      </w:r>
      <w:r w:rsidRPr="00F47140">
        <w:rPr>
          <w:i/>
          <w:sz w:val="28"/>
          <w:szCs w:val="28"/>
          <w:lang w:val="uk-UA"/>
        </w:rPr>
        <w:t>Поведінка та дії по відношенню до об’єкта</w:t>
      </w:r>
      <w:r>
        <w:rPr>
          <w:i/>
          <w:sz w:val="28"/>
          <w:szCs w:val="28"/>
          <w:lang w:val="uk-UA"/>
        </w:rPr>
        <w:t>» - «Швидкість»</w:t>
      </w:r>
      <w:r>
        <w:rPr>
          <w:sz w:val="28"/>
          <w:szCs w:val="28"/>
          <w:lang w:val="uk-UA"/>
        </w:rPr>
        <w:t xml:space="preserve"> кількість синтагматичних </w:t>
      </w:r>
      <w:proofErr w:type="spellStart"/>
      <w:r w:rsidRPr="00D76785">
        <w:rPr>
          <w:sz w:val="28"/>
          <w:szCs w:val="28"/>
          <w:lang w:val="uk-UA"/>
        </w:rPr>
        <w:t>зв’язк</w:t>
      </w:r>
      <w:r>
        <w:rPr>
          <w:sz w:val="28"/>
          <w:szCs w:val="28"/>
          <w:lang w:val="uk-UA"/>
        </w:rPr>
        <w:t>ів</w:t>
      </w:r>
      <w:proofErr w:type="spellEnd"/>
      <w:r>
        <w:rPr>
          <w:sz w:val="28"/>
          <w:szCs w:val="28"/>
          <w:lang w:val="uk-UA"/>
        </w:rPr>
        <w:t xml:space="preserve"> більша у ЛСГ «</w:t>
      </w:r>
      <w:r w:rsidRPr="00F47140">
        <w:rPr>
          <w:i/>
          <w:sz w:val="28"/>
          <w:szCs w:val="28"/>
          <w:lang w:val="uk-UA"/>
        </w:rPr>
        <w:t>Поведінка та дії по відношенню до об’єкта</w:t>
      </w:r>
      <w:r>
        <w:rPr>
          <w:i/>
          <w:sz w:val="28"/>
          <w:szCs w:val="28"/>
          <w:lang w:val="uk-UA"/>
        </w:rPr>
        <w:t xml:space="preserve">» </w:t>
      </w:r>
      <w:r>
        <w:rPr>
          <w:sz w:val="28"/>
          <w:szCs w:val="28"/>
          <w:lang w:val="uk-UA"/>
        </w:rPr>
        <w:t xml:space="preserve">у художньому стилі, проте  у ЛСГ </w:t>
      </w:r>
      <w:r>
        <w:rPr>
          <w:i/>
          <w:sz w:val="28"/>
          <w:szCs w:val="28"/>
          <w:lang w:val="uk-UA"/>
        </w:rPr>
        <w:t>«Швидкість»</w:t>
      </w:r>
      <w:r>
        <w:rPr>
          <w:sz w:val="28"/>
          <w:szCs w:val="28"/>
          <w:lang w:val="uk-UA"/>
        </w:rPr>
        <w:t xml:space="preserve"> вони переважають у публіцистичному стилі. </w:t>
      </w:r>
    </w:p>
    <w:p w14:paraId="7F9F8CB4" w14:textId="77777777" w:rsidR="00424377" w:rsidRDefault="00424377" w:rsidP="00C15052">
      <w:pPr>
        <w:spacing w:line="360" w:lineRule="auto"/>
        <w:ind w:firstLine="567"/>
        <w:jc w:val="both"/>
        <w:rPr>
          <w:sz w:val="28"/>
          <w:szCs w:val="28"/>
          <w:lang w:val="uk-UA"/>
        </w:rPr>
      </w:pPr>
      <w:bookmarkStart w:id="16" w:name="_Hlk226303511"/>
      <w:r>
        <w:rPr>
          <w:sz w:val="28"/>
          <w:szCs w:val="28"/>
          <w:lang w:val="uk-UA"/>
        </w:rPr>
        <w:lastRenderedPageBreak/>
        <w:t xml:space="preserve">У </w:t>
      </w:r>
      <w:r w:rsidRPr="00247143">
        <w:rPr>
          <w:sz w:val="28"/>
          <w:szCs w:val="28"/>
          <w:lang w:val="uk-UA"/>
        </w:rPr>
        <w:t>науковому та художньому стилях</w:t>
      </w:r>
      <w:r>
        <w:rPr>
          <w:sz w:val="28"/>
          <w:szCs w:val="28"/>
          <w:u w:val="single"/>
          <w:lang w:val="uk-UA"/>
        </w:rPr>
        <w:t xml:space="preserve"> </w:t>
      </w:r>
      <w:r>
        <w:rPr>
          <w:sz w:val="28"/>
          <w:szCs w:val="28"/>
          <w:lang w:val="uk-UA"/>
        </w:rPr>
        <w:t xml:space="preserve">відрізняються найбільшою кількістю спільних парадигматичних </w:t>
      </w:r>
      <w:proofErr w:type="spellStart"/>
      <w:r w:rsidRPr="00D76785">
        <w:rPr>
          <w:sz w:val="28"/>
          <w:szCs w:val="28"/>
          <w:lang w:val="uk-UA"/>
        </w:rPr>
        <w:t>зв’язк</w:t>
      </w:r>
      <w:r>
        <w:rPr>
          <w:sz w:val="28"/>
          <w:szCs w:val="28"/>
          <w:lang w:val="uk-UA"/>
        </w:rPr>
        <w:t>ів</w:t>
      </w:r>
      <w:proofErr w:type="spellEnd"/>
      <w:r>
        <w:rPr>
          <w:sz w:val="28"/>
          <w:szCs w:val="28"/>
          <w:lang w:val="uk-UA"/>
        </w:rPr>
        <w:t xml:space="preserve">: 1) </w:t>
      </w:r>
      <w:r w:rsidRPr="00F42572">
        <w:rPr>
          <w:i/>
          <w:sz w:val="28"/>
          <w:szCs w:val="28"/>
          <w:lang w:val="uk-UA"/>
        </w:rPr>
        <w:t>«Вік, час»</w:t>
      </w:r>
      <w:r>
        <w:rPr>
          <w:i/>
          <w:sz w:val="28"/>
          <w:szCs w:val="28"/>
          <w:lang w:val="uk-UA"/>
        </w:rPr>
        <w:t xml:space="preserve"> - </w:t>
      </w:r>
      <w:r w:rsidRPr="000A7255">
        <w:rPr>
          <w:i/>
          <w:sz w:val="28"/>
          <w:szCs w:val="28"/>
          <w:lang w:val="uk-UA"/>
        </w:rPr>
        <w:t>«Оцінка розумових здібностей людини»</w:t>
      </w:r>
      <w:r>
        <w:rPr>
          <w:sz w:val="28"/>
          <w:szCs w:val="28"/>
          <w:lang w:val="uk-UA"/>
        </w:rPr>
        <w:t xml:space="preserve"> (наук 13-6) – (худ.19-8); 2) </w:t>
      </w:r>
      <w:r w:rsidRPr="00F42572">
        <w:rPr>
          <w:i/>
          <w:sz w:val="28"/>
          <w:szCs w:val="28"/>
          <w:lang w:val="uk-UA"/>
        </w:rPr>
        <w:t>«Емоційний стан та почуття»</w:t>
      </w:r>
      <w:r>
        <w:rPr>
          <w:i/>
          <w:sz w:val="28"/>
          <w:szCs w:val="28"/>
          <w:lang w:val="uk-UA"/>
        </w:rPr>
        <w:t xml:space="preserve"> - «Риси характеру» </w:t>
      </w:r>
      <w:r>
        <w:rPr>
          <w:sz w:val="28"/>
          <w:szCs w:val="28"/>
          <w:lang w:val="uk-UA"/>
        </w:rPr>
        <w:t xml:space="preserve">(наук 8-2) – (худ.14-11); 3) </w:t>
      </w:r>
      <w:r>
        <w:rPr>
          <w:i/>
          <w:sz w:val="28"/>
          <w:szCs w:val="28"/>
          <w:lang w:val="uk-UA"/>
        </w:rPr>
        <w:t>«</w:t>
      </w:r>
      <w:r w:rsidRPr="000B692F">
        <w:rPr>
          <w:i/>
          <w:sz w:val="28"/>
          <w:szCs w:val="28"/>
          <w:lang w:val="uk-UA"/>
        </w:rPr>
        <w:t>Природний та фізичний стан</w:t>
      </w:r>
      <w:r>
        <w:rPr>
          <w:i/>
          <w:sz w:val="28"/>
          <w:szCs w:val="28"/>
          <w:lang w:val="uk-UA"/>
        </w:rPr>
        <w:t>»</w:t>
      </w:r>
      <w:r w:rsidRPr="000B692F">
        <w:rPr>
          <w:i/>
          <w:sz w:val="28"/>
          <w:szCs w:val="28"/>
          <w:lang w:val="uk-UA"/>
        </w:rPr>
        <w:t xml:space="preserve"> </w:t>
      </w:r>
      <w:r>
        <w:rPr>
          <w:i/>
          <w:sz w:val="28"/>
          <w:szCs w:val="28"/>
          <w:lang w:val="uk-UA"/>
        </w:rPr>
        <w:t xml:space="preserve">- </w:t>
      </w:r>
      <w:r>
        <w:rPr>
          <w:sz w:val="28"/>
          <w:szCs w:val="28"/>
          <w:lang w:val="uk-UA"/>
        </w:rPr>
        <w:t>«</w:t>
      </w:r>
      <w:r w:rsidRPr="00F47140">
        <w:rPr>
          <w:i/>
          <w:sz w:val="28"/>
          <w:szCs w:val="28"/>
          <w:lang w:val="uk-UA"/>
        </w:rPr>
        <w:t>Поведінка та дії по відношенню до об’єкта</w:t>
      </w:r>
      <w:r>
        <w:rPr>
          <w:i/>
          <w:sz w:val="28"/>
          <w:szCs w:val="28"/>
          <w:lang w:val="uk-UA"/>
        </w:rPr>
        <w:t>»</w:t>
      </w:r>
      <w:r>
        <w:rPr>
          <w:sz w:val="28"/>
          <w:szCs w:val="28"/>
          <w:lang w:val="uk-UA"/>
        </w:rPr>
        <w:t xml:space="preserve"> (наук 12-6) – (худ.18-13); 4) «</w:t>
      </w:r>
      <w:r w:rsidRPr="00F47140">
        <w:rPr>
          <w:i/>
          <w:sz w:val="28"/>
          <w:szCs w:val="28"/>
          <w:lang w:val="uk-UA"/>
        </w:rPr>
        <w:t>Поведінка та дії по відношенню до об’єкта</w:t>
      </w:r>
      <w:r>
        <w:rPr>
          <w:i/>
          <w:sz w:val="28"/>
          <w:szCs w:val="28"/>
          <w:lang w:val="uk-UA"/>
        </w:rPr>
        <w:t>»</w:t>
      </w:r>
      <w:r>
        <w:rPr>
          <w:sz w:val="28"/>
          <w:szCs w:val="28"/>
          <w:lang w:val="uk-UA"/>
        </w:rPr>
        <w:t xml:space="preserve"> - </w:t>
      </w:r>
      <w:r w:rsidRPr="000A7255">
        <w:rPr>
          <w:i/>
          <w:sz w:val="28"/>
          <w:szCs w:val="28"/>
          <w:lang w:val="uk-UA"/>
        </w:rPr>
        <w:t>«Оцінка розумових здібностей людини»</w:t>
      </w:r>
      <w:r>
        <w:rPr>
          <w:sz w:val="28"/>
          <w:szCs w:val="28"/>
          <w:lang w:val="uk-UA"/>
        </w:rPr>
        <w:t xml:space="preserve"> (наук 6-6) – (худ.13-8); 5) </w:t>
      </w:r>
      <w:r w:rsidRPr="00F42572">
        <w:rPr>
          <w:i/>
          <w:sz w:val="28"/>
          <w:szCs w:val="28"/>
          <w:lang w:val="uk-UA"/>
        </w:rPr>
        <w:t>«Вік, час»</w:t>
      </w:r>
      <w:r>
        <w:rPr>
          <w:i/>
          <w:sz w:val="28"/>
          <w:szCs w:val="28"/>
          <w:lang w:val="uk-UA"/>
        </w:rPr>
        <w:t xml:space="preserve"> - </w:t>
      </w:r>
      <w:r>
        <w:rPr>
          <w:sz w:val="28"/>
          <w:szCs w:val="28"/>
          <w:lang w:val="uk-UA"/>
        </w:rPr>
        <w:t>«</w:t>
      </w:r>
      <w:r w:rsidRPr="00F47140">
        <w:rPr>
          <w:i/>
          <w:sz w:val="28"/>
          <w:szCs w:val="28"/>
          <w:lang w:val="uk-UA"/>
        </w:rPr>
        <w:t>Поведінка та дії по відношенню до об’єкта</w:t>
      </w:r>
      <w:r>
        <w:rPr>
          <w:i/>
          <w:sz w:val="28"/>
          <w:szCs w:val="28"/>
          <w:lang w:val="uk-UA"/>
        </w:rPr>
        <w:t>»</w:t>
      </w:r>
      <w:r>
        <w:rPr>
          <w:sz w:val="28"/>
          <w:szCs w:val="28"/>
          <w:lang w:val="uk-UA"/>
        </w:rPr>
        <w:t xml:space="preserve"> (наук 13-6) – (худ.19-13); 6) </w:t>
      </w:r>
      <w:r>
        <w:rPr>
          <w:i/>
          <w:sz w:val="28"/>
          <w:szCs w:val="28"/>
          <w:lang w:val="uk-UA"/>
        </w:rPr>
        <w:t>«</w:t>
      </w:r>
      <w:r w:rsidRPr="000B692F">
        <w:rPr>
          <w:i/>
          <w:sz w:val="28"/>
          <w:szCs w:val="28"/>
          <w:lang w:val="uk-UA"/>
        </w:rPr>
        <w:t>Природний та фізичний стан</w:t>
      </w:r>
      <w:r>
        <w:rPr>
          <w:i/>
          <w:sz w:val="28"/>
          <w:szCs w:val="28"/>
          <w:lang w:val="uk-UA"/>
        </w:rPr>
        <w:t>»</w:t>
      </w:r>
      <w:r w:rsidRPr="000B692F">
        <w:rPr>
          <w:i/>
          <w:sz w:val="28"/>
          <w:szCs w:val="28"/>
          <w:lang w:val="uk-UA"/>
        </w:rPr>
        <w:t xml:space="preserve"> </w:t>
      </w:r>
      <w:r>
        <w:rPr>
          <w:i/>
          <w:sz w:val="28"/>
          <w:szCs w:val="28"/>
          <w:lang w:val="uk-UA"/>
        </w:rPr>
        <w:t xml:space="preserve">- </w:t>
      </w:r>
      <w:r w:rsidRPr="000A7255">
        <w:rPr>
          <w:i/>
          <w:sz w:val="28"/>
          <w:szCs w:val="28"/>
          <w:lang w:val="uk-UA"/>
        </w:rPr>
        <w:t>«Оцінка розумових здібностей людини»</w:t>
      </w:r>
      <w:r>
        <w:rPr>
          <w:sz w:val="28"/>
          <w:szCs w:val="28"/>
          <w:lang w:val="uk-UA"/>
        </w:rPr>
        <w:t xml:space="preserve"> </w:t>
      </w:r>
      <w:bookmarkEnd w:id="16"/>
      <w:r>
        <w:rPr>
          <w:sz w:val="28"/>
          <w:szCs w:val="28"/>
          <w:lang w:val="uk-UA"/>
        </w:rPr>
        <w:t>(наук 12-6) – (худ.18-8).</w:t>
      </w:r>
      <w:r>
        <w:rPr>
          <w:i/>
          <w:sz w:val="28"/>
          <w:szCs w:val="28"/>
          <w:lang w:val="uk-UA"/>
        </w:rPr>
        <w:t xml:space="preserve"> </w:t>
      </w:r>
      <w:r>
        <w:rPr>
          <w:sz w:val="28"/>
          <w:szCs w:val="28"/>
          <w:lang w:val="uk-UA"/>
        </w:rPr>
        <w:t xml:space="preserve"> Потрібно відмітити, що кількість синтагматичних </w:t>
      </w:r>
      <w:proofErr w:type="spellStart"/>
      <w:r w:rsidRPr="00D76785">
        <w:rPr>
          <w:sz w:val="28"/>
          <w:szCs w:val="28"/>
          <w:lang w:val="uk-UA"/>
        </w:rPr>
        <w:t>зв’язк</w:t>
      </w:r>
      <w:r>
        <w:rPr>
          <w:sz w:val="28"/>
          <w:szCs w:val="28"/>
          <w:lang w:val="uk-UA"/>
        </w:rPr>
        <w:t>ів</w:t>
      </w:r>
      <w:proofErr w:type="spellEnd"/>
      <w:r>
        <w:rPr>
          <w:sz w:val="28"/>
          <w:szCs w:val="28"/>
          <w:lang w:val="uk-UA"/>
        </w:rPr>
        <w:t xml:space="preserve"> переважає в усіх</w:t>
      </w:r>
      <w:r w:rsidRPr="005F7F60">
        <w:rPr>
          <w:sz w:val="28"/>
          <w:szCs w:val="28"/>
          <w:lang w:val="uk-UA"/>
        </w:rPr>
        <w:t xml:space="preserve"> </w:t>
      </w:r>
      <w:r>
        <w:rPr>
          <w:sz w:val="28"/>
          <w:szCs w:val="28"/>
          <w:lang w:val="uk-UA"/>
        </w:rPr>
        <w:t xml:space="preserve">парадигматичних </w:t>
      </w:r>
      <w:r w:rsidRPr="00D76785">
        <w:rPr>
          <w:sz w:val="28"/>
          <w:szCs w:val="28"/>
          <w:lang w:val="uk-UA"/>
        </w:rPr>
        <w:t>зв’язк</w:t>
      </w:r>
      <w:r>
        <w:rPr>
          <w:sz w:val="28"/>
          <w:szCs w:val="28"/>
          <w:lang w:val="uk-UA"/>
        </w:rPr>
        <w:t>ах у художньому стилі, особливості якого накладають свій відбиток.</w:t>
      </w:r>
    </w:p>
    <w:p w14:paraId="26E5C09D" w14:textId="77777777" w:rsidR="00424377" w:rsidRDefault="00424377" w:rsidP="00C15052">
      <w:pPr>
        <w:spacing w:line="360" w:lineRule="auto"/>
        <w:ind w:firstLine="567"/>
        <w:jc w:val="both"/>
        <w:rPr>
          <w:sz w:val="28"/>
          <w:szCs w:val="28"/>
          <w:lang w:val="uk-UA"/>
        </w:rPr>
      </w:pPr>
      <w:bookmarkStart w:id="17" w:name="_Hlk226303755"/>
      <w:r w:rsidRPr="00247143">
        <w:rPr>
          <w:sz w:val="28"/>
          <w:szCs w:val="28"/>
          <w:lang w:val="uk-UA"/>
        </w:rPr>
        <w:t>Кожен стиль демонструє сильні парадигматичні зв’язки, які притаманні тільки йому одному, визначаючи специфіку не тільки у якісному відношенні, але й у кількісному</w:t>
      </w:r>
      <w:r>
        <w:rPr>
          <w:sz w:val="28"/>
          <w:szCs w:val="28"/>
          <w:lang w:val="uk-UA"/>
        </w:rPr>
        <w:t xml:space="preserve">. Найбільшу кількість таких специфічних ознак має художній стиль </w:t>
      </w:r>
      <w:bookmarkEnd w:id="17"/>
      <w:r>
        <w:rPr>
          <w:sz w:val="28"/>
          <w:szCs w:val="28"/>
          <w:lang w:val="uk-UA"/>
        </w:rPr>
        <w:t xml:space="preserve">(18), науковий стиль відрізняється 13 парадигматичними </w:t>
      </w:r>
      <w:r w:rsidRPr="00D76785">
        <w:rPr>
          <w:sz w:val="28"/>
          <w:szCs w:val="28"/>
          <w:lang w:val="uk-UA"/>
        </w:rPr>
        <w:t>зв’язк</w:t>
      </w:r>
      <w:r>
        <w:rPr>
          <w:sz w:val="28"/>
          <w:szCs w:val="28"/>
          <w:lang w:val="uk-UA"/>
        </w:rPr>
        <w:t>ами, а публіцистичний тільки п</w:t>
      </w:r>
      <w:r w:rsidRPr="00D76785">
        <w:rPr>
          <w:sz w:val="28"/>
          <w:szCs w:val="28"/>
          <w:lang w:val="uk-UA"/>
        </w:rPr>
        <w:t>’я</w:t>
      </w:r>
      <w:r>
        <w:rPr>
          <w:sz w:val="28"/>
          <w:szCs w:val="28"/>
          <w:lang w:val="uk-UA"/>
        </w:rPr>
        <w:t xml:space="preserve">тьма. Це свідчить про те, що не тільки у кількісному відношенні парадигматичних </w:t>
      </w:r>
      <w:proofErr w:type="spellStart"/>
      <w:r w:rsidRPr="00D76785">
        <w:rPr>
          <w:sz w:val="28"/>
          <w:szCs w:val="28"/>
          <w:lang w:val="uk-UA"/>
        </w:rPr>
        <w:t>зв’язк</w:t>
      </w:r>
      <w:r>
        <w:rPr>
          <w:sz w:val="28"/>
          <w:szCs w:val="28"/>
          <w:lang w:val="uk-UA"/>
        </w:rPr>
        <w:t>ів</w:t>
      </w:r>
      <w:proofErr w:type="spellEnd"/>
      <w:r>
        <w:rPr>
          <w:sz w:val="28"/>
          <w:szCs w:val="28"/>
          <w:lang w:val="uk-UA"/>
        </w:rPr>
        <w:t xml:space="preserve"> художній стиль переважає два інші стилі, але й у особливостях кореляцій порівняно з публіцистичним та науковим стилями.</w:t>
      </w:r>
    </w:p>
    <w:p w14:paraId="571B1E2D" w14:textId="64A86FD2" w:rsidR="00424377" w:rsidRDefault="00424377" w:rsidP="00C15052">
      <w:pPr>
        <w:spacing w:line="360" w:lineRule="auto"/>
        <w:ind w:firstLine="567"/>
        <w:jc w:val="both"/>
        <w:rPr>
          <w:sz w:val="28"/>
          <w:szCs w:val="28"/>
          <w:lang w:val="uk-UA"/>
        </w:rPr>
      </w:pPr>
      <w:r>
        <w:rPr>
          <w:sz w:val="28"/>
          <w:szCs w:val="28"/>
          <w:lang w:val="uk-UA"/>
        </w:rPr>
        <w:t>Аналіз ядра кожного стилю виявив однакову кількість ЛСГ прикметників (7) для публіцистичного та наукового стилів та 10 для художнього</w:t>
      </w:r>
      <w:bookmarkStart w:id="18" w:name="_Hlk226304764"/>
      <w:r>
        <w:rPr>
          <w:sz w:val="28"/>
          <w:szCs w:val="28"/>
          <w:lang w:val="uk-UA"/>
        </w:rPr>
        <w:t xml:space="preserve">. Відмічаємо 5 ЛСГ прикметників, які входять до ядра у кожному стилі: </w:t>
      </w:r>
      <w:r>
        <w:rPr>
          <w:i/>
          <w:sz w:val="28"/>
          <w:szCs w:val="28"/>
          <w:lang w:val="uk-UA"/>
        </w:rPr>
        <w:t xml:space="preserve">«За сферою діяльності», «Вартість, значення, якість, функція», «Вік, час», </w:t>
      </w:r>
      <w:r w:rsidRPr="00126D87">
        <w:rPr>
          <w:i/>
          <w:sz w:val="28"/>
          <w:szCs w:val="28"/>
          <w:lang w:val="uk-UA"/>
        </w:rPr>
        <w:t>«Оцінка об’єкту щодо його форми, об’єму та величини»</w:t>
      </w:r>
      <w:r>
        <w:rPr>
          <w:i/>
          <w:sz w:val="28"/>
          <w:szCs w:val="28"/>
          <w:lang w:val="uk-UA"/>
        </w:rPr>
        <w:t>,</w:t>
      </w:r>
      <w:r>
        <w:rPr>
          <w:sz w:val="28"/>
          <w:szCs w:val="28"/>
          <w:lang w:val="uk-UA"/>
        </w:rPr>
        <w:t xml:space="preserve"> </w:t>
      </w:r>
      <w:r w:rsidRPr="00126D87">
        <w:rPr>
          <w:i/>
          <w:sz w:val="28"/>
          <w:szCs w:val="28"/>
          <w:lang w:val="uk-UA"/>
        </w:rPr>
        <w:t>«Оцінка об’єкту у порівнянні його з ознаками інших предметів»</w:t>
      </w:r>
      <w:r>
        <w:rPr>
          <w:sz w:val="28"/>
          <w:szCs w:val="28"/>
          <w:lang w:val="uk-UA"/>
        </w:rPr>
        <w:t>. Тобто, ці ЛСГ прикметників за своєю частотою демонструють найбільші показники в трьох стилях, а отже й уніфіковані ознаки, спільні, які виявились основними, не зважаючи на специфіку кожного.</w:t>
      </w:r>
    </w:p>
    <w:p w14:paraId="2CD6A521" w14:textId="7B1C94F1" w:rsidR="00C15052" w:rsidRPr="00F95A61" w:rsidRDefault="00C15052" w:rsidP="00C15052">
      <w:pPr>
        <w:spacing w:line="360" w:lineRule="auto"/>
        <w:ind w:firstLine="567"/>
        <w:jc w:val="both"/>
        <w:rPr>
          <w:bCs/>
          <w:i/>
          <w:iCs/>
          <w:sz w:val="28"/>
          <w:szCs w:val="28"/>
        </w:rPr>
      </w:pPr>
      <w:r w:rsidRPr="00F95A61">
        <w:rPr>
          <w:sz w:val="28"/>
          <w:szCs w:val="28"/>
        </w:rPr>
        <w:t xml:space="preserve">                                                                                                     </w:t>
      </w:r>
      <w:r w:rsidR="00F95A61" w:rsidRPr="00F95A61">
        <w:rPr>
          <w:bCs/>
          <w:i/>
          <w:iCs/>
          <w:sz w:val="28"/>
          <w:szCs w:val="28"/>
          <w:lang w:val="uk-UA"/>
        </w:rPr>
        <w:t>Таблиця1</w:t>
      </w:r>
    </w:p>
    <w:bookmarkEnd w:id="18"/>
    <w:p w14:paraId="0F9754D6" w14:textId="6DD6CDF7" w:rsidR="00354478" w:rsidRDefault="00354478" w:rsidP="00354478">
      <w:pPr>
        <w:spacing w:line="360" w:lineRule="auto"/>
        <w:ind w:firstLine="709"/>
        <w:jc w:val="both"/>
        <w:outlineLvl w:val="0"/>
        <w:rPr>
          <w:b/>
          <w:sz w:val="28"/>
          <w:szCs w:val="28"/>
          <w:lang w:val="uk-UA"/>
        </w:rPr>
      </w:pPr>
      <w:r>
        <w:rPr>
          <w:b/>
          <w:sz w:val="28"/>
          <w:szCs w:val="28"/>
          <w:lang w:val="uk-UA"/>
        </w:rPr>
        <w:t xml:space="preserve">  </w:t>
      </w:r>
      <w:bookmarkStart w:id="19" w:name="_Hlk220764499"/>
      <w:r>
        <w:rPr>
          <w:b/>
          <w:sz w:val="28"/>
          <w:szCs w:val="28"/>
          <w:lang w:val="uk-UA"/>
        </w:rPr>
        <w:t xml:space="preserve">Величини кореляції ЛСГ прикметників </w:t>
      </w:r>
      <w:bookmarkEnd w:id="19"/>
      <w:r>
        <w:rPr>
          <w:b/>
          <w:sz w:val="28"/>
          <w:szCs w:val="28"/>
          <w:lang w:val="uk-UA"/>
        </w:rPr>
        <w:t xml:space="preserve">ядерної </w:t>
      </w:r>
    </w:p>
    <w:p w14:paraId="76079554" w14:textId="6EF09D99" w:rsidR="00354478" w:rsidRDefault="00354478" w:rsidP="00354478">
      <w:pPr>
        <w:spacing w:line="360" w:lineRule="auto"/>
        <w:ind w:firstLine="709"/>
        <w:jc w:val="both"/>
        <w:outlineLvl w:val="0"/>
        <w:rPr>
          <w:b/>
          <w:sz w:val="28"/>
          <w:szCs w:val="28"/>
          <w:lang w:val="uk-UA"/>
        </w:rPr>
      </w:pPr>
      <w:r>
        <w:rPr>
          <w:b/>
          <w:sz w:val="28"/>
          <w:szCs w:val="28"/>
          <w:lang w:val="uk-UA"/>
        </w:rPr>
        <w:lastRenderedPageBreak/>
        <w:t>групи у публіцистичному стилі.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3"/>
        <w:gridCol w:w="814"/>
        <w:gridCol w:w="998"/>
        <w:gridCol w:w="998"/>
        <w:gridCol w:w="998"/>
        <w:gridCol w:w="998"/>
        <w:gridCol w:w="998"/>
        <w:gridCol w:w="998"/>
      </w:tblGrid>
      <w:tr w:rsidR="00354478" w:rsidRPr="00F7579A" w14:paraId="76B072CB" w14:textId="77777777" w:rsidTr="000A5CB6">
        <w:tc>
          <w:tcPr>
            <w:tcW w:w="2054" w:type="dxa"/>
          </w:tcPr>
          <w:p w14:paraId="1BF8AA4F" w14:textId="77777777" w:rsidR="00354478" w:rsidRPr="00F7579A" w:rsidRDefault="00354478" w:rsidP="000A5CB6">
            <w:pPr>
              <w:spacing w:line="360" w:lineRule="auto"/>
              <w:jc w:val="both"/>
              <w:rPr>
                <w:sz w:val="28"/>
                <w:szCs w:val="28"/>
                <w:lang w:val="uk-UA"/>
              </w:rPr>
            </w:pPr>
          </w:p>
        </w:tc>
        <w:tc>
          <w:tcPr>
            <w:tcW w:w="814" w:type="dxa"/>
          </w:tcPr>
          <w:p w14:paraId="2DAA56AB" w14:textId="77777777" w:rsidR="00354478" w:rsidRPr="00F7579A" w:rsidRDefault="00354478" w:rsidP="000A5CB6">
            <w:pPr>
              <w:spacing w:line="360" w:lineRule="auto"/>
              <w:jc w:val="both"/>
              <w:rPr>
                <w:sz w:val="28"/>
                <w:szCs w:val="28"/>
                <w:lang w:val="uk-UA"/>
              </w:rPr>
            </w:pPr>
            <w:r w:rsidRPr="00F7579A">
              <w:rPr>
                <w:sz w:val="28"/>
                <w:szCs w:val="28"/>
                <w:lang w:val="uk-UA"/>
              </w:rPr>
              <w:t xml:space="preserve">   1</w:t>
            </w:r>
          </w:p>
        </w:tc>
        <w:tc>
          <w:tcPr>
            <w:tcW w:w="998" w:type="dxa"/>
          </w:tcPr>
          <w:p w14:paraId="7ACB99E9" w14:textId="77777777" w:rsidR="00354478" w:rsidRPr="00F7579A" w:rsidRDefault="00354478" w:rsidP="000A5CB6">
            <w:pPr>
              <w:spacing w:line="360" w:lineRule="auto"/>
              <w:jc w:val="both"/>
              <w:rPr>
                <w:sz w:val="28"/>
                <w:szCs w:val="28"/>
                <w:lang w:val="uk-UA"/>
              </w:rPr>
            </w:pPr>
            <w:r w:rsidRPr="00F7579A">
              <w:rPr>
                <w:sz w:val="28"/>
                <w:szCs w:val="28"/>
                <w:lang w:val="uk-UA"/>
              </w:rPr>
              <w:t xml:space="preserve">    2</w:t>
            </w:r>
          </w:p>
        </w:tc>
        <w:tc>
          <w:tcPr>
            <w:tcW w:w="998" w:type="dxa"/>
          </w:tcPr>
          <w:p w14:paraId="6FDC7DE5" w14:textId="77777777" w:rsidR="00354478" w:rsidRPr="00F7579A" w:rsidRDefault="00354478" w:rsidP="000A5CB6">
            <w:pPr>
              <w:spacing w:line="360" w:lineRule="auto"/>
              <w:jc w:val="both"/>
              <w:rPr>
                <w:sz w:val="28"/>
                <w:szCs w:val="28"/>
                <w:lang w:val="uk-UA"/>
              </w:rPr>
            </w:pPr>
            <w:r w:rsidRPr="00F7579A">
              <w:rPr>
                <w:sz w:val="28"/>
                <w:szCs w:val="28"/>
                <w:lang w:val="uk-UA"/>
              </w:rPr>
              <w:t xml:space="preserve">    3</w:t>
            </w:r>
          </w:p>
        </w:tc>
        <w:tc>
          <w:tcPr>
            <w:tcW w:w="998" w:type="dxa"/>
          </w:tcPr>
          <w:p w14:paraId="78D6BCF0" w14:textId="77777777" w:rsidR="00354478" w:rsidRPr="00F7579A" w:rsidRDefault="00354478" w:rsidP="000A5CB6">
            <w:pPr>
              <w:spacing w:line="360" w:lineRule="auto"/>
              <w:jc w:val="both"/>
              <w:rPr>
                <w:sz w:val="28"/>
                <w:szCs w:val="28"/>
                <w:lang w:val="uk-UA"/>
              </w:rPr>
            </w:pPr>
            <w:r w:rsidRPr="00F7579A">
              <w:rPr>
                <w:sz w:val="28"/>
                <w:szCs w:val="28"/>
                <w:lang w:val="uk-UA"/>
              </w:rPr>
              <w:t xml:space="preserve">    4</w:t>
            </w:r>
          </w:p>
        </w:tc>
        <w:tc>
          <w:tcPr>
            <w:tcW w:w="998" w:type="dxa"/>
          </w:tcPr>
          <w:p w14:paraId="611B420A" w14:textId="77777777" w:rsidR="00354478" w:rsidRPr="00F7579A" w:rsidRDefault="00354478" w:rsidP="000A5CB6">
            <w:pPr>
              <w:spacing w:line="360" w:lineRule="auto"/>
              <w:jc w:val="both"/>
              <w:rPr>
                <w:sz w:val="28"/>
                <w:szCs w:val="28"/>
                <w:lang w:val="uk-UA"/>
              </w:rPr>
            </w:pPr>
            <w:r w:rsidRPr="00F7579A">
              <w:rPr>
                <w:sz w:val="28"/>
                <w:szCs w:val="28"/>
                <w:lang w:val="uk-UA"/>
              </w:rPr>
              <w:t xml:space="preserve">    5</w:t>
            </w:r>
          </w:p>
        </w:tc>
        <w:tc>
          <w:tcPr>
            <w:tcW w:w="998" w:type="dxa"/>
          </w:tcPr>
          <w:p w14:paraId="6DC16766" w14:textId="77777777" w:rsidR="00354478" w:rsidRPr="00F7579A" w:rsidRDefault="00354478" w:rsidP="000A5CB6">
            <w:pPr>
              <w:spacing w:line="360" w:lineRule="auto"/>
              <w:jc w:val="both"/>
              <w:rPr>
                <w:sz w:val="28"/>
                <w:szCs w:val="28"/>
                <w:lang w:val="uk-UA"/>
              </w:rPr>
            </w:pPr>
            <w:r w:rsidRPr="00F7579A">
              <w:rPr>
                <w:sz w:val="28"/>
                <w:szCs w:val="28"/>
                <w:lang w:val="uk-UA"/>
              </w:rPr>
              <w:t xml:space="preserve">    6</w:t>
            </w:r>
          </w:p>
        </w:tc>
        <w:tc>
          <w:tcPr>
            <w:tcW w:w="998" w:type="dxa"/>
          </w:tcPr>
          <w:p w14:paraId="2FA8B83B" w14:textId="77777777" w:rsidR="00354478" w:rsidRPr="00F7579A" w:rsidRDefault="00354478" w:rsidP="000A5CB6">
            <w:pPr>
              <w:spacing w:line="360" w:lineRule="auto"/>
              <w:jc w:val="both"/>
              <w:rPr>
                <w:sz w:val="28"/>
                <w:szCs w:val="28"/>
                <w:lang w:val="uk-UA"/>
              </w:rPr>
            </w:pPr>
            <w:r w:rsidRPr="00F7579A">
              <w:rPr>
                <w:sz w:val="28"/>
                <w:szCs w:val="28"/>
                <w:lang w:val="uk-UA"/>
              </w:rPr>
              <w:t xml:space="preserve">    7</w:t>
            </w:r>
          </w:p>
        </w:tc>
      </w:tr>
      <w:tr w:rsidR="00354478" w:rsidRPr="00F7579A" w14:paraId="1419254C" w14:textId="77777777" w:rsidTr="000A5CB6">
        <w:tc>
          <w:tcPr>
            <w:tcW w:w="2054" w:type="dxa"/>
          </w:tcPr>
          <w:p w14:paraId="6A30BAE6" w14:textId="77777777" w:rsidR="00354478" w:rsidRPr="00F7579A" w:rsidRDefault="00354478" w:rsidP="000A5CB6">
            <w:pPr>
              <w:jc w:val="both"/>
              <w:rPr>
                <w:lang w:val="uk-UA"/>
              </w:rPr>
            </w:pPr>
            <w:r w:rsidRPr="00F7579A">
              <w:rPr>
                <w:i/>
                <w:lang w:val="uk-UA"/>
              </w:rPr>
              <w:t>1.За сферою діяльності</w:t>
            </w:r>
          </w:p>
        </w:tc>
        <w:tc>
          <w:tcPr>
            <w:tcW w:w="814" w:type="dxa"/>
          </w:tcPr>
          <w:p w14:paraId="6A7EEBC9" w14:textId="77777777" w:rsidR="00354478" w:rsidRPr="00F7579A" w:rsidRDefault="00354478" w:rsidP="000A5CB6">
            <w:pPr>
              <w:spacing w:line="360" w:lineRule="auto"/>
              <w:jc w:val="both"/>
              <w:rPr>
                <w:sz w:val="28"/>
                <w:szCs w:val="28"/>
                <w:lang w:val="uk-UA"/>
              </w:rPr>
            </w:pPr>
            <w:r w:rsidRPr="00F7579A">
              <w:rPr>
                <w:sz w:val="28"/>
                <w:szCs w:val="28"/>
                <w:lang w:val="uk-UA"/>
              </w:rPr>
              <w:t xml:space="preserve">    ×</w:t>
            </w:r>
          </w:p>
        </w:tc>
        <w:tc>
          <w:tcPr>
            <w:tcW w:w="998" w:type="dxa"/>
          </w:tcPr>
          <w:p w14:paraId="22285CE2" w14:textId="77777777" w:rsidR="00354478" w:rsidRPr="00F7579A" w:rsidRDefault="00354478" w:rsidP="000A5CB6">
            <w:pPr>
              <w:spacing w:line="360" w:lineRule="auto"/>
              <w:jc w:val="both"/>
              <w:rPr>
                <w:sz w:val="28"/>
                <w:szCs w:val="28"/>
                <w:lang w:val="uk-UA"/>
              </w:rPr>
            </w:pPr>
            <w:r w:rsidRPr="00F7579A">
              <w:rPr>
                <w:sz w:val="28"/>
                <w:szCs w:val="28"/>
                <w:lang w:val="uk-UA"/>
              </w:rPr>
              <w:t>0,869</w:t>
            </w:r>
          </w:p>
        </w:tc>
        <w:tc>
          <w:tcPr>
            <w:tcW w:w="998" w:type="dxa"/>
          </w:tcPr>
          <w:p w14:paraId="017FFBEF" w14:textId="77777777" w:rsidR="00354478" w:rsidRPr="00F7579A" w:rsidRDefault="00354478" w:rsidP="000A5CB6">
            <w:pPr>
              <w:spacing w:line="360" w:lineRule="auto"/>
              <w:jc w:val="both"/>
              <w:rPr>
                <w:sz w:val="28"/>
                <w:szCs w:val="28"/>
                <w:lang w:val="uk-UA"/>
              </w:rPr>
            </w:pPr>
            <w:r w:rsidRPr="00F7579A">
              <w:rPr>
                <w:sz w:val="28"/>
                <w:szCs w:val="28"/>
                <w:lang w:val="uk-UA"/>
              </w:rPr>
              <w:t xml:space="preserve">    -</w:t>
            </w:r>
          </w:p>
        </w:tc>
        <w:tc>
          <w:tcPr>
            <w:tcW w:w="998" w:type="dxa"/>
          </w:tcPr>
          <w:p w14:paraId="25F0AB49" w14:textId="77777777" w:rsidR="00354478" w:rsidRPr="00F7579A" w:rsidRDefault="00354478" w:rsidP="000A5CB6">
            <w:pPr>
              <w:spacing w:line="360" w:lineRule="auto"/>
              <w:jc w:val="both"/>
              <w:rPr>
                <w:sz w:val="28"/>
                <w:szCs w:val="28"/>
                <w:lang w:val="uk-UA"/>
              </w:rPr>
            </w:pPr>
            <w:r w:rsidRPr="00F7579A">
              <w:rPr>
                <w:sz w:val="28"/>
                <w:szCs w:val="28"/>
                <w:lang w:val="uk-UA"/>
              </w:rPr>
              <w:t>0,586</w:t>
            </w:r>
          </w:p>
        </w:tc>
        <w:tc>
          <w:tcPr>
            <w:tcW w:w="998" w:type="dxa"/>
          </w:tcPr>
          <w:p w14:paraId="1CE7D07C" w14:textId="77777777" w:rsidR="00354478" w:rsidRPr="00F7579A" w:rsidRDefault="00354478" w:rsidP="000A5CB6">
            <w:pPr>
              <w:spacing w:line="360" w:lineRule="auto"/>
              <w:jc w:val="both"/>
              <w:rPr>
                <w:sz w:val="28"/>
                <w:szCs w:val="28"/>
                <w:lang w:val="uk-UA"/>
              </w:rPr>
            </w:pPr>
            <w:r w:rsidRPr="00F7579A">
              <w:rPr>
                <w:sz w:val="28"/>
                <w:szCs w:val="28"/>
                <w:lang w:val="uk-UA"/>
              </w:rPr>
              <w:t>0,751</w:t>
            </w:r>
          </w:p>
        </w:tc>
        <w:tc>
          <w:tcPr>
            <w:tcW w:w="998" w:type="dxa"/>
          </w:tcPr>
          <w:p w14:paraId="0435F689" w14:textId="77777777" w:rsidR="00354478" w:rsidRPr="00F7579A" w:rsidRDefault="00354478" w:rsidP="000A5CB6">
            <w:pPr>
              <w:spacing w:line="360" w:lineRule="auto"/>
              <w:jc w:val="both"/>
              <w:rPr>
                <w:sz w:val="28"/>
                <w:szCs w:val="28"/>
                <w:lang w:val="uk-UA"/>
              </w:rPr>
            </w:pPr>
            <w:r w:rsidRPr="00F7579A">
              <w:rPr>
                <w:sz w:val="28"/>
                <w:szCs w:val="28"/>
                <w:lang w:val="uk-UA"/>
              </w:rPr>
              <w:t>0,7</w:t>
            </w:r>
          </w:p>
        </w:tc>
        <w:tc>
          <w:tcPr>
            <w:tcW w:w="998" w:type="dxa"/>
          </w:tcPr>
          <w:p w14:paraId="253F9A8F" w14:textId="77777777" w:rsidR="00354478" w:rsidRPr="00F7579A" w:rsidRDefault="00354478" w:rsidP="000A5CB6">
            <w:pPr>
              <w:spacing w:line="360" w:lineRule="auto"/>
              <w:jc w:val="both"/>
              <w:rPr>
                <w:sz w:val="28"/>
                <w:szCs w:val="28"/>
                <w:lang w:val="uk-UA"/>
              </w:rPr>
            </w:pPr>
            <w:r w:rsidRPr="00F7579A">
              <w:rPr>
                <w:sz w:val="28"/>
                <w:szCs w:val="28"/>
                <w:lang w:val="uk-UA"/>
              </w:rPr>
              <w:t>0,696</w:t>
            </w:r>
          </w:p>
        </w:tc>
      </w:tr>
      <w:tr w:rsidR="00354478" w:rsidRPr="00F7579A" w14:paraId="2333ECA5" w14:textId="77777777" w:rsidTr="000A5CB6">
        <w:tc>
          <w:tcPr>
            <w:tcW w:w="2054" w:type="dxa"/>
          </w:tcPr>
          <w:p w14:paraId="23B89F6D" w14:textId="77777777" w:rsidR="00354478" w:rsidRPr="00F7579A" w:rsidRDefault="00354478" w:rsidP="000A5CB6">
            <w:pPr>
              <w:jc w:val="both"/>
              <w:rPr>
                <w:sz w:val="28"/>
                <w:szCs w:val="28"/>
                <w:lang w:val="uk-UA"/>
              </w:rPr>
            </w:pPr>
            <w:r w:rsidRPr="00F7579A">
              <w:rPr>
                <w:i/>
                <w:lang w:val="uk-UA"/>
              </w:rPr>
              <w:t>2.Вартість, значення, якість</w:t>
            </w:r>
            <w:r w:rsidRPr="00F7579A">
              <w:rPr>
                <w:i/>
                <w:sz w:val="28"/>
                <w:szCs w:val="28"/>
                <w:lang w:val="uk-UA"/>
              </w:rPr>
              <w:t xml:space="preserve">, </w:t>
            </w:r>
            <w:r w:rsidRPr="00F7579A">
              <w:rPr>
                <w:i/>
                <w:lang w:val="uk-UA"/>
              </w:rPr>
              <w:t>функція</w:t>
            </w:r>
          </w:p>
        </w:tc>
        <w:tc>
          <w:tcPr>
            <w:tcW w:w="814" w:type="dxa"/>
          </w:tcPr>
          <w:p w14:paraId="7CC8ED60" w14:textId="77777777" w:rsidR="00354478" w:rsidRPr="00F7579A" w:rsidRDefault="00354478" w:rsidP="000A5CB6">
            <w:pPr>
              <w:spacing w:line="360" w:lineRule="auto"/>
              <w:jc w:val="both"/>
              <w:rPr>
                <w:sz w:val="28"/>
                <w:szCs w:val="28"/>
                <w:lang w:val="uk-UA"/>
              </w:rPr>
            </w:pPr>
          </w:p>
        </w:tc>
        <w:tc>
          <w:tcPr>
            <w:tcW w:w="998" w:type="dxa"/>
          </w:tcPr>
          <w:p w14:paraId="43477D17" w14:textId="77777777" w:rsidR="00354478" w:rsidRPr="00F7579A" w:rsidRDefault="00354478" w:rsidP="000A5CB6">
            <w:pPr>
              <w:spacing w:line="360" w:lineRule="auto"/>
              <w:jc w:val="both"/>
              <w:rPr>
                <w:sz w:val="28"/>
                <w:szCs w:val="28"/>
                <w:lang w:val="uk-UA"/>
              </w:rPr>
            </w:pPr>
            <w:r w:rsidRPr="00F7579A">
              <w:rPr>
                <w:sz w:val="28"/>
                <w:szCs w:val="28"/>
                <w:lang w:val="uk-UA"/>
              </w:rPr>
              <w:t xml:space="preserve">    ×</w:t>
            </w:r>
          </w:p>
        </w:tc>
        <w:tc>
          <w:tcPr>
            <w:tcW w:w="998" w:type="dxa"/>
          </w:tcPr>
          <w:p w14:paraId="2896AB4E" w14:textId="77777777" w:rsidR="00354478" w:rsidRPr="00F7579A" w:rsidRDefault="00354478" w:rsidP="000A5CB6">
            <w:pPr>
              <w:spacing w:line="360" w:lineRule="auto"/>
              <w:jc w:val="both"/>
              <w:rPr>
                <w:sz w:val="28"/>
                <w:szCs w:val="28"/>
                <w:lang w:val="uk-UA"/>
              </w:rPr>
            </w:pPr>
            <w:r w:rsidRPr="00F7579A">
              <w:rPr>
                <w:sz w:val="28"/>
                <w:szCs w:val="28"/>
                <w:lang w:val="uk-UA"/>
              </w:rPr>
              <w:t xml:space="preserve">    -</w:t>
            </w:r>
          </w:p>
        </w:tc>
        <w:tc>
          <w:tcPr>
            <w:tcW w:w="998" w:type="dxa"/>
          </w:tcPr>
          <w:p w14:paraId="3736A1E8" w14:textId="77777777" w:rsidR="00354478" w:rsidRPr="00F7579A" w:rsidRDefault="00354478" w:rsidP="000A5CB6">
            <w:pPr>
              <w:spacing w:line="360" w:lineRule="auto"/>
              <w:jc w:val="both"/>
              <w:rPr>
                <w:sz w:val="28"/>
                <w:szCs w:val="28"/>
                <w:lang w:val="uk-UA"/>
              </w:rPr>
            </w:pPr>
            <w:r w:rsidRPr="00F7579A">
              <w:rPr>
                <w:sz w:val="28"/>
                <w:szCs w:val="28"/>
                <w:lang w:val="uk-UA"/>
              </w:rPr>
              <w:t>0,604</w:t>
            </w:r>
          </w:p>
        </w:tc>
        <w:tc>
          <w:tcPr>
            <w:tcW w:w="998" w:type="dxa"/>
          </w:tcPr>
          <w:p w14:paraId="45EE2190" w14:textId="77777777" w:rsidR="00354478" w:rsidRPr="00F7579A" w:rsidRDefault="00354478" w:rsidP="000A5CB6">
            <w:pPr>
              <w:spacing w:line="360" w:lineRule="auto"/>
              <w:jc w:val="both"/>
              <w:rPr>
                <w:sz w:val="28"/>
                <w:szCs w:val="28"/>
                <w:lang w:val="uk-UA"/>
              </w:rPr>
            </w:pPr>
            <w:r w:rsidRPr="00F7579A">
              <w:rPr>
                <w:sz w:val="28"/>
                <w:szCs w:val="28"/>
                <w:lang w:val="uk-UA"/>
              </w:rPr>
              <w:t>0,670</w:t>
            </w:r>
          </w:p>
        </w:tc>
        <w:tc>
          <w:tcPr>
            <w:tcW w:w="998" w:type="dxa"/>
          </w:tcPr>
          <w:p w14:paraId="5B8A7ACF" w14:textId="77777777" w:rsidR="00354478" w:rsidRPr="00F7579A" w:rsidRDefault="00354478" w:rsidP="000A5CB6">
            <w:pPr>
              <w:spacing w:line="360" w:lineRule="auto"/>
              <w:jc w:val="both"/>
              <w:rPr>
                <w:sz w:val="28"/>
                <w:szCs w:val="28"/>
                <w:lang w:val="uk-UA"/>
              </w:rPr>
            </w:pPr>
            <w:r w:rsidRPr="00F7579A">
              <w:rPr>
                <w:sz w:val="28"/>
                <w:szCs w:val="28"/>
                <w:lang w:val="uk-UA"/>
              </w:rPr>
              <w:t>0,630</w:t>
            </w:r>
          </w:p>
        </w:tc>
        <w:tc>
          <w:tcPr>
            <w:tcW w:w="998" w:type="dxa"/>
          </w:tcPr>
          <w:p w14:paraId="6A964DCF" w14:textId="77777777" w:rsidR="00354478" w:rsidRPr="00F7579A" w:rsidRDefault="00354478" w:rsidP="000A5CB6">
            <w:pPr>
              <w:spacing w:line="360" w:lineRule="auto"/>
              <w:jc w:val="both"/>
              <w:rPr>
                <w:sz w:val="28"/>
                <w:szCs w:val="28"/>
                <w:lang w:val="uk-UA"/>
              </w:rPr>
            </w:pPr>
            <w:r w:rsidRPr="00F7579A">
              <w:rPr>
                <w:sz w:val="28"/>
                <w:szCs w:val="28"/>
                <w:lang w:val="uk-UA"/>
              </w:rPr>
              <w:t>0,813</w:t>
            </w:r>
          </w:p>
        </w:tc>
      </w:tr>
      <w:tr w:rsidR="00354478" w:rsidRPr="00F7579A" w14:paraId="35BF6873" w14:textId="77777777" w:rsidTr="000A5CB6">
        <w:tc>
          <w:tcPr>
            <w:tcW w:w="2054" w:type="dxa"/>
          </w:tcPr>
          <w:p w14:paraId="1A0A45BE" w14:textId="77777777" w:rsidR="00354478" w:rsidRPr="00F7579A" w:rsidRDefault="00354478" w:rsidP="000A5CB6">
            <w:pPr>
              <w:jc w:val="both"/>
              <w:rPr>
                <w:lang w:val="uk-UA"/>
              </w:rPr>
            </w:pPr>
            <w:r w:rsidRPr="00F7579A">
              <w:rPr>
                <w:i/>
                <w:lang w:val="uk-UA"/>
              </w:rPr>
              <w:t>3.Вік, час</w:t>
            </w:r>
          </w:p>
        </w:tc>
        <w:tc>
          <w:tcPr>
            <w:tcW w:w="814" w:type="dxa"/>
          </w:tcPr>
          <w:p w14:paraId="17224EA9" w14:textId="77777777" w:rsidR="00354478" w:rsidRPr="00F7579A" w:rsidRDefault="00354478" w:rsidP="000A5CB6">
            <w:pPr>
              <w:spacing w:line="360" w:lineRule="auto"/>
              <w:jc w:val="both"/>
              <w:rPr>
                <w:sz w:val="28"/>
                <w:szCs w:val="28"/>
                <w:lang w:val="uk-UA"/>
              </w:rPr>
            </w:pPr>
          </w:p>
        </w:tc>
        <w:tc>
          <w:tcPr>
            <w:tcW w:w="998" w:type="dxa"/>
          </w:tcPr>
          <w:p w14:paraId="1A306B8F" w14:textId="77777777" w:rsidR="00354478" w:rsidRPr="00F7579A" w:rsidRDefault="00354478" w:rsidP="000A5CB6">
            <w:pPr>
              <w:spacing w:line="360" w:lineRule="auto"/>
              <w:jc w:val="both"/>
              <w:rPr>
                <w:sz w:val="28"/>
                <w:szCs w:val="28"/>
                <w:lang w:val="uk-UA"/>
              </w:rPr>
            </w:pPr>
          </w:p>
        </w:tc>
        <w:tc>
          <w:tcPr>
            <w:tcW w:w="998" w:type="dxa"/>
          </w:tcPr>
          <w:p w14:paraId="4E9B0F56" w14:textId="77777777" w:rsidR="00354478" w:rsidRPr="00F7579A" w:rsidRDefault="00354478" w:rsidP="000A5CB6">
            <w:pPr>
              <w:spacing w:line="360" w:lineRule="auto"/>
              <w:jc w:val="both"/>
              <w:rPr>
                <w:sz w:val="28"/>
                <w:szCs w:val="28"/>
                <w:lang w:val="uk-UA"/>
              </w:rPr>
            </w:pPr>
            <w:r w:rsidRPr="00F7579A">
              <w:rPr>
                <w:sz w:val="28"/>
                <w:szCs w:val="28"/>
                <w:lang w:val="uk-UA"/>
              </w:rPr>
              <w:t xml:space="preserve">    ×</w:t>
            </w:r>
          </w:p>
        </w:tc>
        <w:tc>
          <w:tcPr>
            <w:tcW w:w="998" w:type="dxa"/>
          </w:tcPr>
          <w:p w14:paraId="2DA82D89" w14:textId="77777777" w:rsidR="00354478" w:rsidRPr="00F7579A" w:rsidRDefault="00354478" w:rsidP="000A5CB6">
            <w:pPr>
              <w:spacing w:line="360" w:lineRule="auto"/>
              <w:jc w:val="both"/>
              <w:rPr>
                <w:sz w:val="28"/>
                <w:szCs w:val="28"/>
                <w:lang w:val="uk-UA"/>
              </w:rPr>
            </w:pPr>
            <w:r w:rsidRPr="00F7579A">
              <w:rPr>
                <w:sz w:val="28"/>
                <w:szCs w:val="28"/>
                <w:lang w:val="uk-UA"/>
              </w:rPr>
              <w:t xml:space="preserve">     -</w:t>
            </w:r>
          </w:p>
        </w:tc>
        <w:tc>
          <w:tcPr>
            <w:tcW w:w="998" w:type="dxa"/>
          </w:tcPr>
          <w:p w14:paraId="27E7ABB3" w14:textId="77777777" w:rsidR="00354478" w:rsidRPr="00F7579A" w:rsidRDefault="00354478" w:rsidP="000A5CB6">
            <w:pPr>
              <w:spacing w:line="360" w:lineRule="auto"/>
              <w:jc w:val="both"/>
              <w:rPr>
                <w:sz w:val="28"/>
                <w:szCs w:val="28"/>
                <w:lang w:val="uk-UA"/>
              </w:rPr>
            </w:pPr>
            <w:r w:rsidRPr="00F7579A">
              <w:rPr>
                <w:sz w:val="28"/>
                <w:szCs w:val="28"/>
                <w:lang w:val="uk-UA"/>
              </w:rPr>
              <w:t>0,506</w:t>
            </w:r>
          </w:p>
        </w:tc>
        <w:tc>
          <w:tcPr>
            <w:tcW w:w="998" w:type="dxa"/>
          </w:tcPr>
          <w:p w14:paraId="7DB2BE13" w14:textId="77777777" w:rsidR="00354478" w:rsidRPr="00F7579A" w:rsidRDefault="00354478" w:rsidP="000A5CB6">
            <w:pPr>
              <w:spacing w:line="360" w:lineRule="auto"/>
              <w:jc w:val="both"/>
              <w:rPr>
                <w:sz w:val="28"/>
                <w:szCs w:val="28"/>
                <w:lang w:val="uk-UA"/>
              </w:rPr>
            </w:pPr>
            <w:r w:rsidRPr="00F7579A">
              <w:rPr>
                <w:sz w:val="28"/>
                <w:szCs w:val="28"/>
                <w:lang w:val="uk-UA"/>
              </w:rPr>
              <w:t>0,873</w:t>
            </w:r>
          </w:p>
        </w:tc>
        <w:tc>
          <w:tcPr>
            <w:tcW w:w="998" w:type="dxa"/>
          </w:tcPr>
          <w:p w14:paraId="4D32ED1E" w14:textId="77777777" w:rsidR="00354478" w:rsidRPr="00F7579A" w:rsidRDefault="00354478" w:rsidP="000A5CB6">
            <w:pPr>
              <w:spacing w:line="360" w:lineRule="auto"/>
              <w:jc w:val="both"/>
              <w:rPr>
                <w:sz w:val="28"/>
                <w:szCs w:val="28"/>
                <w:lang w:val="uk-UA"/>
              </w:rPr>
            </w:pPr>
            <w:r w:rsidRPr="00F7579A">
              <w:rPr>
                <w:sz w:val="28"/>
                <w:szCs w:val="28"/>
                <w:lang w:val="uk-UA"/>
              </w:rPr>
              <w:t xml:space="preserve">   -</w:t>
            </w:r>
          </w:p>
        </w:tc>
      </w:tr>
      <w:tr w:rsidR="00354478" w:rsidRPr="00F7579A" w14:paraId="726B514A" w14:textId="77777777" w:rsidTr="000A5CB6">
        <w:tc>
          <w:tcPr>
            <w:tcW w:w="2054" w:type="dxa"/>
          </w:tcPr>
          <w:p w14:paraId="0B16C15F" w14:textId="77777777" w:rsidR="00354478" w:rsidRPr="00F7579A" w:rsidRDefault="00354478" w:rsidP="000A5CB6">
            <w:pPr>
              <w:jc w:val="both"/>
              <w:rPr>
                <w:lang w:val="uk-UA"/>
              </w:rPr>
            </w:pPr>
            <w:r w:rsidRPr="00F7579A">
              <w:rPr>
                <w:i/>
                <w:lang w:val="uk-UA"/>
              </w:rPr>
              <w:t>4.Національна приналежність</w:t>
            </w:r>
          </w:p>
        </w:tc>
        <w:tc>
          <w:tcPr>
            <w:tcW w:w="814" w:type="dxa"/>
          </w:tcPr>
          <w:p w14:paraId="030518D5" w14:textId="77777777" w:rsidR="00354478" w:rsidRPr="00F7579A" w:rsidRDefault="00354478" w:rsidP="000A5CB6">
            <w:pPr>
              <w:spacing w:line="360" w:lineRule="auto"/>
              <w:jc w:val="both"/>
              <w:rPr>
                <w:sz w:val="28"/>
                <w:szCs w:val="28"/>
                <w:lang w:val="uk-UA"/>
              </w:rPr>
            </w:pPr>
          </w:p>
        </w:tc>
        <w:tc>
          <w:tcPr>
            <w:tcW w:w="998" w:type="dxa"/>
          </w:tcPr>
          <w:p w14:paraId="75964325" w14:textId="77777777" w:rsidR="00354478" w:rsidRPr="00F7579A" w:rsidRDefault="00354478" w:rsidP="000A5CB6">
            <w:pPr>
              <w:spacing w:line="360" w:lineRule="auto"/>
              <w:jc w:val="both"/>
              <w:rPr>
                <w:sz w:val="28"/>
                <w:szCs w:val="28"/>
                <w:lang w:val="uk-UA"/>
              </w:rPr>
            </w:pPr>
          </w:p>
        </w:tc>
        <w:tc>
          <w:tcPr>
            <w:tcW w:w="998" w:type="dxa"/>
          </w:tcPr>
          <w:p w14:paraId="209AE33F" w14:textId="77777777" w:rsidR="00354478" w:rsidRPr="00F7579A" w:rsidRDefault="00354478" w:rsidP="000A5CB6">
            <w:pPr>
              <w:spacing w:line="360" w:lineRule="auto"/>
              <w:jc w:val="both"/>
              <w:rPr>
                <w:sz w:val="28"/>
                <w:szCs w:val="28"/>
                <w:lang w:val="uk-UA"/>
              </w:rPr>
            </w:pPr>
          </w:p>
        </w:tc>
        <w:tc>
          <w:tcPr>
            <w:tcW w:w="998" w:type="dxa"/>
          </w:tcPr>
          <w:p w14:paraId="710CBB94" w14:textId="77777777" w:rsidR="00354478" w:rsidRPr="00F7579A" w:rsidRDefault="00354478" w:rsidP="000A5CB6">
            <w:pPr>
              <w:spacing w:line="360" w:lineRule="auto"/>
              <w:jc w:val="both"/>
              <w:rPr>
                <w:sz w:val="28"/>
                <w:szCs w:val="28"/>
                <w:lang w:val="uk-UA"/>
              </w:rPr>
            </w:pPr>
            <w:r w:rsidRPr="00F7579A">
              <w:rPr>
                <w:sz w:val="28"/>
                <w:szCs w:val="28"/>
                <w:lang w:val="uk-UA"/>
              </w:rPr>
              <w:t xml:space="preserve">    ×</w:t>
            </w:r>
          </w:p>
        </w:tc>
        <w:tc>
          <w:tcPr>
            <w:tcW w:w="998" w:type="dxa"/>
          </w:tcPr>
          <w:p w14:paraId="108518DA" w14:textId="77777777" w:rsidR="00354478" w:rsidRPr="00F7579A" w:rsidRDefault="00354478" w:rsidP="000A5CB6">
            <w:pPr>
              <w:spacing w:line="360" w:lineRule="auto"/>
              <w:jc w:val="both"/>
              <w:rPr>
                <w:sz w:val="28"/>
                <w:szCs w:val="28"/>
                <w:lang w:val="uk-UA"/>
              </w:rPr>
            </w:pPr>
            <w:r w:rsidRPr="00F7579A">
              <w:rPr>
                <w:sz w:val="28"/>
                <w:szCs w:val="28"/>
                <w:lang w:val="uk-UA"/>
              </w:rPr>
              <w:t xml:space="preserve">    -</w:t>
            </w:r>
          </w:p>
        </w:tc>
        <w:tc>
          <w:tcPr>
            <w:tcW w:w="998" w:type="dxa"/>
          </w:tcPr>
          <w:p w14:paraId="5D170EE1" w14:textId="77777777" w:rsidR="00354478" w:rsidRPr="00F7579A" w:rsidRDefault="00354478" w:rsidP="000A5CB6">
            <w:pPr>
              <w:spacing w:line="360" w:lineRule="auto"/>
              <w:jc w:val="both"/>
              <w:rPr>
                <w:sz w:val="28"/>
                <w:szCs w:val="28"/>
                <w:lang w:val="uk-UA"/>
              </w:rPr>
            </w:pPr>
            <w:r w:rsidRPr="00F7579A">
              <w:rPr>
                <w:sz w:val="28"/>
                <w:szCs w:val="28"/>
                <w:lang w:val="uk-UA"/>
              </w:rPr>
              <w:t>0,903</w:t>
            </w:r>
          </w:p>
        </w:tc>
        <w:tc>
          <w:tcPr>
            <w:tcW w:w="998" w:type="dxa"/>
          </w:tcPr>
          <w:p w14:paraId="58A2A39B" w14:textId="77777777" w:rsidR="00354478" w:rsidRPr="00F7579A" w:rsidRDefault="00354478" w:rsidP="000A5CB6">
            <w:pPr>
              <w:spacing w:line="360" w:lineRule="auto"/>
              <w:jc w:val="both"/>
              <w:rPr>
                <w:sz w:val="28"/>
                <w:szCs w:val="28"/>
                <w:lang w:val="uk-UA"/>
              </w:rPr>
            </w:pPr>
            <w:r w:rsidRPr="00F7579A">
              <w:rPr>
                <w:sz w:val="28"/>
                <w:szCs w:val="28"/>
                <w:lang w:val="uk-UA"/>
              </w:rPr>
              <w:t>0,473</w:t>
            </w:r>
          </w:p>
        </w:tc>
      </w:tr>
      <w:tr w:rsidR="00354478" w:rsidRPr="00F7579A" w14:paraId="4C61E16D" w14:textId="77777777" w:rsidTr="000A5CB6">
        <w:tc>
          <w:tcPr>
            <w:tcW w:w="2054" w:type="dxa"/>
          </w:tcPr>
          <w:p w14:paraId="1A1A77E0" w14:textId="77777777" w:rsidR="00354478" w:rsidRPr="00F7579A" w:rsidRDefault="00354478" w:rsidP="000A5CB6">
            <w:pPr>
              <w:jc w:val="both"/>
              <w:rPr>
                <w:lang w:val="uk-UA"/>
              </w:rPr>
            </w:pPr>
            <w:r w:rsidRPr="00F7579A">
              <w:rPr>
                <w:i/>
                <w:lang w:val="uk-UA"/>
              </w:rPr>
              <w:t>5.Оцінка об’єкту щодо його форми, об’єму та величини</w:t>
            </w:r>
          </w:p>
        </w:tc>
        <w:tc>
          <w:tcPr>
            <w:tcW w:w="814" w:type="dxa"/>
          </w:tcPr>
          <w:p w14:paraId="047586C0" w14:textId="77777777" w:rsidR="00354478" w:rsidRPr="00F7579A" w:rsidRDefault="00354478" w:rsidP="000A5CB6">
            <w:pPr>
              <w:spacing w:line="360" w:lineRule="auto"/>
              <w:jc w:val="both"/>
              <w:rPr>
                <w:sz w:val="28"/>
                <w:szCs w:val="28"/>
                <w:lang w:val="uk-UA"/>
              </w:rPr>
            </w:pPr>
          </w:p>
        </w:tc>
        <w:tc>
          <w:tcPr>
            <w:tcW w:w="998" w:type="dxa"/>
          </w:tcPr>
          <w:p w14:paraId="2BBF13F9" w14:textId="77777777" w:rsidR="00354478" w:rsidRPr="00F7579A" w:rsidRDefault="00354478" w:rsidP="000A5CB6">
            <w:pPr>
              <w:spacing w:line="360" w:lineRule="auto"/>
              <w:jc w:val="both"/>
              <w:rPr>
                <w:sz w:val="28"/>
                <w:szCs w:val="28"/>
                <w:lang w:val="uk-UA"/>
              </w:rPr>
            </w:pPr>
          </w:p>
        </w:tc>
        <w:tc>
          <w:tcPr>
            <w:tcW w:w="998" w:type="dxa"/>
          </w:tcPr>
          <w:p w14:paraId="5C6DEEFA" w14:textId="77777777" w:rsidR="00354478" w:rsidRPr="00F7579A" w:rsidRDefault="00354478" w:rsidP="000A5CB6">
            <w:pPr>
              <w:spacing w:line="360" w:lineRule="auto"/>
              <w:jc w:val="both"/>
              <w:rPr>
                <w:sz w:val="28"/>
                <w:szCs w:val="28"/>
                <w:lang w:val="uk-UA"/>
              </w:rPr>
            </w:pPr>
          </w:p>
        </w:tc>
        <w:tc>
          <w:tcPr>
            <w:tcW w:w="998" w:type="dxa"/>
          </w:tcPr>
          <w:p w14:paraId="0075DD84" w14:textId="77777777" w:rsidR="00354478" w:rsidRPr="00F7579A" w:rsidRDefault="00354478" w:rsidP="000A5CB6">
            <w:pPr>
              <w:spacing w:line="360" w:lineRule="auto"/>
              <w:jc w:val="both"/>
              <w:rPr>
                <w:sz w:val="28"/>
                <w:szCs w:val="28"/>
                <w:lang w:val="uk-UA"/>
              </w:rPr>
            </w:pPr>
          </w:p>
        </w:tc>
        <w:tc>
          <w:tcPr>
            <w:tcW w:w="998" w:type="dxa"/>
          </w:tcPr>
          <w:p w14:paraId="44BFCB9F" w14:textId="77777777" w:rsidR="00354478" w:rsidRPr="00F7579A" w:rsidRDefault="00354478" w:rsidP="000A5CB6">
            <w:pPr>
              <w:spacing w:line="360" w:lineRule="auto"/>
              <w:jc w:val="both"/>
              <w:rPr>
                <w:sz w:val="28"/>
                <w:szCs w:val="28"/>
                <w:lang w:val="uk-UA"/>
              </w:rPr>
            </w:pPr>
            <w:r w:rsidRPr="00F7579A">
              <w:rPr>
                <w:sz w:val="28"/>
                <w:szCs w:val="28"/>
                <w:lang w:val="uk-UA"/>
              </w:rPr>
              <w:t xml:space="preserve">    ×</w:t>
            </w:r>
          </w:p>
        </w:tc>
        <w:tc>
          <w:tcPr>
            <w:tcW w:w="998" w:type="dxa"/>
          </w:tcPr>
          <w:p w14:paraId="0CF37539" w14:textId="77777777" w:rsidR="00354478" w:rsidRPr="00F7579A" w:rsidRDefault="00354478" w:rsidP="000A5CB6">
            <w:pPr>
              <w:spacing w:line="360" w:lineRule="auto"/>
              <w:jc w:val="both"/>
              <w:rPr>
                <w:sz w:val="28"/>
                <w:szCs w:val="28"/>
                <w:lang w:val="uk-UA"/>
              </w:rPr>
            </w:pPr>
            <w:r w:rsidRPr="00F7579A">
              <w:rPr>
                <w:sz w:val="28"/>
                <w:szCs w:val="28"/>
                <w:lang w:val="uk-UA"/>
              </w:rPr>
              <w:t>0,401</w:t>
            </w:r>
          </w:p>
        </w:tc>
        <w:tc>
          <w:tcPr>
            <w:tcW w:w="998" w:type="dxa"/>
          </w:tcPr>
          <w:p w14:paraId="72E4BE35" w14:textId="77777777" w:rsidR="00354478" w:rsidRPr="00F7579A" w:rsidRDefault="00354478" w:rsidP="000A5CB6">
            <w:pPr>
              <w:spacing w:line="360" w:lineRule="auto"/>
              <w:jc w:val="both"/>
              <w:rPr>
                <w:sz w:val="28"/>
                <w:szCs w:val="28"/>
                <w:lang w:val="uk-UA"/>
              </w:rPr>
            </w:pPr>
            <w:r w:rsidRPr="00F7579A">
              <w:rPr>
                <w:sz w:val="28"/>
                <w:szCs w:val="28"/>
                <w:lang w:val="uk-UA"/>
              </w:rPr>
              <w:t>0,697</w:t>
            </w:r>
          </w:p>
        </w:tc>
      </w:tr>
      <w:tr w:rsidR="00354478" w:rsidRPr="00F7579A" w14:paraId="662C7196" w14:textId="77777777" w:rsidTr="000A5CB6">
        <w:tc>
          <w:tcPr>
            <w:tcW w:w="2054" w:type="dxa"/>
          </w:tcPr>
          <w:p w14:paraId="6211FB45" w14:textId="77777777" w:rsidR="00354478" w:rsidRPr="00F7579A" w:rsidRDefault="00354478" w:rsidP="000A5CB6">
            <w:pPr>
              <w:jc w:val="both"/>
              <w:rPr>
                <w:lang w:val="uk-UA"/>
              </w:rPr>
            </w:pPr>
            <w:r w:rsidRPr="00F7579A">
              <w:rPr>
                <w:i/>
                <w:lang w:val="uk-UA"/>
              </w:rPr>
              <w:t>6.Адміністративні, регіональні, класові розмежування</w:t>
            </w:r>
          </w:p>
        </w:tc>
        <w:tc>
          <w:tcPr>
            <w:tcW w:w="814" w:type="dxa"/>
          </w:tcPr>
          <w:p w14:paraId="66E17CC0" w14:textId="77777777" w:rsidR="00354478" w:rsidRPr="00F7579A" w:rsidRDefault="00354478" w:rsidP="000A5CB6">
            <w:pPr>
              <w:spacing w:line="360" w:lineRule="auto"/>
              <w:jc w:val="both"/>
              <w:rPr>
                <w:sz w:val="28"/>
                <w:szCs w:val="28"/>
                <w:lang w:val="uk-UA"/>
              </w:rPr>
            </w:pPr>
          </w:p>
        </w:tc>
        <w:tc>
          <w:tcPr>
            <w:tcW w:w="998" w:type="dxa"/>
          </w:tcPr>
          <w:p w14:paraId="737BC729" w14:textId="77777777" w:rsidR="00354478" w:rsidRPr="00F7579A" w:rsidRDefault="00354478" w:rsidP="000A5CB6">
            <w:pPr>
              <w:spacing w:line="360" w:lineRule="auto"/>
              <w:jc w:val="both"/>
              <w:rPr>
                <w:sz w:val="28"/>
                <w:szCs w:val="28"/>
                <w:lang w:val="uk-UA"/>
              </w:rPr>
            </w:pPr>
          </w:p>
        </w:tc>
        <w:tc>
          <w:tcPr>
            <w:tcW w:w="998" w:type="dxa"/>
          </w:tcPr>
          <w:p w14:paraId="6E9461EF" w14:textId="77777777" w:rsidR="00354478" w:rsidRPr="00F7579A" w:rsidRDefault="00354478" w:rsidP="000A5CB6">
            <w:pPr>
              <w:spacing w:line="360" w:lineRule="auto"/>
              <w:jc w:val="both"/>
              <w:rPr>
                <w:sz w:val="28"/>
                <w:szCs w:val="28"/>
                <w:lang w:val="uk-UA"/>
              </w:rPr>
            </w:pPr>
          </w:p>
        </w:tc>
        <w:tc>
          <w:tcPr>
            <w:tcW w:w="998" w:type="dxa"/>
          </w:tcPr>
          <w:p w14:paraId="4D7DF959" w14:textId="77777777" w:rsidR="00354478" w:rsidRPr="00F7579A" w:rsidRDefault="00354478" w:rsidP="000A5CB6">
            <w:pPr>
              <w:spacing w:line="360" w:lineRule="auto"/>
              <w:jc w:val="both"/>
              <w:rPr>
                <w:sz w:val="28"/>
                <w:szCs w:val="28"/>
                <w:lang w:val="uk-UA"/>
              </w:rPr>
            </w:pPr>
          </w:p>
        </w:tc>
        <w:tc>
          <w:tcPr>
            <w:tcW w:w="998" w:type="dxa"/>
          </w:tcPr>
          <w:p w14:paraId="74D397FB" w14:textId="77777777" w:rsidR="00354478" w:rsidRPr="00F7579A" w:rsidRDefault="00354478" w:rsidP="000A5CB6">
            <w:pPr>
              <w:spacing w:line="360" w:lineRule="auto"/>
              <w:jc w:val="both"/>
              <w:rPr>
                <w:sz w:val="28"/>
                <w:szCs w:val="28"/>
                <w:lang w:val="uk-UA"/>
              </w:rPr>
            </w:pPr>
          </w:p>
        </w:tc>
        <w:tc>
          <w:tcPr>
            <w:tcW w:w="998" w:type="dxa"/>
          </w:tcPr>
          <w:p w14:paraId="747A716A" w14:textId="77777777" w:rsidR="00354478" w:rsidRPr="00F7579A" w:rsidRDefault="00354478" w:rsidP="000A5CB6">
            <w:pPr>
              <w:spacing w:line="360" w:lineRule="auto"/>
              <w:jc w:val="both"/>
              <w:rPr>
                <w:sz w:val="28"/>
                <w:szCs w:val="28"/>
                <w:lang w:val="uk-UA"/>
              </w:rPr>
            </w:pPr>
            <w:r w:rsidRPr="00F7579A">
              <w:rPr>
                <w:sz w:val="28"/>
                <w:szCs w:val="28"/>
                <w:lang w:val="uk-UA"/>
              </w:rPr>
              <w:t xml:space="preserve">     ×</w:t>
            </w:r>
          </w:p>
        </w:tc>
        <w:tc>
          <w:tcPr>
            <w:tcW w:w="998" w:type="dxa"/>
          </w:tcPr>
          <w:p w14:paraId="185DEBD1" w14:textId="77777777" w:rsidR="00354478" w:rsidRPr="00F7579A" w:rsidRDefault="00354478" w:rsidP="000A5CB6">
            <w:pPr>
              <w:spacing w:line="360" w:lineRule="auto"/>
              <w:jc w:val="both"/>
              <w:rPr>
                <w:sz w:val="28"/>
                <w:szCs w:val="28"/>
                <w:lang w:val="uk-UA"/>
              </w:rPr>
            </w:pPr>
            <w:r w:rsidRPr="00F7579A">
              <w:rPr>
                <w:sz w:val="28"/>
                <w:szCs w:val="28"/>
                <w:lang w:val="uk-UA"/>
              </w:rPr>
              <w:t>0,416</w:t>
            </w:r>
          </w:p>
        </w:tc>
      </w:tr>
      <w:tr w:rsidR="00354478" w:rsidRPr="00F7579A" w14:paraId="213216A5" w14:textId="77777777" w:rsidTr="000A5CB6">
        <w:tc>
          <w:tcPr>
            <w:tcW w:w="2054" w:type="dxa"/>
          </w:tcPr>
          <w:p w14:paraId="520E7E54" w14:textId="77777777" w:rsidR="00354478" w:rsidRPr="00F7579A" w:rsidRDefault="00354478" w:rsidP="000A5CB6">
            <w:pPr>
              <w:jc w:val="both"/>
              <w:rPr>
                <w:lang w:val="uk-UA"/>
              </w:rPr>
            </w:pPr>
            <w:r w:rsidRPr="00F7579A">
              <w:rPr>
                <w:i/>
                <w:lang w:val="uk-UA"/>
              </w:rPr>
              <w:t>7.Оцінка об’єкту у порівнянні його з ознаками інших предметів</w:t>
            </w:r>
          </w:p>
        </w:tc>
        <w:tc>
          <w:tcPr>
            <w:tcW w:w="814" w:type="dxa"/>
          </w:tcPr>
          <w:p w14:paraId="11113981" w14:textId="77777777" w:rsidR="00354478" w:rsidRPr="00F7579A" w:rsidRDefault="00354478" w:rsidP="000A5CB6">
            <w:pPr>
              <w:spacing w:line="360" w:lineRule="auto"/>
              <w:jc w:val="both"/>
              <w:rPr>
                <w:sz w:val="28"/>
                <w:szCs w:val="28"/>
                <w:lang w:val="uk-UA"/>
              </w:rPr>
            </w:pPr>
          </w:p>
        </w:tc>
        <w:tc>
          <w:tcPr>
            <w:tcW w:w="998" w:type="dxa"/>
          </w:tcPr>
          <w:p w14:paraId="5CD7CD4C" w14:textId="77777777" w:rsidR="00354478" w:rsidRPr="00F7579A" w:rsidRDefault="00354478" w:rsidP="000A5CB6">
            <w:pPr>
              <w:spacing w:line="360" w:lineRule="auto"/>
              <w:jc w:val="both"/>
              <w:rPr>
                <w:sz w:val="28"/>
                <w:szCs w:val="28"/>
                <w:lang w:val="uk-UA"/>
              </w:rPr>
            </w:pPr>
          </w:p>
        </w:tc>
        <w:tc>
          <w:tcPr>
            <w:tcW w:w="998" w:type="dxa"/>
          </w:tcPr>
          <w:p w14:paraId="5DEBC8BB" w14:textId="77777777" w:rsidR="00354478" w:rsidRPr="00F7579A" w:rsidRDefault="00354478" w:rsidP="000A5CB6">
            <w:pPr>
              <w:spacing w:line="360" w:lineRule="auto"/>
              <w:jc w:val="both"/>
              <w:rPr>
                <w:sz w:val="28"/>
                <w:szCs w:val="28"/>
                <w:lang w:val="uk-UA"/>
              </w:rPr>
            </w:pPr>
          </w:p>
        </w:tc>
        <w:tc>
          <w:tcPr>
            <w:tcW w:w="998" w:type="dxa"/>
          </w:tcPr>
          <w:p w14:paraId="39808BE5" w14:textId="77777777" w:rsidR="00354478" w:rsidRPr="00F7579A" w:rsidRDefault="00354478" w:rsidP="000A5CB6">
            <w:pPr>
              <w:spacing w:line="360" w:lineRule="auto"/>
              <w:jc w:val="both"/>
              <w:rPr>
                <w:sz w:val="28"/>
                <w:szCs w:val="28"/>
                <w:lang w:val="uk-UA"/>
              </w:rPr>
            </w:pPr>
          </w:p>
        </w:tc>
        <w:tc>
          <w:tcPr>
            <w:tcW w:w="998" w:type="dxa"/>
          </w:tcPr>
          <w:p w14:paraId="1383A17E" w14:textId="77777777" w:rsidR="00354478" w:rsidRPr="00F7579A" w:rsidRDefault="00354478" w:rsidP="000A5CB6">
            <w:pPr>
              <w:spacing w:line="360" w:lineRule="auto"/>
              <w:jc w:val="both"/>
              <w:rPr>
                <w:sz w:val="28"/>
                <w:szCs w:val="28"/>
                <w:lang w:val="uk-UA"/>
              </w:rPr>
            </w:pPr>
          </w:p>
        </w:tc>
        <w:tc>
          <w:tcPr>
            <w:tcW w:w="998" w:type="dxa"/>
          </w:tcPr>
          <w:p w14:paraId="3BD71552" w14:textId="77777777" w:rsidR="00354478" w:rsidRPr="00F7579A" w:rsidRDefault="00354478" w:rsidP="000A5CB6">
            <w:pPr>
              <w:spacing w:line="360" w:lineRule="auto"/>
              <w:jc w:val="both"/>
              <w:rPr>
                <w:sz w:val="28"/>
                <w:szCs w:val="28"/>
                <w:lang w:val="uk-UA"/>
              </w:rPr>
            </w:pPr>
          </w:p>
        </w:tc>
        <w:tc>
          <w:tcPr>
            <w:tcW w:w="998" w:type="dxa"/>
          </w:tcPr>
          <w:p w14:paraId="4559CD9F" w14:textId="77777777" w:rsidR="00354478" w:rsidRPr="00F7579A" w:rsidRDefault="00354478" w:rsidP="000A5CB6">
            <w:pPr>
              <w:spacing w:line="360" w:lineRule="auto"/>
              <w:jc w:val="both"/>
              <w:rPr>
                <w:sz w:val="28"/>
                <w:szCs w:val="28"/>
                <w:lang w:val="uk-UA"/>
              </w:rPr>
            </w:pPr>
            <w:r w:rsidRPr="00F7579A">
              <w:rPr>
                <w:sz w:val="28"/>
                <w:szCs w:val="28"/>
                <w:lang w:val="uk-UA"/>
              </w:rPr>
              <w:t xml:space="preserve">     × </w:t>
            </w:r>
          </w:p>
        </w:tc>
      </w:tr>
    </w:tbl>
    <w:p w14:paraId="199B6F2B" w14:textId="77777777" w:rsidR="00354478" w:rsidRPr="001F66A8" w:rsidRDefault="00354478" w:rsidP="00354478">
      <w:pPr>
        <w:spacing w:line="360" w:lineRule="auto"/>
        <w:ind w:firstLine="709"/>
        <w:jc w:val="both"/>
        <w:rPr>
          <w:sz w:val="28"/>
          <w:szCs w:val="28"/>
          <w:lang w:val="uk-UA"/>
        </w:rPr>
      </w:pPr>
      <w:r w:rsidRPr="00C84007">
        <w:rPr>
          <w:sz w:val="28"/>
          <w:szCs w:val="28"/>
          <w:lang w:val="uk-UA"/>
        </w:rPr>
        <w:t xml:space="preserve"> </w:t>
      </w:r>
    </w:p>
    <w:p w14:paraId="466187B4" w14:textId="686FA83E" w:rsidR="00424377" w:rsidRDefault="00424377" w:rsidP="00F95A61">
      <w:pPr>
        <w:spacing w:line="360" w:lineRule="auto"/>
        <w:ind w:firstLine="567"/>
        <w:jc w:val="both"/>
        <w:rPr>
          <w:i/>
          <w:sz w:val="28"/>
          <w:szCs w:val="28"/>
          <w:lang w:val="uk-UA"/>
        </w:rPr>
      </w:pPr>
      <w:r>
        <w:rPr>
          <w:sz w:val="28"/>
          <w:szCs w:val="28"/>
          <w:lang w:val="uk-UA"/>
        </w:rPr>
        <w:t xml:space="preserve">Проте, виявляємо і розбіжності, які зумовлені особливостями кожного стилю. Для публіцистичного стилю це ЛСГ прикметників </w:t>
      </w:r>
      <w:r>
        <w:rPr>
          <w:i/>
          <w:sz w:val="28"/>
          <w:szCs w:val="28"/>
          <w:lang w:val="uk-UA"/>
        </w:rPr>
        <w:t>«Національна приналежність», «Адміністративні, регіональні, класові розмежування»</w:t>
      </w:r>
      <w:r>
        <w:rPr>
          <w:sz w:val="28"/>
          <w:szCs w:val="28"/>
          <w:lang w:val="uk-UA"/>
        </w:rPr>
        <w:t xml:space="preserve">; для наукового стилю: </w:t>
      </w:r>
      <w:r w:rsidRPr="00AC6095">
        <w:rPr>
          <w:i/>
          <w:sz w:val="28"/>
          <w:szCs w:val="28"/>
          <w:lang w:val="uk-UA"/>
        </w:rPr>
        <w:t>«Інтенсивність, міра»</w:t>
      </w:r>
      <w:r>
        <w:rPr>
          <w:i/>
          <w:sz w:val="28"/>
          <w:szCs w:val="28"/>
          <w:lang w:val="uk-UA"/>
        </w:rPr>
        <w:t>, «За складом, матеріалом об</w:t>
      </w:r>
      <w:r w:rsidRPr="00126D87">
        <w:rPr>
          <w:i/>
          <w:sz w:val="28"/>
          <w:szCs w:val="28"/>
          <w:lang w:val="uk-UA"/>
        </w:rPr>
        <w:t>’єкту</w:t>
      </w:r>
      <w:r>
        <w:rPr>
          <w:i/>
          <w:sz w:val="28"/>
          <w:szCs w:val="28"/>
          <w:lang w:val="uk-UA"/>
        </w:rPr>
        <w:t xml:space="preserve">», </w:t>
      </w:r>
      <w:r>
        <w:rPr>
          <w:sz w:val="28"/>
          <w:szCs w:val="28"/>
          <w:lang w:val="uk-UA"/>
        </w:rPr>
        <w:t xml:space="preserve">а у художньому зафіксовано 5 відмінних ЛСГ прикметників: </w:t>
      </w:r>
      <w:r>
        <w:rPr>
          <w:i/>
          <w:sz w:val="28"/>
          <w:szCs w:val="28"/>
          <w:lang w:val="uk-UA"/>
        </w:rPr>
        <w:t xml:space="preserve">«Колір та яскравість», «Емоційний стан та почуття», «Природний та фізичний стан», </w:t>
      </w:r>
      <w:r>
        <w:rPr>
          <w:sz w:val="28"/>
          <w:szCs w:val="28"/>
          <w:lang w:val="uk-UA"/>
        </w:rPr>
        <w:t>«</w:t>
      </w:r>
      <w:r w:rsidRPr="00F47140">
        <w:rPr>
          <w:i/>
          <w:sz w:val="28"/>
          <w:szCs w:val="28"/>
          <w:lang w:val="uk-UA"/>
        </w:rPr>
        <w:t>Поведінка та дії по відношенню до об’єкта</w:t>
      </w:r>
      <w:r>
        <w:rPr>
          <w:i/>
          <w:sz w:val="28"/>
          <w:szCs w:val="28"/>
          <w:lang w:val="uk-UA"/>
        </w:rPr>
        <w:t>», «Зовнішність людини».</w:t>
      </w:r>
    </w:p>
    <w:p w14:paraId="1E963E33" w14:textId="5021A593" w:rsidR="00F95A61" w:rsidRDefault="00F95A61" w:rsidP="00F95A61">
      <w:pPr>
        <w:spacing w:line="360" w:lineRule="auto"/>
        <w:ind w:firstLine="567"/>
        <w:jc w:val="both"/>
        <w:rPr>
          <w:i/>
          <w:sz w:val="28"/>
          <w:szCs w:val="28"/>
          <w:lang w:val="uk-UA"/>
        </w:rPr>
      </w:pPr>
      <w:r w:rsidRPr="00F01383">
        <w:rPr>
          <w:i/>
          <w:sz w:val="28"/>
          <w:szCs w:val="28"/>
          <w:lang w:val="uk-UA"/>
        </w:rPr>
        <w:t xml:space="preserve">                                                                                                           </w:t>
      </w:r>
      <w:r w:rsidRPr="00F95A61">
        <w:rPr>
          <w:i/>
          <w:sz w:val="28"/>
          <w:szCs w:val="28"/>
          <w:lang w:val="uk-UA"/>
        </w:rPr>
        <w:t>Таблиця 2.</w:t>
      </w:r>
    </w:p>
    <w:p w14:paraId="283FFA6F" w14:textId="531F0780" w:rsidR="00354478" w:rsidRDefault="00354478" w:rsidP="00354478">
      <w:pPr>
        <w:spacing w:line="360" w:lineRule="auto"/>
        <w:jc w:val="both"/>
        <w:outlineLvl w:val="0"/>
        <w:rPr>
          <w:b/>
          <w:sz w:val="28"/>
          <w:szCs w:val="28"/>
          <w:lang w:val="uk-UA"/>
        </w:rPr>
      </w:pPr>
      <w:r>
        <w:rPr>
          <w:b/>
          <w:sz w:val="28"/>
          <w:szCs w:val="28"/>
          <w:lang w:val="uk-UA"/>
        </w:rPr>
        <w:t xml:space="preserve">  Величини кореляції ЛСГ прикметників ядерної групи у науковому стилі.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4"/>
        <w:gridCol w:w="814"/>
        <w:gridCol w:w="998"/>
        <w:gridCol w:w="998"/>
        <w:gridCol w:w="998"/>
        <w:gridCol w:w="998"/>
        <w:gridCol w:w="998"/>
        <w:gridCol w:w="998"/>
      </w:tblGrid>
      <w:tr w:rsidR="00354478" w:rsidRPr="00705103" w14:paraId="365C260D" w14:textId="77777777" w:rsidTr="000A5CB6">
        <w:tc>
          <w:tcPr>
            <w:tcW w:w="2054" w:type="dxa"/>
          </w:tcPr>
          <w:p w14:paraId="39774CBE" w14:textId="77777777" w:rsidR="00354478" w:rsidRPr="00705103" w:rsidRDefault="00354478" w:rsidP="000A5CB6">
            <w:pPr>
              <w:spacing w:line="360" w:lineRule="auto"/>
              <w:jc w:val="both"/>
              <w:rPr>
                <w:sz w:val="28"/>
                <w:szCs w:val="28"/>
                <w:lang w:val="uk-UA"/>
              </w:rPr>
            </w:pPr>
          </w:p>
        </w:tc>
        <w:tc>
          <w:tcPr>
            <w:tcW w:w="814" w:type="dxa"/>
          </w:tcPr>
          <w:p w14:paraId="30C7D563" w14:textId="77777777" w:rsidR="00354478" w:rsidRPr="00705103" w:rsidRDefault="00354478" w:rsidP="000A5CB6">
            <w:pPr>
              <w:spacing w:line="360" w:lineRule="auto"/>
              <w:jc w:val="both"/>
              <w:rPr>
                <w:sz w:val="28"/>
                <w:szCs w:val="28"/>
                <w:lang w:val="uk-UA"/>
              </w:rPr>
            </w:pPr>
            <w:r w:rsidRPr="00705103">
              <w:rPr>
                <w:sz w:val="28"/>
                <w:szCs w:val="28"/>
                <w:lang w:val="uk-UA"/>
              </w:rPr>
              <w:t xml:space="preserve">   1</w:t>
            </w:r>
          </w:p>
        </w:tc>
        <w:tc>
          <w:tcPr>
            <w:tcW w:w="998" w:type="dxa"/>
          </w:tcPr>
          <w:p w14:paraId="7D5211ED" w14:textId="77777777" w:rsidR="00354478" w:rsidRPr="00705103" w:rsidRDefault="00354478" w:rsidP="000A5CB6">
            <w:pPr>
              <w:spacing w:line="360" w:lineRule="auto"/>
              <w:jc w:val="both"/>
              <w:rPr>
                <w:sz w:val="28"/>
                <w:szCs w:val="28"/>
                <w:lang w:val="uk-UA"/>
              </w:rPr>
            </w:pPr>
            <w:r w:rsidRPr="00705103">
              <w:rPr>
                <w:sz w:val="28"/>
                <w:szCs w:val="28"/>
                <w:lang w:val="uk-UA"/>
              </w:rPr>
              <w:t xml:space="preserve">    2</w:t>
            </w:r>
          </w:p>
        </w:tc>
        <w:tc>
          <w:tcPr>
            <w:tcW w:w="998" w:type="dxa"/>
          </w:tcPr>
          <w:p w14:paraId="50869E91" w14:textId="77777777" w:rsidR="00354478" w:rsidRPr="00705103" w:rsidRDefault="00354478" w:rsidP="000A5CB6">
            <w:pPr>
              <w:spacing w:line="360" w:lineRule="auto"/>
              <w:jc w:val="both"/>
              <w:rPr>
                <w:sz w:val="28"/>
                <w:szCs w:val="28"/>
                <w:lang w:val="uk-UA"/>
              </w:rPr>
            </w:pPr>
            <w:r w:rsidRPr="00705103">
              <w:rPr>
                <w:sz w:val="28"/>
                <w:szCs w:val="28"/>
                <w:lang w:val="uk-UA"/>
              </w:rPr>
              <w:t xml:space="preserve">    3</w:t>
            </w:r>
          </w:p>
        </w:tc>
        <w:tc>
          <w:tcPr>
            <w:tcW w:w="998" w:type="dxa"/>
          </w:tcPr>
          <w:p w14:paraId="577E090D" w14:textId="77777777" w:rsidR="00354478" w:rsidRPr="00705103" w:rsidRDefault="00354478" w:rsidP="000A5CB6">
            <w:pPr>
              <w:spacing w:line="360" w:lineRule="auto"/>
              <w:jc w:val="both"/>
              <w:rPr>
                <w:sz w:val="28"/>
                <w:szCs w:val="28"/>
                <w:lang w:val="uk-UA"/>
              </w:rPr>
            </w:pPr>
            <w:r w:rsidRPr="00705103">
              <w:rPr>
                <w:sz w:val="28"/>
                <w:szCs w:val="28"/>
                <w:lang w:val="uk-UA"/>
              </w:rPr>
              <w:t xml:space="preserve">    4</w:t>
            </w:r>
          </w:p>
        </w:tc>
        <w:tc>
          <w:tcPr>
            <w:tcW w:w="998" w:type="dxa"/>
          </w:tcPr>
          <w:p w14:paraId="192E128A" w14:textId="77777777" w:rsidR="00354478" w:rsidRPr="00705103" w:rsidRDefault="00354478" w:rsidP="000A5CB6">
            <w:pPr>
              <w:spacing w:line="360" w:lineRule="auto"/>
              <w:jc w:val="both"/>
              <w:rPr>
                <w:sz w:val="28"/>
                <w:szCs w:val="28"/>
                <w:lang w:val="uk-UA"/>
              </w:rPr>
            </w:pPr>
            <w:r w:rsidRPr="00705103">
              <w:rPr>
                <w:sz w:val="28"/>
                <w:szCs w:val="28"/>
                <w:lang w:val="uk-UA"/>
              </w:rPr>
              <w:t xml:space="preserve">    5</w:t>
            </w:r>
          </w:p>
        </w:tc>
        <w:tc>
          <w:tcPr>
            <w:tcW w:w="998" w:type="dxa"/>
          </w:tcPr>
          <w:p w14:paraId="1789F14E" w14:textId="77777777" w:rsidR="00354478" w:rsidRPr="00705103" w:rsidRDefault="00354478" w:rsidP="000A5CB6">
            <w:pPr>
              <w:spacing w:line="360" w:lineRule="auto"/>
              <w:jc w:val="both"/>
              <w:rPr>
                <w:sz w:val="28"/>
                <w:szCs w:val="28"/>
                <w:lang w:val="uk-UA"/>
              </w:rPr>
            </w:pPr>
            <w:r w:rsidRPr="00705103">
              <w:rPr>
                <w:sz w:val="28"/>
                <w:szCs w:val="28"/>
                <w:lang w:val="uk-UA"/>
              </w:rPr>
              <w:t xml:space="preserve">    6</w:t>
            </w:r>
          </w:p>
        </w:tc>
        <w:tc>
          <w:tcPr>
            <w:tcW w:w="998" w:type="dxa"/>
          </w:tcPr>
          <w:p w14:paraId="21FB0784" w14:textId="77777777" w:rsidR="00354478" w:rsidRPr="00705103" w:rsidRDefault="00354478" w:rsidP="000A5CB6">
            <w:pPr>
              <w:spacing w:line="360" w:lineRule="auto"/>
              <w:jc w:val="both"/>
              <w:rPr>
                <w:sz w:val="28"/>
                <w:szCs w:val="28"/>
                <w:lang w:val="uk-UA"/>
              </w:rPr>
            </w:pPr>
            <w:r w:rsidRPr="00705103">
              <w:rPr>
                <w:sz w:val="28"/>
                <w:szCs w:val="28"/>
                <w:lang w:val="uk-UA"/>
              </w:rPr>
              <w:t xml:space="preserve">    7</w:t>
            </w:r>
          </w:p>
        </w:tc>
      </w:tr>
      <w:tr w:rsidR="00354478" w:rsidRPr="00705103" w14:paraId="106BD903" w14:textId="77777777" w:rsidTr="000A5CB6">
        <w:tc>
          <w:tcPr>
            <w:tcW w:w="2054" w:type="dxa"/>
          </w:tcPr>
          <w:p w14:paraId="082C8510" w14:textId="77777777" w:rsidR="00354478" w:rsidRPr="00705103" w:rsidRDefault="00354478" w:rsidP="000A5CB6">
            <w:pPr>
              <w:jc w:val="both"/>
              <w:rPr>
                <w:lang w:val="uk-UA"/>
              </w:rPr>
            </w:pPr>
            <w:r w:rsidRPr="00705103">
              <w:rPr>
                <w:i/>
                <w:lang w:val="uk-UA"/>
              </w:rPr>
              <w:t>1.За сферою діяльності</w:t>
            </w:r>
          </w:p>
        </w:tc>
        <w:tc>
          <w:tcPr>
            <w:tcW w:w="814" w:type="dxa"/>
          </w:tcPr>
          <w:p w14:paraId="2EF95D1A" w14:textId="77777777" w:rsidR="00354478" w:rsidRPr="00705103" w:rsidRDefault="00354478" w:rsidP="000A5CB6">
            <w:pPr>
              <w:spacing w:line="360" w:lineRule="auto"/>
              <w:jc w:val="both"/>
              <w:rPr>
                <w:sz w:val="28"/>
                <w:szCs w:val="28"/>
                <w:lang w:val="uk-UA"/>
              </w:rPr>
            </w:pPr>
            <w:r w:rsidRPr="00705103">
              <w:rPr>
                <w:sz w:val="28"/>
                <w:szCs w:val="28"/>
                <w:lang w:val="uk-UA"/>
              </w:rPr>
              <w:t xml:space="preserve">    ×</w:t>
            </w:r>
          </w:p>
        </w:tc>
        <w:tc>
          <w:tcPr>
            <w:tcW w:w="998" w:type="dxa"/>
          </w:tcPr>
          <w:p w14:paraId="2F758151" w14:textId="77777777" w:rsidR="00354478" w:rsidRPr="00705103" w:rsidRDefault="00354478" w:rsidP="000A5CB6">
            <w:pPr>
              <w:spacing w:line="360" w:lineRule="auto"/>
              <w:jc w:val="both"/>
              <w:rPr>
                <w:sz w:val="28"/>
                <w:szCs w:val="28"/>
                <w:lang w:val="uk-UA"/>
              </w:rPr>
            </w:pPr>
            <w:r w:rsidRPr="00705103">
              <w:rPr>
                <w:sz w:val="28"/>
                <w:szCs w:val="28"/>
                <w:lang w:val="uk-UA"/>
              </w:rPr>
              <w:t>0,948</w:t>
            </w:r>
          </w:p>
        </w:tc>
        <w:tc>
          <w:tcPr>
            <w:tcW w:w="998" w:type="dxa"/>
          </w:tcPr>
          <w:p w14:paraId="49EED638" w14:textId="77777777" w:rsidR="00354478" w:rsidRPr="00705103" w:rsidRDefault="00354478" w:rsidP="000A5CB6">
            <w:pPr>
              <w:spacing w:line="360" w:lineRule="auto"/>
              <w:jc w:val="both"/>
              <w:rPr>
                <w:sz w:val="28"/>
                <w:szCs w:val="28"/>
                <w:lang w:val="uk-UA"/>
              </w:rPr>
            </w:pPr>
            <w:r w:rsidRPr="00705103">
              <w:rPr>
                <w:sz w:val="28"/>
                <w:szCs w:val="28"/>
                <w:lang w:val="uk-UA"/>
              </w:rPr>
              <w:t xml:space="preserve">  0,574</w:t>
            </w:r>
          </w:p>
        </w:tc>
        <w:tc>
          <w:tcPr>
            <w:tcW w:w="998" w:type="dxa"/>
          </w:tcPr>
          <w:p w14:paraId="6A9CFB5B" w14:textId="77777777" w:rsidR="00354478" w:rsidRPr="00705103" w:rsidRDefault="00354478" w:rsidP="000A5CB6">
            <w:pPr>
              <w:spacing w:line="360" w:lineRule="auto"/>
              <w:jc w:val="both"/>
              <w:rPr>
                <w:sz w:val="28"/>
                <w:szCs w:val="28"/>
                <w:lang w:val="uk-UA"/>
              </w:rPr>
            </w:pPr>
            <w:r w:rsidRPr="00705103">
              <w:rPr>
                <w:sz w:val="28"/>
                <w:szCs w:val="28"/>
                <w:lang w:val="uk-UA"/>
              </w:rPr>
              <w:t>0,651</w:t>
            </w:r>
          </w:p>
        </w:tc>
        <w:tc>
          <w:tcPr>
            <w:tcW w:w="998" w:type="dxa"/>
          </w:tcPr>
          <w:p w14:paraId="2363CA2C" w14:textId="77777777" w:rsidR="00354478" w:rsidRPr="00705103" w:rsidRDefault="00354478" w:rsidP="000A5CB6">
            <w:pPr>
              <w:spacing w:line="360" w:lineRule="auto"/>
              <w:jc w:val="both"/>
              <w:rPr>
                <w:sz w:val="28"/>
                <w:szCs w:val="28"/>
                <w:lang w:val="uk-UA"/>
              </w:rPr>
            </w:pPr>
            <w:r w:rsidRPr="00705103">
              <w:rPr>
                <w:sz w:val="28"/>
                <w:szCs w:val="28"/>
                <w:lang w:val="uk-UA"/>
              </w:rPr>
              <w:t>0,989</w:t>
            </w:r>
          </w:p>
        </w:tc>
        <w:tc>
          <w:tcPr>
            <w:tcW w:w="998" w:type="dxa"/>
          </w:tcPr>
          <w:p w14:paraId="464FB3FB" w14:textId="77777777" w:rsidR="00354478" w:rsidRPr="00705103" w:rsidRDefault="00354478" w:rsidP="000A5CB6">
            <w:pPr>
              <w:spacing w:line="360" w:lineRule="auto"/>
              <w:jc w:val="both"/>
              <w:rPr>
                <w:sz w:val="28"/>
                <w:szCs w:val="28"/>
                <w:lang w:val="uk-UA"/>
              </w:rPr>
            </w:pPr>
            <w:r w:rsidRPr="00705103">
              <w:rPr>
                <w:sz w:val="28"/>
                <w:szCs w:val="28"/>
                <w:lang w:val="uk-UA"/>
              </w:rPr>
              <w:t>0,961</w:t>
            </w:r>
          </w:p>
        </w:tc>
        <w:tc>
          <w:tcPr>
            <w:tcW w:w="998" w:type="dxa"/>
          </w:tcPr>
          <w:p w14:paraId="7AB86E49" w14:textId="77777777" w:rsidR="00354478" w:rsidRPr="00705103" w:rsidRDefault="00354478" w:rsidP="000A5CB6">
            <w:pPr>
              <w:spacing w:line="360" w:lineRule="auto"/>
              <w:jc w:val="both"/>
              <w:rPr>
                <w:sz w:val="28"/>
                <w:szCs w:val="28"/>
                <w:lang w:val="uk-UA"/>
              </w:rPr>
            </w:pPr>
            <w:r w:rsidRPr="00705103">
              <w:rPr>
                <w:sz w:val="28"/>
                <w:szCs w:val="28"/>
                <w:lang w:val="uk-UA"/>
              </w:rPr>
              <w:t xml:space="preserve">   -</w:t>
            </w:r>
          </w:p>
        </w:tc>
      </w:tr>
      <w:tr w:rsidR="00354478" w:rsidRPr="00705103" w14:paraId="475FAA02" w14:textId="77777777" w:rsidTr="000A5CB6">
        <w:tc>
          <w:tcPr>
            <w:tcW w:w="2054" w:type="dxa"/>
          </w:tcPr>
          <w:p w14:paraId="1471108C" w14:textId="77777777" w:rsidR="00354478" w:rsidRPr="00705103" w:rsidRDefault="00354478" w:rsidP="000A5CB6">
            <w:pPr>
              <w:jc w:val="both"/>
              <w:rPr>
                <w:sz w:val="28"/>
                <w:szCs w:val="28"/>
                <w:lang w:val="uk-UA"/>
              </w:rPr>
            </w:pPr>
            <w:r w:rsidRPr="00705103">
              <w:rPr>
                <w:i/>
                <w:lang w:val="uk-UA"/>
              </w:rPr>
              <w:t>2.Вартість, значення, якість</w:t>
            </w:r>
            <w:r w:rsidRPr="00705103">
              <w:rPr>
                <w:i/>
                <w:sz w:val="28"/>
                <w:szCs w:val="28"/>
                <w:lang w:val="uk-UA"/>
              </w:rPr>
              <w:t xml:space="preserve">, </w:t>
            </w:r>
            <w:r w:rsidRPr="00705103">
              <w:rPr>
                <w:i/>
                <w:lang w:val="uk-UA"/>
              </w:rPr>
              <w:t>функція</w:t>
            </w:r>
          </w:p>
        </w:tc>
        <w:tc>
          <w:tcPr>
            <w:tcW w:w="814" w:type="dxa"/>
          </w:tcPr>
          <w:p w14:paraId="50949723" w14:textId="77777777" w:rsidR="00354478" w:rsidRPr="00705103" w:rsidRDefault="00354478" w:rsidP="000A5CB6">
            <w:pPr>
              <w:spacing w:line="360" w:lineRule="auto"/>
              <w:jc w:val="both"/>
              <w:rPr>
                <w:sz w:val="28"/>
                <w:szCs w:val="28"/>
                <w:lang w:val="uk-UA"/>
              </w:rPr>
            </w:pPr>
          </w:p>
        </w:tc>
        <w:tc>
          <w:tcPr>
            <w:tcW w:w="998" w:type="dxa"/>
          </w:tcPr>
          <w:p w14:paraId="6F76F01B" w14:textId="77777777" w:rsidR="00354478" w:rsidRPr="00705103" w:rsidRDefault="00354478" w:rsidP="000A5CB6">
            <w:pPr>
              <w:spacing w:line="360" w:lineRule="auto"/>
              <w:jc w:val="both"/>
              <w:rPr>
                <w:sz w:val="28"/>
                <w:szCs w:val="28"/>
                <w:lang w:val="uk-UA"/>
              </w:rPr>
            </w:pPr>
            <w:r w:rsidRPr="00705103">
              <w:rPr>
                <w:sz w:val="28"/>
                <w:szCs w:val="28"/>
                <w:lang w:val="uk-UA"/>
              </w:rPr>
              <w:t xml:space="preserve">    ×</w:t>
            </w:r>
          </w:p>
        </w:tc>
        <w:tc>
          <w:tcPr>
            <w:tcW w:w="998" w:type="dxa"/>
          </w:tcPr>
          <w:p w14:paraId="40E62635" w14:textId="77777777" w:rsidR="00354478" w:rsidRPr="00705103" w:rsidRDefault="00354478" w:rsidP="000A5CB6">
            <w:pPr>
              <w:spacing w:line="360" w:lineRule="auto"/>
              <w:jc w:val="both"/>
              <w:rPr>
                <w:sz w:val="28"/>
                <w:szCs w:val="28"/>
                <w:lang w:val="uk-UA"/>
              </w:rPr>
            </w:pPr>
            <w:r w:rsidRPr="00705103">
              <w:rPr>
                <w:sz w:val="28"/>
                <w:szCs w:val="28"/>
                <w:lang w:val="uk-UA"/>
              </w:rPr>
              <w:t xml:space="preserve">  0,495</w:t>
            </w:r>
          </w:p>
        </w:tc>
        <w:tc>
          <w:tcPr>
            <w:tcW w:w="998" w:type="dxa"/>
          </w:tcPr>
          <w:p w14:paraId="58549665" w14:textId="77777777" w:rsidR="00354478" w:rsidRPr="00705103" w:rsidRDefault="00354478" w:rsidP="000A5CB6">
            <w:pPr>
              <w:spacing w:line="360" w:lineRule="auto"/>
              <w:jc w:val="both"/>
              <w:rPr>
                <w:sz w:val="28"/>
                <w:szCs w:val="28"/>
                <w:lang w:val="uk-UA"/>
              </w:rPr>
            </w:pPr>
            <w:r w:rsidRPr="00705103">
              <w:rPr>
                <w:sz w:val="28"/>
                <w:szCs w:val="28"/>
                <w:lang w:val="uk-UA"/>
              </w:rPr>
              <w:t>0,644</w:t>
            </w:r>
          </w:p>
        </w:tc>
        <w:tc>
          <w:tcPr>
            <w:tcW w:w="998" w:type="dxa"/>
          </w:tcPr>
          <w:p w14:paraId="401A840C" w14:textId="77777777" w:rsidR="00354478" w:rsidRPr="00705103" w:rsidRDefault="00354478" w:rsidP="000A5CB6">
            <w:pPr>
              <w:spacing w:line="360" w:lineRule="auto"/>
              <w:jc w:val="both"/>
              <w:rPr>
                <w:sz w:val="28"/>
                <w:szCs w:val="28"/>
                <w:lang w:val="uk-UA"/>
              </w:rPr>
            </w:pPr>
            <w:r w:rsidRPr="00705103">
              <w:rPr>
                <w:sz w:val="28"/>
                <w:szCs w:val="28"/>
                <w:lang w:val="uk-UA"/>
              </w:rPr>
              <w:t>0,943</w:t>
            </w:r>
          </w:p>
        </w:tc>
        <w:tc>
          <w:tcPr>
            <w:tcW w:w="998" w:type="dxa"/>
          </w:tcPr>
          <w:p w14:paraId="544894A7" w14:textId="77777777" w:rsidR="00354478" w:rsidRPr="00705103" w:rsidRDefault="00354478" w:rsidP="000A5CB6">
            <w:pPr>
              <w:spacing w:line="360" w:lineRule="auto"/>
              <w:jc w:val="both"/>
              <w:rPr>
                <w:sz w:val="28"/>
                <w:szCs w:val="28"/>
                <w:lang w:val="uk-UA"/>
              </w:rPr>
            </w:pPr>
            <w:r w:rsidRPr="00705103">
              <w:rPr>
                <w:sz w:val="28"/>
                <w:szCs w:val="28"/>
                <w:lang w:val="uk-UA"/>
              </w:rPr>
              <w:t>0,754</w:t>
            </w:r>
          </w:p>
        </w:tc>
        <w:tc>
          <w:tcPr>
            <w:tcW w:w="998" w:type="dxa"/>
          </w:tcPr>
          <w:p w14:paraId="7F7BB1C4" w14:textId="77777777" w:rsidR="00354478" w:rsidRPr="00705103" w:rsidRDefault="00354478" w:rsidP="000A5CB6">
            <w:pPr>
              <w:spacing w:line="360" w:lineRule="auto"/>
              <w:jc w:val="both"/>
              <w:rPr>
                <w:sz w:val="28"/>
                <w:szCs w:val="28"/>
                <w:lang w:val="uk-UA"/>
              </w:rPr>
            </w:pPr>
            <w:r w:rsidRPr="00705103">
              <w:rPr>
                <w:sz w:val="28"/>
                <w:szCs w:val="28"/>
                <w:lang w:val="uk-UA"/>
              </w:rPr>
              <w:t xml:space="preserve">   -</w:t>
            </w:r>
          </w:p>
        </w:tc>
      </w:tr>
      <w:tr w:rsidR="00354478" w:rsidRPr="00705103" w14:paraId="518E9A0A" w14:textId="77777777" w:rsidTr="000A5CB6">
        <w:tc>
          <w:tcPr>
            <w:tcW w:w="2054" w:type="dxa"/>
          </w:tcPr>
          <w:p w14:paraId="3C09E7AB" w14:textId="77777777" w:rsidR="00354478" w:rsidRPr="00705103" w:rsidRDefault="00354478" w:rsidP="000A5CB6">
            <w:pPr>
              <w:jc w:val="both"/>
              <w:rPr>
                <w:lang w:val="uk-UA"/>
              </w:rPr>
            </w:pPr>
            <w:r w:rsidRPr="00705103">
              <w:rPr>
                <w:i/>
                <w:lang w:val="uk-UA"/>
              </w:rPr>
              <w:t>3.Вік, час</w:t>
            </w:r>
          </w:p>
        </w:tc>
        <w:tc>
          <w:tcPr>
            <w:tcW w:w="814" w:type="dxa"/>
          </w:tcPr>
          <w:p w14:paraId="630955E6" w14:textId="77777777" w:rsidR="00354478" w:rsidRPr="00705103" w:rsidRDefault="00354478" w:rsidP="000A5CB6">
            <w:pPr>
              <w:spacing w:line="360" w:lineRule="auto"/>
              <w:jc w:val="both"/>
              <w:rPr>
                <w:sz w:val="28"/>
                <w:szCs w:val="28"/>
                <w:lang w:val="uk-UA"/>
              </w:rPr>
            </w:pPr>
          </w:p>
        </w:tc>
        <w:tc>
          <w:tcPr>
            <w:tcW w:w="998" w:type="dxa"/>
          </w:tcPr>
          <w:p w14:paraId="78313D08" w14:textId="77777777" w:rsidR="00354478" w:rsidRPr="00705103" w:rsidRDefault="00354478" w:rsidP="000A5CB6">
            <w:pPr>
              <w:spacing w:line="360" w:lineRule="auto"/>
              <w:jc w:val="both"/>
              <w:rPr>
                <w:sz w:val="28"/>
                <w:szCs w:val="28"/>
                <w:lang w:val="uk-UA"/>
              </w:rPr>
            </w:pPr>
          </w:p>
        </w:tc>
        <w:tc>
          <w:tcPr>
            <w:tcW w:w="998" w:type="dxa"/>
          </w:tcPr>
          <w:p w14:paraId="13FF4C01" w14:textId="77777777" w:rsidR="00354478" w:rsidRPr="00705103" w:rsidRDefault="00354478" w:rsidP="000A5CB6">
            <w:pPr>
              <w:spacing w:line="360" w:lineRule="auto"/>
              <w:jc w:val="both"/>
              <w:rPr>
                <w:sz w:val="28"/>
                <w:szCs w:val="28"/>
                <w:lang w:val="uk-UA"/>
              </w:rPr>
            </w:pPr>
            <w:r w:rsidRPr="00705103">
              <w:rPr>
                <w:sz w:val="28"/>
                <w:szCs w:val="28"/>
                <w:lang w:val="uk-UA"/>
              </w:rPr>
              <w:t xml:space="preserve">    ×</w:t>
            </w:r>
          </w:p>
        </w:tc>
        <w:tc>
          <w:tcPr>
            <w:tcW w:w="998" w:type="dxa"/>
          </w:tcPr>
          <w:p w14:paraId="44136BA6" w14:textId="77777777" w:rsidR="00354478" w:rsidRPr="00705103" w:rsidRDefault="00354478" w:rsidP="000A5CB6">
            <w:pPr>
              <w:spacing w:line="360" w:lineRule="auto"/>
              <w:jc w:val="both"/>
              <w:rPr>
                <w:sz w:val="28"/>
                <w:szCs w:val="28"/>
                <w:lang w:val="uk-UA"/>
              </w:rPr>
            </w:pPr>
            <w:r w:rsidRPr="00705103">
              <w:rPr>
                <w:sz w:val="28"/>
                <w:szCs w:val="28"/>
                <w:lang w:val="uk-UA"/>
              </w:rPr>
              <w:t>0,538</w:t>
            </w:r>
          </w:p>
        </w:tc>
        <w:tc>
          <w:tcPr>
            <w:tcW w:w="998" w:type="dxa"/>
          </w:tcPr>
          <w:p w14:paraId="38159C5E" w14:textId="77777777" w:rsidR="00354478" w:rsidRPr="00705103" w:rsidRDefault="00354478" w:rsidP="000A5CB6">
            <w:pPr>
              <w:spacing w:line="360" w:lineRule="auto"/>
              <w:jc w:val="both"/>
              <w:rPr>
                <w:sz w:val="28"/>
                <w:szCs w:val="28"/>
                <w:lang w:val="uk-UA"/>
              </w:rPr>
            </w:pPr>
            <w:r w:rsidRPr="00705103">
              <w:rPr>
                <w:sz w:val="28"/>
                <w:szCs w:val="28"/>
                <w:lang w:val="uk-UA"/>
              </w:rPr>
              <w:t>0,579</w:t>
            </w:r>
          </w:p>
        </w:tc>
        <w:tc>
          <w:tcPr>
            <w:tcW w:w="998" w:type="dxa"/>
          </w:tcPr>
          <w:p w14:paraId="301C8C8E" w14:textId="77777777" w:rsidR="00354478" w:rsidRPr="00705103" w:rsidRDefault="00354478" w:rsidP="000A5CB6">
            <w:pPr>
              <w:spacing w:line="360" w:lineRule="auto"/>
              <w:jc w:val="both"/>
              <w:rPr>
                <w:sz w:val="28"/>
                <w:szCs w:val="28"/>
                <w:lang w:val="uk-UA"/>
              </w:rPr>
            </w:pPr>
            <w:r w:rsidRPr="00705103">
              <w:rPr>
                <w:sz w:val="28"/>
                <w:szCs w:val="28"/>
                <w:lang w:val="uk-UA"/>
              </w:rPr>
              <w:t>0,418</w:t>
            </w:r>
          </w:p>
        </w:tc>
        <w:tc>
          <w:tcPr>
            <w:tcW w:w="998" w:type="dxa"/>
          </w:tcPr>
          <w:p w14:paraId="5248E539" w14:textId="77777777" w:rsidR="00354478" w:rsidRPr="00705103" w:rsidRDefault="00354478" w:rsidP="000A5CB6">
            <w:pPr>
              <w:spacing w:line="360" w:lineRule="auto"/>
              <w:jc w:val="both"/>
              <w:rPr>
                <w:sz w:val="28"/>
                <w:szCs w:val="28"/>
                <w:lang w:val="uk-UA"/>
              </w:rPr>
            </w:pPr>
            <w:r w:rsidRPr="00705103">
              <w:rPr>
                <w:sz w:val="28"/>
                <w:szCs w:val="28"/>
                <w:lang w:val="uk-UA"/>
              </w:rPr>
              <w:t xml:space="preserve">   -</w:t>
            </w:r>
          </w:p>
        </w:tc>
      </w:tr>
      <w:tr w:rsidR="00354478" w:rsidRPr="00705103" w14:paraId="59B13DED" w14:textId="77777777" w:rsidTr="000A5CB6">
        <w:tc>
          <w:tcPr>
            <w:tcW w:w="2054" w:type="dxa"/>
          </w:tcPr>
          <w:p w14:paraId="66B865C5" w14:textId="77777777" w:rsidR="00354478" w:rsidRPr="00705103" w:rsidRDefault="00354478" w:rsidP="000A5CB6">
            <w:pPr>
              <w:jc w:val="both"/>
              <w:rPr>
                <w:lang w:val="uk-UA"/>
              </w:rPr>
            </w:pPr>
            <w:r w:rsidRPr="00705103">
              <w:rPr>
                <w:i/>
                <w:lang w:val="uk-UA"/>
              </w:rPr>
              <w:t xml:space="preserve">4.Оцінка об’єкта щодо його форми, </w:t>
            </w:r>
            <w:r w:rsidRPr="00705103">
              <w:rPr>
                <w:i/>
                <w:lang w:val="uk-UA"/>
              </w:rPr>
              <w:lastRenderedPageBreak/>
              <w:t>об’єму та величини</w:t>
            </w:r>
          </w:p>
        </w:tc>
        <w:tc>
          <w:tcPr>
            <w:tcW w:w="814" w:type="dxa"/>
          </w:tcPr>
          <w:p w14:paraId="4B25253C" w14:textId="77777777" w:rsidR="00354478" w:rsidRPr="00705103" w:rsidRDefault="00354478" w:rsidP="000A5CB6">
            <w:pPr>
              <w:spacing w:line="360" w:lineRule="auto"/>
              <w:jc w:val="both"/>
              <w:rPr>
                <w:sz w:val="28"/>
                <w:szCs w:val="28"/>
                <w:lang w:val="uk-UA"/>
              </w:rPr>
            </w:pPr>
          </w:p>
        </w:tc>
        <w:tc>
          <w:tcPr>
            <w:tcW w:w="998" w:type="dxa"/>
          </w:tcPr>
          <w:p w14:paraId="6B125380" w14:textId="77777777" w:rsidR="00354478" w:rsidRPr="00705103" w:rsidRDefault="00354478" w:rsidP="000A5CB6">
            <w:pPr>
              <w:spacing w:line="360" w:lineRule="auto"/>
              <w:jc w:val="both"/>
              <w:rPr>
                <w:sz w:val="28"/>
                <w:szCs w:val="28"/>
                <w:lang w:val="uk-UA"/>
              </w:rPr>
            </w:pPr>
          </w:p>
        </w:tc>
        <w:tc>
          <w:tcPr>
            <w:tcW w:w="998" w:type="dxa"/>
          </w:tcPr>
          <w:p w14:paraId="391A3423" w14:textId="77777777" w:rsidR="00354478" w:rsidRPr="00705103" w:rsidRDefault="00354478" w:rsidP="000A5CB6">
            <w:pPr>
              <w:spacing w:line="360" w:lineRule="auto"/>
              <w:jc w:val="both"/>
              <w:rPr>
                <w:sz w:val="28"/>
                <w:szCs w:val="28"/>
                <w:lang w:val="uk-UA"/>
              </w:rPr>
            </w:pPr>
          </w:p>
        </w:tc>
        <w:tc>
          <w:tcPr>
            <w:tcW w:w="998" w:type="dxa"/>
          </w:tcPr>
          <w:p w14:paraId="3D4EE613" w14:textId="77777777" w:rsidR="00354478" w:rsidRPr="00705103" w:rsidRDefault="00354478" w:rsidP="000A5CB6">
            <w:pPr>
              <w:spacing w:line="360" w:lineRule="auto"/>
              <w:jc w:val="both"/>
              <w:rPr>
                <w:sz w:val="28"/>
                <w:szCs w:val="28"/>
                <w:lang w:val="uk-UA"/>
              </w:rPr>
            </w:pPr>
            <w:r w:rsidRPr="00705103">
              <w:rPr>
                <w:sz w:val="28"/>
                <w:szCs w:val="28"/>
                <w:lang w:val="uk-UA"/>
              </w:rPr>
              <w:t xml:space="preserve">    ×</w:t>
            </w:r>
          </w:p>
        </w:tc>
        <w:tc>
          <w:tcPr>
            <w:tcW w:w="998" w:type="dxa"/>
          </w:tcPr>
          <w:p w14:paraId="16DD4C0F" w14:textId="77777777" w:rsidR="00354478" w:rsidRPr="00705103" w:rsidRDefault="00354478" w:rsidP="000A5CB6">
            <w:pPr>
              <w:spacing w:line="360" w:lineRule="auto"/>
              <w:jc w:val="both"/>
              <w:rPr>
                <w:sz w:val="28"/>
                <w:szCs w:val="28"/>
                <w:lang w:val="uk-UA"/>
              </w:rPr>
            </w:pPr>
            <w:r w:rsidRPr="00705103">
              <w:rPr>
                <w:sz w:val="28"/>
                <w:szCs w:val="28"/>
                <w:lang w:val="uk-UA"/>
              </w:rPr>
              <w:t xml:space="preserve">  0,671</w:t>
            </w:r>
          </w:p>
        </w:tc>
        <w:tc>
          <w:tcPr>
            <w:tcW w:w="998" w:type="dxa"/>
          </w:tcPr>
          <w:p w14:paraId="42BB972B" w14:textId="77777777" w:rsidR="00354478" w:rsidRPr="00705103" w:rsidRDefault="00354478" w:rsidP="000A5CB6">
            <w:pPr>
              <w:spacing w:line="360" w:lineRule="auto"/>
              <w:jc w:val="both"/>
              <w:rPr>
                <w:sz w:val="28"/>
                <w:szCs w:val="28"/>
                <w:lang w:val="uk-UA"/>
              </w:rPr>
            </w:pPr>
            <w:r w:rsidRPr="00705103">
              <w:rPr>
                <w:sz w:val="28"/>
                <w:szCs w:val="28"/>
                <w:lang w:val="uk-UA"/>
              </w:rPr>
              <w:t>0,466</w:t>
            </w:r>
          </w:p>
        </w:tc>
        <w:tc>
          <w:tcPr>
            <w:tcW w:w="998" w:type="dxa"/>
          </w:tcPr>
          <w:p w14:paraId="31A31D8B" w14:textId="77777777" w:rsidR="00354478" w:rsidRPr="00705103" w:rsidRDefault="00354478" w:rsidP="000A5CB6">
            <w:pPr>
              <w:spacing w:line="360" w:lineRule="auto"/>
              <w:jc w:val="both"/>
              <w:rPr>
                <w:sz w:val="28"/>
                <w:szCs w:val="28"/>
                <w:lang w:val="uk-UA"/>
              </w:rPr>
            </w:pPr>
            <w:r w:rsidRPr="00705103">
              <w:rPr>
                <w:sz w:val="28"/>
                <w:szCs w:val="28"/>
                <w:lang w:val="uk-UA"/>
              </w:rPr>
              <w:t>0,899</w:t>
            </w:r>
          </w:p>
        </w:tc>
      </w:tr>
      <w:tr w:rsidR="00354478" w:rsidRPr="00705103" w14:paraId="50C2764E" w14:textId="77777777" w:rsidTr="000A5CB6">
        <w:tc>
          <w:tcPr>
            <w:tcW w:w="2054" w:type="dxa"/>
          </w:tcPr>
          <w:p w14:paraId="7FA1A488" w14:textId="77777777" w:rsidR="00354478" w:rsidRPr="00705103" w:rsidRDefault="00354478" w:rsidP="000A5CB6">
            <w:pPr>
              <w:jc w:val="both"/>
              <w:rPr>
                <w:lang w:val="uk-UA"/>
              </w:rPr>
            </w:pPr>
            <w:r w:rsidRPr="00705103">
              <w:rPr>
                <w:i/>
                <w:lang w:val="uk-UA"/>
              </w:rPr>
              <w:t>5.Оцінка об’єкта у його порівнянні з ознаками інших предметів</w:t>
            </w:r>
          </w:p>
        </w:tc>
        <w:tc>
          <w:tcPr>
            <w:tcW w:w="814" w:type="dxa"/>
          </w:tcPr>
          <w:p w14:paraId="7731E3C6" w14:textId="77777777" w:rsidR="00354478" w:rsidRPr="00705103" w:rsidRDefault="00354478" w:rsidP="000A5CB6">
            <w:pPr>
              <w:spacing w:line="360" w:lineRule="auto"/>
              <w:jc w:val="both"/>
              <w:rPr>
                <w:sz w:val="28"/>
                <w:szCs w:val="28"/>
                <w:lang w:val="uk-UA"/>
              </w:rPr>
            </w:pPr>
          </w:p>
        </w:tc>
        <w:tc>
          <w:tcPr>
            <w:tcW w:w="998" w:type="dxa"/>
          </w:tcPr>
          <w:p w14:paraId="4FFC1233" w14:textId="77777777" w:rsidR="00354478" w:rsidRPr="00705103" w:rsidRDefault="00354478" w:rsidP="000A5CB6">
            <w:pPr>
              <w:spacing w:line="360" w:lineRule="auto"/>
              <w:jc w:val="both"/>
              <w:rPr>
                <w:sz w:val="28"/>
                <w:szCs w:val="28"/>
                <w:lang w:val="uk-UA"/>
              </w:rPr>
            </w:pPr>
          </w:p>
        </w:tc>
        <w:tc>
          <w:tcPr>
            <w:tcW w:w="998" w:type="dxa"/>
          </w:tcPr>
          <w:p w14:paraId="1452FE54" w14:textId="77777777" w:rsidR="00354478" w:rsidRPr="00705103" w:rsidRDefault="00354478" w:rsidP="000A5CB6">
            <w:pPr>
              <w:spacing w:line="360" w:lineRule="auto"/>
              <w:jc w:val="both"/>
              <w:rPr>
                <w:sz w:val="28"/>
                <w:szCs w:val="28"/>
                <w:lang w:val="uk-UA"/>
              </w:rPr>
            </w:pPr>
          </w:p>
        </w:tc>
        <w:tc>
          <w:tcPr>
            <w:tcW w:w="998" w:type="dxa"/>
          </w:tcPr>
          <w:p w14:paraId="4EF3A126" w14:textId="77777777" w:rsidR="00354478" w:rsidRPr="00705103" w:rsidRDefault="00354478" w:rsidP="000A5CB6">
            <w:pPr>
              <w:spacing w:line="360" w:lineRule="auto"/>
              <w:jc w:val="both"/>
              <w:rPr>
                <w:sz w:val="28"/>
                <w:szCs w:val="28"/>
                <w:lang w:val="uk-UA"/>
              </w:rPr>
            </w:pPr>
          </w:p>
        </w:tc>
        <w:tc>
          <w:tcPr>
            <w:tcW w:w="998" w:type="dxa"/>
          </w:tcPr>
          <w:p w14:paraId="737A1754" w14:textId="77777777" w:rsidR="00354478" w:rsidRPr="00705103" w:rsidRDefault="00354478" w:rsidP="000A5CB6">
            <w:pPr>
              <w:spacing w:line="360" w:lineRule="auto"/>
              <w:jc w:val="both"/>
              <w:rPr>
                <w:sz w:val="28"/>
                <w:szCs w:val="28"/>
                <w:lang w:val="uk-UA"/>
              </w:rPr>
            </w:pPr>
            <w:r w:rsidRPr="00705103">
              <w:rPr>
                <w:sz w:val="28"/>
                <w:szCs w:val="28"/>
                <w:lang w:val="uk-UA"/>
              </w:rPr>
              <w:t xml:space="preserve">    ×</w:t>
            </w:r>
          </w:p>
        </w:tc>
        <w:tc>
          <w:tcPr>
            <w:tcW w:w="998" w:type="dxa"/>
          </w:tcPr>
          <w:p w14:paraId="2DDDDA44" w14:textId="77777777" w:rsidR="00354478" w:rsidRPr="00705103" w:rsidRDefault="00354478" w:rsidP="000A5CB6">
            <w:pPr>
              <w:spacing w:line="360" w:lineRule="auto"/>
              <w:jc w:val="both"/>
              <w:rPr>
                <w:sz w:val="28"/>
                <w:szCs w:val="28"/>
                <w:lang w:val="uk-UA"/>
              </w:rPr>
            </w:pPr>
            <w:r w:rsidRPr="00705103">
              <w:rPr>
                <w:sz w:val="28"/>
                <w:szCs w:val="28"/>
                <w:lang w:val="uk-UA"/>
              </w:rPr>
              <w:t>0,813</w:t>
            </w:r>
          </w:p>
        </w:tc>
        <w:tc>
          <w:tcPr>
            <w:tcW w:w="998" w:type="dxa"/>
          </w:tcPr>
          <w:p w14:paraId="330B3A25" w14:textId="77777777" w:rsidR="00354478" w:rsidRPr="00705103" w:rsidRDefault="00354478" w:rsidP="000A5CB6">
            <w:pPr>
              <w:spacing w:line="360" w:lineRule="auto"/>
              <w:jc w:val="both"/>
              <w:rPr>
                <w:sz w:val="28"/>
                <w:szCs w:val="28"/>
                <w:lang w:val="uk-UA"/>
              </w:rPr>
            </w:pPr>
            <w:r w:rsidRPr="00705103">
              <w:rPr>
                <w:sz w:val="28"/>
                <w:szCs w:val="28"/>
                <w:lang w:val="uk-UA"/>
              </w:rPr>
              <w:t xml:space="preserve">   -</w:t>
            </w:r>
          </w:p>
        </w:tc>
      </w:tr>
      <w:tr w:rsidR="00354478" w:rsidRPr="00705103" w14:paraId="5FD3F0A6" w14:textId="77777777" w:rsidTr="000A5CB6">
        <w:tc>
          <w:tcPr>
            <w:tcW w:w="2054" w:type="dxa"/>
          </w:tcPr>
          <w:p w14:paraId="4F417882" w14:textId="77777777" w:rsidR="00354478" w:rsidRPr="00705103" w:rsidRDefault="00354478" w:rsidP="000A5CB6">
            <w:pPr>
              <w:jc w:val="both"/>
              <w:rPr>
                <w:lang w:val="uk-UA"/>
              </w:rPr>
            </w:pPr>
            <w:r w:rsidRPr="00705103">
              <w:rPr>
                <w:i/>
                <w:lang w:val="uk-UA"/>
              </w:rPr>
              <w:t>6.Інтенсивність, міра</w:t>
            </w:r>
          </w:p>
        </w:tc>
        <w:tc>
          <w:tcPr>
            <w:tcW w:w="814" w:type="dxa"/>
          </w:tcPr>
          <w:p w14:paraId="1DB8FBD4" w14:textId="77777777" w:rsidR="00354478" w:rsidRPr="00705103" w:rsidRDefault="00354478" w:rsidP="000A5CB6">
            <w:pPr>
              <w:spacing w:line="360" w:lineRule="auto"/>
              <w:jc w:val="both"/>
              <w:rPr>
                <w:sz w:val="28"/>
                <w:szCs w:val="28"/>
                <w:lang w:val="uk-UA"/>
              </w:rPr>
            </w:pPr>
          </w:p>
        </w:tc>
        <w:tc>
          <w:tcPr>
            <w:tcW w:w="998" w:type="dxa"/>
          </w:tcPr>
          <w:p w14:paraId="5CA1BD5E" w14:textId="77777777" w:rsidR="00354478" w:rsidRPr="00705103" w:rsidRDefault="00354478" w:rsidP="000A5CB6">
            <w:pPr>
              <w:spacing w:line="360" w:lineRule="auto"/>
              <w:jc w:val="both"/>
              <w:rPr>
                <w:sz w:val="28"/>
                <w:szCs w:val="28"/>
                <w:lang w:val="uk-UA"/>
              </w:rPr>
            </w:pPr>
          </w:p>
        </w:tc>
        <w:tc>
          <w:tcPr>
            <w:tcW w:w="998" w:type="dxa"/>
          </w:tcPr>
          <w:p w14:paraId="43EAB8AF" w14:textId="77777777" w:rsidR="00354478" w:rsidRPr="00705103" w:rsidRDefault="00354478" w:rsidP="000A5CB6">
            <w:pPr>
              <w:spacing w:line="360" w:lineRule="auto"/>
              <w:jc w:val="both"/>
              <w:rPr>
                <w:sz w:val="28"/>
                <w:szCs w:val="28"/>
                <w:lang w:val="uk-UA"/>
              </w:rPr>
            </w:pPr>
          </w:p>
        </w:tc>
        <w:tc>
          <w:tcPr>
            <w:tcW w:w="998" w:type="dxa"/>
          </w:tcPr>
          <w:p w14:paraId="1EBBDCE1" w14:textId="77777777" w:rsidR="00354478" w:rsidRPr="00705103" w:rsidRDefault="00354478" w:rsidP="000A5CB6">
            <w:pPr>
              <w:spacing w:line="360" w:lineRule="auto"/>
              <w:jc w:val="both"/>
              <w:rPr>
                <w:sz w:val="28"/>
                <w:szCs w:val="28"/>
                <w:lang w:val="uk-UA"/>
              </w:rPr>
            </w:pPr>
          </w:p>
        </w:tc>
        <w:tc>
          <w:tcPr>
            <w:tcW w:w="998" w:type="dxa"/>
          </w:tcPr>
          <w:p w14:paraId="28156C45" w14:textId="77777777" w:rsidR="00354478" w:rsidRPr="00705103" w:rsidRDefault="00354478" w:rsidP="000A5CB6">
            <w:pPr>
              <w:spacing w:line="360" w:lineRule="auto"/>
              <w:jc w:val="both"/>
              <w:rPr>
                <w:sz w:val="28"/>
                <w:szCs w:val="28"/>
                <w:lang w:val="uk-UA"/>
              </w:rPr>
            </w:pPr>
          </w:p>
        </w:tc>
        <w:tc>
          <w:tcPr>
            <w:tcW w:w="998" w:type="dxa"/>
          </w:tcPr>
          <w:p w14:paraId="58E7664F" w14:textId="77777777" w:rsidR="00354478" w:rsidRPr="00705103" w:rsidRDefault="00354478" w:rsidP="000A5CB6">
            <w:pPr>
              <w:spacing w:line="360" w:lineRule="auto"/>
              <w:jc w:val="both"/>
              <w:rPr>
                <w:sz w:val="28"/>
                <w:szCs w:val="28"/>
                <w:lang w:val="uk-UA"/>
              </w:rPr>
            </w:pPr>
            <w:r w:rsidRPr="00705103">
              <w:rPr>
                <w:sz w:val="28"/>
                <w:szCs w:val="28"/>
                <w:lang w:val="uk-UA"/>
              </w:rPr>
              <w:t xml:space="preserve">     ×</w:t>
            </w:r>
          </w:p>
        </w:tc>
        <w:tc>
          <w:tcPr>
            <w:tcW w:w="998" w:type="dxa"/>
          </w:tcPr>
          <w:p w14:paraId="404CDD56" w14:textId="77777777" w:rsidR="00354478" w:rsidRPr="00705103" w:rsidRDefault="00354478" w:rsidP="000A5CB6">
            <w:pPr>
              <w:spacing w:line="360" w:lineRule="auto"/>
              <w:jc w:val="both"/>
              <w:rPr>
                <w:sz w:val="28"/>
                <w:szCs w:val="28"/>
                <w:lang w:val="uk-UA"/>
              </w:rPr>
            </w:pPr>
            <w:r w:rsidRPr="00705103">
              <w:rPr>
                <w:sz w:val="28"/>
                <w:szCs w:val="28"/>
                <w:lang w:val="uk-UA"/>
              </w:rPr>
              <w:t xml:space="preserve">   -</w:t>
            </w:r>
          </w:p>
        </w:tc>
      </w:tr>
      <w:tr w:rsidR="00354478" w:rsidRPr="00705103" w14:paraId="4C5A54F6" w14:textId="77777777" w:rsidTr="000A5CB6">
        <w:tc>
          <w:tcPr>
            <w:tcW w:w="2054" w:type="dxa"/>
          </w:tcPr>
          <w:p w14:paraId="60C40A49" w14:textId="77777777" w:rsidR="00354478" w:rsidRPr="00705103" w:rsidRDefault="00354478" w:rsidP="000A5CB6">
            <w:pPr>
              <w:jc w:val="both"/>
              <w:rPr>
                <w:i/>
                <w:lang w:val="uk-UA"/>
              </w:rPr>
            </w:pPr>
            <w:r w:rsidRPr="00705103">
              <w:rPr>
                <w:i/>
                <w:lang w:val="uk-UA"/>
              </w:rPr>
              <w:t>7.За складом, матеріалом об’єкта</w:t>
            </w:r>
          </w:p>
        </w:tc>
        <w:tc>
          <w:tcPr>
            <w:tcW w:w="814" w:type="dxa"/>
          </w:tcPr>
          <w:p w14:paraId="5BCB87A2" w14:textId="77777777" w:rsidR="00354478" w:rsidRPr="00705103" w:rsidRDefault="00354478" w:rsidP="000A5CB6">
            <w:pPr>
              <w:spacing w:line="360" w:lineRule="auto"/>
              <w:jc w:val="both"/>
              <w:rPr>
                <w:sz w:val="28"/>
                <w:szCs w:val="28"/>
                <w:lang w:val="uk-UA"/>
              </w:rPr>
            </w:pPr>
          </w:p>
        </w:tc>
        <w:tc>
          <w:tcPr>
            <w:tcW w:w="998" w:type="dxa"/>
          </w:tcPr>
          <w:p w14:paraId="2A1F2805" w14:textId="77777777" w:rsidR="00354478" w:rsidRPr="00705103" w:rsidRDefault="00354478" w:rsidP="000A5CB6">
            <w:pPr>
              <w:spacing w:line="360" w:lineRule="auto"/>
              <w:jc w:val="both"/>
              <w:rPr>
                <w:sz w:val="28"/>
                <w:szCs w:val="28"/>
                <w:lang w:val="uk-UA"/>
              </w:rPr>
            </w:pPr>
          </w:p>
        </w:tc>
        <w:tc>
          <w:tcPr>
            <w:tcW w:w="998" w:type="dxa"/>
          </w:tcPr>
          <w:p w14:paraId="084F1D50" w14:textId="77777777" w:rsidR="00354478" w:rsidRPr="00705103" w:rsidRDefault="00354478" w:rsidP="000A5CB6">
            <w:pPr>
              <w:spacing w:line="360" w:lineRule="auto"/>
              <w:jc w:val="both"/>
              <w:rPr>
                <w:sz w:val="28"/>
                <w:szCs w:val="28"/>
                <w:lang w:val="uk-UA"/>
              </w:rPr>
            </w:pPr>
          </w:p>
        </w:tc>
        <w:tc>
          <w:tcPr>
            <w:tcW w:w="998" w:type="dxa"/>
          </w:tcPr>
          <w:p w14:paraId="5E244334" w14:textId="77777777" w:rsidR="00354478" w:rsidRPr="00705103" w:rsidRDefault="00354478" w:rsidP="000A5CB6">
            <w:pPr>
              <w:spacing w:line="360" w:lineRule="auto"/>
              <w:jc w:val="both"/>
              <w:rPr>
                <w:sz w:val="28"/>
                <w:szCs w:val="28"/>
                <w:lang w:val="uk-UA"/>
              </w:rPr>
            </w:pPr>
          </w:p>
        </w:tc>
        <w:tc>
          <w:tcPr>
            <w:tcW w:w="998" w:type="dxa"/>
          </w:tcPr>
          <w:p w14:paraId="3033041F" w14:textId="77777777" w:rsidR="00354478" w:rsidRPr="00705103" w:rsidRDefault="00354478" w:rsidP="000A5CB6">
            <w:pPr>
              <w:spacing w:line="360" w:lineRule="auto"/>
              <w:jc w:val="both"/>
              <w:rPr>
                <w:sz w:val="28"/>
                <w:szCs w:val="28"/>
                <w:lang w:val="uk-UA"/>
              </w:rPr>
            </w:pPr>
          </w:p>
        </w:tc>
        <w:tc>
          <w:tcPr>
            <w:tcW w:w="998" w:type="dxa"/>
          </w:tcPr>
          <w:p w14:paraId="3031F81F" w14:textId="77777777" w:rsidR="00354478" w:rsidRPr="00705103" w:rsidRDefault="00354478" w:rsidP="000A5CB6">
            <w:pPr>
              <w:spacing w:line="360" w:lineRule="auto"/>
              <w:jc w:val="both"/>
              <w:rPr>
                <w:sz w:val="28"/>
                <w:szCs w:val="28"/>
                <w:lang w:val="uk-UA"/>
              </w:rPr>
            </w:pPr>
          </w:p>
        </w:tc>
        <w:tc>
          <w:tcPr>
            <w:tcW w:w="998" w:type="dxa"/>
          </w:tcPr>
          <w:p w14:paraId="08089575" w14:textId="77777777" w:rsidR="00354478" w:rsidRPr="00705103" w:rsidRDefault="00354478" w:rsidP="000A5CB6">
            <w:pPr>
              <w:spacing w:line="360" w:lineRule="auto"/>
              <w:jc w:val="both"/>
              <w:rPr>
                <w:sz w:val="28"/>
                <w:szCs w:val="28"/>
                <w:lang w:val="uk-UA"/>
              </w:rPr>
            </w:pPr>
            <w:r w:rsidRPr="00705103">
              <w:rPr>
                <w:sz w:val="28"/>
                <w:szCs w:val="28"/>
                <w:lang w:val="uk-UA"/>
              </w:rPr>
              <w:t xml:space="preserve">     × </w:t>
            </w:r>
          </w:p>
        </w:tc>
      </w:tr>
    </w:tbl>
    <w:p w14:paraId="407A48B2" w14:textId="77777777" w:rsidR="00354478" w:rsidRDefault="00354478" w:rsidP="00354478">
      <w:pPr>
        <w:spacing w:line="360" w:lineRule="auto"/>
        <w:ind w:firstLine="709"/>
        <w:jc w:val="both"/>
        <w:rPr>
          <w:sz w:val="28"/>
          <w:szCs w:val="28"/>
          <w:lang w:val="uk-UA"/>
        </w:rPr>
      </w:pPr>
    </w:p>
    <w:p w14:paraId="269FD8B0" w14:textId="1A762944" w:rsidR="00424377" w:rsidRDefault="00424377" w:rsidP="00F95A61">
      <w:pPr>
        <w:spacing w:line="360" w:lineRule="auto"/>
        <w:ind w:firstLine="567"/>
        <w:jc w:val="both"/>
        <w:rPr>
          <w:sz w:val="28"/>
          <w:szCs w:val="28"/>
          <w:lang w:val="uk-UA"/>
        </w:rPr>
      </w:pPr>
      <w:r>
        <w:rPr>
          <w:sz w:val="28"/>
          <w:szCs w:val="28"/>
          <w:lang w:val="uk-UA"/>
        </w:rPr>
        <w:t xml:space="preserve">Зазначимо відмінності не тільки у кількості парадигматичних </w:t>
      </w:r>
      <w:proofErr w:type="spellStart"/>
      <w:r w:rsidRPr="00D76785">
        <w:rPr>
          <w:sz w:val="28"/>
          <w:szCs w:val="28"/>
          <w:lang w:val="uk-UA"/>
        </w:rPr>
        <w:t>зв’язк</w:t>
      </w:r>
      <w:r>
        <w:rPr>
          <w:sz w:val="28"/>
          <w:szCs w:val="28"/>
          <w:lang w:val="uk-UA"/>
        </w:rPr>
        <w:t>ів</w:t>
      </w:r>
      <w:proofErr w:type="spellEnd"/>
      <w:r>
        <w:rPr>
          <w:sz w:val="28"/>
          <w:szCs w:val="28"/>
          <w:lang w:val="uk-UA"/>
        </w:rPr>
        <w:t xml:space="preserve"> у ядрі кожного стилю, але також неоднорідність цих </w:t>
      </w:r>
      <w:proofErr w:type="spellStart"/>
      <w:r w:rsidRPr="00D76785">
        <w:rPr>
          <w:sz w:val="28"/>
          <w:szCs w:val="28"/>
          <w:lang w:val="uk-UA"/>
        </w:rPr>
        <w:t>зв’язк</w:t>
      </w:r>
      <w:r>
        <w:rPr>
          <w:sz w:val="28"/>
          <w:szCs w:val="28"/>
          <w:lang w:val="uk-UA"/>
        </w:rPr>
        <w:t>ів</w:t>
      </w:r>
      <w:proofErr w:type="spellEnd"/>
      <w:r>
        <w:rPr>
          <w:sz w:val="28"/>
          <w:szCs w:val="28"/>
          <w:lang w:val="uk-UA"/>
        </w:rPr>
        <w:t xml:space="preserve">. Найбільшою кількістю парадигматичних </w:t>
      </w:r>
      <w:proofErr w:type="spellStart"/>
      <w:r w:rsidRPr="00D76785">
        <w:rPr>
          <w:sz w:val="28"/>
          <w:szCs w:val="28"/>
          <w:lang w:val="uk-UA"/>
        </w:rPr>
        <w:t>зв’язк</w:t>
      </w:r>
      <w:r>
        <w:rPr>
          <w:sz w:val="28"/>
          <w:szCs w:val="28"/>
          <w:lang w:val="uk-UA"/>
        </w:rPr>
        <w:t>ів</w:t>
      </w:r>
      <w:proofErr w:type="spellEnd"/>
      <w:r>
        <w:rPr>
          <w:sz w:val="28"/>
          <w:szCs w:val="28"/>
          <w:lang w:val="uk-UA"/>
        </w:rPr>
        <w:t xml:space="preserve"> відрізняється науковий стиль (17), на один </w:t>
      </w:r>
      <w:r w:rsidRPr="00D76785">
        <w:rPr>
          <w:sz w:val="28"/>
          <w:szCs w:val="28"/>
          <w:lang w:val="uk-UA"/>
        </w:rPr>
        <w:t>зв’яз</w:t>
      </w:r>
      <w:r>
        <w:rPr>
          <w:sz w:val="28"/>
          <w:szCs w:val="28"/>
          <w:lang w:val="uk-UA"/>
        </w:rPr>
        <w:t>о</w:t>
      </w:r>
      <w:r w:rsidRPr="00D76785">
        <w:rPr>
          <w:sz w:val="28"/>
          <w:szCs w:val="28"/>
          <w:lang w:val="uk-UA"/>
        </w:rPr>
        <w:t>к</w:t>
      </w:r>
      <w:r>
        <w:rPr>
          <w:sz w:val="28"/>
          <w:szCs w:val="28"/>
          <w:lang w:val="uk-UA"/>
        </w:rPr>
        <w:t xml:space="preserve"> менше (16) у публіцистичному стилі, найменша кількість парадигматичних </w:t>
      </w:r>
      <w:proofErr w:type="spellStart"/>
      <w:r w:rsidRPr="00D76785">
        <w:rPr>
          <w:sz w:val="28"/>
          <w:szCs w:val="28"/>
          <w:lang w:val="uk-UA"/>
        </w:rPr>
        <w:t>зв’язк</w:t>
      </w:r>
      <w:r>
        <w:rPr>
          <w:sz w:val="28"/>
          <w:szCs w:val="28"/>
          <w:lang w:val="uk-UA"/>
        </w:rPr>
        <w:t>ів</w:t>
      </w:r>
      <w:proofErr w:type="spellEnd"/>
      <w:r>
        <w:rPr>
          <w:sz w:val="28"/>
          <w:szCs w:val="28"/>
          <w:lang w:val="uk-UA"/>
        </w:rPr>
        <w:t xml:space="preserve"> у ядрі художнього стилю (10). Найбільшою кількістю сильних парадигматичних </w:t>
      </w:r>
      <w:proofErr w:type="spellStart"/>
      <w:r w:rsidRPr="00D76785">
        <w:rPr>
          <w:sz w:val="28"/>
          <w:szCs w:val="28"/>
          <w:lang w:val="uk-UA"/>
        </w:rPr>
        <w:t>зв’язк</w:t>
      </w:r>
      <w:r>
        <w:rPr>
          <w:sz w:val="28"/>
          <w:szCs w:val="28"/>
          <w:lang w:val="uk-UA"/>
        </w:rPr>
        <w:t>ів</w:t>
      </w:r>
      <w:proofErr w:type="spellEnd"/>
      <w:r>
        <w:rPr>
          <w:sz w:val="28"/>
          <w:szCs w:val="28"/>
          <w:lang w:val="uk-UA"/>
        </w:rPr>
        <w:t xml:space="preserve"> також відрізняється науковий стиль (6), 4 сильних </w:t>
      </w:r>
      <w:r w:rsidRPr="00D76785">
        <w:rPr>
          <w:sz w:val="28"/>
          <w:szCs w:val="28"/>
          <w:lang w:val="uk-UA"/>
        </w:rPr>
        <w:t>зв’язк</w:t>
      </w:r>
      <w:r>
        <w:rPr>
          <w:sz w:val="28"/>
          <w:szCs w:val="28"/>
          <w:lang w:val="uk-UA"/>
        </w:rPr>
        <w:t xml:space="preserve">а у публіцистичному та 2 у художньому. Проте однакова кількість середніх </w:t>
      </w:r>
      <w:proofErr w:type="spellStart"/>
      <w:r w:rsidRPr="00D76785">
        <w:rPr>
          <w:sz w:val="28"/>
          <w:szCs w:val="28"/>
          <w:lang w:val="uk-UA"/>
        </w:rPr>
        <w:t>зв’язк</w:t>
      </w:r>
      <w:r>
        <w:rPr>
          <w:sz w:val="28"/>
          <w:szCs w:val="28"/>
          <w:lang w:val="uk-UA"/>
        </w:rPr>
        <w:t>ів</w:t>
      </w:r>
      <w:proofErr w:type="spellEnd"/>
      <w:r>
        <w:rPr>
          <w:sz w:val="28"/>
          <w:szCs w:val="28"/>
          <w:lang w:val="uk-UA"/>
        </w:rPr>
        <w:t xml:space="preserve"> зафіксована для публіцистичного та художнього (8) та 4 для наукового. Отже, найвищий ступінь кореляції демонструє науковий стиль, найменше художній. Це свідчить про те, що у науковому стилі спостерігається більша конкуренція вживання ознак, а у художньому більша незалежність між ними. </w:t>
      </w:r>
    </w:p>
    <w:p w14:paraId="284389AF" w14:textId="40E93DA2" w:rsidR="00F95A61" w:rsidRPr="00F95A61" w:rsidRDefault="00F95A61" w:rsidP="00F7634F">
      <w:pPr>
        <w:spacing w:line="360" w:lineRule="auto"/>
        <w:jc w:val="both"/>
        <w:outlineLvl w:val="0"/>
        <w:rPr>
          <w:bCs/>
          <w:i/>
          <w:iCs/>
          <w:sz w:val="28"/>
          <w:szCs w:val="28"/>
          <w:lang w:val="uk-UA"/>
        </w:rPr>
      </w:pPr>
      <w:r w:rsidRPr="00F01383">
        <w:rPr>
          <w:b/>
          <w:sz w:val="28"/>
          <w:szCs w:val="28"/>
        </w:rPr>
        <w:t xml:space="preserve">                                                                                                                 </w:t>
      </w:r>
      <w:r w:rsidR="00F7634F" w:rsidRPr="00F95A61">
        <w:rPr>
          <w:bCs/>
          <w:i/>
          <w:iCs/>
          <w:sz w:val="28"/>
          <w:szCs w:val="28"/>
          <w:lang w:val="uk-UA"/>
        </w:rPr>
        <w:t xml:space="preserve">Таблиця 3 </w:t>
      </w:r>
    </w:p>
    <w:p w14:paraId="19E6A820" w14:textId="33C85A78" w:rsidR="00F7634F" w:rsidRPr="00F7634F" w:rsidRDefault="00F7634F" w:rsidP="00F7634F">
      <w:pPr>
        <w:spacing w:line="360" w:lineRule="auto"/>
        <w:jc w:val="both"/>
        <w:outlineLvl w:val="0"/>
        <w:rPr>
          <w:b/>
          <w:sz w:val="28"/>
          <w:szCs w:val="28"/>
          <w:lang w:val="uk-UA"/>
        </w:rPr>
      </w:pPr>
      <w:r w:rsidRPr="00F7634F">
        <w:rPr>
          <w:b/>
          <w:sz w:val="28"/>
          <w:szCs w:val="28"/>
          <w:lang w:val="uk-UA"/>
        </w:rPr>
        <w:t>Величини кореляції ЛСГ прикметників ядерної групи</w:t>
      </w:r>
      <w:r>
        <w:rPr>
          <w:b/>
          <w:sz w:val="28"/>
          <w:szCs w:val="28"/>
          <w:lang w:val="uk-UA"/>
        </w:rPr>
        <w:t xml:space="preserve"> у художньому стилі</w:t>
      </w:r>
      <w:r w:rsidRPr="00F7634F">
        <w:rPr>
          <w:b/>
          <w:sz w:val="28"/>
          <w:szCs w:val="28"/>
          <w:lang w:val="uk-UA"/>
        </w:rPr>
        <w:t>.</w:t>
      </w:r>
    </w:p>
    <w:tbl>
      <w:tblPr>
        <w:tblpPr w:leftFromText="180" w:rightFromText="180" w:vertAnchor="text" w:tblpY="1"/>
        <w:tblOverlap w:val="never"/>
        <w:tblW w:w="0" w:type="auto"/>
        <w:tblLook w:val="01E0" w:firstRow="1" w:lastRow="1" w:firstColumn="1" w:lastColumn="1" w:noHBand="0" w:noVBand="0"/>
      </w:tblPr>
      <w:tblGrid>
        <w:gridCol w:w="1849"/>
        <w:gridCol w:w="475"/>
        <w:gridCol w:w="881"/>
        <w:gridCol w:w="711"/>
        <w:gridCol w:w="711"/>
        <w:gridCol w:w="881"/>
        <w:gridCol w:w="711"/>
        <w:gridCol w:w="881"/>
        <w:gridCol w:w="846"/>
        <w:gridCol w:w="846"/>
        <w:gridCol w:w="846"/>
      </w:tblGrid>
      <w:tr w:rsidR="00F7634F" w:rsidRPr="00F7634F" w14:paraId="401CEC73" w14:textId="77777777" w:rsidTr="0080055A">
        <w:tc>
          <w:tcPr>
            <w:tcW w:w="1876" w:type="dxa"/>
          </w:tcPr>
          <w:p w14:paraId="40CC83BB" w14:textId="77777777" w:rsidR="00F7634F" w:rsidRPr="00F7634F" w:rsidRDefault="00F7634F" w:rsidP="00F7634F">
            <w:pPr>
              <w:spacing w:line="360" w:lineRule="auto"/>
              <w:jc w:val="both"/>
              <w:rPr>
                <w:sz w:val="28"/>
                <w:szCs w:val="28"/>
                <w:lang w:val="uk-UA"/>
              </w:rPr>
            </w:pPr>
          </w:p>
        </w:tc>
        <w:tc>
          <w:tcPr>
            <w:tcW w:w="532" w:type="dxa"/>
          </w:tcPr>
          <w:p w14:paraId="00E667F1"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1</w:t>
            </w:r>
          </w:p>
        </w:tc>
        <w:tc>
          <w:tcPr>
            <w:tcW w:w="901" w:type="dxa"/>
          </w:tcPr>
          <w:p w14:paraId="222E3536"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2</w:t>
            </w:r>
          </w:p>
        </w:tc>
        <w:tc>
          <w:tcPr>
            <w:tcW w:w="901" w:type="dxa"/>
          </w:tcPr>
          <w:p w14:paraId="61BC15FC"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3</w:t>
            </w:r>
          </w:p>
        </w:tc>
        <w:tc>
          <w:tcPr>
            <w:tcW w:w="901" w:type="dxa"/>
          </w:tcPr>
          <w:p w14:paraId="07A440D3"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4</w:t>
            </w:r>
          </w:p>
        </w:tc>
        <w:tc>
          <w:tcPr>
            <w:tcW w:w="901" w:type="dxa"/>
          </w:tcPr>
          <w:p w14:paraId="43579965"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5</w:t>
            </w:r>
          </w:p>
        </w:tc>
        <w:tc>
          <w:tcPr>
            <w:tcW w:w="901" w:type="dxa"/>
          </w:tcPr>
          <w:p w14:paraId="12A4A11E"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6</w:t>
            </w:r>
          </w:p>
        </w:tc>
        <w:tc>
          <w:tcPr>
            <w:tcW w:w="901" w:type="dxa"/>
          </w:tcPr>
          <w:p w14:paraId="50C5C52D"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7</w:t>
            </w:r>
          </w:p>
        </w:tc>
        <w:tc>
          <w:tcPr>
            <w:tcW w:w="510" w:type="dxa"/>
          </w:tcPr>
          <w:p w14:paraId="4E2A41EA"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8</w:t>
            </w:r>
          </w:p>
        </w:tc>
        <w:tc>
          <w:tcPr>
            <w:tcW w:w="510" w:type="dxa"/>
          </w:tcPr>
          <w:p w14:paraId="462F7D6F"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9</w:t>
            </w:r>
          </w:p>
        </w:tc>
        <w:tc>
          <w:tcPr>
            <w:tcW w:w="510" w:type="dxa"/>
          </w:tcPr>
          <w:p w14:paraId="26EBD37B" w14:textId="77777777" w:rsidR="00F7634F" w:rsidRPr="00F7634F" w:rsidRDefault="00F7634F" w:rsidP="00F7634F">
            <w:pPr>
              <w:spacing w:line="360" w:lineRule="auto"/>
              <w:jc w:val="both"/>
              <w:rPr>
                <w:sz w:val="28"/>
                <w:szCs w:val="28"/>
                <w:lang w:val="uk-UA"/>
              </w:rPr>
            </w:pPr>
            <w:r w:rsidRPr="00F7634F">
              <w:rPr>
                <w:sz w:val="28"/>
                <w:szCs w:val="28"/>
                <w:lang w:val="uk-UA"/>
              </w:rPr>
              <w:t>10</w:t>
            </w:r>
          </w:p>
        </w:tc>
      </w:tr>
      <w:tr w:rsidR="00F7634F" w:rsidRPr="00F7634F" w14:paraId="584695C2" w14:textId="77777777" w:rsidTr="0080055A">
        <w:tc>
          <w:tcPr>
            <w:tcW w:w="1876" w:type="dxa"/>
          </w:tcPr>
          <w:p w14:paraId="30A7DEA8" w14:textId="77777777" w:rsidR="00F7634F" w:rsidRPr="00F7634F" w:rsidRDefault="00F7634F" w:rsidP="00F7634F">
            <w:pPr>
              <w:jc w:val="both"/>
              <w:rPr>
                <w:lang w:val="uk-UA"/>
              </w:rPr>
            </w:pPr>
            <w:r w:rsidRPr="00F7634F">
              <w:rPr>
                <w:i/>
                <w:lang w:val="uk-UA"/>
              </w:rPr>
              <w:t>1.За сферою діяльності</w:t>
            </w:r>
          </w:p>
        </w:tc>
        <w:tc>
          <w:tcPr>
            <w:tcW w:w="532" w:type="dxa"/>
          </w:tcPr>
          <w:p w14:paraId="33159592"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w:t>
            </w:r>
          </w:p>
        </w:tc>
        <w:tc>
          <w:tcPr>
            <w:tcW w:w="901" w:type="dxa"/>
          </w:tcPr>
          <w:p w14:paraId="5E17C0E7" w14:textId="77777777" w:rsidR="00F7634F" w:rsidRPr="00F7634F" w:rsidRDefault="00F7634F" w:rsidP="00F7634F">
            <w:pPr>
              <w:spacing w:line="360" w:lineRule="auto"/>
              <w:jc w:val="both"/>
              <w:rPr>
                <w:sz w:val="28"/>
                <w:szCs w:val="28"/>
                <w:lang w:val="uk-UA"/>
              </w:rPr>
            </w:pPr>
            <w:r w:rsidRPr="00F7634F">
              <w:rPr>
                <w:sz w:val="28"/>
                <w:szCs w:val="28"/>
                <w:lang w:val="uk-UA"/>
              </w:rPr>
              <w:t>0,636</w:t>
            </w:r>
          </w:p>
        </w:tc>
        <w:tc>
          <w:tcPr>
            <w:tcW w:w="901" w:type="dxa"/>
          </w:tcPr>
          <w:p w14:paraId="505046F7"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w:t>
            </w:r>
          </w:p>
        </w:tc>
        <w:tc>
          <w:tcPr>
            <w:tcW w:w="901" w:type="dxa"/>
          </w:tcPr>
          <w:p w14:paraId="32BF64E5"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w:t>
            </w:r>
          </w:p>
        </w:tc>
        <w:tc>
          <w:tcPr>
            <w:tcW w:w="901" w:type="dxa"/>
          </w:tcPr>
          <w:p w14:paraId="738E85FF" w14:textId="77777777" w:rsidR="00F7634F" w:rsidRPr="00F7634F" w:rsidRDefault="00F7634F" w:rsidP="00F7634F">
            <w:pPr>
              <w:spacing w:line="360" w:lineRule="auto"/>
              <w:jc w:val="both"/>
              <w:rPr>
                <w:sz w:val="28"/>
                <w:szCs w:val="28"/>
                <w:lang w:val="uk-UA"/>
              </w:rPr>
            </w:pPr>
            <w:r w:rsidRPr="00F7634F">
              <w:rPr>
                <w:sz w:val="28"/>
                <w:szCs w:val="28"/>
                <w:lang w:val="uk-UA"/>
              </w:rPr>
              <w:t>0,688</w:t>
            </w:r>
          </w:p>
        </w:tc>
        <w:tc>
          <w:tcPr>
            <w:tcW w:w="901" w:type="dxa"/>
          </w:tcPr>
          <w:p w14:paraId="3DB77B8D"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w:t>
            </w:r>
          </w:p>
        </w:tc>
        <w:tc>
          <w:tcPr>
            <w:tcW w:w="901" w:type="dxa"/>
          </w:tcPr>
          <w:p w14:paraId="430BAA10"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w:t>
            </w:r>
          </w:p>
        </w:tc>
        <w:tc>
          <w:tcPr>
            <w:tcW w:w="510" w:type="dxa"/>
          </w:tcPr>
          <w:p w14:paraId="3187F97C"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w:t>
            </w:r>
          </w:p>
        </w:tc>
        <w:tc>
          <w:tcPr>
            <w:tcW w:w="510" w:type="dxa"/>
          </w:tcPr>
          <w:p w14:paraId="487AE370"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w:t>
            </w:r>
          </w:p>
        </w:tc>
        <w:tc>
          <w:tcPr>
            <w:tcW w:w="510" w:type="dxa"/>
          </w:tcPr>
          <w:p w14:paraId="2D740DEA"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w:t>
            </w:r>
          </w:p>
        </w:tc>
      </w:tr>
      <w:tr w:rsidR="00F7634F" w:rsidRPr="00F7634F" w14:paraId="048D2252" w14:textId="77777777" w:rsidTr="0080055A">
        <w:tc>
          <w:tcPr>
            <w:tcW w:w="1876" w:type="dxa"/>
          </w:tcPr>
          <w:p w14:paraId="26EC25D2" w14:textId="77777777" w:rsidR="00F7634F" w:rsidRPr="00F7634F" w:rsidRDefault="00F7634F" w:rsidP="00F7634F">
            <w:pPr>
              <w:jc w:val="both"/>
              <w:rPr>
                <w:sz w:val="28"/>
                <w:szCs w:val="28"/>
                <w:lang w:val="uk-UA"/>
              </w:rPr>
            </w:pPr>
            <w:r w:rsidRPr="00F7634F">
              <w:rPr>
                <w:i/>
                <w:lang w:val="uk-UA"/>
              </w:rPr>
              <w:t>2.Вартість, значення, якість</w:t>
            </w:r>
            <w:r w:rsidRPr="00F7634F">
              <w:rPr>
                <w:i/>
                <w:sz w:val="28"/>
                <w:szCs w:val="28"/>
                <w:lang w:val="uk-UA"/>
              </w:rPr>
              <w:t xml:space="preserve">, </w:t>
            </w:r>
            <w:r w:rsidRPr="00F7634F">
              <w:rPr>
                <w:i/>
                <w:lang w:val="uk-UA"/>
              </w:rPr>
              <w:t>функція</w:t>
            </w:r>
          </w:p>
        </w:tc>
        <w:tc>
          <w:tcPr>
            <w:tcW w:w="532" w:type="dxa"/>
          </w:tcPr>
          <w:p w14:paraId="4C73A3CF" w14:textId="77777777" w:rsidR="00F7634F" w:rsidRPr="00F7634F" w:rsidRDefault="00F7634F" w:rsidP="00F7634F">
            <w:pPr>
              <w:spacing w:line="360" w:lineRule="auto"/>
              <w:jc w:val="both"/>
              <w:rPr>
                <w:sz w:val="28"/>
                <w:szCs w:val="28"/>
                <w:lang w:val="uk-UA"/>
              </w:rPr>
            </w:pPr>
          </w:p>
        </w:tc>
        <w:tc>
          <w:tcPr>
            <w:tcW w:w="901" w:type="dxa"/>
          </w:tcPr>
          <w:p w14:paraId="0B6010B9"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w:t>
            </w:r>
          </w:p>
        </w:tc>
        <w:tc>
          <w:tcPr>
            <w:tcW w:w="901" w:type="dxa"/>
          </w:tcPr>
          <w:p w14:paraId="7F6E387C"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w:t>
            </w:r>
          </w:p>
        </w:tc>
        <w:tc>
          <w:tcPr>
            <w:tcW w:w="901" w:type="dxa"/>
          </w:tcPr>
          <w:p w14:paraId="4279DE7D"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w:t>
            </w:r>
          </w:p>
        </w:tc>
        <w:tc>
          <w:tcPr>
            <w:tcW w:w="901" w:type="dxa"/>
          </w:tcPr>
          <w:p w14:paraId="58593B8C" w14:textId="77777777" w:rsidR="00F7634F" w:rsidRPr="00F7634F" w:rsidRDefault="00F7634F" w:rsidP="00F7634F">
            <w:pPr>
              <w:spacing w:line="360" w:lineRule="auto"/>
              <w:jc w:val="both"/>
              <w:rPr>
                <w:sz w:val="28"/>
                <w:szCs w:val="28"/>
                <w:lang w:val="uk-UA"/>
              </w:rPr>
            </w:pPr>
            <w:r w:rsidRPr="00F7634F">
              <w:rPr>
                <w:sz w:val="28"/>
                <w:szCs w:val="28"/>
                <w:lang w:val="uk-UA"/>
              </w:rPr>
              <w:t>0,620</w:t>
            </w:r>
          </w:p>
        </w:tc>
        <w:tc>
          <w:tcPr>
            <w:tcW w:w="901" w:type="dxa"/>
          </w:tcPr>
          <w:p w14:paraId="724E5767"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w:t>
            </w:r>
          </w:p>
        </w:tc>
        <w:tc>
          <w:tcPr>
            <w:tcW w:w="901" w:type="dxa"/>
          </w:tcPr>
          <w:p w14:paraId="427BF9B0"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w:t>
            </w:r>
          </w:p>
        </w:tc>
        <w:tc>
          <w:tcPr>
            <w:tcW w:w="510" w:type="dxa"/>
          </w:tcPr>
          <w:p w14:paraId="2926A4BD"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w:t>
            </w:r>
          </w:p>
        </w:tc>
        <w:tc>
          <w:tcPr>
            <w:tcW w:w="510" w:type="dxa"/>
          </w:tcPr>
          <w:p w14:paraId="4A8AAB4B"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w:t>
            </w:r>
          </w:p>
        </w:tc>
        <w:tc>
          <w:tcPr>
            <w:tcW w:w="510" w:type="dxa"/>
          </w:tcPr>
          <w:p w14:paraId="44DA44C5"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w:t>
            </w:r>
          </w:p>
        </w:tc>
      </w:tr>
      <w:tr w:rsidR="00F7634F" w:rsidRPr="00F7634F" w14:paraId="6D528FDF" w14:textId="77777777" w:rsidTr="0080055A">
        <w:tc>
          <w:tcPr>
            <w:tcW w:w="1876" w:type="dxa"/>
          </w:tcPr>
          <w:p w14:paraId="356A54B8" w14:textId="77777777" w:rsidR="00F7634F" w:rsidRPr="00F7634F" w:rsidRDefault="00F7634F" w:rsidP="00F7634F">
            <w:pPr>
              <w:jc w:val="both"/>
              <w:rPr>
                <w:lang w:val="uk-UA"/>
              </w:rPr>
            </w:pPr>
            <w:r w:rsidRPr="00F7634F">
              <w:rPr>
                <w:i/>
                <w:lang w:val="uk-UA"/>
              </w:rPr>
              <w:t>3.Вік, час</w:t>
            </w:r>
          </w:p>
        </w:tc>
        <w:tc>
          <w:tcPr>
            <w:tcW w:w="532" w:type="dxa"/>
          </w:tcPr>
          <w:p w14:paraId="4B40E1C6" w14:textId="77777777" w:rsidR="00F7634F" w:rsidRPr="00F7634F" w:rsidRDefault="00F7634F" w:rsidP="00F7634F">
            <w:pPr>
              <w:spacing w:line="360" w:lineRule="auto"/>
              <w:jc w:val="both"/>
              <w:rPr>
                <w:sz w:val="28"/>
                <w:szCs w:val="28"/>
                <w:lang w:val="uk-UA"/>
              </w:rPr>
            </w:pPr>
          </w:p>
        </w:tc>
        <w:tc>
          <w:tcPr>
            <w:tcW w:w="901" w:type="dxa"/>
          </w:tcPr>
          <w:p w14:paraId="132234FC" w14:textId="77777777" w:rsidR="00F7634F" w:rsidRPr="00F7634F" w:rsidRDefault="00F7634F" w:rsidP="00F7634F">
            <w:pPr>
              <w:spacing w:line="360" w:lineRule="auto"/>
              <w:jc w:val="both"/>
              <w:rPr>
                <w:sz w:val="28"/>
                <w:szCs w:val="28"/>
                <w:lang w:val="uk-UA"/>
              </w:rPr>
            </w:pPr>
          </w:p>
        </w:tc>
        <w:tc>
          <w:tcPr>
            <w:tcW w:w="901" w:type="dxa"/>
          </w:tcPr>
          <w:p w14:paraId="22576909"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w:t>
            </w:r>
          </w:p>
        </w:tc>
        <w:tc>
          <w:tcPr>
            <w:tcW w:w="901" w:type="dxa"/>
          </w:tcPr>
          <w:p w14:paraId="0E654EAC"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w:t>
            </w:r>
          </w:p>
        </w:tc>
        <w:tc>
          <w:tcPr>
            <w:tcW w:w="901" w:type="dxa"/>
          </w:tcPr>
          <w:p w14:paraId="5F87CC23"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w:t>
            </w:r>
          </w:p>
        </w:tc>
        <w:tc>
          <w:tcPr>
            <w:tcW w:w="901" w:type="dxa"/>
          </w:tcPr>
          <w:p w14:paraId="77AF48A2"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w:t>
            </w:r>
          </w:p>
        </w:tc>
        <w:tc>
          <w:tcPr>
            <w:tcW w:w="901" w:type="dxa"/>
          </w:tcPr>
          <w:p w14:paraId="1A825A9A" w14:textId="77777777" w:rsidR="00F7634F" w:rsidRPr="00F7634F" w:rsidRDefault="00F7634F" w:rsidP="00F7634F">
            <w:pPr>
              <w:spacing w:line="360" w:lineRule="auto"/>
              <w:jc w:val="both"/>
              <w:rPr>
                <w:sz w:val="28"/>
                <w:szCs w:val="28"/>
                <w:lang w:val="uk-UA"/>
              </w:rPr>
            </w:pPr>
            <w:r w:rsidRPr="00F7634F">
              <w:rPr>
                <w:sz w:val="28"/>
                <w:szCs w:val="28"/>
                <w:lang w:val="uk-UA"/>
              </w:rPr>
              <w:t>0,761</w:t>
            </w:r>
          </w:p>
        </w:tc>
        <w:tc>
          <w:tcPr>
            <w:tcW w:w="510" w:type="dxa"/>
          </w:tcPr>
          <w:p w14:paraId="15DA8137" w14:textId="77777777" w:rsidR="00F7634F" w:rsidRPr="00F7634F" w:rsidRDefault="00F7634F" w:rsidP="00F7634F">
            <w:pPr>
              <w:spacing w:line="360" w:lineRule="auto"/>
              <w:jc w:val="both"/>
              <w:rPr>
                <w:sz w:val="28"/>
                <w:szCs w:val="28"/>
                <w:lang w:val="uk-UA"/>
              </w:rPr>
            </w:pPr>
            <w:r w:rsidRPr="00F7634F">
              <w:rPr>
                <w:sz w:val="28"/>
                <w:szCs w:val="28"/>
                <w:lang w:val="uk-UA"/>
              </w:rPr>
              <w:t>-</w:t>
            </w:r>
          </w:p>
        </w:tc>
        <w:tc>
          <w:tcPr>
            <w:tcW w:w="510" w:type="dxa"/>
          </w:tcPr>
          <w:p w14:paraId="7A9BE874" w14:textId="77777777" w:rsidR="00F7634F" w:rsidRPr="00F7634F" w:rsidRDefault="00F7634F" w:rsidP="00F7634F">
            <w:pPr>
              <w:spacing w:line="360" w:lineRule="auto"/>
              <w:jc w:val="both"/>
              <w:rPr>
                <w:sz w:val="28"/>
                <w:szCs w:val="28"/>
                <w:lang w:val="uk-UA"/>
              </w:rPr>
            </w:pPr>
            <w:r w:rsidRPr="00F7634F">
              <w:rPr>
                <w:sz w:val="28"/>
                <w:szCs w:val="28"/>
                <w:lang w:val="uk-UA"/>
              </w:rPr>
              <w:t>0,968</w:t>
            </w:r>
          </w:p>
        </w:tc>
        <w:tc>
          <w:tcPr>
            <w:tcW w:w="510" w:type="dxa"/>
          </w:tcPr>
          <w:p w14:paraId="4A31A34D" w14:textId="77777777" w:rsidR="00F7634F" w:rsidRPr="00F7634F" w:rsidRDefault="00F7634F" w:rsidP="00F7634F">
            <w:pPr>
              <w:spacing w:line="360" w:lineRule="auto"/>
              <w:jc w:val="both"/>
              <w:rPr>
                <w:sz w:val="28"/>
                <w:szCs w:val="28"/>
                <w:lang w:val="uk-UA"/>
              </w:rPr>
            </w:pPr>
            <w:r w:rsidRPr="00F7634F">
              <w:rPr>
                <w:sz w:val="28"/>
                <w:szCs w:val="28"/>
                <w:lang w:val="uk-UA"/>
              </w:rPr>
              <w:t>-</w:t>
            </w:r>
          </w:p>
        </w:tc>
      </w:tr>
      <w:tr w:rsidR="00F7634F" w:rsidRPr="00F7634F" w14:paraId="393234EA" w14:textId="77777777" w:rsidTr="0080055A">
        <w:tc>
          <w:tcPr>
            <w:tcW w:w="1876" w:type="dxa"/>
          </w:tcPr>
          <w:p w14:paraId="1366421E" w14:textId="77777777" w:rsidR="00F7634F" w:rsidRPr="00F7634F" w:rsidRDefault="00F7634F" w:rsidP="00F7634F">
            <w:pPr>
              <w:jc w:val="both"/>
              <w:rPr>
                <w:lang w:val="uk-UA"/>
              </w:rPr>
            </w:pPr>
            <w:r w:rsidRPr="00F7634F">
              <w:rPr>
                <w:i/>
                <w:lang w:val="uk-UA"/>
              </w:rPr>
              <w:t>4.Оцінка об’єкту щодо його форми, об’єму та величини</w:t>
            </w:r>
          </w:p>
        </w:tc>
        <w:tc>
          <w:tcPr>
            <w:tcW w:w="532" w:type="dxa"/>
          </w:tcPr>
          <w:p w14:paraId="55034626" w14:textId="77777777" w:rsidR="00F7634F" w:rsidRPr="00F7634F" w:rsidRDefault="00F7634F" w:rsidP="00F7634F">
            <w:pPr>
              <w:spacing w:line="360" w:lineRule="auto"/>
              <w:jc w:val="both"/>
              <w:rPr>
                <w:sz w:val="28"/>
                <w:szCs w:val="28"/>
                <w:lang w:val="uk-UA"/>
              </w:rPr>
            </w:pPr>
          </w:p>
        </w:tc>
        <w:tc>
          <w:tcPr>
            <w:tcW w:w="901" w:type="dxa"/>
          </w:tcPr>
          <w:p w14:paraId="79A7040E" w14:textId="77777777" w:rsidR="00F7634F" w:rsidRPr="00F7634F" w:rsidRDefault="00F7634F" w:rsidP="00F7634F">
            <w:pPr>
              <w:spacing w:line="360" w:lineRule="auto"/>
              <w:jc w:val="both"/>
              <w:rPr>
                <w:sz w:val="28"/>
                <w:szCs w:val="28"/>
                <w:lang w:val="uk-UA"/>
              </w:rPr>
            </w:pPr>
          </w:p>
        </w:tc>
        <w:tc>
          <w:tcPr>
            <w:tcW w:w="901" w:type="dxa"/>
          </w:tcPr>
          <w:p w14:paraId="17538EA4" w14:textId="77777777" w:rsidR="00F7634F" w:rsidRPr="00F7634F" w:rsidRDefault="00F7634F" w:rsidP="00F7634F">
            <w:pPr>
              <w:spacing w:line="360" w:lineRule="auto"/>
              <w:jc w:val="both"/>
              <w:rPr>
                <w:sz w:val="28"/>
                <w:szCs w:val="28"/>
                <w:lang w:val="uk-UA"/>
              </w:rPr>
            </w:pPr>
          </w:p>
        </w:tc>
        <w:tc>
          <w:tcPr>
            <w:tcW w:w="901" w:type="dxa"/>
          </w:tcPr>
          <w:p w14:paraId="7B93DF4C"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w:t>
            </w:r>
          </w:p>
        </w:tc>
        <w:tc>
          <w:tcPr>
            <w:tcW w:w="901" w:type="dxa"/>
          </w:tcPr>
          <w:p w14:paraId="72EA6FE0"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w:t>
            </w:r>
          </w:p>
        </w:tc>
        <w:tc>
          <w:tcPr>
            <w:tcW w:w="901" w:type="dxa"/>
          </w:tcPr>
          <w:p w14:paraId="26D2DB96"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w:t>
            </w:r>
          </w:p>
        </w:tc>
        <w:tc>
          <w:tcPr>
            <w:tcW w:w="901" w:type="dxa"/>
          </w:tcPr>
          <w:p w14:paraId="023EE309"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w:t>
            </w:r>
          </w:p>
        </w:tc>
        <w:tc>
          <w:tcPr>
            <w:tcW w:w="510" w:type="dxa"/>
          </w:tcPr>
          <w:p w14:paraId="41988611" w14:textId="77777777" w:rsidR="00F7634F" w:rsidRPr="00F7634F" w:rsidRDefault="00F7634F" w:rsidP="00F7634F">
            <w:pPr>
              <w:spacing w:line="360" w:lineRule="auto"/>
              <w:jc w:val="both"/>
              <w:rPr>
                <w:sz w:val="28"/>
                <w:szCs w:val="28"/>
                <w:lang w:val="uk-UA"/>
              </w:rPr>
            </w:pPr>
            <w:r w:rsidRPr="00F7634F">
              <w:rPr>
                <w:sz w:val="28"/>
                <w:szCs w:val="28"/>
                <w:lang w:val="uk-UA"/>
              </w:rPr>
              <w:t>-</w:t>
            </w:r>
          </w:p>
        </w:tc>
        <w:tc>
          <w:tcPr>
            <w:tcW w:w="510" w:type="dxa"/>
          </w:tcPr>
          <w:p w14:paraId="135C240E"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w:t>
            </w:r>
          </w:p>
        </w:tc>
        <w:tc>
          <w:tcPr>
            <w:tcW w:w="510" w:type="dxa"/>
          </w:tcPr>
          <w:p w14:paraId="50DFEA74" w14:textId="77777777" w:rsidR="00F7634F" w:rsidRPr="00F7634F" w:rsidRDefault="00F7634F" w:rsidP="00F7634F">
            <w:pPr>
              <w:spacing w:line="360" w:lineRule="auto"/>
              <w:jc w:val="both"/>
              <w:rPr>
                <w:sz w:val="28"/>
                <w:szCs w:val="28"/>
                <w:lang w:val="uk-UA"/>
              </w:rPr>
            </w:pPr>
            <w:r w:rsidRPr="00F7634F">
              <w:rPr>
                <w:sz w:val="28"/>
                <w:szCs w:val="28"/>
                <w:lang w:val="uk-UA"/>
              </w:rPr>
              <w:t>0,677</w:t>
            </w:r>
          </w:p>
        </w:tc>
      </w:tr>
      <w:tr w:rsidR="00F7634F" w:rsidRPr="00F7634F" w14:paraId="3368FC78" w14:textId="77777777" w:rsidTr="0080055A">
        <w:tc>
          <w:tcPr>
            <w:tcW w:w="1876" w:type="dxa"/>
          </w:tcPr>
          <w:p w14:paraId="5624C781" w14:textId="77777777" w:rsidR="00F7634F" w:rsidRPr="00F7634F" w:rsidRDefault="00F7634F" w:rsidP="00F7634F">
            <w:pPr>
              <w:jc w:val="both"/>
              <w:rPr>
                <w:lang w:val="uk-UA"/>
              </w:rPr>
            </w:pPr>
            <w:r w:rsidRPr="00F7634F">
              <w:rPr>
                <w:i/>
                <w:lang w:val="uk-UA"/>
              </w:rPr>
              <w:lastRenderedPageBreak/>
              <w:t>5.Оцінка об’єкту у порівнянні його з ознаками інших предметів</w:t>
            </w:r>
          </w:p>
        </w:tc>
        <w:tc>
          <w:tcPr>
            <w:tcW w:w="532" w:type="dxa"/>
          </w:tcPr>
          <w:p w14:paraId="5C06792D" w14:textId="77777777" w:rsidR="00F7634F" w:rsidRPr="00F7634F" w:rsidRDefault="00F7634F" w:rsidP="00F7634F">
            <w:pPr>
              <w:spacing w:line="360" w:lineRule="auto"/>
              <w:jc w:val="both"/>
              <w:rPr>
                <w:sz w:val="28"/>
                <w:szCs w:val="28"/>
                <w:lang w:val="uk-UA"/>
              </w:rPr>
            </w:pPr>
          </w:p>
        </w:tc>
        <w:tc>
          <w:tcPr>
            <w:tcW w:w="901" w:type="dxa"/>
          </w:tcPr>
          <w:p w14:paraId="7F63A0F7" w14:textId="77777777" w:rsidR="00F7634F" w:rsidRPr="00F7634F" w:rsidRDefault="00F7634F" w:rsidP="00F7634F">
            <w:pPr>
              <w:spacing w:line="360" w:lineRule="auto"/>
              <w:jc w:val="both"/>
              <w:rPr>
                <w:sz w:val="28"/>
                <w:szCs w:val="28"/>
                <w:lang w:val="uk-UA"/>
              </w:rPr>
            </w:pPr>
          </w:p>
        </w:tc>
        <w:tc>
          <w:tcPr>
            <w:tcW w:w="901" w:type="dxa"/>
          </w:tcPr>
          <w:p w14:paraId="2C2319F8" w14:textId="77777777" w:rsidR="00F7634F" w:rsidRPr="00F7634F" w:rsidRDefault="00F7634F" w:rsidP="00F7634F">
            <w:pPr>
              <w:spacing w:line="360" w:lineRule="auto"/>
              <w:jc w:val="both"/>
              <w:rPr>
                <w:sz w:val="28"/>
                <w:szCs w:val="28"/>
                <w:lang w:val="uk-UA"/>
              </w:rPr>
            </w:pPr>
          </w:p>
        </w:tc>
        <w:tc>
          <w:tcPr>
            <w:tcW w:w="901" w:type="dxa"/>
          </w:tcPr>
          <w:p w14:paraId="59A80AD8" w14:textId="77777777" w:rsidR="00F7634F" w:rsidRPr="00F7634F" w:rsidRDefault="00F7634F" w:rsidP="00F7634F">
            <w:pPr>
              <w:spacing w:line="360" w:lineRule="auto"/>
              <w:jc w:val="both"/>
              <w:rPr>
                <w:sz w:val="28"/>
                <w:szCs w:val="28"/>
                <w:lang w:val="uk-UA"/>
              </w:rPr>
            </w:pPr>
          </w:p>
        </w:tc>
        <w:tc>
          <w:tcPr>
            <w:tcW w:w="901" w:type="dxa"/>
          </w:tcPr>
          <w:p w14:paraId="1EB4F2D0"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w:t>
            </w:r>
          </w:p>
        </w:tc>
        <w:tc>
          <w:tcPr>
            <w:tcW w:w="901" w:type="dxa"/>
          </w:tcPr>
          <w:p w14:paraId="1ED3D015"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w:t>
            </w:r>
          </w:p>
        </w:tc>
        <w:tc>
          <w:tcPr>
            <w:tcW w:w="901" w:type="dxa"/>
          </w:tcPr>
          <w:p w14:paraId="3EE28A26"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w:t>
            </w:r>
          </w:p>
        </w:tc>
        <w:tc>
          <w:tcPr>
            <w:tcW w:w="510" w:type="dxa"/>
          </w:tcPr>
          <w:p w14:paraId="13DAA973" w14:textId="77777777" w:rsidR="00F7634F" w:rsidRPr="00F7634F" w:rsidRDefault="00F7634F" w:rsidP="00F7634F">
            <w:pPr>
              <w:spacing w:line="360" w:lineRule="auto"/>
              <w:jc w:val="both"/>
              <w:rPr>
                <w:sz w:val="28"/>
                <w:szCs w:val="28"/>
                <w:lang w:val="uk-UA"/>
              </w:rPr>
            </w:pPr>
            <w:r w:rsidRPr="00F7634F">
              <w:rPr>
                <w:sz w:val="28"/>
                <w:szCs w:val="28"/>
                <w:lang w:val="uk-UA"/>
              </w:rPr>
              <w:t>-</w:t>
            </w:r>
          </w:p>
        </w:tc>
        <w:tc>
          <w:tcPr>
            <w:tcW w:w="510" w:type="dxa"/>
          </w:tcPr>
          <w:p w14:paraId="46A36BDB"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w:t>
            </w:r>
          </w:p>
        </w:tc>
        <w:tc>
          <w:tcPr>
            <w:tcW w:w="510" w:type="dxa"/>
          </w:tcPr>
          <w:p w14:paraId="066D8A8D"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w:t>
            </w:r>
          </w:p>
        </w:tc>
      </w:tr>
      <w:tr w:rsidR="00F7634F" w:rsidRPr="00F7634F" w14:paraId="4DCA854B" w14:textId="77777777" w:rsidTr="0080055A">
        <w:tc>
          <w:tcPr>
            <w:tcW w:w="1876" w:type="dxa"/>
          </w:tcPr>
          <w:p w14:paraId="5DAA58BD" w14:textId="77777777" w:rsidR="00F7634F" w:rsidRPr="00F7634F" w:rsidRDefault="00F7634F" w:rsidP="00F7634F">
            <w:pPr>
              <w:jc w:val="both"/>
              <w:rPr>
                <w:lang w:val="uk-UA"/>
              </w:rPr>
            </w:pPr>
            <w:r w:rsidRPr="00F7634F">
              <w:rPr>
                <w:i/>
                <w:lang w:val="uk-UA"/>
              </w:rPr>
              <w:t>6.Колір та яскравість</w:t>
            </w:r>
          </w:p>
        </w:tc>
        <w:tc>
          <w:tcPr>
            <w:tcW w:w="532" w:type="dxa"/>
          </w:tcPr>
          <w:p w14:paraId="6B1B3FFF" w14:textId="77777777" w:rsidR="00F7634F" w:rsidRPr="00F7634F" w:rsidRDefault="00F7634F" w:rsidP="00F7634F">
            <w:pPr>
              <w:spacing w:line="360" w:lineRule="auto"/>
              <w:jc w:val="both"/>
              <w:rPr>
                <w:sz w:val="28"/>
                <w:szCs w:val="28"/>
                <w:lang w:val="uk-UA"/>
              </w:rPr>
            </w:pPr>
          </w:p>
        </w:tc>
        <w:tc>
          <w:tcPr>
            <w:tcW w:w="901" w:type="dxa"/>
          </w:tcPr>
          <w:p w14:paraId="0F7304B6" w14:textId="77777777" w:rsidR="00F7634F" w:rsidRPr="00F7634F" w:rsidRDefault="00F7634F" w:rsidP="00F7634F">
            <w:pPr>
              <w:spacing w:line="360" w:lineRule="auto"/>
              <w:jc w:val="both"/>
              <w:rPr>
                <w:sz w:val="28"/>
                <w:szCs w:val="28"/>
                <w:lang w:val="uk-UA"/>
              </w:rPr>
            </w:pPr>
          </w:p>
        </w:tc>
        <w:tc>
          <w:tcPr>
            <w:tcW w:w="901" w:type="dxa"/>
          </w:tcPr>
          <w:p w14:paraId="4A888352" w14:textId="77777777" w:rsidR="00F7634F" w:rsidRPr="00F7634F" w:rsidRDefault="00F7634F" w:rsidP="00F7634F">
            <w:pPr>
              <w:spacing w:line="360" w:lineRule="auto"/>
              <w:jc w:val="both"/>
              <w:rPr>
                <w:sz w:val="28"/>
                <w:szCs w:val="28"/>
                <w:lang w:val="uk-UA"/>
              </w:rPr>
            </w:pPr>
          </w:p>
        </w:tc>
        <w:tc>
          <w:tcPr>
            <w:tcW w:w="901" w:type="dxa"/>
          </w:tcPr>
          <w:p w14:paraId="7222CC62" w14:textId="77777777" w:rsidR="00F7634F" w:rsidRPr="00F7634F" w:rsidRDefault="00F7634F" w:rsidP="00F7634F">
            <w:pPr>
              <w:spacing w:line="360" w:lineRule="auto"/>
              <w:jc w:val="both"/>
              <w:rPr>
                <w:sz w:val="28"/>
                <w:szCs w:val="28"/>
                <w:lang w:val="uk-UA"/>
              </w:rPr>
            </w:pPr>
          </w:p>
        </w:tc>
        <w:tc>
          <w:tcPr>
            <w:tcW w:w="901" w:type="dxa"/>
          </w:tcPr>
          <w:p w14:paraId="3C07C583" w14:textId="77777777" w:rsidR="00F7634F" w:rsidRPr="00F7634F" w:rsidRDefault="00F7634F" w:rsidP="00F7634F">
            <w:pPr>
              <w:spacing w:line="360" w:lineRule="auto"/>
              <w:jc w:val="both"/>
              <w:rPr>
                <w:sz w:val="28"/>
                <w:szCs w:val="28"/>
                <w:lang w:val="uk-UA"/>
              </w:rPr>
            </w:pPr>
          </w:p>
        </w:tc>
        <w:tc>
          <w:tcPr>
            <w:tcW w:w="901" w:type="dxa"/>
          </w:tcPr>
          <w:p w14:paraId="1130FA73"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w:t>
            </w:r>
          </w:p>
        </w:tc>
        <w:tc>
          <w:tcPr>
            <w:tcW w:w="901" w:type="dxa"/>
          </w:tcPr>
          <w:p w14:paraId="1F04C8AC"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w:t>
            </w:r>
          </w:p>
        </w:tc>
        <w:tc>
          <w:tcPr>
            <w:tcW w:w="510" w:type="dxa"/>
          </w:tcPr>
          <w:p w14:paraId="15933F7C" w14:textId="77777777" w:rsidR="00F7634F" w:rsidRPr="00F7634F" w:rsidRDefault="00F7634F" w:rsidP="00F7634F">
            <w:pPr>
              <w:spacing w:line="360" w:lineRule="auto"/>
              <w:jc w:val="both"/>
              <w:rPr>
                <w:sz w:val="28"/>
                <w:szCs w:val="28"/>
                <w:lang w:val="uk-UA"/>
              </w:rPr>
            </w:pPr>
            <w:r w:rsidRPr="00F7634F">
              <w:rPr>
                <w:sz w:val="28"/>
                <w:szCs w:val="28"/>
                <w:lang w:val="uk-UA"/>
              </w:rPr>
              <w:t>0,601</w:t>
            </w:r>
          </w:p>
        </w:tc>
        <w:tc>
          <w:tcPr>
            <w:tcW w:w="510" w:type="dxa"/>
          </w:tcPr>
          <w:p w14:paraId="4CF73916"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w:t>
            </w:r>
          </w:p>
        </w:tc>
        <w:tc>
          <w:tcPr>
            <w:tcW w:w="510" w:type="dxa"/>
          </w:tcPr>
          <w:p w14:paraId="4355CDF2" w14:textId="77777777" w:rsidR="00F7634F" w:rsidRPr="00F7634F" w:rsidRDefault="00F7634F" w:rsidP="00F7634F">
            <w:pPr>
              <w:spacing w:line="360" w:lineRule="auto"/>
              <w:jc w:val="both"/>
              <w:rPr>
                <w:sz w:val="28"/>
                <w:szCs w:val="28"/>
                <w:lang w:val="uk-UA"/>
              </w:rPr>
            </w:pPr>
            <w:r w:rsidRPr="00F7634F">
              <w:rPr>
                <w:sz w:val="28"/>
                <w:szCs w:val="28"/>
                <w:lang w:val="uk-UA"/>
              </w:rPr>
              <w:t>0,632</w:t>
            </w:r>
          </w:p>
        </w:tc>
      </w:tr>
      <w:tr w:rsidR="00F7634F" w:rsidRPr="00F7634F" w14:paraId="208902C8" w14:textId="77777777" w:rsidTr="0080055A">
        <w:tc>
          <w:tcPr>
            <w:tcW w:w="1876" w:type="dxa"/>
          </w:tcPr>
          <w:p w14:paraId="6D6879EA" w14:textId="77777777" w:rsidR="00F7634F" w:rsidRPr="00F7634F" w:rsidRDefault="00F7634F" w:rsidP="00F7634F">
            <w:pPr>
              <w:jc w:val="both"/>
              <w:rPr>
                <w:lang w:val="uk-UA"/>
              </w:rPr>
            </w:pPr>
            <w:r w:rsidRPr="00F7634F">
              <w:rPr>
                <w:i/>
                <w:lang w:val="uk-UA"/>
              </w:rPr>
              <w:t>7.Емоційний стан та почуття</w:t>
            </w:r>
          </w:p>
        </w:tc>
        <w:tc>
          <w:tcPr>
            <w:tcW w:w="532" w:type="dxa"/>
          </w:tcPr>
          <w:p w14:paraId="5C1A06E2" w14:textId="77777777" w:rsidR="00F7634F" w:rsidRPr="00F7634F" w:rsidRDefault="00F7634F" w:rsidP="00F7634F">
            <w:pPr>
              <w:spacing w:line="360" w:lineRule="auto"/>
              <w:jc w:val="both"/>
              <w:rPr>
                <w:sz w:val="28"/>
                <w:szCs w:val="28"/>
                <w:lang w:val="uk-UA"/>
              </w:rPr>
            </w:pPr>
          </w:p>
        </w:tc>
        <w:tc>
          <w:tcPr>
            <w:tcW w:w="901" w:type="dxa"/>
          </w:tcPr>
          <w:p w14:paraId="6D86F61F" w14:textId="77777777" w:rsidR="00F7634F" w:rsidRPr="00F7634F" w:rsidRDefault="00F7634F" w:rsidP="00F7634F">
            <w:pPr>
              <w:spacing w:line="360" w:lineRule="auto"/>
              <w:jc w:val="both"/>
              <w:rPr>
                <w:sz w:val="28"/>
                <w:szCs w:val="28"/>
                <w:lang w:val="uk-UA"/>
              </w:rPr>
            </w:pPr>
          </w:p>
        </w:tc>
        <w:tc>
          <w:tcPr>
            <w:tcW w:w="901" w:type="dxa"/>
          </w:tcPr>
          <w:p w14:paraId="6D9D0449" w14:textId="77777777" w:rsidR="00F7634F" w:rsidRPr="00F7634F" w:rsidRDefault="00F7634F" w:rsidP="00F7634F">
            <w:pPr>
              <w:spacing w:line="360" w:lineRule="auto"/>
              <w:jc w:val="both"/>
              <w:rPr>
                <w:sz w:val="28"/>
                <w:szCs w:val="28"/>
                <w:lang w:val="uk-UA"/>
              </w:rPr>
            </w:pPr>
          </w:p>
        </w:tc>
        <w:tc>
          <w:tcPr>
            <w:tcW w:w="901" w:type="dxa"/>
          </w:tcPr>
          <w:p w14:paraId="3BBA5CA1" w14:textId="77777777" w:rsidR="00F7634F" w:rsidRPr="00F7634F" w:rsidRDefault="00F7634F" w:rsidP="00F7634F">
            <w:pPr>
              <w:spacing w:line="360" w:lineRule="auto"/>
              <w:jc w:val="both"/>
              <w:rPr>
                <w:sz w:val="28"/>
                <w:szCs w:val="28"/>
                <w:lang w:val="uk-UA"/>
              </w:rPr>
            </w:pPr>
          </w:p>
        </w:tc>
        <w:tc>
          <w:tcPr>
            <w:tcW w:w="901" w:type="dxa"/>
          </w:tcPr>
          <w:p w14:paraId="77806CEB" w14:textId="77777777" w:rsidR="00F7634F" w:rsidRPr="00F7634F" w:rsidRDefault="00F7634F" w:rsidP="00F7634F">
            <w:pPr>
              <w:spacing w:line="360" w:lineRule="auto"/>
              <w:jc w:val="both"/>
              <w:rPr>
                <w:sz w:val="28"/>
                <w:szCs w:val="28"/>
                <w:lang w:val="uk-UA"/>
              </w:rPr>
            </w:pPr>
          </w:p>
        </w:tc>
        <w:tc>
          <w:tcPr>
            <w:tcW w:w="901" w:type="dxa"/>
          </w:tcPr>
          <w:p w14:paraId="14DF6ACF" w14:textId="77777777" w:rsidR="00F7634F" w:rsidRPr="00F7634F" w:rsidRDefault="00F7634F" w:rsidP="00F7634F">
            <w:pPr>
              <w:spacing w:line="360" w:lineRule="auto"/>
              <w:jc w:val="both"/>
              <w:rPr>
                <w:sz w:val="28"/>
                <w:szCs w:val="28"/>
                <w:lang w:val="uk-UA"/>
              </w:rPr>
            </w:pPr>
          </w:p>
        </w:tc>
        <w:tc>
          <w:tcPr>
            <w:tcW w:w="901" w:type="dxa"/>
          </w:tcPr>
          <w:p w14:paraId="5A114F5B"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 </w:t>
            </w:r>
          </w:p>
        </w:tc>
        <w:tc>
          <w:tcPr>
            <w:tcW w:w="510" w:type="dxa"/>
          </w:tcPr>
          <w:p w14:paraId="651E2CD3"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w:t>
            </w:r>
          </w:p>
        </w:tc>
        <w:tc>
          <w:tcPr>
            <w:tcW w:w="510" w:type="dxa"/>
          </w:tcPr>
          <w:p w14:paraId="51AA8187" w14:textId="77777777" w:rsidR="00F7634F" w:rsidRPr="00F7634F" w:rsidRDefault="00F7634F" w:rsidP="00F7634F">
            <w:pPr>
              <w:spacing w:line="360" w:lineRule="auto"/>
              <w:jc w:val="both"/>
              <w:rPr>
                <w:sz w:val="28"/>
                <w:szCs w:val="28"/>
                <w:lang w:val="uk-UA"/>
              </w:rPr>
            </w:pPr>
            <w:r w:rsidRPr="00F7634F">
              <w:rPr>
                <w:sz w:val="28"/>
                <w:szCs w:val="28"/>
                <w:lang w:val="uk-UA"/>
              </w:rPr>
              <w:t>0,860</w:t>
            </w:r>
          </w:p>
        </w:tc>
        <w:tc>
          <w:tcPr>
            <w:tcW w:w="510" w:type="dxa"/>
          </w:tcPr>
          <w:p w14:paraId="153800F2" w14:textId="77777777" w:rsidR="00F7634F" w:rsidRPr="00F7634F" w:rsidRDefault="00F7634F" w:rsidP="00F7634F">
            <w:pPr>
              <w:spacing w:line="360" w:lineRule="auto"/>
              <w:jc w:val="both"/>
              <w:rPr>
                <w:sz w:val="28"/>
                <w:szCs w:val="28"/>
                <w:lang w:val="uk-UA"/>
              </w:rPr>
            </w:pPr>
            <w:r w:rsidRPr="00F7634F">
              <w:rPr>
                <w:sz w:val="28"/>
                <w:szCs w:val="28"/>
                <w:lang w:val="uk-UA"/>
              </w:rPr>
              <w:t>0,673</w:t>
            </w:r>
          </w:p>
        </w:tc>
      </w:tr>
      <w:tr w:rsidR="00F7634F" w:rsidRPr="00F7634F" w14:paraId="2ABADEA9" w14:textId="77777777" w:rsidTr="0080055A">
        <w:tc>
          <w:tcPr>
            <w:tcW w:w="1876" w:type="dxa"/>
          </w:tcPr>
          <w:p w14:paraId="433C7558" w14:textId="77777777" w:rsidR="00F7634F" w:rsidRPr="00F7634F" w:rsidRDefault="00F7634F" w:rsidP="00F7634F">
            <w:pPr>
              <w:jc w:val="both"/>
              <w:rPr>
                <w:i/>
                <w:lang w:val="uk-UA"/>
              </w:rPr>
            </w:pPr>
            <w:r w:rsidRPr="00F7634F">
              <w:rPr>
                <w:i/>
                <w:lang w:val="uk-UA"/>
              </w:rPr>
              <w:t>8.Природний та фізичний стан</w:t>
            </w:r>
          </w:p>
        </w:tc>
        <w:tc>
          <w:tcPr>
            <w:tcW w:w="532" w:type="dxa"/>
          </w:tcPr>
          <w:p w14:paraId="016E7DC6" w14:textId="77777777" w:rsidR="00F7634F" w:rsidRPr="00F7634F" w:rsidRDefault="00F7634F" w:rsidP="00F7634F">
            <w:pPr>
              <w:spacing w:line="360" w:lineRule="auto"/>
              <w:jc w:val="both"/>
              <w:rPr>
                <w:sz w:val="28"/>
                <w:szCs w:val="28"/>
                <w:lang w:val="uk-UA"/>
              </w:rPr>
            </w:pPr>
          </w:p>
        </w:tc>
        <w:tc>
          <w:tcPr>
            <w:tcW w:w="901" w:type="dxa"/>
          </w:tcPr>
          <w:p w14:paraId="06DBCF61" w14:textId="77777777" w:rsidR="00F7634F" w:rsidRPr="00F7634F" w:rsidRDefault="00F7634F" w:rsidP="00F7634F">
            <w:pPr>
              <w:spacing w:line="360" w:lineRule="auto"/>
              <w:jc w:val="both"/>
              <w:rPr>
                <w:sz w:val="28"/>
                <w:szCs w:val="28"/>
                <w:lang w:val="uk-UA"/>
              </w:rPr>
            </w:pPr>
          </w:p>
        </w:tc>
        <w:tc>
          <w:tcPr>
            <w:tcW w:w="901" w:type="dxa"/>
          </w:tcPr>
          <w:p w14:paraId="39AF636D" w14:textId="77777777" w:rsidR="00F7634F" w:rsidRPr="00F7634F" w:rsidRDefault="00F7634F" w:rsidP="00F7634F">
            <w:pPr>
              <w:spacing w:line="360" w:lineRule="auto"/>
              <w:jc w:val="both"/>
              <w:rPr>
                <w:sz w:val="28"/>
                <w:szCs w:val="28"/>
                <w:lang w:val="uk-UA"/>
              </w:rPr>
            </w:pPr>
          </w:p>
        </w:tc>
        <w:tc>
          <w:tcPr>
            <w:tcW w:w="901" w:type="dxa"/>
          </w:tcPr>
          <w:p w14:paraId="188631DE" w14:textId="77777777" w:rsidR="00F7634F" w:rsidRPr="00F7634F" w:rsidRDefault="00F7634F" w:rsidP="00F7634F">
            <w:pPr>
              <w:spacing w:line="360" w:lineRule="auto"/>
              <w:jc w:val="both"/>
              <w:rPr>
                <w:sz w:val="28"/>
                <w:szCs w:val="28"/>
                <w:lang w:val="uk-UA"/>
              </w:rPr>
            </w:pPr>
          </w:p>
        </w:tc>
        <w:tc>
          <w:tcPr>
            <w:tcW w:w="901" w:type="dxa"/>
          </w:tcPr>
          <w:p w14:paraId="6F33C499" w14:textId="77777777" w:rsidR="00F7634F" w:rsidRPr="00F7634F" w:rsidRDefault="00F7634F" w:rsidP="00F7634F">
            <w:pPr>
              <w:spacing w:line="360" w:lineRule="auto"/>
              <w:jc w:val="both"/>
              <w:rPr>
                <w:sz w:val="28"/>
                <w:szCs w:val="28"/>
                <w:lang w:val="uk-UA"/>
              </w:rPr>
            </w:pPr>
          </w:p>
        </w:tc>
        <w:tc>
          <w:tcPr>
            <w:tcW w:w="901" w:type="dxa"/>
          </w:tcPr>
          <w:p w14:paraId="300A0F34" w14:textId="77777777" w:rsidR="00F7634F" w:rsidRPr="00F7634F" w:rsidRDefault="00F7634F" w:rsidP="00F7634F">
            <w:pPr>
              <w:spacing w:line="360" w:lineRule="auto"/>
              <w:jc w:val="both"/>
              <w:rPr>
                <w:sz w:val="28"/>
                <w:szCs w:val="28"/>
                <w:lang w:val="uk-UA"/>
              </w:rPr>
            </w:pPr>
          </w:p>
        </w:tc>
        <w:tc>
          <w:tcPr>
            <w:tcW w:w="901" w:type="dxa"/>
          </w:tcPr>
          <w:p w14:paraId="0CF60DD8" w14:textId="77777777" w:rsidR="00F7634F" w:rsidRPr="00F7634F" w:rsidRDefault="00F7634F" w:rsidP="00F7634F">
            <w:pPr>
              <w:spacing w:line="360" w:lineRule="auto"/>
              <w:jc w:val="both"/>
              <w:rPr>
                <w:sz w:val="28"/>
                <w:szCs w:val="28"/>
                <w:lang w:val="uk-UA"/>
              </w:rPr>
            </w:pPr>
          </w:p>
        </w:tc>
        <w:tc>
          <w:tcPr>
            <w:tcW w:w="510" w:type="dxa"/>
          </w:tcPr>
          <w:p w14:paraId="567DC3AD"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w:t>
            </w:r>
          </w:p>
        </w:tc>
        <w:tc>
          <w:tcPr>
            <w:tcW w:w="510" w:type="dxa"/>
          </w:tcPr>
          <w:p w14:paraId="31C8A422"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w:t>
            </w:r>
          </w:p>
        </w:tc>
        <w:tc>
          <w:tcPr>
            <w:tcW w:w="510" w:type="dxa"/>
          </w:tcPr>
          <w:p w14:paraId="794D6F7C"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w:t>
            </w:r>
          </w:p>
        </w:tc>
      </w:tr>
      <w:tr w:rsidR="00F7634F" w:rsidRPr="00F7634F" w14:paraId="36F51839" w14:textId="77777777" w:rsidTr="0080055A">
        <w:tc>
          <w:tcPr>
            <w:tcW w:w="1876" w:type="dxa"/>
          </w:tcPr>
          <w:p w14:paraId="5DFCC18D" w14:textId="77777777" w:rsidR="00F7634F" w:rsidRPr="00F7634F" w:rsidRDefault="00F7634F" w:rsidP="00F7634F">
            <w:pPr>
              <w:jc w:val="both"/>
              <w:rPr>
                <w:i/>
                <w:lang w:val="uk-UA"/>
              </w:rPr>
            </w:pPr>
            <w:r w:rsidRPr="00F7634F">
              <w:rPr>
                <w:i/>
                <w:lang w:val="uk-UA"/>
              </w:rPr>
              <w:t>9.Поведінка та дії по відношенню до об’єкта</w:t>
            </w:r>
          </w:p>
        </w:tc>
        <w:tc>
          <w:tcPr>
            <w:tcW w:w="532" w:type="dxa"/>
          </w:tcPr>
          <w:p w14:paraId="449A14FD" w14:textId="77777777" w:rsidR="00F7634F" w:rsidRPr="00F7634F" w:rsidRDefault="00F7634F" w:rsidP="00F7634F">
            <w:pPr>
              <w:spacing w:line="360" w:lineRule="auto"/>
              <w:jc w:val="both"/>
              <w:rPr>
                <w:sz w:val="28"/>
                <w:szCs w:val="28"/>
                <w:lang w:val="uk-UA"/>
              </w:rPr>
            </w:pPr>
          </w:p>
        </w:tc>
        <w:tc>
          <w:tcPr>
            <w:tcW w:w="901" w:type="dxa"/>
          </w:tcPr>
          <w:p w14:paraId="662414C9" w14:textId="77777777" w:rsidR="00F7634F" w:rsidRPr="00F7634F" w:rsidRDefault="00F7634F" w:rsidP="00F7634F">
            <w:pPr>
              <w:spacing w:line="360" w:lineRule="auto"/>
              <w:jc w:val="both"/>
              <w:rPr>
                <w:sz w:val="28"/>
                <w:szCs w:val="28"/>
                <w:lang w:val="uk-UA"/>
              </w:rPr>
            </w:pPr>
          </w:p>
        </w:tc>
        <w:tc>
          <w:tcPr>
            <w:tcW w:w="901" w:type="dxa"/>
          </w:tcPr>
          <w:p w14:paraId="113E4BEC" w14:textId="77777777" w:rsidR="00F7634F" w:rsidRPr="00F7634F" w:rsidRDefault="00F7634F" w:rsidP="00F7634F">
            <w:pPr>
              <w:spacing w:line="360" w:lineRule="auto"/>
              <w:jc w:val="both"/>
              <w:rPr>
                <w:sz w:val="28"/>
                <w:szCs w:val="28"/>
                <w:lang w:val="uk-UA"/>
              </w:rPr>
            </w:pPr>
          </w:p>
        </w:tc>
        <w:tc>
          <w:tcPr>
            <w:tcW w:w="901" w:type="dxa"/>
          </w:tcPr>
          <w:p w14:paraId="1DF35B9A" w14:textId="77777777" w:rsidR="00F7634F" w:rsidRPr="00F7634F" w:rsidRDefault="00F7634F" w:rsidP="00F7634F">
            <w:pPr>
              <w:spacing w:line="360" w:lineRule="auto"/>
              <w:jc w:val="both"/>
              <w:rPr>
                <w:sz w:val="28"/>
                <w:szCs w:val="28"/>
                <w:lang w:val="uk-UA"/>
              </w:rPr>
            </w:pPr>
          </w:p>
        </w:tc>
        <w:tc>
          <w:tcPr>
            <w:tcW w:w="901" w:type="dxa"/>
          </w:tcPr>
          <w:p w14:paraId="1C0DE5A2" w14:textId="77777777" w:rsidR="00F7634F" w:rsidRPr="00F7634F" w:rsidRDefault="00F7634F" w:rsidP="00F7634F">
            <w:pPr>
              <w:spacing w:line="360" w:lineRule="auto"/>
              <w:jc w:val="both"/>
              <w:rPr>
                <w:sz w:val="28"/>
                <w:szCs w:val="28"/>
                <w:lang w:val="uk-UA"/>
              </w:rPr>
            </w:pPr>
          </w:p>
        </w:tc>
        <w:tc>
          <w:tcPr>
            <w:tcW w:w="901" w:type="dxa"/>
          </w:tcPr>
          <w:p w14:paraId="5C2F44A7" w14:textId="77777777" w:rsidR="00F7634F" w:rsidRPr="00F7634F" w:rsidRDefault="00F7634F" w:rsidP="00F7634F">
            <w:pPr>
              <w:spacing w:line="360" w:lineRule="auto"/>
              <w:jc w:val="both"/>
              <w:rPr>
                <w:sz w:val="28"/>
                <w:szCs w:val="28"/>
                <w:lang w:val="uk-UA"/>
              </w:rPr>
            </w:pPr>
          </w:p>
        </w:tc>
        <w:tc>
          <w:tcPr>
            <w:tcW w:w="901" w:type="dxa"/>
          </w:tcPr>
          <w:p w14:paraId="1C699B7A" w14:textId="77777777" w:rsidR="00F7634F" w:rsidRPr="00F7634F" w:rsidRDefault="00F7634F" w:rsidP="00F7634F">
            <w:pPr>
              <w:spacing w:line="360" w:lineRule="auto"/>
              <w:jc w:val="both"/>
              <w:rPr>
                <w:sz w:val="28"/>
                <w:szCs w:val="28"/>
                <w:lang w:val="uk-UA"/>
              </w:rPr>
            </w:pPr>
          </w:p>
        </w:tc>
        <w:tc>
          <w:tcPr>
            <w:tcW w:w="510" w:type="dxa"/>
          </w:tcPr>
          <w:p w14:paraId="1A7E64E0" w14:textId="77777777" w:rsidR="00F7634F" w:rsidRPr="00F7634F" w:rsidRDefault="00F7634F" w:rsidP="00F7634F">
            <w:pPr>
              <w:spacing w:line="360" w:lineRule="auto"/>
              <w:jc w:val="both"/>
              <w:rPr>
                <w:sz w:val="28"/>
                <w:szCs w:val="28"/>
                <w:lang w:val="uk-UA"/>
              </w:rPr>
            </w:pPr>
          </w:p>
        </w:tc>
        <w:tc>
          <w:tcPr>
            <w:tcW w:w="510" w:type="dxa"/>
          </w:tcPr>
          <w:p w14:paraId="7DF098C6"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w:t>
            </w:r>
          </w:p>
        </w:tc>
        <w:tc>
          <w:tcPr>
            <w:tcW w:w="510" w:type="dxa"/>
          </w:tcPr>
          <w:p w14:paraId="1221D500"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w:t>
            </w:r>
          </w:p>
        </w:tc>
      </w:tr>
      <w:tr w:rsidR="00F7634F" w:rsidRPr="00F7634F" w14:paraId="42EEFC36" w14:textId="77777777" w:rsidTr="0080055A">
        <w:tc>
          <w:tcPr>
            <w:tcW w:w="1876" w:type="dxa"/>
          </w:tcPr>
          <w:p w14:paraId="73AF1786" w14:textId="77777777" w:rsidR="00F7634F" w:rsidRPr="00F7634F" w:rsidRDefault="00F7634F" w:rsidP="00F7634F">
            <w:pPr>
              <w:jc w:val="both"/>
              <w:rPr>
                <w:i/>
                <w:lang w:val="uk-UA"/>
              </w:rPr>
            </w:pPr>
            <w:r w:rsidRPr="00F7634F">
              <w:rPr>
                <w:i/>
                <w:lang w:val="uk-UA"/>
              </w:rPr>
              <w:t>10.Зовнішність людини</w:t>
            </w:r>
          </w:p>
        </w:tc>
        <w:tc>
          <w:tcPr>
            <w:tcW w:w="532" w:type="dxa"/>
          </w:tcPr>
          <w:p w14:paraId="1F266133" w14:textId="77777777" w:rsidR="00F7634F" w:rsidRPr="00F7634F" w:rsidRDefault="00F7634F" w:rsidP="00F7634F">
            <w:pPr>
              <w:spacing w:line="360" w:lineRule="auto"/>
              <w:jc w:val="both"/>
              <w:rPr>
                <w:sz w:val="28"/>
                <w:szCs w:val="28"/>
                <w:lang w:val="uk-UA"/>
              </w:rPr>
            </w:pPr>
          </w:p>
        </w:tc>
        <w:tc>
          <w:tcPr>
            <w:tcW w:w="901" w:type="dxa"/>
          </w:tcPr>
          <w:p w14:paraId="1E6B9C33" w14:textId="77777777" w:rsidR="00F7634F" w:rsidRPr="00F7634F" w:rsidRDefault="00F7634F" w:rsidP="00F7634F">
            <w:pPr>
              <w:spacing w:line="360" w:lineRule="auto"/>
              <w:jc w:val="both"/>
              <w:rPr>
                <w:sz w:val="28"/>
                <w:szCs w:val="28"/>
                <w:lang w:val="uk-UA"/>
              </w:rPr>
            </w:pPr>
          </w:p>
        </w:tc>
        <w:tc>
          <w:tcPr>
            <w:tcW w:w="901" w:type="dxa"/>
          </w:tcPr>
          <w:p w14:paraId="21540C9F" w14:textId="77777777" w:rsidR="00F7634F" w:rsidRPr="00F7634F" w:rsidRDefault="00F7634F" w:rsidP="00F7634F">
            <w:pPr>
              <w:spacing w:line="360" w:lineRule="auto"/>
              <w:jc w:val="both"/>
              <w:rPr>
                <w:sz w:val="28"/>
                <w:szCs w:val="28"/>
                <w:lang w:val="uk-UA"/>
              </w:rPr>
            </w:pPr>
          </w:p>
        </w:tc>
        <w:tc>
          <w:tcPr>
            <w:tcW w:w="901" w:type="dxa"/>
          </w:tcPr>
          <w:p w14:paraId="3074FD2A" w14:textId="77777777" w:rsidR="00F7634F" w:rsidRPr="00F7634F" w:rsidRDefault="00F7634F" w:rsidP="00F7634F">
            <w:pPr>
              <w:spacing w:line="360" w:lineRule="auto"/>
              <w:jc w:val="both"/>
              <w:rPr>
                <w:sz w:val="28"/>
                <w:szCs w:val="28"/>
                <w:lang w:val="uk-UA"/>
              </w:rPr>
            </w:pPr>
          </w:p>
        </w:tc>
        <w:tc>
          <w:tcPr>
            <w:tcW w:w="901" w:type="dxa"/>
          </w:tcPr>
          <w:p w14:paraId="13210017" w14:textId="77777777" w:rsidR="00F7634F" w:rsidRPr="00F7634F" w:rsidRDefault="00F7634F" w:rsidP="00F7634F">
            <w:pPr>
              <w:spacing w:line="360" w:lineRule="auto"/>
              <w:jc w:val="both"/>
              <w:rPr>
                <w:sz w:val="28"/>
                <w:szCs w:val="28"/>
                <w:lang w:val="uk-UA"/>
              </w:rPr>
            </w:pPr>
          </w:p>
        </w:tc>
        <w:tc>
          <w:tcPr>
            <w:tcW w:w="901" w:type="dxa"/>
          </w:tcPr>
          <w:p w14:paraId="740D1EEF" w14:textId="77777777" w:rsidR="00F7634F" w:rsidRPr="00F7634F" w:rsidRDefault="00F7634F" w:rsidP="00F7634F">
            <w:pPr>
              <w:spacing w:line="360" w:lineRule="auto"/>
              <w:jc w:val="both"/>
              <w:rPr>
                <w:sz w:val="28"/>
                <w:szCs w:val="28"/>
                <w:lang w:val="uk-UA"/>
              </w:rPr>
            </w:pPr>
          </w:p>
        </w:tc>
        <w:tc>
          <w:tcPr>
            <w:tcW w:w="901" w:type="dxa"/>
          </w:tcPr>
          <w:p w14:paraId="3668B9F3" w14:textId="77777777" w:rsidR="00F7634F" w:rsidRPr="00F7634F" w:rsidRDefault="00F7634F" w:rsidP="00F7634F">
            <w:pPr>
              <w:spacing w:line="360" w:lineRule="auto"/>
              <w:jc w:val="both"/>
              <w:rPr>
                <w:sz w:val="28"/>
                <w:szCs w:val="28"/>
                <w:lang w:val="uk-UA"/>
              </w:rPr>
            </w:pPr>
          </w:p>
        </w:tc>
        <w:tc>
          <w:tcPr>
            <w:tcW w:w="510" w:type="dxa"/>
          </w:tcPr>
          <w:p w14:paraId="6AB27452" w14:textId="77777777" w:rsidR="00F7634F" w:rsidRPr="00F7634F" w:rsidRDefault="00F7634F" w:rsidP="00F7634F">
            <w:pPr>
              <w:spacing w:line="360" w:lineRule="auto"/>
              <w:jc w:val="both"/>
              <w:rPr>
                <w:sz w:val="28"/>
                <w:szCs w:val="28"/>
                <w:lang w:val="uk-UA"/>
              </w:rPr>
            </w:pPr>
          </w:p>
        </w:tc>
        <w:tc>
          <w:tcPr>
            <w:tcW w:w="510" w:type="dxa"/>
          </w:tcPr>
          <w:p w14:paraId="5B254DD9" w14:textId="77777777" w:rsidR="00F7634F" w:rsidRPr="00F7634F" w:rsidRDefault="00F7634F" w:rsidP="00F7634F">
            <w:pPr>
              <w:spacing w:line="360" w:lineRule="auto"/>
              <w:jc w:val="both"/>
              <w:rPr>
                <w:sz w:val="28"/>
                <w:szCs w:val="28"/>
                <w:lang w:val="uk-UA"/>
              </w:rPr>
            </w:pPr>
          </w:p>
        </w:tc>
        <w:tc>
          <w:tcPr>
            <w:tcW w:w="510" w:type="dxa"/>
          </w:tcPr>
          <w:p w14:paraId="4128526D" w14:textId="77777777" w:rsidR="00F7634F" w:rsidRPr="00F7634F" w:rsidRDefault="00F7634F" w:rsidP="00F7634F">
            <w:pPr>
              <w:spacing w:line="360" w:lineRule="auto"/>
              <w:jc w:val="both"/>
              <w:rPr>
                <w:sz w:val="28"/>
                <w:szCs w:val="28"/>
                <w:lang w:val="uk-UA"/>
              </w:rPr>
            </w:pPr>
            <w:r w:rsidRPr="00F7634F">
              <w:rPr>
                <w:sz w:val="28"/>
                <w:szCs w:val="28"/>
                <w:lang w:val="uk-UA"/>
              </w:rPr>
              <w:t xml:space="preserve">     ×</w:t>
            </w:r>
          </w:p>
        </w:tc>
      </w:tr>
    </w:tbl>
    <w:p w14:paraId="5D4898AD" w14:textId="7CED52E2" w:rsidR="00424377" w:rsidRDefault="00F7634F" w:rsidP="00F95A61">
      <w:pPr>
        <w:spacing w:line="360" w:lineRule="auto"/>
        <w:ind w:firstLine="567"/>
        <w:jc w:val="both"/>
        <w:rPr>
          <w:sz w:val="28"/>
          <w:szCs w:val="28"/>
          <w:lang w:val="uk-UA"/>
        </w:rPr>
      </w:pPr>
      <w:r w:rsidRPr="00B053C4">
        <w:rPr>
          <w:sz w:val="28"/>
          <w:szCs w:val="28"/>
        </w:rPr>
        <w:br w:type="textWrapping" w:clear="all"/>
      </w:r>
      <w:r w:rsidR="00B053C4">
        <w:rPr>
          <w:sz w:val="28"/>
          <w:szCs w:val="28"/>
          <w:lang w:val="uk-UA"/>
        </w:rPr>
        <w:t xml:space="preserve">          </w:t>
      </w:r>
      <w:r w:rsidR="00424377">
        <w:rPr>
          <w:sz w:val="28"/>
          <w:szCs w:val="28"/>
          <w:lang w:val="uk-UA"/>
        </w:rPr>
        <w:t xml:space="preserve">Не збігається жоден сильний парадигматичний </w:t>
      </w:r>
      <w:r w:rsidR="00424377" w:rsidRPr="00D76785">
        <w:rPr>
          <w:sz w:val="28"/>
          <w:szCs w:val="28"/>
          <w:lang w:val="uk-UA"/>
        </w:rPr>
        <w:t>зв’яз</w:t>
      </w:r>
      <w:r w:rsidR="00424377">
        <w:rPr>
          <w:sz w:val="28"/>
          <w:szCs w:val="28"/>
          <w:lang w:val="uk-UA"/>
        </w:rPr>
        <w:t>о</w:t>
      </w:r>
      <w:r w:rsidR="00424377" w:rsidRPr="00D76785">
        <w:rPr>
          <w:sz w:val="28"/>
          <w:szCs w:val="28"/>
          <w:lang w:val="uk-UA"/>
        </w:rPr>
        <w:t>к</w:t>
      </w:r>
      <w:r w:rsidR="00424377">
        <w:rPr>
          <w:sz w:val="28"/>
          <w:szCs w:val="28"/>
          <w:lang w:val="uk-UA"/>
        </w:rPr>
        <w:t xml:space="preserve"> у ядрі трьох стилів, що також свідчить про своєрідність кореляцій у кожному стилі.</w:t>
      </w:r>
    </w:p>
    <w:p w14:paraId="4515FC4A" w14:textId="77777777" w:rsidR="00424377" w:rsidRDefault="00424377" w:rsidP="00F95A61">
      <w:pPr>
        <w:spacing w:line="360" w:lineRule="auto"/>
        <w:ind w:firstLine="567"/>
        <w:jc w:val="both"/>
        <w:rPr>
          <w:i/>
          <w:sz w:val="28"/>
          <w:szCs w:val="28"/>
          <w:lang w:val="uk-UA"/>
        </w:rPr>
      </w:pPr>
      <w:r>
        <w:rPr>
          <w:sz w:val="28"/>
          <w:szCs w:val="28"/>
          <w:lang w:val="uk-UA"/>
        </w:rPr>
        <w:t xml:space="preserve">Порівняємо ЛСГ прикметників у ядрі, які утворюють найбільшу кількість парадигматичних </w:t>
      </w:r>
      <w:proofErr w:type="spellStart"/>
      <w:r w:rsidRPr="00D76785">
        <w:rPr>
          <w:sz w:val="28"/>
          <w:szCs w:val="28"/>
          <w:lang w:val="uk-UA"/>
        </w:rPr>
        <w:t>зв’язк</w:t>
      </w:r>
      <w:r>
        <w:rPr>
          <w:sz w:val="28"/>
          <w:szCs w:val="28"/>
          <w:lang w:val="uk-UA"/>
        </w:rPr>
        <w:t>ів</w:t>
      </w:r>
      <w:proofErr w:type="spellEnd"/>
      <w:r>
        <w:rPr>
          <w:sz w:val="28"/>
          <w:szCs w:val="28"/>
          <w:lang w:val="uk-UA"/>
        </w:rPr>
        <w:t xml:space="preserve"> у трьох стилях. Потрібно відзначити </w:t>
      </w:r>
      <w:r>
        <w:rPr>
          <w:sz w:val="28"/>
          <w:szCs w:val="28"/>
          <w:u w:val="single"/>
          <w:lang w:val="uk-UA"/>
        </w:rPr>
        <w:t>науковий стиль</w:t>
      </w:r>
      <w:r>
        <w:rPr>
          <w:sz w:val="28"/>
          <w:szCs w:val="28"/>
          <w:lang w:val="uk-UA"/>
        </w:rPr>
        <w:t xml:space="preserve"> з трьома ЛСГ прикметників: </w:t>
      </w:r>
      <w:r>
        <w:rPr>
          <w:i/>
          <w:sz w:val="28"/>
          <w:szCs w:val="28"/>
          <w:lang w:val="uk-UA"/>
        </w:rPr>
        <w:t>«За сферою діяльності»</w:t>
      </w:r>
      <w:r>
        <w:rPr>
          <w:sz w:val="28"/>
          <w:szCs w:val="28"/>
          <w:lang w:val="uk-UA"/>
        </w:rPr>
        <w:t xml:space="preserve"> утворює 3 сильні парадигматичні </w:t>
      </w:r>
      <w:r w:rsidRPr="00D76785">
        <w:rPr>
          <w:sz w:val="28"/>
          <w:szCs w:val="28"/>
          <w:lang w:val="uk-UA"/>
        </w:rPr>
        <w:t>зв’язк</w:t>
      </w:r>
      <w:r>
        <w:rPr>
          <w:sz w:val="28"/>
          <w:szCs w:val="28"/>
          <w:lang w:val="uk-UA"/>
        </w:rPr>
        <w:t xml:space="preserve">и. По 2 сильних </w:t>
      </w:r>
      <w:r w:rsidRPr="00D76785">
        <w:rPr>
          <w:sz w:val="28"/>
          <w:szCs w:val="28"/>
          <w:lang w:val="uk-UA"/>
        </w:rPr>
        <w:t>зв’язк</w:t>
      </w:r>
      <w:r>
        <w:rPr>
          <w:sz w:val="28"/>
          <w:szCs w:val="28"/>
          <w:lang w:val="uk-UA"/>
        </w:rPr>
        <w:t xml:space="preserve">и зафіксовано для ЛСГ прикметників </w:t>
      </w:r>
      <w:r w:rsidRPr="00126D87">
        <w:rPr>
          <w:i/>
          <w:sz w:val="28"/>
          <w:szCs w:val="28"/>
          <w:lang w:val="uk-UA"/>
        </w:rPr>
        <w:t>«Оцінка об’єкту у порівнянні його з ознаками інших предметів»</w:t>
      </w:r>
      <w:r>
        <w:rPr>
          <w:sz w:val="28"/>
          <w:szCs w:val="28"/>
          <w:lang w:val="uk-UA"/>
        </w:rPr>
        <w:t xml:space="preserve">, </w:t>
      </w:r>
      <w:r w:rsidRPr="00AC6095">
        <w:rPr>
          <w:i/>
          <w:sz w:val="28"/>
          <w:szCs w:val="28"/>
          <w:lang w:val="uk-UA"/>
        </w:rPr>
        <w:t>«Інтенсивність, міра»</w:t>
      </w:r>
      <w:r>
        <w:rPr>
          <w:i/>
          <w:sz w:val="28"/>
          <w:szCs w:val="28"/>
          <w:lang w:val="uk-UA"/>
        </w:rPr>
        <w:t xml:space="preserve"> </w:t>
      </w:r>
      <w:r>
        <w:rPr>
          <w:sz w:val="28"/>
          <w:szCs w:val="28"/>
          <w:lang w:val="uk-UA"/>
        </w:rPr>
        <w:t xml:space="preserve">та </w:t>
      </w:r>
      <w:r w:rsidRPr="00126D87">
        <w:rPr>
          <w:i/>
          <w:sz w:val="28"/>
          <w:szCs w:val="28"/>
          <w:lang w:val="uk-UA"/>
        </w:rPr>
        <w:t>«Оцінка об’єкту щодо його форми, об’єму та величини»</w:t>
      </w:r>
      <w:r>
        <w:rPr>
          <w:i/>
          <w:sz w:val="28"/>
          <w:szCs w:val="28"/>
          <w:lang w:val="uk-UA"/>
        </w:rPr>
        <w:t xml:space="preserve">. </w:t>
      </w:r>
    </w:p>
    <w:p w14:paraId="777C7BBF" w14:textId="77777777" w:rsidR="00424377" w:rsidRDefault="00424377" w:rsidP="00F95A61">
      <w:pPr>
        <w:spacing w:line="360" w:lineRule="auto"/>
        <w:ind w:firstLine="567"/>
        <w:jc w:val="both"/>
        <w:rPr>
          <w:i/>
          <w:sz w:val="28"/>
          <w:szCs w:val="28"/>
          <w:lang w:val="uk-UA"/>
        </w:rPr>
      </w:pPr>
      <w:r>
        <w:rPr>
          <w:sz w:val="28"/>
          <w:szCs w:val="28"/>
          <w:lang w:val="uk-UA"/>
        </w:rPr>
        <w:t xml:space="preserve">У </w:t>
      </w:r>
      <w:r w:rsidRPr="00247143">
        <w:rPr>
          <w:sz w:val="28"/>
          <w:szCs w:val="28"/>
          <w:lang w:val="uk-UA"/>
        </w:rPr>
        <w:t>публіцистичному стилі</w:t>
      </w:r>
      <w:r>
        <w:rPr>
          <w:sz w:val="28"/>
          <w:szCs w:val="28"/>
          <w:lang w:val="uk-UA"/>
        </w:rPr>
        <w:t xml:space="preserve"> немає ЛСГ прикметників, які б утворювали більше ніж 2 сильних парадигматичних </w:t>
      </w:r>
      <w:r w:rsidRPr="00D76785">
        <w:rPr>
          <w:sz w:val="28"/>
          <w:szCs w:val="28"/>
          <w:lang w:val="uk-UA"/>
        </w:rPr>
        <w:t>зв’язк</w:t>
      </w:r>
      <w:r>
        <w:rPr>
          <w:sz w:val="28"/>
          <w:szCs w:val="28"/>
          <w:lang w:val="uk-UA"/>
        </w:rPr>
        <w:t xml:space="preserve">и. Лише ЛСГ прикметників </w:t>
      </w:r>
      <w:r>
        <w:rPr>
          <w:i/>
          <w:sz w:val="28"/>
          <w:szCs w:val="28"/>
          <w:lang w:val="uk-UA"/>
        </w:rPr>
        <w:t>«Адміністративні, регіональні, класові розмежування»</w:t>
      </w:r>
      <w:r>
        <w:rPr>
          <w:sz w:val="28"/>
          <w:szCs w:val="28"/>
          <w:lang w:val="uk-UA"/>
        </w:rPr>
        <w:t xml:space="preserve"> має 2 сильних </w:t>
      </w:r>
      <w:r w:rsidRPr="00D76785">
        <w:rPr>
          <w:sz w:val="28"/>
          <w:szCs w:val="28"/>
          <w:lang w:val="uk-UA"/>
        </w:rPr>
        <w:t>зв’язк</w:t>
      </w:r>
      <w:r>
        <w:rPr>
          <w:sz w:val="28"/>
          <w:szCs w:val="28"/>
          <w:lang w:val="uk-UA"/>
        </w:rPr>
        <w:t>и, по одному сильному з</w:t>
      </w:r>
      <w:r w:rsidRPr="00D76785">
        <w:rPr>
          <w:sz w:val="28"/>
          <w:szCs w:val="28"/>
          <w:lang w:val="uk-UA"/>
        </w:rPr>
        <w:t>в’язк</w:t>
      </w:r>
      <w:r>
        <w:rPr>
          <w:sz w:val="28"/>
          <w:szCs w:val="28"/>
          <w:lang w:val="uk-UA"/>
        </w:rPr>
        <w:t xml:space="preserve">у у ЛСГ </w:t>
      </w:r>
      <w:r>
        <w:rPr>
          <w:i/>
          <w:sz w:val="28"/>
          <w:szCs w:val="28"/>
          <w:lang w:val="uk-UA"/>
        </w:rPr>
        <w:t>«За сферою діяльності»</w:t>
      </w:r>
      <w:r>
        <w:rPr>
          <w:sz w:val="28"/>
          <w:szCs w:val="28"/>
          <w:lang w:val="uk-UA"/>
        </w:rPr>
        <w:t xml:space="preserve"> та </w:t>
      </w:r>
      <w:r>
        <w:rPr>
          <w:i/>
          <w:sz w:val="28"/>
          <w:szCs w:val="28"/>
          <w:lang w:val="uk-UA"/>
        </w:rPr>
        <w:t>«Вартість, значення, якість, функція».</w:t>
      </w:r>
    </w:p>
    <w:p w14:paraId="7DA4388F" w14:textId="77777777" w:rsidR="00424377" w:rsidRDefault="00424377" w:rsidP="00F95A61">
      <w:pPr>
        <w:spacing w:line="360" w:lineRule="auto"/>
        <w:ind w:firstLine="567"/>
        <w:jc w:val="both"/>
        <w:rPr>
          <w:sz w:val="28"/>
          <w:szCs w:val="28"/>
          <w:lang w:val="uk-UA"/>
        </w:rPr>
      </w:pPr>
      <w:r>
        <w:rPr>
          <w:sz w:val="28"/>
          <w:szCs w:val="28"/>
          <w:lang w:val="uk-UA"/>
        </w:rPr>
        <w:t xml:space="preserve">У </w:t>
      </w:r>
      <w:r w:rsidRPr="00247143">
        <w:rPr>
          <w:sz w:val="28"/>
          <w:szCs w:val="28"/>
          <w:lang w:val="uk-UA"/>
        </w:rPr>
        <w:t>художньому стилі</w:t>
      </w:r>
      <w:r>
        <w:rPr>
          <w:sz w:val="28"/>
          <w:szCs w:val="28"/>
          <w:lang w:val="uk-UA"/>
        </w:rPr>
        <w:t xml:space="preserve"> відмічаємо лише одну ЛСГ прикметників «</w:t>
      </w:r>
      <w:r w:rsidRPr="00F47140">
        <w:rPr>
          <w:i/>
          <w:sz w:val="28"/>
          <w:szCs w:val="28"/>
          <w:lang w:val="uk-UA"/>
        </w:rPr>
        <w:t>Поведінка та дії по відношенню до об’єкта</w:t>
      </w:r>
      <w:r>
        <w:rPr>
          <w:i/>
          <w:sz w:val="28"/>
          <w:szCs w:val="28"/>
          <w:lang w:val="uk-UA"/>
        </w:rPr>
        <w:t>»</w:t>
      </w:r>
      <w:r>
        <w:rPr>
          <w:sz w:val="28"/>
          <w:szCs w:val="28"/>
          <w:lang w:val="uk-UA"/>
        </w:rPr>
        <w:t xml:space="preserve"> з двома сильними парадигматичними </w:t>
      </w:r>
      <w:r w:rsidRPr="00D76785">
        <w:rPr>
          <w:sz w:val="28"/>
          <w:szCs w:val="28"/>
          <w:lang w:val="uk-UA"/>
        </w:rPr>
        <w:t>зв’язк</w:t>
      </w:r>
      <w:r>
        <w:rPr>
          <w:sz w:val="28"/>
          <w:szCs w:val="28"/>
          <w:lang w:val="uk-UA"/>
        </w:rPr>
        <w:t>ами.</w:t>
      </w:r>
    </w:p>
    <w:p w14:paraId="7F8AB9B0" w14:textId="77777777" w:rsidR="00247143" w:rsidRDefault="00424377" w:rsidP="00F95A61">
      <w:pPr>
        <w:spacing w:line="360" w:lineRule="auto"/>
        <w:ind w:firstLine="567"/>
        <w:jc w:val="both"/>
        <w:rPr>
          <w:sz w:val="28"/>
          <w:szCs w:val="28"/>
          <w:lang w:val="uk-UA"/>
        </w:rPr>
      </w:pPr>
      <w:r>
        <w:rPr>
          <w:sz w:val="28"/>
          <w:szCs w:val="28"/>
          <w:lang w:val="uk-UA"/>
        </w:rPr>
        <w:lastRenderedPageBreak/>
        <w:t>Невипадково дані ЛСГ прикметників виділяються за своєю кількістю</w:t>
      </w:r>
      <w:r w:rsidRPr="00DB4A5E">
        <w:rPr>
          <w:sz w:val="28"/>
          <w:szCs w:val="28"/>
          <w:lang w:val="uk-UA"/>
        </w:rPr>
        <w:t xml:space="preserve"> </w:t>
      </w:r>
      <w:r>
        <w:rPr>
          <w:sz w:val="28"/>
          <w:szCs w:val="28"/>
          <w:lang w:val="uk-UA"/>
        </w:rPr>
        <w:t xml:space="preserve">сильних парадигматичних </w:t>
      </w:r>
      <w:proofErr w:type="spellStart"/>
      <w:r w:rsidRPr="00D76785">
        <w:rPr>
          <w:sz w:val="28"/>
          <w:szCs w:val="28"/>
          <w:lang w:val="uk-UA"/>
        </w:rPr>
        <w:t>зв’язк</w:t>
      </w:r>
      <w:r>
        <w:rPr>
          <w:sz w:val="28"/>
          <w:szCs w:val="28"/>
          <w:lang w:val="uk-UA"/>
        </w:rPr>
        <w:t>ів</w:t>
      </w:r>
      <w:proofErr w:type="spellEnd"/>
      <w:r>
        <w:rPr>
          <w:sz w:val="28"/>
          <w:szCs w:val="28"/>
          <w:lang w:val="uk-UA"/>
        </w:rPr>
        <w:t xml:space="preserve">. Це говорить про те, що дані ознаки виступають як більш характерні, високий ступінь кореляцій яких свідчить про інтенсивність конкуренції вживання даних ознак.  </w:t>
      </w:r>
    </w:p>
    <w:p w14:paraId="5328189C" w14:textId="0E98937E" w:rsidR="00247143" w:rsidRPr="00247143" w:rsidRDefault="00424377" w:rsidP="00F95A61">
      <w:pPr>
        <w:spacing w:line="360" w:lineRule="auto"/>
        <w:ind w:firstLine="567"/>
        <w:jc w:val="both"/>
        <w:rPr>
          <w:iCs/>
          <w:sz w:val="28"/>
          <w:szCs w:val="28"/>
          <w:lang w:val="uk-UA"/>
        </w:rPr>
      </w:pPr>
      <w:r>
        <w:rPr>
          <w:sz w:val="28"/>
          <w:szCs w:val="28"/>
          <w:lang w:val="uk-UA"/>
        </w:rPr>
        <w:t xml:space="preserve">  </w:t>
      </w:r>
      <w:r w:rsidR="00247143" w:rsidRPr="00247143">
        <w:rPr>
          <w:b/>
          <w:bCs/>
          <w:iCs/>
          <w:sz w:val="28"/>
          <w:szCs w:val="28"/>
          <w:lang w:val="uk-UA"/>
        </w:rPr>
        <w:t>Висновки</w:t>
      </w:r>
      <w:r w:rsidR="00247143" w:rsidRPr="00247143">
        <w:rPr>
          <w:iCs/>
          <w:sz w:val="28"/>
          <w:szCs w:val="28"/>
          <w:lang w:val="uk-UA"/>
        </w:rPr>
        <w:t>.</w:t>
      </w:r>
      <w:r w:rsidR="00247143" w:rsidRPr="00247143">
        <w:rPr>
          <w:iCs/>
          <w:lang w:val="uk-UA"/>
        </w:rPr>
        <w:t xml:space="preserve"> </w:t>
      </w:r>
      <w:r w:rsidR="00247143" w:rsidRPr="00247143">
        <w:rPr>
          <w:iCs/>
          <w:sz w:val="28"/>
          <w:szCs w:val="28"/>
          <w:lang w:val="uk-UA"/>
        </w:rPr>
        <w:t xml:space="preserve">Порівняльний аналіз публіцистичного, наукового та художнього стилів  виявив, що кількість сильних парадигматичних </w:t>
      </w:r>
      <w:proofErr w:type="spellStart"/>
      <w:r w:rsidR="00247143" w:rsidRPr="00247143">
        <w:rPr>
          <w:iCs/>
          <w:sz w:val="28"/>
          <w:szCs w:val="28"/>
          <w:lang w:val="uk-UA"/>
        </w:rPr>
        <w:t>зв’язків</w:t>
      </w:r>
      <w:proofErr w:type="spellEnd"/>
      <w:r w:rsidR="00247143" w:rsidRPr="00247143">
        <w:rPr>
          <w:iCs/>
          <w:sz w:val="28"/>
          <w:szCs w:val="28"/>
          <w:lang w:val="uk-UA"/>
        </w:rPr>
        <w:t xml:space="preserve"> відрізняється у трьох стилях. Найбільшу кількість їх демонструє художній стиль, потім науковий і найменшу кількість визначено для публіцистичного стилю. Художній стиль потребує більше ознак для </w:t>
      </w:r>
      <w:proofErr w:type="spellStart"/>
      <w:r w:rsidR="00247143" w:rsidRPr="00247143">
        <w:rPr>
          <w:iCs/>
          <w:sz w:val="28"/>
          <w:szCs w:val="28"/>
          <w:lang w:val="uk-UA"/>
        </w:rPr>
        <w:t>всеоб’ємного</w:t>
      </w:r>
      <w:proofErr w:type="spellEnd"/>
      <w:r w:rsidR="00247143" w:rsidRPr="00247143">
        <w:rPr>
          <w:iCs/>
          <w:sz w:val="28"/>
          <w:szCs w:val="28"/>
          <w:lang w:val="uk-UA"/>
        </w:rPr>
        <w:t xml:space="preserve"> розкриття якостей об’єкту.</w:t>
      </w:r>
      <w:r w:rsidR="00247143" w:rsidRPr="00247143">
        <w:rPr>
          <w:iCs/>
          <w:lang w:val="uk-UA"/>
        </w:rPr>
        <w:t xml:space="preserve"> </w:t>
      </w:r>
      <w:r w:rsidR="00247143" w:rsidRPr="00247143">
        <w:rPr>
          <w:iCs/>
          <w:sz w:val="28"/>
          <w:szCs w:val="28"/>
          <w:lang w:val="uk-UA"/>
        </w:rPr>
        <w:t>Якісна характеристика виявила</w:t>
      </w:r>
      <w:r w:rsidR="00247143" w:rsidRPr="00247143">
        <w:rPr>
          <w:iCs/>
          <w:lang w:val="uk-UA"/>
        </w:rPr>
        <w:t xml:space="preserve"> </w:t>
      </w:r>
      <w:r w:rsidR="00247143" w:rsidRPr="00247143">
        <w:rPr>
          <w:iCs/>
          <w:sz w:val="28"/>
          <w:szCs w:val="28"/>
          <w:lang w:val="uk-UA"/>
        </w:rPr>
        <w:t>три спільні парадигматичні зв’язки між публіцистичним та науковим стилями, два спільні парадигматичні зв’язки між публіцистичним та художнім стилями</w:t>
      </w:r>
      <w:r w:rsidR="00247143" w:rsidRPr="00247143">
        <w:rPr>
          <w:b/>
          <w:bCs/>
          <w:iCs/>
          <w:sz w:val="28"/>
          <w:szCs w:val="28"/>
          <w:lang w:val="uk-UA"/>
        </w:rPr>
        <w:t>.</w:t>
      </w:r>
      <w:r w:rsidR="00247143" w:rsidRPr="00247143">
        <w:rPr>
          <w:iCs/>
          <w:sz w:val="28"/>
          <w:szCs w:val="28"/>
          <w:lang w:val="uk-UA"/>
        </w:rPr>
        <w:t xml:space="preserve"> шість спільних парадигматичних </w:t>
      </w:r>
      <w:proofErr w:type="spellStart"/>
      <w:r w:rsidR="00247143" w:rsidRPr="00247143">
        <w:rPr>
          <w:iCs/>
          <w:sz w:val="28"/>
          <w:szCs w:val="28"/>
          <w:lang w:val="uk-UA"/>
        </w:rPr>
        <w:t>зв’язків</w:t>
      </w:r>
      <w:proofErr w:type="spellEnd"/>
      <w:r w:rsidR="00247143" w:rsidRPr="00247143">
        <w:rPr>
          <w:iCs/>
          <w:sz w:val="28"/>
          <w:szCs w:val="28"/>
          <w:lang w:val="uk-UA"/>
        </w:rPr>
        <w:t xml:space="preserve"> між науковим та художнім стилями. Також кожен стиль демонструє сильні парадигматичні зв’язки, які притаманні тільки йому одному, визначаючи специфіку не тільки у якісному відношенні, але й у кількісному. Найбільшу кількість таких специфічних ознак має художній стиль.</w:t>
      </w:r>
      <w:r w:rsidR="00247143" w:rsidRPr="00247143">
        <w:rPr>
          <w:iCs/>
          <w:lang w:val="uk-UA"/>
        </w:rPr>
        <w:t xml:space="preserve"> </w:t>
      </w:r>
      <w:r w:rsidR="00247143" w:rsidRPr="00247143">
        <w:rPr>
          <w:iCs/>
          <w:sz w:val="28"/>
          <w:szCs w:val="28"/>
          <w:lang w:val="uk-UA"/>
        </w:rPr>
        <w:t xml:space="preserve">Визначено спільні основні ознаки для </w:t>
      </w:r>
      <w:proofErr w:type="spellStart"/>
      <w:r w:rsidR="00247143" w:rsidRPr="00247143">
        <w:rPr>
          <w:iCs/>
          <w:sz w:val="28"/>
          <w:szCs w:val="28"/>
          <w:lang w:val="uk-UA"/>
        </w:rPr>
        <w:t>яд</w:t>
      </w:r>
      <w:r w:rsidR="004B2604">
        <w:rPr>
          <w:iCs/>
          <w:sz w:val="28"/>
          <w:szCs w:val="28"/>
          <w:lang w:val="uk-UA"/>
        </w:rPr>
        <w:t>е</w:t>
      </w:r>
      <w:r w:rsidR="00247143" w:rsidRPr="00247143">
        <w:rPr>
          <w:iCs/>
          <w:sz w:val="28"/>
          <w:szCs w:val="28"/>
          <w:lang w:val="uk-UA"/>
        </w:rPr>
        <w:t>р</w:t>
      </w:r>
      <w:proofErr w:type="spellEnd"/>
      <w:r w:rsidR="00247143" w:rsidRPr="00247143">
        <w:rPr>
          <w:iCs/>
          <w:sz w:val="28"/>
          <w:szCs w:val="28"/>
          <w:lang w:val="uk-UA"/>
        </w:rPr>
        <w:t xml:space="preserve"> 3 стилів: «За сферою діяльності», «Вартість, значення, якість, функція», «Вік, час», «Оцінка об’єкту щодо його форми, об’єму та величини», «Оцінка об’єкту у порівнянні його з ознаками інших предметів». </w:t>
      </w:r>
    </w:p>
    <w:p w14:paraId="44450CBC" w14:textId="77777777" w:rsidR="00247143" w:rsidRPr="009177DA" w:rsidRDefault="00247143" w:rsidP="00F95A61">
      <w:pPr>
        <w:ind w:firstLine="567"/>
        <w:rPr>
          <w:lang w:val="uk-UA"/>
        </w:rPr>
      </w:pPr>
    </w:p>
    <w:p w14:paraId="6A81DE45" w14:textId="085758B2" w:rsidR="00D70F6B" w:rsidRDefault="00424377" w:rsidP="00F95A61">
      <w:pPr>
        <w:spacing w:line="360" w:lineRule="auto"/>
        <w:ind w:firstLine="567"/>
        <w:jc w:val="both"/>
        <w:rPr>
          <w:b/>
          <w:bCs/>
          <w:sz w:val="28"/>
          <w:szCs w:val="28"/>
          <w:lang w:val="uk-UA"/>
        </w:rPr>
      </w:pPr>
      <w:r>
        <w:rPr>
          <w:sz w:val="28"/>
          <w:szCs w:val="28"/>
          <w:lang w:val="uk-UA"/>
        </w:rPr>
        <w:t xml:space="preserve">  </w:t>
      </w:r>
      <w:r>
        <w:rPr>
          <w:i/>
          <w:sz w:val="28"/>
          <w:szCs w:val="28"/>
          <w:lang w:val="uk-UA"/>
        </w:rPr>
        <w:t xml:space="preserve"> </w:t>
      </w:r>
      <w:r>
        <w:rPr>
          <w:sz w:val="28"/>
          <w:szCs w:val="28"/>
          <w:lang w:val="uk-UA"/>
        </w:rPr>
        <w:t xml:space="preserve">   </w:t>
      </w:r>
      <w:r>
        <w:rPr>
          <w:i/>
          <w:sz w:val="28"/>
          <w:szCs w:val="28"/>
          <w:lang w:val="uk-UA"/>
        </w:rPr>
        <w:t xml:space="preserve"> </w:t>
      </w:r>
      <w:r w:rsidR="00D70F6B">
        <w:rPr>
          <w:b/>
          <w:bCs/>
          <w:sz w:val="28"/>
          <w:szCs w:val="28"/>
          <w:lang w:val="uk-UA"/>
        </w:rPr>
        <w:t xml:space="preserve">                             </w:t>
      </w:r>
      <w:r w:rsidR="000037D9">
        <w:rPr>
          <w:b/>
          <w:bCs/>
          <w:sz w:val="28"/>
          <w:szCs w:val="28"/>
          <w:lang w:val="uk-UA"/>
        </w:rPr>
        <w:t>Список використаних джерел</w:t>
      </w:r>
      <w:r w:rsidR="00D70F6B">
        <w:rPr>
          <w:b/>
          <w:bCs/>
          <w:sz w:val="28"/>
          <w:szCs w:val="28"/>
          <w:lang w:val="uk-UA"/>
        </w:rPr>
        <w:t>:</w:t>
      </w:r>
    </w:p>
    <w:p w14:paraId="1338E1B3" w14:textId="77777777" w:rsidR="00D70F6B" w:rsidRPr="006D3188" w:rsidRDefault="00D70F6B" w:rsidP="00F95A61">
      <w:pPr>
        <w:spacing w:line="360" w:lineRule="auto"/>
        <w:ind w:firstLine="567"/>
        <w:jc w:val="both"/>
        <w:rPr>
          <w:sz w:val="28"/>
          <w:szCs w:val="28"/>
          <w:lang w:val="uk-UA"/>
        </w:rPr>
      </w:pPr>
      <w:r>
        <w:rPr>
          <w:sz w:val="28"/>
          <w:szCs w:val="28"/>
          <w:lang w:val="uk-UA"/>
        </w:rPr>
        <w:t xml:space="preserve">1. </w:t>
      </w:r>
      <w:bookmarkStart w:id="20" w:name="_Hlk225104630"/>
      <w:proofErr w:type="spellStart"/>
      <w:r w:rsidRPr="00DA3B5B">
        <w:rPr>
          <w:sz w:val="28"/>
          <w:szCs w:val="28"/>
          <w:lang w:val="uk-UA"/>
        </w:rPr>
        <w:t>Бехта</w:t>
      </w:r>
      <w:proofErr w:type="spellEnd"/>
      <w:r w:rsidRPr="00DA3B5B">
        <w:rPr>
          <w:sz w:val="28"/>
          <w:szCs w:val="28"/>
          <w:lang w:val="uk-UA"/>
        </w:rPr>
        <w:t xml:space="preserve"> І.</w:t>
      </w:r>
      <w:bookmarkEnd w:id="20"/>
      <w:r w:rsidRPr="00DA3B5B">
        <w:rPr>
          <w:sz w:val="28"/>
          <w:szCs w:val="28"/>
          <w:lang w:val="uk-UA"/>
        </w:rPr>
        <w:t xml:space="preserve">А. Прагматика оповідного дискурсу у </w:t>
      </w:r>
      <w:proofErr w:type="spellStart"/>
      <w:r w:rsidRPr="00DA3B5B">
        <w:rPr>
          <w:sz w:val="28"/>
          <w:szCs w:val="28"/>
          <w:lang w:val="uk-UA"/>
        </w:rPr>
        <w:t>газетно</w:t>
      </w:r>
      <w:proofErr w:type="spellEnd"/>
      <w:r w:rsidRPr="00DA3B5B">
        <w:rPr>
          <w:sz w:val="28"/>
          <w:szCs w:val="28"/>
          <w:lang w:val="uk-UA"/>
        </w:rPr>
        <w:t>-публіцистичному стилі</w:t>
      </w:r>
      <w:r>
        <w:rPr>
          <w:sz w:val="28"/>
          <w:szCs w:val="28"/>
          <w:lang w:val="uk-UA"/>
        </w:rPr>
        <w:t>.</w:t>
      </w:r>
      <w:r w:rsidRPr="00DA3B5B">
        <w:rPr>
          <w:sz w:val="28"/>
          <w:szCs w:val="28"/>
          <w:lang w:val="uk-UA"/>
        </w:rPr>
        <w:t xml:space="preserve"> </w:t>
      </w:r>
      <w:r w:rsidRPr="00AD17C0">
        <w:rPr>
          <w:i/>
          <w:iCs/>
          <w:sz w:val="28"/>
          <w:szCs w:val="28"/>
          <w:lang w:val="uk-UA"/>
        </w:rPr>
        <w:t>Новітня філологія</w:t>
      </w:r>
      <w:r w:rsidRPr="00DA3B5B">
        <w:rPr>
          <w:sz w:val="28"/>
          <w:szCs w:val="28"/>
          <w:lang w:val="uk-UA"/>
        </w:rPr>
        <w:t>: журнал: МДНУ ім. Петра Могили. 2006. №4 (24). С. 71–84.</w:t>
      </w:r>
    </w:p>
    <w:p w14:paraId="4F56DB22" w14:textId="41E86712" w:rsidR="00972135" w:rsidRDefault="00D70F6B" w:rsidP="00F95A61">
      <w:pPr>
        <w:spacing w:line="360" w:lineRule="auto"/>
        <w:ind w:firstLine="567"/>
        <w:jc w:val="both"/>
        <w:rPr>
          <w:sz w:val="28"/>
          <w:szCs w:val="28"/>
          <w:lang w:val="uk-UA"/>
        </w:rPr>
      </w:pPr>
      <w:r>
        <w:rPr>
          <w:sz w:val="28"/>
          <w:szCs w:val="28"/>
          <w:lang w:val="uk-UA"/>
        </w:rPr>
        <w:t xml:space="preserve">2. </w:t>
      </w:r>
      <w:r w:rsidR="00972135" w:rsidRPr="00972135">
        <w:rPr>
          <w:sz w:val="28"/>
          <w:szCs w:val="28"/>
          <w:lang w:val="uk-UA"/>
        </w:rPr>
        <w:t>Данилович О.Д. Парадигматичні відношення ЛСГ прикметників у публіцистичному стилі</w:t>
      </w:r>
      <w:r w:rsidR="00972135">
        <w:rPr>
          <w:sz w:val="28"/>
          <w:szCs w:val="28"/>
          <w:lang w:val="uk-UA"/>
        </w:rPr>
        <w:t>.</w:t>
      </w:r>
      <w:r w:rsidR="00972135" w:rsidRPr="00972135">
        <w:rPr>
          <w:sz w:val="28"/>
          <w:szCs w:val="28"/>
          <w:lang w:val="uk-UA"/>
        </w:rPr>
        <w:t xml:space="preserve"> </w:t>
      </w:r>
      <w:r w:rsidR="00972135" w:rsidRPr="00972135">
        <w:rPr>
          <w:i/>
          <w:iCs/>
          <w:sz w:val="28"/>
          <w:szCs w:val="28"/>
          <w:lang w:val="uk-UA"/>
        </w:rPr>
        <w:t xml:space="preserve">Наукові записки Кіровоградського державного педагогічного університету імені </w:t>
      </w:r>
      <w:proofErr w:type="spellStart"/>
      <w:r w:rsidR="00972135" w:rsidRPr="00972135">
        <w:rPr>
          <w:i/>
          <w:iCs/>
          <w:sz w:val="28"/>
          <w:szCs w:val="28"/>
          <w:lang w:val="uk-UA"/>
        </w:rPr>
        <w:t>В.Винниченка</w:t>
      </w:r>
      <w:proofErr w:type="spellEnd"/>
      <w:r w:rsidR="00972135">
        <w:rPr>
          <w:sz w:val="28"/>
          <w:szCs w:val="28"/>
          <w:lang w:val="uk-UA"/>
        </w:rPr>
        <w:t xml:space="preserve">. </w:t>
      </w:r>
      <w:r w:rsidR="00972135" w:rsidRPr="00972135">
        <w:rPr>
          <w:sz w:val="28"/>
          <w:szCs w:val="28"/>
          <w:lang w:val="uk-UA"/>
        </w:rPr>
        <w:t>Кіровоград: РВВ КДПУ ім. Винниченка</w:t>
      </w:r>
      <w:r w:rsidR="00972135" w:rsidRPr="00F74124">
        <w:rPr>
          <w:sz w:val="28"/>
          <w:szCs w:val="28"/>
        </w:rPr>
        <w:t>.</w:t>
      </w:r>
      <w:r w:rsidR="00972135" w:rsidRPr="00972135">
        <w:rPr>
          <w:sz w:val="28"/>
          <w:szCs w:val="28"/>
          <w:lang w:val="uk-UA"/>
        </w:rPr>
        <w:t xml:space="preserve"> 2011. №95 (2). – С. 193–198.  </w:t>
      </w:r>
    </w:p>
    <w:p w14:paraId="4AD22149" w14:textId="77777777" w:rsidR="00D70F6B" w:rsidRPr="002A1DD6" w:rsidRDefault="00D70F6B" w:rsidP="00F95A61">
      <w:pPr>
        <w:spacing w:line="360" w:lineRule="auto"/>
        <w:ind w:firstLine="567"/>
        <w:jc w:val="both"/>
        <w:rPr>
          <w:sz w:val="28"/>
          <w:szCs w:val="28"/>
          <w:lang w:val="uk-UA"/>
        </w:rPr>
      </w:pPr>
      <w:r>
        <w:rPr>
          <w:sz w:val="28"/>
          <w:szCs w:val="28"/>
          <w:lang w:val="uk-UA"/>
        </w:rPr>
        <w:t xml:space="preserve">3. </w:t>
      </w:r>
      <w:r w:rsidRPr="009639AB">
        <w:rPr>
          <w:sz w:val="28"/>
          <w:szCs w:val="28"/>
          <w:lang w:val="uk-UA"/>
        </w:rPr>
        <w:t xml:space="preserve">Данилович О.Д. Парадигматичні відношення між лексико-семантичними групами прикметників у науковому стилі сучасної англійської мови. </w:t>
      </w:r>
      <w:r w:rsidRPr="00AD17C0">
        <w:rPr>
          <w:i/>
          <w:iCs/>
          <w:sz w:val="28"/>
          <w:szCs w:val="28"/>
          <w:lang w:val="uk-UA"/>
        </w:rPr>
        <w:t xml:space="preserve">Актуальні </w:t>
      </w:r>
      <w:r w:rsidRPr="00AD17C0">
        <w:rPr>
          <w:i/>
          <w:iCs/>
          <w:sz w:val="28"/>
          <w:szCs w:val="28"/>
          <w:lang w:val="uk-UA"/>
        </w:rPr>
        <w:lastRenderedPageBreak/>
        <w:t>питання суспільних наук та історії  медицини</w:t>
      </w:r>
      <w:r>
        <w:rPr>
          <w:i/>
          <w:iCs/>
          <w:sz w:val="28"/>
          <w:szCs w:val="28"/>
          <w:lang w:val="uk-UA"/>
        </w:rPr>
        <w:t>.</w:t>
      </w:r>
      <w:r w:rsidRPr="009639AB">
        <w:rPr>
          <w:sz w:val="28"/>
          <w:szCs w:val="28"/>
          <w:lang w:val="uk-UA"/>
        </w:rPr>
        <w:t xml:space="preserve"> Чернівці–Сучава: БДМУ, №1 (29), 2021. – С.61-64</w:t>
      </w:r>
      <w:r>
        <w:rPr>
          <w:sz w:val="28"/>
          <w:szCs w:val="28"/>
          <w:lang w:val="uk-UA"/>
        </w:rPr>
        <w:t>.</w:t>
      </w:r>
    </w:p>
    <w:p w14:paraId="7A53CB54" w14:textId="77777777" w:rsidR="00D70F6B" w:rsidRPr="002A1DD6" w:rsidRDefault="00D70F6B" w:rsidP="00F95A61">
      <w:pPr>
        <w:spacing w:line="360" w:lineRule="auto"/>
        <w:ind w:firstLine="567"/>
        <w:jc w:val="both"/>
        <w:rPr>
          <w:sz w:val="28"/>
          <w:szCs w:val="28"/>
          <w:lang w:val="uk-UA"/>
        </w:rPr>
      </w:pPr>
      <w:r>
        <w:rPr>
          <w:sz w:val="28"/>
          <w:szCs w:val="28"/>
          <w:lang w:val="uk-UA"/>
        </w:rPr>
        <w:t xml:space="preserve">4. </w:t>
      </w:r>
      <w:r w:rsidRPr="002A1DD6">
        <w:rPr>
          <w:sz w:val="28"/>
          <w:szCs w:val="28"/>
          <w:lang w:val="uk-UA"/>
        </w:rPr>
        <w:t xml:space="preserve">Данилович О.Д.. Парадигматичні відношення прикметників на семантичному рівні у науковому стилі.  </w:t>
      </w:r>
      <w:proofErr w:type="spellStart"/>
      <w:r w:rsidRPr="002A1DD6">
        <w:rPr>
          <w:sz w:val="28"/>
          <w:szCs w:val="28"/>
          <w:lang w:val="uk-UA"/>
        </w:rPr>
        <w:t>Naukowa</w:t>
      </w:r>
      <w:proofErr w:type="spellEnd"/>
      <w:r w:rsidRPr="002A1DD6">
        <w:rPr>
          <w:sz w:val="28"/>
          <w:szCs w:val="28"/>
          <w:lang w:val="uk-UA"/>
        </w:rPr>
        <w:t xml:space="preserve"> </w:t>
      </w:r>
      <w:proofErr w:type="spellStart"/>
      <w:r w:rsidRPr="002A1DD6">
        <w:rPr>
          <w:sz w:val="28"/>
          <w:szCs w:val="28"/>
          <w:lang w:val="uk-UA"/>
        </w:rPr>
        <w:t>myśl</w:t>
      </w:r>
      <w:proofErr w:type="spellEnd"/>
      <w:r w:rsidRPr="002A1DD6">
        <w:rPr>
          <w:sz w:val="28"/>
          <w:szCs w:val="28"/>
          <w:lang w:val="uk-UA"/>
        </w:rPr>
        <w:t xml:space="preserve"> </w:t>
      </w:r>
      <w:proofErr w:type="spellStart"/>
      <w:r w:rsidRPr="002A1DD6">
        <w:rPr>
          <w:sz w:val="28"/>
          <w:szCs w:val="28"/>
          <w:lang w:val="uk-UA"/>
        </w:rPr>
        <w:t>informacyjnej</w:t>
      </w:r>
      <w:proofErr w:type="spellEnd"/>
      <w:r w:rsidRPr="002A1DD6">
        <w:rPr>
          <w:sz w:val="28"/>
          <w:szCs w:val="28"/>
          <w:lang w:val="uk-UA"/>
        </w:rPr>
        <w:t xml:space="preserve"> </w:t>
      </w:r>
      <w:proofErr w:type="spellStart"/>
      <w:r w:rsidRPr="002A1DD6">
        <w:rPr>
          <w:sz w:val="28"/>
          <w:szCs w:val="28"/>
          <w:lang w:val="uk-UA"/>
        </w:rPr>
        <w:t>powieki</w:t>
      </w:r>
      <w:proofErr w:type="spellEnd"/>
      <w:r w:rsidRPr="002A1DD6">
        <w:rPr>
          <w:sz w:val="28"/>
          <w:szCs w:val="28"/>
          <w:lang w:val="uk-UA"/>
        </w:rPr>
        <w:t xml:space="preserve"> – 2021: </w:t>
      </w:r>
      <w:proofErr w:type="spellStart"/>
      <w:r w:rsidRPr="002A1DD6">
        <w:rPr>
          <w:sz w:val="28"/>
          <w:szCs w:val="28"/>
          <w:lang w:val="uk-UA"/>
        </w:rPr>
        <w:t>materialły</w:t>
      </w:r>
      <w:proofErr w:type="spellEnd"/>
      <w:r w:rsidRPr="002A1DD6">
        <w:rPr>
          <w:sz w:val="28"/>
          <w:szCs w:val="28"/>
          <w:lang w:val="uk-UA"/>
        </w:rPr>
        <w:t xml:space="preserve"> XVII </w:t>
      </w:r>
      <w:proofErr w:type="spellStart"/>
      <w:r w:rsidRPr="002A1DD6">
        <w:rPr>
          <w:sz w:val="28"/>
          <w:szCs w:val="28"/>
          <w:lang w:val="uk-UA"/>
        </w:rPr>
        <w:t>Międzynarodowej</w:t>
      </w:r>
      <w:proofErr w:type="spellEnd"/>
      <w:r w:rsidRPr="002A1DD6">
        <w:rPr>
          <w:sz w:val="28"/>
          <w:szCs w:val="28"/>
          <w:lang w:val="uk-UA"/>
        </w:rPr>
        <w:t xml:space="preserve"> </w:t>
      </w:r>
      <w:proofErr w:type="spellStart"/>
      <w:r w:rsidRPr="002A1DD6">
        <w:rPr>
          <w:sz w:val="28"/>
          <w:szCs w:val="28"/>
          <w:lang w:val="uk-UA"/>
        </w:rPr>
        <w:t>naukowi-praktycznej</w:t>
      </w:r>
      <w:proofErr w:type="spellEnd"/>
      <w:r w:rsidRPr="002A1DD6">
        <w:rPr>
          <w:sz w:val="28"/>
          <w:szCs w:val="28"/>
          <w:lang w:val="uk-UA"/>
        </w:rPr>
        <w:t xml:space="preserve"> </w:t>
      </w:r>
      <w:proofErr w:type="spellStart"/>
      <w:r w:rsidRPr="002A1DD6">
        <w:rPr>
          <w:sz w:val="28"/>
          <w:szCs w:val="28"/>
          <w:lang w:val="uk-UA"/>
        </w:rPr>
        <w:t>konferencji</w:t>
      </w:r>
      <w:proofErr w:type="spellEnd"/>
      <w:r w:rsidRPr="002A1DD6">
        <w:rPr>
          <w:sz w:val="28"/>
          <w:szCs w:val="28"/>
          <w:lang w:val="uk-UA"/>
        </w:rPr>
        <w:t xml:space="preserve">. 7-15 </w:t>
      </w:r>
      <w:proofErr w:type="spellStart"/>
      <w:r w:rsidRPr="002A1DD6">
        <w:rPr>
          <w:sz w:val="28"/>
          <w:szCs w:val="28"/>
          <w:lang w:val="uk-UA"/>
        </w:rPr>
        <w:t>March</w:t>
      </w:r>
      <w:proofErr w:type="spellEnd"/>
      <w:r w:rsidRPr="002A1DD6">
        <w:rPr>
          <w:sz w:val="28"/>
          <w:szCs w:val="28"/>
          <w:lang w:val="uk-UA"/>
        </w:rPr>
        <w:t xml:space="preserve">, 2021 </w:t>
      </w:r>
      <w:proofErr w:type="spellStart"/>
      <w:r w:rsidRPr="002A1DD6">
        <w:rPr>
          <w:sz w:val="28"/>
          <w:szCs w:val="28"/>
          <w:lang w:val="uk-UA"/>
        </w:rPr>
        <w:t>Poland</w:t>
      </w:r>
      <w:proofErr w:type="spellEnd"/>
      <w:r w:rsidRPr="002A1DD6">
        <w:rPr>
          <w:sz w:val="28"/>
          <w:szCs w:val="28"/>
          <w:lang w:val="uk-UA"/>
        </w:rPr>
        <w:t xml:space="preserve">, </w:t>
      </w:r>
      <w:proofErr w:type="spellStart"/>
      <w:r w:rsidRPr="002A1DD6">
        <w:rPr>
          <w:sz w:val="28"/>
          <w:szCs w:val="28"/>
          <w:lang w:val="uk-UA"/>
        </w:rPr>
        <w:t>Pshemyshl</w:t>
      </w:r>
      <w:proofErr w:type="spellEnd"/>
      <w:r w:rsidRPr="002A1DD6">
        <w:rPr>
          <w:sz w:val="28"/>
          <w:szCs w:val="28"/>
          <w:lang w:val="uk-UA"/>
        </w:rPr>
        <w:t>. Vol.1. P.46-51</w:t>
      </w:r>
      <w:r>
        <w:rPr>
          <w:sz w:val="28"/>
          <w:szCs w:val="28"/>
          <w:lang w:val="uk-UA"/>
        </w:rPr>
        <w:t>.</w:t>
      </w:r>
    </w:p>
    <w:p w14:paraId="7BAC3F3C" w14:textId="77777777" w:rsidR="00D70F6B" w:rsidRDefault="00D70F6B" w:rsidP="00F95A61">
      <w:pPr>
        <w:spacing w:line="360" w:lineRule="auto"/>
        <w:ind w:firstLine="567"/>
        <w:jc w:val="both"/>
        <w:rPr>
          <w:sz w:val="28"/>
          <w:szCs w:val="28"/>
          <w:lang w:val="uk-UA"/>
        </w:rPr>
      </w:pPr>
      <w:r>
        <w:rPr>
          <w:sz w:val="28"/>
          <w:szCs w:val="28"/>
          <w:lang w:val="uk-UA"/>
        </w:rPr>
        <w:t xml:space="preserve">5. </w:t>
      </w:r>
      <w:r w:rsidRPr="002A1DD6">
        <w:rPr>
          <w:sz w:val="28"/>
          <w:szCs w:val="28"/>
          <w:lang w:val="uk-UA"/>
        </w:rPr>
        <w:t xml:space="preserve">Данилович О.Д. Парадигматичні відношення між лексико-семантичними групами прикметників у художньому стилі. </w:t>
      </w:r>
      <w:r w:rsidRPr="007B5EFF">
        <w:rPr>
          <w:i/>
          <w:iCs/>
          <w:sz w:val="28"/>
          <w:szCs w:val="28"/>
          <w:lang w:val="uk-UA"/>
        </w:rPr>
        <w:t>Науковий вісник Чернівецького національного університету імені Юрія Федьковича</w:t>
      </w:r>
      <w:r w:rsidRPr="002A1DD6">
        <w:rPr>
          <w:sz w:val="28"/>
          <w:szCs w:val="28"/>
          <w:lang w:val="uk-UA"/>
        </w:rPr>
        <w:t xml:space="preserve">: Рута, 2022. </w:t>
      </w:r>
      <w:proofErr w:type="spellStart"/>
      <w:r w:rsidRPr="002A1DD6">
        <w:rPr>
          <w:sz w:val="28"/>
          <w:szCs w:val="28"/>
          <w:lang w:val="uk-UA"/>
        </w:rPr>
        <w:t>Вип</w:t>
      </w:r>
      <w:proofErr w:type="spellEnd"/>
      <w:r w:rsidRPr="002A1DD6">
        <w:rPr>
          <w:sz w:val="28"/>
          <w:szCs w:val="28"/>
          <w:lang w:val="uk-UA"/>
        </w:rPr>
        <w:t>. 841. С.14-20</w:t>
      </w:r>
      <w:r>
        <w:rPr>
          <w:sz w:val="28"/>
          <w:szCs w:val="28"/>
          <w:lang w:val="uk-UA"/>
        </w:rPr>
        <w:t>.</w:t>
      </w:r>
    </w:p>
    <w:p w14:paraId="1A02EC64" w14:textId="77777777" w:rsidR="00D70F6B" w:rsidRDefault="00D70F6B" w:rsidP="00F95A61">
      <w:pPr>
        <w:spacing w:line="360" w:lineRule="auto"/>
        <w:ind w:firstLine="567"/>
        <w:jc w:val="both"/>
        <w:rPr>
          <w:sz w:val="28"/>
          <w:szCs w:val="28"/>
        </w:rPr>
      </w:pPr>
      <w:r>
        <w:rPr>
          <w:sz w:val="28"/>
          <w:szCs w:val="28"/>
          <w:lang w:val="uk-UA"/>
        </w:rPr>
        <w:t xml:space="preserve">6. </w:t>
      </w:r>
      <w:proofErr w:type="spellStart"/>
      <w:r w:rsidRPr="00C67B50">
        <w:rPr>
          <w:sz w:val="28"/>
          <w:szCs w:val="28"/>
        </w:rPr>
        <w:t>Кочер</w:t>
      </w:r>
      <w:r>
        <w:rPr>
          <w:sz w:val="28"/>
          <w:szCs w:val="28"/>
        </w:rPr>
        <w:t>ган</w:t>
      </w:r>
      <w:proofErr w:type="spellEnd"/>
      <w:r>
        <w:rPr>
          <w:sz w:val="28"/>
          <w:szCs w:val="28"/>
        </w:rPr>
        <w:t xml:space="preserve"> М. П. </w:t>
      </w:r>
      <w:proofErr w:type="spellStart"/>
      <w:r>
        <w:rPr>
          <w:sz w:val="28"/>
          <w:szCs w:val="28"/>
        </w:rPr>
        <w:t>Загальне</w:t>
      </w:r>
      <w:proofErr w:type="spellEnd"/>
      <w:r>
        <w:rPr>
          <w:sz w:val="28"/>
          <w:szCs w:val="28"/>
        </w:rPr>
        <w:t xml:space="preserve"> </w:t>
      </w:r>
      <w:proofErr w:type="spellStart"/>
      <w:r>
        <w:rPr>
          <w:sz w:val="28"/>
          <w:szCs w:val="28"/>
        </w:rPr>
        <w:t>мовознавство</w:t>
      </w:r>
      <w:proofErr w:type="spellEnd"/>
      <w:r w:rsidRPr="00CF7CD9">
        <w:rPr>
          <w:sz w:val="28"/>
          <w:szCs w:val="28"/>
        </w:rPr>
        <w:t>.</w:t>
      </w:r>
      <w:r w:rsidRPr="00C67B50">
        <w:rPr>
          <w:sz w:val="28"/>
          <w:szCs w:val="28"/>
        </w:rPr>
        <w:t xml:space="preserve"> К.: </w:t>
      </w:r>
      <w:proofErr w:type="spellStart"/>
      <w:r w:rsidRPr="007B5EFF">
        <w:rPr>
          <w:i/>
          <w:iCs/>
          <w:sz w:val="28"/>
          <w:szCs w:val="28"/>
        </w:rPr>
        <w:t>Академія</w:t>
      </w:r>
      <w:proofErr w:type="spellEnd"/>
      <w:r w:rsidRPr="00C67B50">
        <w:rPr>
          <w:sz w:val="28"/>
          <w:szCs w:val="28"/>
        </w:rPr>
        <w:t>, 2006. 464 с.</w:t>
      </w:r>
    </w:p>
    <w:p w14:paraId="7D337B16" w14:textId="77777777" w:rsidR="00D70F6B" w:rsidRDefault="00D70F6B" w:rsidP="00F95A61">
      <w:pPr>
        <w:spacing w:line="360" w:lineRule="auto"/>
        <w:ind w:firstLine="567"/>
        <w:jc w:val="both"/>
        <w:rPr>
          <w:sz w:val="28"/>
          <w:szCs w:val="28"/>
        </w:rPr>
      </w:pPr>
      <w:r>
        <w:rPr>
          <w:sz w:val="28"/>
          <w:szCs w:val="28"/>
          <w:lang w:val="uk-UA"/>
        </w:rPr>
        <w:t xml:space="preserve">7. </w:t>
      </w:r>
      <w:proofErr w:type="spellStart"/>
      <w:r w:rsidRPr="00EC44BE">
        <w:rPr>
          <w:sz w:val="28"/>
          <w:szCs w:val="28"/>
        </w:rPr>
        <w:t>Перебийніс</w:t>
      </w:r>
      <w:proofErr w:type="spellEnd"/>
      <w:r w:rsidRPr="00EC44BE">
        <w:rPr>
          <w:sz w:val="28"/>
          <w:szCs w:val="28"/>
        </w:rPr>
        <w:t xml:space="preserve"> В.І. </w:t>
      </w:r>
      <w:proofErr w:type="spellStart"/>
      <w:r w:rsidRPr="00EC44BE">
        <w:rPr>
          <w:sz w:val="28"/>
          <w:szCs w:val="28"/>
        </w:rPr>
        <w:t>Статистичні</w:t>
      </w:r>
      <w:proofErr w:type="spellEnd"/>
      <w:r w:rsidRPr="00EC44BE">
        <w:rPr>
          <w:sz w:val="28"/>
          <w:szCs w:val="28"/>
        </w:rPr>
        <w:t xml:space="preserve"> </w:t>
      </w:r>
      <w:proofErr w:type="spellStart"/>
      <w:r w:rsidRPr="00EC44BE">
        <w:rPr>
          <w:sz w:val="28"/>
          <w:szCs w:val="28"/>
        </w:rPr>
        <w:t>методи</w:t>
      </w:r>
      <w:proofErr w:type="spellEnd"/>
      <w:r w:rsidRPr="00EC44BE">
        <w:rPr>
          <w:sz w:val="28"/>
          <w:szCs w:val="28"/>
        </w:rPr>
        <w:t xml:space="preserve"> для </w:t>
      </w:r>
      <w:proofErr w:type="spellStart"/>
      <w:r w:rsidRPr="00EC44BE">
        <w:rPr>
          <w:sz w:val="28"/>
          <w:szCs w:val="28"/>
        </w:rPr>
        <w:t>лінгвістів</w:t>
      </w:r>
      <w:proofErr w:type="spellEnd"/>
      <w:r w:rsidRPr="00EC44BE">
        <w:rPr>
          <w:sz w:val="28"/>
          <w:szCs w:val="28"/>
        </w:rPr>
        <w:t xml:space="preserve">. </w:t>
      </w:r>
      <w:proofErr w:type="spellStart"/>
      <w:r w:rsidRPr="00EC44BE">
        <w:rPr>
          <w:sz w:val="28"/>
          <w:szCs w:val="28"/>
        </w:rPr>
        <w:t>Винниця</w:t>
      </w:r>
      <w:proofErr w:type="spellEnd"/>
      <w:r w:rsidRPr="00EC44BE">
        <w:rPr>
          <w:sz w:val="28"/>
          <w:szCs w:val="28"/>
        </w:rPr>
        <w:t xml:space="preserve">: </w:t>
      </w:r>
      <w:r w:rsidRPr="007B5EFF">
        <w:rPr>
          <w:i/>
          <w:iCs/>
          <w:sz w:val="28"/>
          <w:szCs w:val="28"/>
        </w:rPr>
        <w:t>Нова книга</w:t>
      </w:r>
      <w:r w:rsidRPr="00EC44BE">
        <w:rPr>
          <w:sz w:val="28"/>
          <w:szCs w:val="28"/>
        </w:rPr>
        <w:t>, 2001. 170 с.</w:t>
      </w:r>
    </w:p>
    <w:p w14:paraId="3B05F520" w14:textId="77777777" w:rsidR="00D70F6B" w:rsidRPr="003A31FC" w:rsidRDefault="00D70F6B" w:rsidP="00F95A61">
      <w:pPr>
        <w:spacing w:line="360" w:lineRule="auto"/>
        <w:ind w:firstLine="567"/>
        <w:jc w:val="both"/>
        <w:rPr>
          <w:sz w:val="28"/>
          <w:szCs w:val="28"/>
          <w:lang w:val="uk-UA"/>
        </w:rPr>
      </w:pPr>
      <w:r>
        <w:rPr>
          <w:sz w:val="28"/>
          <w:szCs w:val="28"/>
          <w:lang w:val="uk-UA"/>
        </w:rPr>
        <w:t xml:space="preserve">8. </w:t>
      </w:r>
      <w:bookmarkStart w:id="21" w:name="_Hlk225103965"/>
      <w:r w:rsidRPr="003A31FC">
        <w:rPr>
          <w:sz w:val="28"/>
          <w:szCs w:val="28"/>
          <w:lang w:val="uk-UA"/>
        </w:rPr>
        <w:t>Словник іншомовних слів</w:t>
      </w:r>
      <w:bookmarkEnd w:id="21"/>
      <w:r w:rsidRPr="003A31FC">
        <w:rPr>
          <w:sz w:val="28"/>
          <w:szCs w:val="28"/>
          <w:lang w:val="uk-UA"/>
        </w:rPr>
        <w:t xml:space="preserve">: 23000 слів та термінологічних словосполучень [уклад. </w:t>
      </w:r>
      <w:proofErr w:type="spellStart"/>
      <w:r w:rsidRPr="003A31FC">
        <w:rPr>
          <w:sz w:val="28"/>
          <w:szCs w:val="28"/>
          <w:lang w:val="uk-UA"/>
        </w:rPr>
        <w:t>Л.О.Пустовіт</w:t>
      </w:r>
      <w:proofErr w:type="spellEnd"/>
      <w:r w:rsidRPr="003A31FC">
        <w:rPr>
          <w:sz w:val="28"/>
          <w:szCs w:val="28"/>
          <w:lang w:val="uk-UA"/>
        </w:rPr>
        <w:t xml:space="preserve"> та ін.]. К.: </w:t>
      </w:r>
      <w:r w:rsidRPr="007B5EFF">
        <w:rPr>
          <w:i/>
          <w:iCs/>
          <w:sz w:val="28"/>
          <w:szCs w:val="28"/>
          <w:lang w:val="uk-UA"/>
        </w:rPr>
        <w:t>Довіра</w:t>
      </w:r>
      <w:r w:rsidRPr="003A31FC">
        <w:rPr>
          <w:sz w:val="28"/>
          <w:szCs w:val="28"/>
          <w:lang w:val="uk-UA"/>
        </w:rPr>
        <w:t>, 2000. 1018 с.</w:t>
      </w:r>
    </w:p>
    <w:p w14:paraId="6E99A975" w14:textId="77777777" w:rsidR="00D70F6B" w:rsidRDefault="00D70F6B" w:rsidP="00F95A61">
      <w:pPr>
        <w:spacing w:line="360" w:lineRule="auto"/>
        <w:ind w:firstLine="567"/>
        <w:jc w:val="both"/>
        <w:rPr>
          <w:sz w:val="28"/>
          <w:szCs w:val="28"/>
          <w:lang w:val="uk-UA"/>
        </w:rPr>
      </w:pPr>
      <w:r>
        <w:rPr>
          <w:sz w:val="28"/>
          <w:szCs w:val="28"/>
          <w:lang w:val="uk-UA"/>
        </w:rPr>
        <w:t xml:space="preserve">9. </w:t>
      </w:r>
      <w:proofErr w:type="spellStart"/>
      <w:r w:rsidRPr="00046976">
        <w:rPr>
          <w:sz w:val="28"/>
          <w:szCs w:val="28"/>
          <w:lang w:val="uk-UA"/>
        </w:rPr>
        <w:t>Фердінан</w:t>
      </w:r>
      <w:proofErr w:type="spellEnd"/>
      <w:r w:rsidRPr="00046976">
        <w:rPr>
          <w:sz w:val="28"/>
          <w:szCs w:val="28"/>
          <w:lang w:val="uk-UA"/>
        </w:rPr>
        <w:t xml:space="preserve"> де Соссюр. Курс загальної лінгвістики. </w:t>
      </w:r>
      <w:proofErr w:type="spellStart"/>
      <w:r w:rsidRPr="006D48E5">
        <w:rPr>
          <w:sz w:val="28"/>
          <w:szCs w:val="28"/>
        </w:rPr>
        <w:t>Київ</w:t>
      </w:r>
      <w:proofErr w:type="spellEnd"/>
      <w:r w:rsidRPr="00F7634F">
        <w:rPr>
          <w:sz w:val="28"/>
          <w:szCs w:val="28"/>
          <w:lang w:val="de-DE"/>
        </w:rPr>
        <w:t xml:space="preserve">: </w:t>
      </w:r>
      <w:proofErr w:type="spellStart"/>
      <w:r w:rsidRPr="007B5EFF">
        <w:rPr>
          <w:i/>
          <w:iCs/>
          <w:sz w:val="28"/>
          <w:szCs w:val="28"/>
        </w:rPr>
        <w:t>Основи</w:t>
      </w:r>
      <w:proofErr w:type="spellEnd"/>
      <w:r w:rsidRPr="00F7634F">
        <w:rPr>
          <w:sz w:val="28"/>
          <w:szCs w:val="28"/>
          <w:lang w:val="de-DE"/>
        </w:rPr>
        <w:t xml:space="preserve">,1998. </w:t>
      </w:r>
      <w:r w:rsidRPr="006D48E5">
        <w:rPr>
          <w:sz w:val="28"/>
          <w:szCs w:val="28"/>
        </w:rPr>
        <w:t>С</w:t>
      </w:r>
      <w:r w:rsidRPr="00F7634F">
        <w:rPr>
          <w:sz w:val="28"/>
          <w:szCs w:val="28"/>
          <w:lang w:val="de-DE"/>
        </w:rPr>
        <w:t>. 108,138-141.</w:t>
      </w:r>
    </w:p>
    <w:p w14:paraId="1806EFBB" w14:textId="77777777" w:rsidR="00D70F6B" w:rsidRPr="00DA3B5B" w:rsidRDefault="00D70F6B" w:rsidP="00F95A61">
      <w:pPr>
        <w:spacing w:line="360" w:lineRule="auto"/>
        <w:ind w:firstLine="567"/>
        <w:jc w:val="both"/>
        <w:rPr>
          <w:sz w:val="28"/>
          <w:szCs w:val="28"/>
          <w:lang w:val="uk-UA"/>
        </w:rPr>
      </w:pPr>
      <w:r>
        <w:rPr>
          <w:sz w:val="28"/>
          <w:szCs w:val="28"/>
          <w:lang w:val="uk-UA"/>
        </w:rPr>
        <w:t xml:space="preserve">10. </w:t>
      </w:r>
      <w:proofErr w:type="spellStart"/>
      <w:r w:rsidRPr="00DA3B5B">
        <w:rPr>
          <w:sz w:val="28"/>
          <w:szCs w:val="28"/>
          <w:lang w:val="uk-UA"/>
        </w:rPr>
        <w:t>Baldinger</w:t>
      </w:r>
      <w:proofErr w:type="spellEnd"/>
      <w:r w:rsidRPr="00DA3B5B">
        <w:rPr>
          <w:sz w:val="28"/>
          <w:szCs w:val="28"/>
          <w:lang w:val="uk-UA"/>
        </w:rPr>
        <w:t xml:space="preserve"> К. </w:t>
      </w:r>
      <w:proofErr w:type="spellStart"/>
      <w:r w:rsidRPr="00DA3B5B">
        <w:rPr>
          <w:sz w:val="28"/>
          <w:szCs w:val="28"/>
          <w:lang w:val="uk-UA"/>
        </w:rPr>
        <w:t>Die</w:t>
      </w:r>
      <w:proofErr w:type="spellEnd"/>
      <w:r w:rsidRPr="00DA3B5B">
        <w:rPr>
          <w:sz w:val="28"/>
          <w:szCs w:val="28"/>
          <w:lang w:val="uk-UA"/>
        </w:rPr>
        <w:t xml:space="preserve"> </w:t>
      </w:r>
      <w:proofErr w:type="spellStart"/>
      <w:r w:rsidRPr="00DA3B5B">
        <w:rPr>
          <w:sz w:val="28"/>
          <w:szCs w:val="28"/>
          <w:lang w:val="uk-UA"/>
        </w:rPr>
        <w:t>Semasiologie</w:t>
      </w:r>
      <w:proofErr w:type="spellEnd"/>
      <w:r w:rsidRPr="00DA3B5B">
        <w:rPr>
          <w:sz w:val="28"/>
          <w:szCs w:val="28"/>
          <w:lang w:val="uk-UA"/>
        </w:rPr>
        <w:t xml:space="preserve">: </w:t>
      </w:r>
      <w:proofErr w:type="spellStart"/>
      <w:r w:rsidRPr="00DA3B5B">
        <w:rPr>
          <w:sz w:val="28"/>
          <w:szCs w:val="28"/>
          <w:lang w:val="uk-UA"/>
        </w:rPr>
        <w:t>Versuch</w:t>
      </w:r>
      <w:proofErr w:type="spellEnd"/>
      <w:r w:rsidRPr="00DA3B5B">
        <w:rPr>
          <w:sz w:val="28"/>
          <w:szCs w:val="28"/>
          <w:lang w:val="uk-UA"/>
        </w:rPr>
        <w:t xml:space="preserve"> </w:t>
      </w:r>
      <w:proofErr w:type="spellStart"/>
      <w:r w:rsidRPr="00DA3B5B">
        <w:rPr>
          <w:sz w:val="28"/>
          <w:szCs w:val="28"/>
          <w:lang w:val="uk-UA"/>
        </w:rPr>
        <w:t>eines</w:t>
      </w:r>
      <w:proofErr w:type="spellEnd"/>
      <w:r w:rsidRPr="00DA3B5B">
        <w:rPr>
          <w:sz w:val="28"/>
          <w:szCs w:val="28"/>
          <w:lang w:val="uk-UA"/>
        </w:rPr>
        <w:t xml:space="preserve"> </w:t>
      </w:r>
      <w:proofErr w:type="spellStart"/>
      <w:r w:rsidRPr="00DA3B5B">
        <w:rPr>
          <w:sz w:val="28"/>
          <w:szCs w:val="28"/>
          <w:lang w:val="uk-UA"/>
        </w:rPr>
        <w:t>Überblicks</w:t>
      </w:r>
      <w:proofErr w:type="spellEnd"/>
      <w:r w:rsidRPr="00DA3B5B">
        <w:rPr>
          <w:sz w:val="28"/>
          <w:szCs w:val="28"/>
          <w:lang w:val="uk-UA"/>
        </w:rPr>
        <w:t xml:space="preserve">. </w:t>
      </w:r>
      <w:proofErr w:type="spellStart"/>
      <w:r w:rsidRPr="00DA3B5B">
        <w:rPr>
          <w:sz w:val="28"/>
          <w:szCs w:val="28"/>
          <w:lang w:val="uk-UA"/>
        </w:rPr>
        <w:t>Berlin</w:t>
      </w:r>
      <w:proofErr w:type="spellEnd"/>
      <w:r w:rsidRPr="00DA3B5B">
        <w:rPr>
          <w:sz w:val="28"/>
          <w:szCs w:val="28"/>
          <w:lang w:val="uk-UA"/>
        </w:rPr>
        <w:t xml:space="preserve">: </w:t>
      </w:r>
      <w:proofErr w:type="spellStart"/>
      <w:r w:rsidRPr="007B5EFF">
        <w:rPr>
          <w:i/>
          <w:iCs/>
          <w:sz w:val="28"/>
          <w:szCs w:val="28"/>
          <w:lang w:val="uk-UA"/>
        </w:rPr>
        <w:t>Akademie-Verlag</w:t>
      </w:r>
      <w:proofErr w:type="spellEnd"/>
      <w:r w:rsidRPr="00DA3B5B">
        <w:rPr>
          <w:sz w:val="28"/>
          <w:szCs w:val="28"/>
          <w:lang w:val="uk-UA"/>
        </w:rPr>
        <w:t>, 1957. 40 S.</w:t>
      </w:r>
    </w:p>
    <w:p w14:paraId="5D27A715" w14:textId="0AE98C0C" w:rsidR="00D70F6B" w:rsidRPr="00F7634F" w:rsidRDefault="00D70F6B" w:rsidP="00F95A61">
      <w:pPr>
        <w:ind w:left="-567" w:firstLine="567"/>
        <w:jc w:val="both"/>
        <w:rPr>
          <w:b/>
          <w:sz w:val="28"/>
          <w:szCs w:val="28"/>
          <w:lang w:val="de-DE"/>
        </w:rPr>
      </w:pPr>
      <w:r w:rsidRPr="00F7634F">
        <w:rPr>
          <w:sz w:val="28"/>
          <w:szCs w:val="28"/>
          <w:lang w:val="de-DE"/>
        </w:rPr>
        <w:t xml:space="preserve">                                                        </w:t>
      </w:r>
      <w:r w:rsidRPr="00F7634F">
        <w:rPr>
          <w:b/>
          <w:sz w:val="28"/>
          <w:szCs w:val="28"/>
          <w:lang w:val="de-DE"/>
        </w:rPr>
        <w:t>R</w:t>
      </w:r>
      <w:proofErr w:type="spellStart"/>
      <w:r w:rsidR="000037D9">
        <w:rPr>
          <w:b/>
          <w:sz w:val="28"/>
          <w:szCs w:val="28"/>
          <w:lang w:val="en-US"/>
        </w:rPr>
        <w:t>eferences</w:t>
      </w:r>
      <w:proofErr w:type="spellEnd"/>
      <w:r w:rsidRPr="00F7634F">
        <w:rPr>
          <w:b/>
          <w:sz w:val="28"/>
          <w:szCs w:val="28"/>
          <w:lang w:val="de-DE"/>
        </w:rPr>
        <w:t>:</w:t>
      </w:r>
    </w:p>
    <w:p w14:paraId="5541BBC6" w14:textId="07283B0F" w:rsidR="00D70F6B" w:rsidRPr="00F01383" w:rsidRDefault="00F95A61" w:rsidP="00F95A61">
      <w:pPr>
        <w:spacing w:line="360" w:lineRule="auto"/>
        <w:jc w:val="both"/>
        <w:rPr>
          <w:bCs/>
          <w:sz w:val="28"/>
          <w:szCs w:val="28"/>
          <w:lang w:val="en-US"/>
        </w:rPr>
      </w:pPr>
      <w:r>
        <w:rPr>
          <w:bCs/>
          <w:sz w:val="28"/>
          <w:szCs w:val="28"/>
          <w:lang w:val="en-US"/>
        </w:rPr>
        <w:t xml:space="preserve">        1.</w:t>
      </w:r>
      <w:r w:rsidR="00D70F6B" w:rsidRPr="00F95A61">
        <w:rPr>
          <w:bCs/>
          <w:sz w:val="28"/>
          <w:szCs w:val="28"/>
          <w:lang w:val="en-US"/>
        </w:rPr>
        <w:t>Bekhta,</w:t>
      </w:r>
      <w:r w:rsidR="00D70F6B" w:rsidRPr="00F01383">
        <w:rPr>
          <w:bCs/>
          <w:sz w:val="28"/>
          <w:szCs w:val="28"/>
          <w:lang w:val="en-US"/>
        </w:rPr>
        <w:t xml:space="preserve"> </w:t>
      </w:r>
      <w:r w:rsidR="00D70F6B" w:rsidRPr="00F95A61">
        <w:rPr>
          <w:bCs/>
          <w:sz w:val="28"/>
          <w:szCs w:val="28"/>
        </w:rPr>
        <w:t>І</w:t>
      </w:r>
      <w:r w:rsidR="00D70F6B" w:rsidRPr="00F01383">
        <w:rPr>
          <w:bCs/>
          <w:sz w:val="28"/>
          <w:szCs w:val="28"/>
          <w:lang w:val="en-US"/>
        </w:rPr>
        <w:t>.</w:t>
      </w:r>
      <w:r w:rsidR="00D70F6B" w:rsidRPr="00F95A61">
        <w:rPr>
          <w:lang w:val="en-US"/>
        </w:rPr>
        <w:t xml:space="preserve"> </w:t>
      </w:r>
      <w:r w:rsidR="00D70F6B" w:rsidRPr="00F95A61">
        <w:rPr>
          <w:sz w:val="28"/>
          <w:szCs w:val="28"/>
          <w:lang w:val="en-US"/>
        </w:rPr>
        <w:t>(2006).</w:t>
      </w:r>
      <w:r w:rsidR="00D70F6B" w:rsidRPr="00F95A61">
        <w:rPr>
          <w:lang w:val="en-US"/>
        </w:rPr>
        <w:t xml:space="preserve"> </w:t>
      </w:r>
      <w:r w:rsidR="00D70F6B" w:rsidRPr="00F01383">
        <w:rPr>
          <w:bCs/>
          <w:sz w:val="28"/>
          <w:szCs w:val="28"/>
          <w:lang w:val="en-US"/>
        </w:rPr>
        <w:t>Prahmatyka opovidnoho dyskursu u hazetno-publitsystychnomu styli</w:t>
      </w:r>
      <w:r w:rsidR="00D70F6B" w:rsidRPr="00F95A61">
        <w:rPr>
          <w:bCs/>
          <w:sz w:val="28"/>
          <w:szCs w:val="28"/>
          <w:lang w:val="en-US"/>
        </w:rPr>
        <w:t xml:space="preserve"> [Pragmatics of story discourse in the </w:t>
      </w:r>
      <w:proofErr w:type="spellStart"/>
      <w:r w:rsidR="00D70F6B" w:rsidRPr="00F95A61">
        <w:rPr>
          <w:bCs/>
          <w:sz w:val="28"/>
          <w:szCs w:val="28"/>
          <w:lang w:val="en-US"/>
        </w:rPr>
        <w:t>publicistic</w:t>
      </w:r>
      <w:proofErr w:type="spellEnd"/>
      <w:r w:rsidR="00D70F6B" w:rsidRPr="00F95A61">
        <w:rPr>
          <w:bCs/>
          <w:sz w:val="28"/>
          <w:szCs w:val="28"/>
          <w:lang w:val="en-US"/>
        </w:rPr>
        <w:t xml:space="preserve"> style]. </w:t>
      </w:r>
      <w:proofErr w:type="spellStart"/>
      <w:r w:rsidR="00D70F6B" w:rsidRPr="00F95A61">
        <w:rPr>
          <w:bCs/>
          <w:i/>
          <w:iCs/>
          <w:sz w:val="28"/>
          <w:szCs w:val="28"/>
          <w:lang w:val="en-US"/>
        </w:rPr>
        <w:t>Novitnia</w:t>
      </w:r>
      <w:proofErr w:type="spellEnd"/>
      <w:r w:rsidR="00D70F6B" w:rsidRPr="00F95A61">
        <w:rPr>
          <w:bCs/>
          <w:i/>
          <w:iCs/>
          <w:sz w:val="28"/>
          <w:szCs w:val="28"/>
          <w:lang w:val="en-US"/>
        </w:rPr>
        <w:t xml:space="preserve"> </w:t>
      </w:r>
      <w:proofErr w:type="spellStart"/>
      <w:r w:rsidR="00D70F6B" w:rsidRPr="00F95A61">
        <w:rPr>
          <w:bCs/>
          <w:i/>
          <w:iCs/>
          <w:sz w:val="28"/>
          <w:szCs w:val="28"/>
          <w:lang w:val="en-US"/>
        </w:rPr>
        <w:t>filolohiia</w:t>
      </w:r>
      <w:proofErr w:type="spellEnd"/>
      <w:r w:rsidR="00D70F6B" w:rsidRPr="00F95A61">
        <w:rPr>
          <w:bCs/>
          <w:sz w:val="28"/>
          <w:szCs w:val="28"/>
          <w:lang w:val="en-US"/>
        </w:rPr>
        <w:t>, No 4, 71–84.</w:t>
      </w:r>
      <w:r w:rsidR="00D70F6B" w:rsidRPr="00F95A61">
        <w:rPr>
          <w:sz w:val="28"/>
          <w:szCs w:val="28"/>
          <w:lang w:val="en-US"/>
        </w:rPr>
        <w:t xml:space="preserve"> [in Ukrainian].</w:t>
      </w:r>
    </w:p>
    <w:p w14:paraId="55CD9164" w14:textId="01DF8572" w:rsidR="00D70F6B" w:rsidRPr="00F01383" w:rsidRDefault="00F95A61" w:rsidP="00F95A61">
      <w:pPr>
        <w:spacing w:line="360" w:lineRule="auto"/>
        <w:jc w:val="both"/>
        <w:rPr>
          <w:sz w:val="28"/>
          <w:szCs w:val="28"/>
          <w:lang w:val="en-US"/>
        </w:rPr>
      </w:pPr>
      <w:r>
        <w:rPr>
          <w:sz w:val="28"/>
          <w:szCs w:val="28"/>
          <w:lang w:val="en-US"/>
        </w:rPr>
        <w:t xml:space="preserve">        2. </w:t>
      </w:r>
      <w:proofErr w:type="spellStart"/>
      <w:r w:rsidR="007B503F" w:rsidRPr="00F95A61">
        <w:rPr>
          <w:sz w:val="28"/>
          <w:szCs w:val="28"/>
          <w:lang w:val="en-US"/>
        </w:rPr>
        <w:t>Danylovych</w:t>
      </w:r>
      <w:proofErr w:type="spellEnd"/>
      <w:r w:rsidR="007B503F" w:rsidRPr="00F01383">
        <w:rPr>
          <w:sz w:val="28"/>
          <w:szCs w:val="28"/>
          <w:lang w:val="en-US"/>
        </w:rPr>
        <w:t xml:space="preserve"> </w:t>
      </w:r>
      <w:r w:rsidR="007B503F" w:rsidRPr="00F95A61">
        <w:rPr>
          <w:sz w:val="28"/>
          <w:szCs w:val="28"/>
          <w:lang w:val="en-US"/>
        </w:rPr>
        <w:t>O</w:t>
      </w:r>
      <w:r w:rsidR="007B503F" w:rsidRPr="00F01383">
        <w:rPr>
          <w:sz w:val="28"/>
          <w:szCs w:val="28"/>
          <w:lang w:val="en-US"/>
        </w:rPr>
        <w:t>.</w:t>
      </w:r>
      <w:r w:rsidR="007B503F" w:rsidRPr="00F95A61">
        <w:rPr>
          <w:sz w:val="28"/>
          <w:szCs w:val="28"/>
          <w:lang w:val="en-US"/>
        </w:rPr>
        <w:t>D</w:t>
      </w:r>
      <w:r w:rsidR="007B503F" w:rsidRPr="00F01383">
        <w:rPr>
          <w:sz w:val="28"/>
          <w:szCs w:val="28"/>
          <w:lang w:val="en-US"/>
        </w:rPr>
        <w:t>.</w:t>
      </w:r>
      <w:r w:rsidR="007B503F" w:rsidRPr="00F01383">
        <w:rPr>
          <w:lang w:val="en-US"/>
        </w:rPr>
        <w:t xml:space="preserve"> (</w:t>
      </w:r>
      <w:r w:rsidR="007B503F" w:rsidRPr="00F01383">
        <w:rPr>
          <w:sz w:val="28"/>
          <w:szCs w:val="28"/>
          <w:lang w:val="en-US"/>
        </w:rPr>
        <w:t xml:space="preserve">2011). </w:t>
      </w:r>
      <w:proofErr w:type="spellStart"/>
      <w:r w:rsidR="007B503F" w:rsidRPr="00F95A61">
        <w:rPr>
          <w:sz w:val="28"/>
          <w:szCs w:val="28"/>
          <w:lang w:val="en-US"/>
        </w:rPr>
        <w:t>Paradyhmatychni</w:t>
      </w:r>
      <w:proofErr w:type="spellEnd"/>
      <w:r w:rsidR="007B503F" w:rsidRPr="00F01383">
        <w:rPr>
          <w:sz w:val="28"/>
          <w:szCs w:val="28"/>
          <w:lang w:val="en-US"/>
        </w:rPr>
        <w:t xml:space="preserve"> </w:t>
      </w:r>
      <w:proofErr w:type="spellStart"/>
      <w:r w:rsidR="007B503F" w:rsidRPr="00F95A61">
        <w:rPr>
          <w:sz w:val="28"/>
          <w:szCs w:val="28"/>
          <w:lang w:val="en-US"/>
        </w:rPr>
        <w:t>vidnoshennia</w:t>
      </w:r>
      <w:proofErr w:type="spellEnd"/>
      <w:r w:rsidR="007B503F" w:rsidRPr="00F01383">
        <w:rPr>
          <w:sz w:val="28"/>
          <w:szCs w:val="28"/>
          <w:lang w:val="en-US"/>
        </w:rPr>
        <w:t xml:space="preserve"> </w:t>
      </w:r>
      <w:r w:rsidR="007B503F" w:rsidRPr="00F95A61">
        <w:rPr>
          <w:sz w:val="28"/>
          <w:szCs w:val="28"/>
          <w:lang w:val="en-US"/>
        </w:rPr>
        <w:t>LSH</w:t>
      </w:r>
      <w:r w:rsidR="007B503F" w:rsidRPr="00F01383">
        <w:rPr>
          <w:sz w:val="28"/>
          <w:szCs w:val="28"/>
          <w:lang w:val="en-US"/>
        </w:rPr>
        <w:t xml:space="preserve"> </w:t>
      </w:r>
      <w:proofErr w:type="spellStart"/>
      <w:r w:rsidR="007B503F" w:rsidRPr="00F95A61">
        <w:rPr>
          <w:sz w:val="28"/>
          <w:szCs w:val="28"/>
          <w:lang w:val="en-US"/>
        </w:rPr>
        <w:t>prykmetnykiv</w:t>
      </w:r>
      <w:proofErr w:type="spellEnd"/>
      <w:r w:rsidR="007B503F" w:rsidRPr="00F01383">
        <w:rPr>
          <w:sz w:val="28"/>
          <w:szCs w:val="28"/>
          <w:lang w:val="en-US"/>
        </w:rPr>
        <w:t xml:space="preserve"> </w:t>
      </w:r>
      <w:r w:rsidR="007B503F" w:rsidRPr="00F95A61">
        <w:rPr>
          <w:sz w:val="28"/>
          <w:szCs w:val="28"/>
          <w:lang w:val="en-US"/>
        </w:rPr>
        <w:t>u</w:t>
      </w:r>
      <w:r w:rsidR="007B503F" w:rsidRPr="00F01383">
        <w:rPr>
          <w:sz w:val="28"/>
          <w:szCs w:val="28"/>
          <w:lang w:val="en-US"/>
        </w:rPr>
        <w:t xml:space="preserve"> </w:t>
      </w:r>
      <w:proofErr w:type="spellStart"/>
      <w:r w:rsidR="007B503F" w:rsidRPr="00F95A61">
        <w:rPr>
          <w:sz w:val="28"/>
          <w:szCs w:val="28"/>
          <w:lang w:val="en-US"/>
        </w:rPr>
        <w:t>publitsystychnomu</w:t>
      </w:r>
      <w:proofErr w:type="spellEnd"/>
      <w:r w:rsidR="007B503F" w:rsidRPr="00F01383">
        <w:rPr>
          <w:sz w:val="28"/>
          <w:szCs w:val="28"/>
          <w:lang w:val="en-US"/>
        </w:rPr>
        <w:t xml:space="preserve"> </w:t>
      </w:r>
      <w:r w:rsidR="007B503F" w:rsidRPr="00F95A61">
        <w:rPr>
          <w:sz w:val="28"/>
          <w:szCs w:val="28"/>
          <w:lang w:val="en-US"/>
        </w:rPr>
        <w:t>styli</w:t>
      </w:r>
      <w:r w:rsidR="007B503F" w:rsidRPr="00F01383">
        <w:rPr>
          <w:sz w:val="28"/>
          <w:szCs w:val="28"/>
          <w:lang w:val="en-US"/>
        </w:rPr>
        <w:t xml:space="preserve">. </w:t>
      </w:r>
      <w:r w:rsidR="006B67EB" w:rsidRPr="00F01383">
        <w:rPr>
          <w:sz w:val="28"/>
          <w:szCs w:val="28"/>
          <w:lang w:val="en-US"/>
        </w:rPr>
        <w:t xml:space="preserve">[Paradigmatic relations between LSG of adjectives in the </w:t>
      </w:r>
      <w:proofErr w:type="spellStart"/>
      <w:r w:rsidR="006B67EB" w:rsidRPr="00F95A61">
        <w:rPr>
          <w:sz w:val="28"/>
          <w:szCs w:val="28"/>
          <w:lang w:val="en-US"/>
        </w:rPr>
        <w:t>publicistic</w:t>
      </w:r>
      <w:proofErr w:type="spellEnd"/>
      <w:r w:rsidR="006B67EB" w:rsidRPr="00F95A61">
        <w:rPr>
          <w:sz w:val="28"/>
          <w:szCs w:val="28"/>
          <w:lang w:val="en-US"/>
        </w:rPr>
        <w:t xml:space="preserve"> style</w:t>
      </w:r>
      <w:r w:rsidR="006B67EB" w:rsidRPr="00F01383">
        <w:rPr>
          <w:sz w:val="28"/>
          <w:szCs w:val="28"/>
          <w:lang w:val="en-US"/>
        </w:rPr>
        <w:t xml:space="preserve">] </w:t>
      </w:r>
      <w:proofErr w:type="spellStart"/>
      <w:r w:rsidR="007B503F" w:rsidRPr="00F95A61">
        <w:rPr>
          <w:i/>
          <w:iCs/>
          <w:sz w:val="28"/>
          <w:szCs w:val="28"/>
          <w:lang w:val="en-US"/>
        </w:rPr>
        <w:t>Naukovi</w:t>
      </w:r>
      <w:proofErr w:type="spellEnd"/>
      <w:r w:rsidR="007B503F" w:rsidRPr="00F01383">
        <w:rPr>
          <w:i/>
          <w:iCs/>
          <w:sz w:val="28"/>
          <w:szCs w:val="28"/>
          <w:lang w:val="en-US"/>
        </w:rPr>
        <w:t xml:space="preserve"> </w:t>
      </w:r>
      <w:proofErr w:type="spellStart"/>
      <w:r w:rsidR="007B503F" w:rsidRPr="00F95A61">
        <w:rPr>
          <w:i/>
          <w:iCs/>
          <w:sz w:val="28"/>
          <w:szCs w:val="28"/>
          <w:lang w:val="en-US"/>
        </w:rPr>
        <w:t>zapysky</w:t>
      </w:r>
      <w:proofErr w:type="spellEnd"/>
      <w:r w:rsidR="007B503F" w:rsidRPr="00F01383">
        <w:rPr>
          <w:i/>
          <w:iCs/>
          <w:sz w:val="28"/>
          <w:szCs w:val="28"/>
          <w:lang w:val="en-US"/>
        </w:rPr>
        <w:t xml:space="preserve"> </w:t>
      </w:r>
      <w:proofErr w:type="spellStart"/>
      <w:r w:rsidR="007B503F" w:rsidRPr="00F95A61">
        <w:rPr>
          <w:i/>
          <w:iCs/>
          <w:sz w:val="28"/>
          <w:szCs w:val="28"/>
          <w:lang w:val="en-US"/>
        </w:rPr>
        <w:t>Kirovohradskoho</w:t>
      </w:r>
      <w:proofErr w:type="spellEnd"/>
      <w:r w:rsidR="007B503F" w:rsidRPr="00F01383">
        <w:rPr>
          <w:i/>
          <w:iCs/>
          <w:sz w:val="28"/>
          <w:szCs w:val="28"/>
          <w:lang w:val="en-US"/>
        </w:rPr>
        <w:t xml:space="preserve"> </w:t>
      </w:r>
      <w:proofErr w:type="spellStart"/>
      <w:r w:rsidR="007B503F" w:rsidRPr="00F95A61">
        <w:rPr>
          <w:i/>
          <w:iCs/>
          <w:sz w:val="28"/>
          <w:szCs w:val="28"/>
          <w:lang w:val="en-US"/>
        </w:rPr>
        <w:t>derzhavnoho</w:t>
      </w:r>
      <w:proofErr w:type="spellEnd"/>
      <w:r w:rsidR="007B503F" w:rsidRPr="00F01383">
        <w:rPr>
          <w:i/>
          <w:iCs/>
          <w:sz w:val="28"/>
          <w:szCs w:val="28"/>
          <w:lang w:val="en-US"/>
        </w:rPr>
        <w:t xml:space="preserve"> </w:t>
      </w:r>
      <w:proofErr w:type="spellStart"/>
      <w:r w:rsidR="007B503F" w:rsidRPr="00F95A61">
        <w:rPr>
          <w:i/>
          <w:iCs/>
          <w:sz w:val="28"/>
          <w:szCs w:val="28"/>
          <w:lang w:val="en-US"/>
        </w:rPr>
        <w:t>pedahohichnoho</w:t>
      </w:r>
      <w:proofErr w:type="spellEnd"/>
      <w:r w:rsidR="007B503F" w:rsidRPr="00F01383">
        <w:rPr>
          <w:i/>
          <w:iCs/>
          <w:sz w:val="28"/>
          <w:szCs w:val="28"/>
          <w:lang w:val="en-US"/>
        </w:rPr>
        <w:t xml:space="preserve"> </w:t>
      </w:r>
      <w:proofErr w:type="spellStart"/>
      <w:r w:rsidR="007B503F" w:rsidRPr="00F95A61">
        <w:rPr>
          <w:i/>
          <w:iCs/>
          <w:sz w:val="28"/>
          <w:szCs w:val="28"/>
          <w:lang w:val="en-US"/>
        </w:rPr>
        <w:t>universytetu</w:t>
      </w:r>
      <w:proofErr w:type="spellEnd"/>
      <w:r w:rsidR="007B503F" w:rsidRPr="00F01383">
        <w:rPr>
          <w:i/>
          <w:iCs/>
          <w:sz w:val="28"/>
          <w:szCs w:val="28"/>
          <w:lang w:val="en-US"/>
        </w:rPr>
        <w:t xml:space="preserve"> </w:t>
      </w:r>
      <w:proofErr w:type="spellStart"/>
      <w:r w:rsidR="007B503F" w:rsidRPr="00F95A61">
        <w:rPr>
          <w:i/>
          <w:iCs/>
          <w:sz w:val="28"/>
          <w:szCs w:val="28"/>
          <w:lang w:val="en-US"/>
        </w:rPr>
        <w:t>imeni</w:t>
      </w:r>
      <w:proofErr w:type="spellEnd"/>
      <w:r w:rsidR="007B503F" w:rsidRPr="00F01383">
        <w:rPr>
          <w:i/>
          <w:iCs/>
          <w:sz w:val="28"/>
          <w:szCs w:val="28"/>
          <w:lang w:val="en-US"/>
        </w:rPr>
        <w:t xml:space="preserve"> </w:t>
      </w:r>
      <w:proofErr w:type="spellStart"/>
      <w:r w:rsidR="007B503F" w:rsidRPr="00F95A61">
        <w:rPr>
          <w:i/>
          <w:iCs/>
          <w:sz w:val="28"/>
          <w:szCs w:val="28"/>
          <w:lang w:val="en-US"/>
        </w:rPr>
        <w:t>V</w:t>
      </w:r>
      <w:r w:rsidR="007B503F" w:rsidRPr="00F01383">
        <w:rPr>
          <w:i/>
          <w:iCs/>
          <w:sz w:val="28"/>
          <w:szCs w:val="28"/>
          <w:lang w:val="en-US"/>
        </w:rPr>
        <w:t>.</w:t>
      </w:r>
      <w:r w:rsidR="007B503F" w:rsidRPr="00F95A61">
        <w:rPr>
          <w:i/>
          <w:iCs/>
          <w:sz w:val="28"/>
          <w:szCs w:val="28"/>
          <w:lang w:val="en-US"/>
        </w:rPr>
        <w:t>Vynnychenka</w:t>
      </w:r>
      <w:proofErr w:type="spellEnd"/>
      <w:r w:rsidR="007B503F" w:rsidRPr="00F01383">
        <w:rPr>
          <w:sz w:val="28"/>
          <w:szCs w:val="28"/>
          <w:lang w:val="en-US"/>
        </w:rPr>
        <w:t xml:space="preserve">. №95 (2). – </w:t>
      </w:r>
      <w:r w:rsidR="007B503F" w:rsidRPr="00F95A61">
        <w:rPr>
          <w:sz w:val="28"/>
          <w:szCs w:val="28"/>
          <w:lang w:val="en-US"/>
        </w:rPr>
        <w:t>S</w:t>
      </w:r>
      <w:r w:rsidR="007B503F" w:rsidRPr="00F01383">
        <w:rPr>
          <w:sz w:val="28"/>
          <w:szCs w:val="28"/>
          <w:lang w:val="en-US"/>
        </w:rPr>
        <w:t xml:space="preserve">. 193–198. </w:t>
      </w:r>
      <w:r w:rsidR="00D70F6B" w:rsidRPr="00F01383">
        <w:rPr>
          <w:sz w:val="28"/>
          <w:szCs w:val="28"/>
          <w:lang w:val="en-US"/>
        </w:rPr>
        <w:t>[</w:t>
      </w:r>
      <w:r w:rsidR="00D70F6B" w:rsidRPr="00F95A61">
        <w:rPr>
          <w:sz w:val="28"/>
          <w:szCs w:val="28"/>
          <w:lang w:val="en-US"/>
        </w:rPr>
        <w:t>in</w:t>
      </w:r>
      <w:r w:rsidR="00D70F6B" w:rsidRPr="00F01383">
        <w:rPr>
          <w:sz w:val="28"/>
          <w:szCs w:val="28"/>
          <w:lang w:val="en-US"/>
        </w:rPr>
        <w:t xml:space="preserve"> </w:t>
      </w:r>
      <w:r w:rsidR="00D70F6B" w:rsidRPr="00F95A61">
        <w:rPr>
          <w:sz w:val="28"/>
          <w:szCs w:val="28"/>
          <w:lang w:val="en-US"/>
        </w:rPr>
        <w:t>Ukrainian</w:t>
      </w:r>
      <w:r w:rsidR="00D70F6B" w:rsidRPr="00F01383">
        <w:rPr>
          <w:sz w:val="28"/>
          <w:szCs w:val="28"/>
          <w:lang w:val="en-US"/>
        </w:rPr>
        <w:t>].</w:t>
      </w:r>
    </w:p>
    <w:p w14:paraId="4A4F89D6" w14:textId="10E6B5DD" w:rsidR="00D70F6B" w:rsidRPr="00F95A61" w:rsidRDefault="00F95A61" w:rsidP="00F95A61">
      <w:pPr>
        <w:spacing w:line="360" w:lineRule="auto"/>
        <w:jc w:val="both"/>
        <w:rPr>
          <w:sz w:val="28"/>
          <w:szCs w:val="28"/>
          <w:lang w:val="en-US"/>
        </w:rPr>
      </w:pPr>
      <w:r>
        <w:rPr>
          <w:sz w:val="28"/>
          <w:szCs w:val="28"/>
          <w:lang w:val="en-US"/>
        </w:rPr>
        <w:t xml:space="preserve">         3. </w:t>
      </w:r>
      <w:proofErr w:type="spellStart"/>
      <w:r w:rsidR="00D70F6B" w:rsidRPr="00F95A61">
        <w:rPr>
          <w:sz w:val="28"/>
          <w:szCs w:val="28"/>
          <w:lang w:val="en-US"/>
        </w:rPr>
        <w:t>Danylovych</w:t>
      </w:r>
      <w:proofErr w:type="spellEnd"/>
      <w:r w:rsidR="00D70F6B" w:rsidRPr="00F95A61">
        <w:rPr>
          <w:sz w:val="28"/>
          <w:szCs w:val="28"/>
          <w:lang w:val="uk-UA"/>
        </w:rPr>
        <w:t xml:space="preserve">, </w:t>
      </w:r>
      <w:r w:rsidR="00D70F6B" w:rsidRPr="00F95A61">
        <w:rPr>
          <w:sz w:val="28"/>
          <w:szCs w:val="28"/>
          <w:lang w:val="en-US"/>
        </w:rPr>
        <w:t>O</w:t>
      </w:r>
      <w:r w:rsidR="00D70F6B" w:rsidRPr="00F95A61">
        <w:rPr>
          <w:sz w:val="28"/>
          <w:szCs w:val="28"/>
          <w:lang w:val="uk-UA"/>
        </w:rPr>
        <w:t>. (2021)</w:t>
      </w:r>
      <w:r w:rsidR="007B503F" w:rsidRPr="00F95A61">
        <w:rPr>
          <w:sz w:val="28"/>
          <w:szCs w:val="28"/>
          <w:lang w:val="uk-UA"/>
        </w:rPr>
        <w:t>.</w:t>
      </w:r>
      <w:r w:rsidR="00D70F6B" w:rsidRPr="00F95A61">
        <w:rPr>
          <w:sz w:val="28"/>
          <w:szCs w:val="28"/>
          <w:lang w:val="uk-UA"/>
        </w:rPr>
        <w:t xml:space="preserve"> </w:t>
      </w:r>
      <w:proofErr w:type="spellStart"/>
      <w:r w:rsidR="00D70F6B" w:rsidRPr="00F95A61">
        <w:rPr>
          <w:sz w:val="28"/>
          <w:szCs w:val="28"/>
          <w:lang w:val="en-US"/>
        </w:rPr>
        <w:t>Paradyhmatychni</w:t>
      </w:r>
      <w:proofErr w:type="spellEnd"/>
      <w:r w:rsidR="00D70F6B" w:rsidRPr="00F95A61">
        <w:rPr>
          <w:sz w:val="28"/>
          <w:szCs w:val="28"/>
          <w:lang w:val="uk-UA"/>
        </w:rPr>
        <w:t xml:space="preserve"> </w:t>
      </w:r>
      <w:proofErr w:type="spellStart"/>
      <w:r w:rsidR="00D70F6B" w:rsidRPr="00F95A61">
        <w:rPr>
          <w:sz w:val="28"/>
          <w:szCs w:val="28"/>
          <w:lang w:val="en-US"/>
        </w:rPr>
        <w:t>vidnoshennia</w:t>
      </w:r>
      <w:proofErr w:type="spellEnd"/>
      <w:r w:rsidR="00D70F6B" w:rsidRPr="00F95A61">
        <w:rPr>
          <w:sz w:val="28"/>
          <w:szCs w:val="28"/>
          <w:lang w:val="uk-UA"/>
        </w:rPr>
        <w:t xml:space="preserve"> </w:t>
      </w:r>
      <w:proofErr w:type="spellStart"/>
      <w:r w:rsidR="00D70F6B" w:rsidRPr="00F95A61">
        <w:rPr>
          <w:sz w:val="28"/>
          <w:szCs w:val="28"/>
          <w:lang w:val="en-US"/>
        </w:rPr>
        <w:t>mizh</w:t>
      </w:r>
      <w:proofErr w:type="spellEnd"/>
      <w:r w:rsidR="00D70F6B" w:rsidRPr="00F95A61">
        <w:rPr>
          <w:sz w:val="28"/>
          <w:szCs w:val="28"/>
          <w:lang w:val="uk-UA"/>
        </w:rPr>
        <w:t xml:space="preserve"> </w:t>
      </w:r>
      <w:proofErr w:type="spellStart"/>
      <w:r w:rsidR="00D70F6B" w:rsidRPr="00F95A61">
        <w:rPr>
          <w:sz w:val="28"/>
          <w:szCs w:val="28"/>
          <w:lang w:val="en-US"/>
        </w:rPr>
        <w:t>leksyko</w:t>
      </w:r>
      <w:proofErr w:type="spellEnd"/>
      <w:r w:rsidR="00D70F6B" w:rsidRPr="00F95A61">
        <w:rPr>
          <w:sz w:val="28"/>
          <w:szCs w:val="28"/>
          <w:lang w:val="uk-UA"/>
        </w:rPr>
        <w:t>-</w:t>
      </w:r>
      <w:proofErr w:type="spellStart"/>
      <w:r w:rsidR="00D70F6B" w:rsidRPr="00F95A61">
        <w:rPr>
          <w:sz w:val="28"/>
          <w:szCs w:val="28"/>
          <w:lang w:val="en-US"/>
        </w:rPr>
        <w:t>semantychnymy</w:t>
      </w:r>
      <w:proofErr w:type="spellEnd"/>
      <w:r w:rsidR="00D70F6B" w:rsidRPr="00F95A61">
        <w:rPr>
          <w:sz w:val="28"/>
          <w:szCs w:val="28"/>
          <w:lang w:val="uk-UA"/>
        </w:rPr>
        <w:t xml:space="preserve"> </w:t>
      </w:r>
      <w:proofErr w:type="spellStart"/>
      <w:r w:rsidR="00D70F6B" w:rsidRPr="00F95A61">
        <w:rPr>
          <w:sz w:val="28"/>
          <w:szCs w:val="28"/>
          <w:lang w:val="en-US"/>
        </w:rPr>
        <w:t>hrupamy</w:t>
      </w:r>
      <w:proofErr w:type="spellEnd"/>
      <w:r w:rsidR="00D70F6B" w:rsidRPr="00F95A61">
        <w:rPr>
          <w:sz w:val="28"/>
          <w:szCs w:val="28"/>
          <w:lang w:val="uk-UA"/>
        </w:rPr>
        <w:t xml:space="preserve"> </w:t>
      </w:r>
      <w:proofErr w:type="spellStart"/>
      <w:r w:rsidR="00D70F6B" w:rsidRPr="00F95A61">
        <w:rPr>
          <w:sz w:val="28"/>
          <w:szCs w:val="28"/>
          <w:lang w:val="en-US"/>
        </w:rPr>
        <w:t>prykmetnykiv</w:t>
      </w:r>
      <w:proofErr w:type="spellEnd"/>
      <w:r w:rsidR="00D70F6B" w:rsidRPr="00F95A61">
        <w:rPr>
          <w:sz w:val="28"/>
          <w:szCs w:val="28"/>
          <w:lang w:val="uk-UA"/>
        </w:rPr>
        <w:t xml:space="preserve"> </w:t>
      </w:r>
      <w:r w:rsidR="00D70F6B" w:rsidRPr="00F95A61">
        <w:rPr>
          <w:sz w:val="28"/>
          <w:szCs w:val="28"/>
          <w:lang w:val="en-US"/>
        </w:rPr>
        <w:t>u</w:t>
      </w:r>
      <w:r w:rsidR="00D70F6B" w:rsidRPr="00F95A61">
        <w:rPr>
          <w:sz w:val="28"/>
          <w:szCs w:val="28"/>
          <w:lang w:val="uk-UA"/>
        </w:rPr>
        <w:t xml:space="preserve"> </w:t>
      </w:r>
      <w:proofErr w:type="spellStart"/>
      <w:r w:rsidR="00D70F6B" w:rsidRPr="00F95A61">
        <w:rPr>
          <w:sz w:val="28"/>
          <w:szCs w:val="28"/>
          <w:lang w:val="en-US"/>
        </w:rPr>
        <w:t>naukovomu</w:t>
      </w:r>
      <w:proofErr w:type="spellEnd"/>
      <w:r w:rsidR="00D70F6B" w:rsidRPr="00F95A61">
        <w:rPr>
          <w:sz w:val="28"/>
          <w:szCs w:val="28"/>
          <w:lang w:val="uk-UA"/>
        </w:rPr>
        <w:t xml:space="preserve"> </w:t>
      </w:r>
      <w:r w:rsidR="00D70F6B" w:rsidRPr="00F95A61">
        <w:rPr>
          <w:sz w:val="28"/>
          <w:szCs w:val="28"/>
          <w:lang w:val="en-US"/>
        </w:rPr>
        <w:t>styli</w:t>
      </w:r>
      <w:r w:rsidR="00D70F6B" w:rsidRPr="00F95A61">
        <w:rPr>
          <w:sz w:val="28"/>
          <w:szCs w:val="28"/>
          <w:lang w:val="uk-UA"/>
        </w:rPr>
        <w:t xml:space="preserve"> </w:t>
      </w:r>
      <w:proofErr w:type="spellStart"/>
      <w:r w:rsidR="00D70F6B" w:rsidRPr="00F95A61">
        <w:rPr>
          <w:sz w:val="28"/>
          <w:szCs w:val="28"/>
          <w:lang w:val="en-US"/>
        </w:rPr>
        <w:t>suchasnoi</w:t>
      </w:r>
      <w:proofErr w:type="spellEnd"/>
      <w:r w:rsidR="00D70F6B" w:rsidRPr="00F95A61">
        <w:rPr>
          <w:sz w:val="28"/>
          <w:szCs w:val="28"/>
          <w:lang w:val="uk-UA"/>
        </w:rPr>
        <w:t xml:space="preserve"> </w:t>
      </w:r>
      <w:proofErr w:type="spellStart"/>
      <w:r w:rsidR="00D70F6B" w:rsidRPr="00F95A61">
        <w:rPr>
          <w:sz w:val="28"/>
          <w:szCs w:val="28"/>
          <w:lang w:val="en-US"/>
        </w:rPr>
        <w:t>anhliiskoi</w:t>
      </w:r>
      <w:proofErr w:type="spellEnd"/>
      <w:r w:rsidR="00D70F6B" w:rsidRPr="00F95A61">
        <w:rPr>
          <w:sz w:val="28"/>
          <w:szCs w:val="28"/>
          <w:lang w:val="uk-UA"/>
        </w:rPr>
        <w:t xml:space="preserve"> </w:t>
      </w:r>
      <w:proofErr w:type="spellStart"/>
      <w:r w:rsidR="00D70F6B" w:rsidRPr="00F95A61">
        <w:rPr>
          <w:sz w:val="28"/>
          <w:szCs w:val="28"/>
          <w:lang w:val="en-US"/>
        </w:rPr>
        <w:t>movy</w:t>
      </w:r>
      <w:proofErr w:type="spellEnd"/>
      <w:r w:rsidR="00D70F6B" w:rsidRPr="00F95A61">
        <w:rPr>
          <w:sz w:val="28"/>
          <w:szCs w:val="28"/>
          <w:lang w:val="uk-UA"/>
        </w:rPr>
        <w:t xml:space="preserve">. </w:t>
      </w:r>
      <w:r w:rsidR="00D70F6B" w:rsidRPr="00F95A61">
        <w:rPr>
          <w:sz w:val="28"/>
          <w:szCs w:val="28"/>
          <w:lang w:val="en-US"/>
        </w:rPr>
        <w:t xml:space="preserve">[Paradigmatic relations between LSG of adjectives in the scientific style of </w:t>
      </w:r>
      <w:r w:rsidR="00D70F6B" w:rsidRPr="00F95A61">
        <w:rPr>
          <w:sz w:val="28"/>
          <w:szCs w:val="28"/>
          <w:lang w:val="en-US"/>
        </w:rPr>
        <w:lastRenderedPageBreak/>
        <w:t xml:space="preserve">modern English] </w:t>
      </w:r>
      <w:proofErr w:type="spellStart"/>
      <w:r w:rsidR="00D70F6B" w:rsidRPr="00F95A61">
        <w:rPr>
          <w:i/>
          <w:iCs/>
          <w:sz w:val="28"/>
          <w:szCs w:val="28"/>
          <w:lang w:val="en-US"/>
        </w:rPr>
        <w:t>Aktualni</w:t>
      </w:r>
      <w:proofErr w:type="spellEnd"/>
      <w:r w:rsidR="00D70F6B" w:rsidRPr="00F95A61">
        <w:rPr>
          <w:i/>
          <w:iCs/>
          <w:sz w:val="28"/>
          <w:szCs w:val="28"/>
          <w:lang w:val="en-US"/>
        </w:rPr>
        <w:t xml:space="preserve"> </w:t>
      </w:r>
      <w:proofErr w:type="spellStart"/>
      <w:r w:rsidR="00D70F6B" w:rsidRPr="00F95A61">
        <w:rPr>
          <w:i/>
          <w:iCs/>
          <w:sz w:val="28"/>
          <w:szCs w:val="28"/>
          <w:lang w:val="en-US"/>
        </w:rPr>
        <w:t>pytannia</w:t>
      </w:r>
      <w:proofErr w:type="spellEnd"/>
      <w:r w:rsidR="00D70F6B" w:rsidRPr="00F95A61">
        <w:rPr>
          <w:i/>
          <w:iCs/>
          <w:sz w:val="28"/>
          <w:szCs w:val="28"/>
          <w:lang w:val="en-US"/>
        </w:rPr>
        <w:t xml:space="preserve"> </w:t>
      </w:r>
      <w:proofErr w:type="spellStart"/>
      <w:r w:rsidR="00D70F6B" w:rsidRPr="00F95A61">
        <w:rPr>
          <w:i/>
          <w:iCs/>
          <w:sz w:val="28"/>
          <w:szCs w:val="28"/>
          <w:lang w:val="en-US"/>
        </w:rPr>
        <w:t>suspilnykh</w:t>
      </w:r>
      <w:proofErr w:type="spellEnd"/>
      <w:r w:rsidR="00D70F6B" w:rsidRPr="00F95A61">
        <w:rPr>
          <w:i/>
          <w:iCs/>
          <w:sz w:val="28"/>
          <w:szCs w:val="28"/>
          <w:lang w:val="en-US"/>
        </w:rPr>
        <w:t xml:space="preserve"> </w:t>
      </w:r>
      <w:proofErr w:type="spellStart"/>
      <w:r w:rsidR="00D70F6B" w:rsidRPr="00F95A61">
        <w:rPr>
          <w:i/>
          <w:iCs/>
          <w:sz w:val="28"/>
          <w:szCs w:val="28"/>
          <w:lang w:val="en-US"/>
        </w:rPr>
        <w:t>nauk</w:t>
      </w:r>
      <w:proofErr w:type="spellEnd"/>
      <w:r w:rsidR="00D70F6B" w:rsidRPr="00F95A61">
        <w:rPr>
          <w:i/>
          <w:iCs/>
          <w:sz w:val="28"/>
          <w:szCs w:val="28"/>
          <w:lang w:val="en-US"/>
        </w:rPr>
        <w:t xml:space="preserve"> ta </w:t>
      </w:r>
      <w:proofErr w:type="spellStart"/>
      <w:r w:rsidR="00D70F6B" w:rsidRPr="00F95A61">
        <w:rPr>
          <w:i/>
          <w:iCs/>
          <w:sz w:val="28"/>
          <w:szCs w:val="28"/>
          <w:lang w:val="en-US"/>
        </w:rPr>
        <w:t>istorii</w:t>
      </w:r>
      <w:proofErr w:type="spellEnd"/>
      <w:r w:rsidR="00D70F6B" w:rsidRPr="00F95A61">
        <w:rPr>
          <w:i/>
          <w:iCs/>
          <w:sz w:val="28"/>
          <w:szCs w:val="28"/>
          <w:lang w:val="en-US"/>
        </w:rPr>
        <w:t xml:space="preserve"> </w:t>
      </w:r>
      <w:proofErr w:type="spellStart"/>
      <w:r w:rsidR="00D70F6B" w:rsidRPr="00F95A61">
        <w:rPr>
          <w:i/>
          <w:iCs/>
          <w:sz w:val="28"/>
          <w:szCs w:val="28"/>
          <w:lang w:val="en-US"/>
        </w:rPr>
        <w:t>medytsyny</w:t>
      </w:r>
      <w:proofErr w:type="spellEnd"/>
      <w:r w:rsidR="00D70F6B" w:rsidRPr="00F95A61">
        <w:rPr>
          <w:sz w:val="28"/>
          <w:szCs w:val="28"/>
          <w:lang w:val="en-US"/>
        </w:rPr>
        <w:t>. Chernivtsi–</w:t>
      </w:r>
      <w:proofErr w:type="spellStart"/>
      <w:r w:rsidR="00D70F6B" w:rsidRPr="00F95A61">
        <w:rPr>
          <w:sz w:val="28"/>
          <w:szCs w:val="28"/>
          <w:lang w:val="en-US"/>
        </w:rPr>
        <w:t>Suchava</w:t>
      </w:r>
      <w:proofErr w:type="spellEnd"/>
      <w:r w:rsidR="00D70F6B" w:rsidRPr="00F95A61">
        <w:rPr>
          <w:sz w:val="28"/>
          <w:szCs w:val="28"/>
          <w:lang w:val="en-US"/>
        </w:rPr>
        <w:t>: BDMU. №1 (29). 2021. S.61-64. [in Ukrainian].</w:t>
      </w:r>
    </w:p>
    <w:p w14:paraId="6867AEC8" w14:textId="1190D9B3" w:rsidR="00D70F6B" w:rsidRPr="00F95A61" w:rsidRDefault="00F95A61" w:rsidP="00F95A61">
      <w:pPr>
        <w:spacing w:line="360" w:lineRule="auto"/>
        <w:jc w:val="both"/>
        <w:rPr>
          <w:sz w:val="28"/>
          <w:szCs w:val="28"/>
          <w:lang w:val="en-US"/>
        </w:rPr>
      </w:pPr>
      <w:r>
        <w:rPr>
          <w:sz w:val="28"/>
          <w:szCs w:val="28"/>
          <w:lang w:val="en-US"/>
        </w:rPr>
        <w:t xml:space="preserve">          4. </w:t>
      </w:r>
      <w:proofErr w:type="spellStart"/>
      <w:r w:rsidR="00D70F6B" w:rsidRPr="00F95A61">
        <w:rPr>
          <w:sz w:val="28"/>
          <w:szCs w:val="28"/>
          <w:lang w:val="en-US"/>
        </w:rPr>
        <w:t>Danylovych</w:t>
      </w:r>
      <w:proofErr w:type="spellEnd"/>
      <w:r w:rsidR="00D70F6B" w:rsidRPr="00F95A61">
        <w:rPr>
          <w:sz w:val="28"/>
          <w:szCs w:val="28"/>
          <w:lang w:val="en-US"/>
        </w:rPr>
        <w:t>, O. (2021)</w:t>
      </w:r>
      <w:r w:rsidR="00D70F6B" w:rsidRPr="00F95A61">
        <w:rPr>
          <w:lang w:val="en-US"/>
        </w:rPr>
        <w:t xml:space="preserve"> </w:t>
      </w:r>
      <w:proofErr w:type="spellStart"/>
      <w:r w:rsidR="00D70F6B" w:rsidRPr="00F95A61">
        <w:rPr>
          <w:sz w:val="28"/>
          <w:szCs w:val="28"/>
          <w:lang w:val="en-US"/>
        </w:rPr>
        <w:t>Paradyhmatychni</w:t>
      </w:r>
      <w:proofErr w:type="spellEnd"/>
      <w:r w:rsidR="00D70F6B" w:rsidRPr="00F95A61">
        <w:rPr>
          <w:sz w:val="28"/>
          <w:szCs w:val="28"/>
          <w:lang w:val="en-US"/>
        </w:rPr>
        <w:t xml:space="preserve"> </w:t>
      </w:r>
      <w:proofErr w:type="spellStart"/>
      <w:r w:rsidR="00D70F6B" w:rsidRPr="00F95A61">
        <w:rPr>
          <w:sz w:val="28"/>
          <w:szCs w:val="28"/>
          <w:lang w:val="en-US"/>
        </w:rPr>
        <w:t>vidnoshennia</w:t>
      </w:r>
      <w:proofErr w:type="spellEnd"/>
      <w:r w:rsidR="00D70F6B" w:rsidRPr="00F95A61">
        <w:rPr>
          <w:sz w:val="28"/>
          <w:szCs w:val="28"/>
          <w:lang w:val="en-US"/>
        </w:rPr>
        <w:t xml:space="preserve"> </w:t>
      </w:r>
      <w:proofErr w:type="spellStart"/>
      <w:r w:rsidR="00D70F6B" w:rsidRPr="00F95A61">
        <w:rPr>
          <w:sz w:val="28"/>
          <w:szCs w:val="28"/>
          <w:lang w:val="en-US"/>
        </w:rPr>
        <w:t>prykmetnykiv</w:t>
      </w:r>
      <w:proofErr w:type="spellEnd"/>
      <w:r w:rsidR="00D70F6B" w:rsidRPr="00F95A61">
        <w:rPr>
          <w:sz w:val="28"/>
          <w:szCs w:val="28"/>
          <w:lang w:val="en-US"/>
        </w:rPr>
        <w:t xml:space="preserve"> </w:t>
      </w:r>
      <w:proofErr w:type="spellStart"/>
      <w:r w:rsidR="00D70F6B" w:rsidRPr="00F95A61">
        <w:rPr>
          <w:sz w:val="28"/>
          <w:szCs w:val="28"/>
          <w:lang w:val="en-US"/>
        </w:rPr>
        <w:t>na</w:t>
      </w:r>
      <w:proofErr w:type="spellEnd"/>
      <w:r w:rsidR="00D70F6B" w:rsidRPr="00F95A61">
        <w:rPr>
          <w:sz w:val="28"/>
          <w:szCs w:val="28"/>
          <w:lang w:val="en-US"/>
        </w:rPr>
        <w:t xml:space="preserve"> </w:t>
      </w:r>
      <w:proofErr w:type="spellStart"/>
      <w:r w:rsidR="00D70F6B" w:rsidRPr="00F95A61">
        <w:rPr>
          <w:sz w:val="28"/>
          <w:szCs w:val="28"/>
          <w:lang w:val="en-US"/>
        </w:rPr>
        <w:t>semantychnomu</w:t>
      </w:r>
      <w:proofErr w:type="spellEnd"/>
      <w:r w:rsidR="00D70F6B" w:rsidRPr="00F95A61">
        <w:rPr>
          <w:sz w:val="28"/>
          <w:szCs w:val="28"/>
          <w:lang w:val="en-US"/>
        </w:rPr>
        <w:t xml:space="preserve"> </w:t>
      </w:r>
      <w:proofErr w:type="spellStart"/>
      <w:r w:rsidR="00D70F6B" w:rsidRPr="00F95A61">
        <w:rPr>
          <w:sz w:val="28"/>
          <w:szCs w:val="28"/>
          <w:lang w:val="en-US"/>
        </w:rPr>
        <w:t>rivni</w:t>
      </w:r>
      <w:proofErr w:type="spellEnd"/>
      <w:r w:rsidR="00D70F6B" w:rsidRPr="00F95A61">
        <w:rPr>
          <w:sz w:val="28"/>
          <w:szCs w:val="28"/>
          <w:lang w:val="en-US"/>
        </w:rPr>
        <w:t xml:space="preserve"> u </w:t>
      </w:r>
      <w:proofErr w:type="spellStart"/>
      <w:r w:rsidR="00D70F6B" w:rsidRPr="00F95A61">
        <w:rPr>
          <w:sz w:val="28"/>
          <w:szCs w:val="28"/>
          <w:lang w:val="en-US"/>
        </w:rPr>
        <w:t>naukovomu</w:t>
      </w:r>
      <w:proofErr w:type="spellEnd"/>
      <w:r w:rsidR="00D70F6B" w:rsidRPr="00F95A61">
        <w:rPr>
          <w:sz w:val="28"/>
          <w:szCs w:val="28"/>
          <w:lang w:val="en-US"/>
        </w:rPr>
        <w:t xml:space="preserve"> styli. [Paradigmatic relations of adjectives on the semantic level in the scientific style] </w:t>
      </w:r>
      <w:proofErr w:type="spellStart"/>
      <w:r w:rsidR="00D70F6B" w:rsidRPr="00F95A61">
        <w:rPr>
          <w:sz w:val="28"/>
          <w:szCs w:val="28"/>
          <w:lang w:val="en-US"/>
        </w:rPr>
        <w:t>Materialły</w:t>
      </w:r>
      <w:proofErr w:type="spellEnd"/>
      <w:r w:rsidR="00D70F6B" w:rsidRPr="00F95A61">
        <w:rPr>
          <w:sz w:val="28"/>
          <w:szCs w:val="28"/>
          <w:lang w:val="en-US"/>
        </w:rPr>
        <w:t xml:space="preserve"> XVII </w:t>
      </w:r>
      <w:proofErr w:type="spellStart"/>
      <w:r w:rsidR="00D70F6B" w:rsidRPr="00F95A61">
        <w:rPr>
          <w:sz w:val="28"/>
          <w:szCs w:val="28"/>
          <w:lang w:val="en-US"/>
        </w:rPr>
        <w:t>Międzynarodowej</w:t>
      </w:r>
      <w:proofErr w:type="spellEnd"/>
      <w:r w:rsidR="00D70F6B" w:rsidRPr="00F95A61">
        <w:rPr>
          <w:sz w:val="28"/>
          <w:szCs w:val="28"/>
          <w:lang w:val="en-US"/>
        </w:rPr>
        <w:t xml:space="preserve"> </w:t>
      </w:r>
      <w:proofErr w:type="spellStart"/>
      <w:r w:rsidR="00D70F6B" w:rsidRPr="00F95A61">
        <w:rPr>
          <w:sz w:val="28"/>
          <w:szCs w:val="28"/>
          <w:lang w:val="en-US"/>
        </w:rPr>
        <w:t>naukowi-praktycznej</w:t>
      </w:r>
      <w:proofErr w:type="spellEnd"/>
      <w:r w:rsidR="00D70F6B" w:rsidRPr="00F95A61">
        <w:rPr>
          <w:sz w:val="28"/>
          <w:szCs w:val="28"/>
          <w:lang w:val="en-US"/>
        </w:rPr>
        <w:t xml:space="preserve"> </w:t>
      </w:r>
      <w:proofErr w:type="spellStart"/>
      <w:r w:rsidR="00D70F6B" w:rsidRPr="00F95A61">
        <w:rPr>
          <w:sz w:val="28"/>
          <w:szCs w:val="28"/>
          <w:lang w:val="en-US"/>
        </w:rPr>
        <w:t>konferencji</w:t>
      </w:r>
      <w:proofErr w:type="spellEnd"/>
      <w:r w:rsidR="00D70F6B" w:rsidRPr="00F95A61">
        <w:rPr>
          <w:sz w:val="28"/>
          <w:szCs w:val="28"/>
          <w:lang w:val="en-US"/>
        </w:rPr>
        <w:t xml:space="preserve">. 7-15 March, 2021 Poland, </w:t>
      </w:r>
      <w:proofErr w:type="spellStart"/>
      <w:r w:rsidR="00D70F6B" w:rsidRPr="00F95A61">
        <w:rPr>
          <w:sz w:val="28"/>
          <w:szCs w:val="28"/>
          <w:lang w:val="en-US"/>
        </w:rPr>
        <w:t>Pshemyshl</w:t>
      </w:r>
      <w:proofErr w:type="spellEnd"/>
      <w:r w:rsidR="00D70F6B" w:rsidRPr="00F95A61">
        <w:rPr>
          <w:sz w:val="28"/>
          <w:szCs w:val="28"/>
          <w:lang w:val="en-US"/>
        </w:rPr>
        <w:t>. Vol.1. P.46-51.</w:t>
      </w:r>
      <w:r w:rsidR="00D70F6B" w:rsidRPr="00F95A61">
        <w:rPr>
          <w:lang w:val="en-US"/>
        </w:rPr>
        <w:t xml:space="preserve"> </w:t>
      </w:r>
      <w:r w:rsidR="00D70F6B" w:rsidRPr="00F95A61">
        <w:rPr>
          <w:sz w:val="28"/>
          <w:szCs w:val="28"/>
          <w:lang w:val="en-US"/>
        </w:rPr>
        <w:t>[in Ukrainian].</w:t>
      </w:r>
    </w:p>
    <w:p w14:paraId="6CA918E7" w14:textId="04FD7835" w:rsidR="00D70F6B" w:rsidRPr="00F95A61" w:rsidRDefault="00F95A61" w:rsidP="00F95A61">
      <w:pPr>
        <w:spacing w:line="360" w:lineRule="auto"/>
        <w:jc w:val="both"/>
        <w:rPr>
          <w:sz w:val="28"/>
          <w:szCs w:val="28"/>
          <w:lang w:val="en-US"/>
        </w:rPr>
      </w:pPr>
      <w:r>
        <w:rPr>
          <w:sz w:val="28"/>
          <w:szCs w:val="28"/>
          <w:lang w:val="en-US"/>
        </w:rPr>
        <w:t xml:space="preserve">           5. </w:t>
      </w:r>
      <w:proofErr w:type="spellStart"/>
      <w:r w:rsidR="00D70F6B" w:rsidRPr="00F95A61">
        <w:rPr>
          <w:sz w:val="28"/>
          <w:szCs w:val="28"/>
          <w:lang w:val="en-US"/>
        </w:rPr>
        <w:t>Danylovych</w:t>
      </w:r>
      <w:proofErr w:type="spellEnd"/>
      <w:r w:rsidR="00D70F6B" w:rsidRPr="00F95A61">
        <w:rPr>
          <w:sz w:val="28"/>
          <w:szCs w:val="28"/>
          <w:lang w:val="en-US"/>
        </w:rPr>
        <w:t>, O. (2022)</w:t>
      </w:r>
      <w:r w:rsidR="00D70F6B" w:rsidRPr="00F95A61">
        <w:rPr>
          <w:lang w:val="en-US"/>
        </w:rPr>
        <w:t xml:space="preserve"> </w:t>
      </w:r>
      <w:proofErr w:type="spellStart"/>
      <w:r w:rsidR="00D70F6B" w:rsidRPr="00F95A61">
        <w:rPr>
          <w:sz w:val="28"/>
          <w:szCs w:val="28"/>
          <w:lang w:val="en-US"/>
        </w:rPr>
        <w:t>Paradyhmatychni</w:t>
      </w:r>
      <w:proofErr w:type="spellEnd"/>
      <w:r w:rsidR="00D70F6B" w:rsidRPr="00F95A61">
        <w:rPr>
          <w:sz w:val="28"/>
          <w:szCs w:val="28"/>
          <w:lang w:val="en-US"/>
        </w:rPr>
        <w:t xml:space="preserve"> </w:t>
      </w:r>
      <w:proofErr w:type="spellStart"/>
      <w:r w:rsidR="00D70F6B" w:rsidRPr="00F95A61">
        <w:rPr>
          <w:sz w:val="28"/>
          <w:szCs w:val="28"/>
          <w:lang w:val="en-US"/>
        </w:rPr>
        <w:t>vidnoshennia</w:t>
      </w:r>
      <w:proofErr w:type="spellEnd"/>
      <w:r w:rsidR="00D70F6B" w:rsidRPr="00F95A61">
        <w:rPr>
          <w:sz w:val="28"/>
          <w:szCs w:val="28"/>
          <w:lang w:val="en-US"/>
        </w:rPr>
        <w:t xml:space="preserve"> </w:t>
      </w:r>
      <w:proofErr w:type="spellStart"/>
      <w:r w:rsidR="00D70F6B" w:rsidRPr="00F95A61">
        <w:rPr>
          <w:sz w:val="28"/>
          <w:szCs w:val="28"/>
          <w:lang w:val="en-US"/>
        </w:rPr>
        <w:t>mizh</w:t>
      </w:r>
      <w:proofErr w:type="spellEnd"/>
      <w:r w:rsidR="00D70F6B" w:rsidRPr="00F95A61">
        <w:rPr>
          <w:sz w:val="28"/>
          <w:szCs w:val="28"/>
          <w:lang w:val="en-US"/>
        </w:rPr>
        <w:t xml:space="preserve"> </w:t>
      </w:r>
      <w:proofErr w:type="spellStart"/>
      <w:r w:rsidR="00D70F6B" w:rsidRPr="00F95A61">
        <w:rPr>
          <w:sz w:val="28"/>
          <w:szCs w:val="28"/>
          <w:lang w:val="en-US"/>
        </w:rPr>
        <w:t>leksyko-semantychnymy</w:t>
      </w:r>
      <w:proofErr w:type="spellEnd"/>
      <w:r w:rsidR="00D70F6B" w:rsidRPr="00F95A61">
        <w:rPr>
          <w:sz w:val="28"/>
          <w:szCs w:val="28"/>
          <w:lang w:val="en-US"/>
        </w:rPr>
        <w:t xml:space="preserve"> </w:t>
      </w:r>
      <w:proofErr w:type="spellStart"/>
      <w:r w:rsidR="00D70F6B" w:rsidRPr="00F95A61">
        <w:rPr>
          <w:sz w:val="28"/>
          <w:szCs w:val="28"/>
          <w:lang w:val="en-US"/>
        </w:rPr>
        <w:t>hrupamy</w:t>
      </w:r>
      <w:proofErr w:type="spellEnd"/>
      <w:r w:rsidR="00D70F6B" w:rsidRPr="00F95A61">
        <w:rPr>
          <w:sz w:val="28"/>
          <w:szCs w:val="28"/>
          <w:lang w:val="en-US"/>
        </w:rPr>
        <w:t xml:space="preserve"> </w:t>
      </w:r>
      <w:proofErr w:type="spellStart"/>
      <w:r w:rsidR="00D70F6B" w:rsidRPr="00F95A61">
        <w:rPr>
          <w:sz w:val="28"/>
          <w:szCs w:val="28"/>
          <w:lang w:val="en-US"/>
        </w:rPr>
        <w:t>prykmetnykiv</w:t>
      </w:r>
      <w:proofErr w:type="spellEnd"/>
      <w:r w:rsidR="00D70F6B" w:rsidRPr="00F95A61">
        <w:rPr>
          <w:sz w:val="28"/>
          <w:szCs w:val="28"/>
          <w:lang w:val="en-US"/>
        </w:rPr>
        <w:t xml:space="preserve"> u </w:t>
      </w:r>
      <w:proofErr w:type="spellStart"/>
      <w:r w:rsidR="00D70F6B" w:rsidRPr="00F95A61">
        <w:rPr>
          <w:sz w:val="28"/>
          <w:szCs w:val="28"/>
          <w:lang w:val="en-US"/>
        </w:rPr>
        <w:t>khudozhnomu</w:t>
      </w:r>
      <w:proofErr w:type="spellEnd"/>
      <w:r w:rsidR="00D70F6B" w:rsidRPr="00F95A61">
        <w:rPr>
          <w:sz w:val="28"/>
          <w:szCs w:val="28"/>
          <w:lang w:val="en-US"/>
        </w:rPr>
        <w:t xml:space="preserve"> styli. [Paradigmatic relations between lexical-semantic groups of adjectives in the belle-</w:t>
      </w:r>
      <w:proofErr w:type="spellStart"/>
      <w:r w:rsidR="00D70F6B" w:rsidRPr="00F95A61">
        <w:rPr>
          <w:sz w:val="28"/>
          <w:szCs w:val="28"/>
          <w:lang w:val="en-US"/>
        </w:rPr>
        <w:t>lettres</w:t>
      </w:r>
      <w:proofErr w:type="spellEnd"/>
      <w:r w:rsidR="00D70F6B" w:rsidRPr="00F95A61">
        <w:rPr>
          <w:sz w:val="28"/>
          <w:szCs w:val="28"/>
          <w:lang w:val="en-US"/>
        </w:rPr>
        <w:t xml:space="preserve"> style] </w:t>
      </w:r>
      <w:proofErr w:type="spellStart"/>
      <w:r w:rsidR="00D70F6B" w:rsidRPr="00F95A61">
        <w:rPr>
          <w:i/>
          <w:iCs/>
          <w:sz w:val="28"/>
          <w:szCs w:val="28"/>
          <w:lang w:val="en-US"/>
        </w:rPr>
        <w:t>Naukovyi</w:t>
      </w:r>
      <w:proofErr w:type="spellEnd"/>
      <w:r w:rsidR="00D70F6B" w:rsidRPr="00F95A61">
        <w:rPr>
          <w:i/>
          <w:iCs/>
          <w:sz w:val="28"/>
          <w:szCs w:val="28"/>
          <w:lang w:val="en-US"/>
        </w:rPr>
        <w:t xml:space="preserve"> </w:t>
      </w:r>
      <w:proofErr w:type="spellStart"/>
      <w:r w:rsidR="00D70F6B" w:rsidRPr="00F95A61">
        <w:rPr>
          <w:i/>
          <w:iCs/>
          <w:sz w:val="28"/>
          <w:szCs w:val="28"/>
          <w:lang w:val="en-US"/>
        </w:rPr>
        <w:t>visnyk</w:t>
      </w:r>
      <w:proofErr w:type="spellEnd"/>
      <w:r w:rsidR="00D70F6B" w:rsidRPr="00F95A61">
        <w:rPr>
          <w:i/>
          <w:iCs/>
          <w:sz w:val="28"/>
          <w:szCs w:val="28"/>
          <w:lang w:val="en-US"/>
        </w:rPr>
        <w:t xml:space="preserve"> </w:t>
      </w:r>
      <w:proofErr w:type="spellStart"/>
      <w:r w:rsidR="00D70F6B" w:rsidRPr="00F95A61">
        <w:rPr>
          <w:i/>
          <w:iCs/>
          <w:sz w:val="28"/>
          <w:szCs w:val="28"/>
          <w:lang w:val="en-US"/>
        </w:rPr>
        <w:t>Chernivetskoho</w:t>
      </w:r>
      <w:proofErr w:type="spellEnd"/>
      <w:r w:rsidR="00D70F6B" w:rsidRPr="00F95A61">
        <w:rPr>
          <w:i/>
          <w:iCs/>
          <w:sz w:val="28"/>
          <w:szCs w:val="28"/>
          <w:lang w:val="en-US"/>
        </w:rPr>
        <w:t xml:space="preserve"> </w:t>
      </w:r>
      <w:proofErr w:type="spellStart"/>
      <w:r w:rsidR="00D70F6B" w:rsidRPr="00F95A61">
        <w:rPr>
          <w:i/>
          <w:iCs/>
          <w:sz w:val="28"/>
          <w:szCs w:val="28"/>
          <w:lang w:val="en-US"/>
        </w:rPr>
        <w:t>natsionalnoho</w:t>
      </w:r>
      <w:proofErr w:type="spellEnd"/>
      <w:r w:rsidR="00D70F6B" w:rsidRPr="00F95A61">
        <w:rPr>
          <w:i/>
          <w:iCs/>
          <w:sz w:val="28"/>
          <w:szCs w:val="28"/>
          <w:lang w:val="en-US"/>
        </w:rPr>
        <w:t xml:space="preserve"> </w:t>
      </w:r>
      <w:proofErr w:type="spellStart"/>
      <w:r w:rsidR="00D70F6B" w:rsidRPr="00F95A61">
        <w:rPr>
          <w:i/>
          <w:iCs/>
          <w:sz w:val="28"/>
          <w:szCs w:val="28"/>
          <w:lang w:val="en-US"/>
        </w:rPr>
        <w:t>universytetu</w:t>
      </w:r>
      <w:proofErr w:type="spellEnd"/>
      <w:r w:rsidR="00D70F6B" w:rsidRPr="00F95A61">
        <w:rPr>
          <w:i/>
          <w:iCs/>
          <w:sz w:val="28"/>
          <w:szCs w:val="28"/>
          <w:lang w:val="en-US"/>
        </w:rPr>
        <w:t xml:space="preserve"> </w:t>
      </w:r>
      <w:proofErr w:type="spellStart"/>
      <w:r w:rsidR="00D70F6B" w:rsidRPr="00F95A61">
        <w:rPr>
          <w:i/>
          <w:iCs/>
          <w:sz w:val="28"/>
          <w:szCs w:val="28"/>
          <w:lang w:val="en-US"/>
        </w:rPr>
        <w:t>imeni</w:t>
      </w:r>
      <w:proofErr w:type="spellEnd"/>
      <w:r w:rsidR="00D70F6B" w:rsidRPr="00F95A61">
        <w:rPr>
          <w:i/>
          <w:iCs/>
          <w:sz w:val="28"/>
          <w:szCs w:val="28"/>
          <w:lang w:val="en-US"/>
        </w:rPr>
        <w:t xml:space="preserve"> </w:t>
      </w:r>
      <w:proofErr w:type="spellStart"/>
      <w:r w:rsidR="00D70F6B" w:rsidRPr="00F95A61">
        <w:rPr>
          <w:i/>
          <w:iCs/>
          <w:sz w:val="28"/>
          <w:szCs w:val="28"/>
          <w:lang w:val="en-US"/>
        </w:rPr>
        <w:t>Yuriia</w:t>
      </w:r>
      <w:proofErr w:type="spellEnd"/>
      <w:r w:rsidR="00D70F6B" w:rsidRPr="00F95A61">
        <w:rPr>
          <w:i/>
          <w:iCs/>
          <w:sz w:val="28"/>
          <w:szCs w:val="28"/>
          <w:lang w:val="en-US"/>
        </w:rPr>
        <w:t xml:space="preserve"> </w:t>
      </w:r>
      <w:proofErr w:type="spellStart"/>
      <w:r w:rsidR="00D70F6B" w:rsidRPr="00F95A61">
        <w:rPr>
          <w:i/>
          <w:iCs/>
          <w:sz w:val="28"/>
          <w:szCs w:val="28"/>
          <w:lang w:val="en-US"/>
        </w:rPr>
        <w:t>Fedkovycha</w:t>
      </w:r>
      <w:proofErr w:type="spellEnd"/>
      <w:r w:rsidR="00D70F6B" w:rsidRPr="00F95A61">
        <w:rPr>
          <w:i/>
          <w:iCs/>
          <w:sz w:val="28"/>
          <w:szCs w:val="28"/>
          <w:lang w:val="en-US"/>
        </w:rPr>
        <w:t xml:space="preserve">. </w:t>
      </w:r>
      <w:proofErr w:type="spellStart"/>
      <w:r w:rsidR="00D70F6B" w:rsidRPr="00F95A61">
        <w:rPr>
          <w:i/>
          <w:iCs/>
          <w:sz w:val="28"/>
          <w:szCs w:val="28"/>
          <w:lang w:val="en-US"/>
        </w:rPr>
        <w:t>Hermanska</w:t>
      </w:r>
      <w:proofErr w:type="spellEnd"/>
      <w:r w:rsidR="00D70F6B" w:rsidRPr="00F95A61">
        <w:rPr>
          <w:i/>
          <w:iCs/>
          <w:sz w:val="28"/>
          <w:szCs w:val="28"/>
          <w:lang w:val="en-US"/>
        </w:rPr>
        <w:t xml:space="preserve"> </w:t>
      </w:r>
      <w:proofErr w:type="spellStart"/>
      <w:r w:rsidR="00D70F6B" w:rsidRPr="00F95A61">
        <w:rPr>
          <w:i/>
          <w:iCs/>
          <w:sz w:val="28"/>
          <w:szCs w:val="28"/>
          <w:lang w:val="en-US"/>
        </w:rPr>
        <w:t>filolohiia</w:t>
      </w:r>
      <w:proofErr w:type="spellEnd"/>
      <w:r w:rsidR="00D70F6B" w:rsidRPr="00F95A61">
        <w:rPr>
          <w:sz w:val="28"/>
          <w:szCs w:val="28"/>
          <w:lang w:val="en-US"/>
        </w:rPr>
        <w:t xml:space="preserve">. </w:t>
      </w:r>
      <w:proofErr w:type="gramStart"/>
      <w:r w:rsidR="00D70F6B" w:rsidRPr="00F95A61">
        <w:rPr>
          <w:sz w:val="28"/>
          <w:szCs w:val="28"/>
          <w:lang w:val="en-US"/>
        </w:rPr>
        <w:t>Chernivtsi :</w:t>
      </w:r>
      <w:proofErr w:type="gramEnd"/>
      <w:r w:rsidR="00D70F6B" w:rsidRPr="00F95A61">
        <w:rPr>
          <w:sz w:val="28"/>
          <w:szCs w:val="28"/>
          <w:lang w:val="en-US"/>
        </w:rPr>
        <w:t xml:space="preserve"> </w:t>
      </w:r>
      <w:proofErr w:type="spellStart"/>
      <w:r w:rsidR="00D70F6B" w:rsidRPr="00F95A61">
        <w:rPr>
          <w:sz w:val="28"/>
          <w:szCs w:val="28"/>
          <w:lang w:val="en-US"/>
        </w:rPr>
        <w:t>Ruta</w:t>
      </w:r>
      <w:proofErr w:type="spellEnd"/>
      <w:r w:rsidR="00D70F6B" w:rsidRPr="00F95A61">
        <w:rPr>
          <w:sz w:val="28"/>
          <w:szCs w:val="28"/>
          <w:lang w:val="en-US"/>
        </w:rPr>
        <w:t xml:space="preserve">, 2022. </w:t>
      </w:r>
      <w:proofErr w:type="spellStart"/>
      <w:r w:rsidR="00D70F6B" w:rsidRPr="00F95A61">
        <w:rPr>
          <w:sz w:val="28"/>
          <w:szCs w:val="28"/>
          <w:lang w:val="en-US"/>
        </w:rPr>
        <w:t>Vyp</w:t>
      </w:r>
      <w:proofErr w:type="spellEnd"/>
      <w:r w:rsidR="00D70F6B" w:rsidRPr="00F95A61">
        <w:rPr>
          <w:sz w:val="28"/>
          <w:szCs w:val="28"/>
          <w:lang w:val="en-US"/>
        </w:rPr>
        <w:t>. 841. S.14-20.  [in Ukrainian].</w:t>
      </w:r>
    </w:p>
    <w:p w14:paraId="2E2D457D" w14:textId="46C36914" w:rsidR="00D70F6B" w:rsidRPr="00F95A61" w:rsidRDefault="00F95A61" w:rsidP="00F95A61">
      <w:pPr>
        <w:spacing w:line="360" w:lineRule="auto"/>
        <w:jc w:val="both"/>
        <w:rPr>
          <w:sz w:val="28"/>
          <w:szCs w:val="28"/>
          <w:lang w:val="en-US"/>
        </w:rPr>
      </w:pPr>
      <w:r>
        <w:rPr>
          <w:sz w:val="28"/>
          <w:szCs w:val="28"/>
          <w:lang w:val="de-DE"/>
        </w:rPr>
        <w:t xml:space="preserve">           6. </w:t>
      </w:r>
      <w:proofErr w:type="spellStart"/>
      <w:r w:rsidR="00D70F6B" w:rsidRPr="00F95A61">
        <w:rPr>
          <w:sz w:val="28"/>
          <w:szCs w:val="28"/>
          <w:lang w:val="de-DE"/>
        </w:rPr>
        <w:t>Kocherhan</w:t>
      </w:r>
      <w:proofErr w:type="spellEnd"/>
      <w:r w:rsidR="00D70F6B" w:rsidRPr="00F95A61">
        <w:rPr>
          <w:sz w:val="28"/>
          <w:szCs w:val="28"/>
          <w:lang w:val="de-DE"/>
        </w:rPr>
        <w:t xml:space="preserve">, M. (2006) </w:t>
      </w:r>
      <w:proofErr w:type="spellStart"/>
      <w:r w:rsidR="00D70F6B" w:rsidRPr="00F95A61">
        <w:rPr>
          <w:sz w:val="28"/>
          <w:szCs w:val="28"/>
          <w:lang w:val="de-DE"/>
        </w:rPr>
        <w:t>Zahalne</w:t>
      </w:r>
      <w:proofErr w:type="spellEnd"/>
      <w:r w:rsidR="00D70F6B" w:rsidRPr="00F95A61">
        <w:rPr>
          <w:sz w:val="28"/>
          <w:szCs w:val="28"/>
          <w:lang w:val="de-DE"/>
        </w:rPr>
        <w:t xml:space="preserve"> </w:t>
      </w:r>
      <w:proofErr w:type="spellStart"/>
      <w:r w:rsidR="00D70F6B" w:rsidRPr="00F95A61">
        <w:rPr>
          <w:sz w:val="28"/>
          <w:szCs w:val="28"/>
          <w:lang w:val="de-DE"/>
        </w:rPr>
        <w:t>movoznavstvo</w:t>
      </w:r>
      <w:proofErr w:type="spellEnd"/>
      <w:r w:rsidR="00D70F6B" w:rsidRPr="00F95A61">
        <w:rPr>
          <w:sz w:val="28"/>
          <w:szCs w:val="28"/>
          <w:lang w:val="de-DE"/>
        </w:rPr>
        <w:t>.</w:t>
      </w:r>
      <w:r w:rsidR="00D70F6B" w:rsidRPr="00F95A61">
        <w:rPr>
          <w:lang w:val="de-DE"/>
        </w:rPr>
        <w:t xml:space="preserve"> </w:t>
      </w:r>
      <w:r w:rsidR="00D70F6B" w:rsidRPr="00F95A61">
        <w:rPr>
          <w:sz w:val="28"/>
          <w:szCs w:val="28"/>
          <w:lang w:val="de-DE"/>
        </w:rPr>
        <w:t xml:space="preserve">[General </w:t>
      </w:r>
      <w:proofErr w:type="spellStart"/>
      <w:r w:rsidR="00D70F6B" w:rsidRPr="00F95A61">
        <w:rPr>
          <w:sz w:val="28"/>
          <w:szCs w:val="28"/>
          <w:lang w:val="de-DE"/>
        </w:rPr>
        <w:t>Linguistics</w:t>
      </w:r>
      <w:proofErr w:type="spellEnd"/>
      <w:r w:rsidR="00D70F6B" w:rsidRPr="00F95A61">
        <w:rPr>
          <w:sz w:val="28"/>
          <w:szCs w:val="28"/>
          <w:lang w:val="de-DE"/>
        </w:rPr>
        <w:t xml:space="preserve">]. </w:t>
      </w:r>
      <w:r w:rsidR="00D70F6B" w:rsidRPr="00F95A61">
        <w:rPr>
          <w:sz w:val="28"/>
          <w:szCs w:val="28"/>
          <w:lang w:val="en-US"/>
        </w:rPr>
        <w:t xml:space="preserve">K.: </w:t>
      </w:r>
      <w:proofErr w:type="spellStart"/>
      <w:r w:rsidR="00D70F6B" w:rsidRPr="00F95A61">
        <w:rPr>
          <w:i/>
          <w:iCs/>
          <w:sz w:val="28"/>
          <w:szCs w:val="28"/>
          <w:lang w:val="en-US"/>
        </w:rPr>
        <w:t>Akademiia</w:t>
      </w:r>
      <w:proofErr w:type="spellEnd"/>
      <w:r w:rsidR="00D70F6B" w:rsidRPr="00F95A61">
        <w:rPr>
          <w:sz w:val="28"/>
          <w:szCs w:val="28"/>
          <w:lang w:val="en-US"/>
        </w:rPr>
        <w:t>. 464 s.</w:t>
      </w:r>
      <w:r w:rsidR="00D70F6B" w:rsidRPr="00F95A61">
        <w:rPr>
          <w:lang w:val="en-US"/>
        </w:rPr>
        <w:t xml:space="preserve"> </w:t>
      </w:r>
      <w:r w:rsidR="00D70F6B" w:rsidRPr="00F95A61">
        <w:rPr>
          <w:sz w:val="28"/>
          <w:szCs w:val="28"/>
          <w:lang w:val="en-US"/>
        </w:rPr>
        <w:t>[in Ukrainian].</w:t>
      </w:r>
    </w:p>
    <w:p w14:paraId="19CF91B9" w14:textId="49606B8C" w:rsidR="00D70F6B" w:rsidRPr="00F95A61" w:rsidRDefault="00F95A61" w:rsidP="00F95A61">
      <w:pPr>
        <w:spacing w:line="360" w:lineRule="auto"/>
        <w:jc w:val="both"/>
        <w:rPr>
          <w:sz w:val="28"/>
          <w:szCs w:val="28"/>
          <w:lang w:val="en-US"/>
        </w:rPr>
      </w:pPr>
      <w:r>
        <w:rPr>
          <w:sz w:val="28"/>
          <w:szCs w:val="28"/>
          <w:lang w:val="en-US"/>
        </w:rPr>
        <w:t xml:space="preserve">           7. </w:t>
      </w:r>
      <w:proofErr w:type="spellStart"/>
      <w:r w:rsidR="00D70F6B" w:rsidRPr="00F95A61">
        <w:rPr>
          <w:sz w:val="28"/>
          <w:szCs w:val="28"/>
          <w:lang w:val="en-US"/>
        </w:rPr>
        <w:t>Perebyinis</w:t>
      </w:r>
      <w:proofErr w:type="spellEnd"/>
      <w:r w:rsidR="00D70F6B" w:rsidRPr="00F95A61">
        <w:rPr>
          <w:sz w:val="28"/>
          <w:szCs w:val="28"/>
          <w:lang w:val="en-US"/>
        </w:rPr>
        <w:t xml:space="preserve"> V.</w:t>
      </w:r>
      <w:r w:rsidR="00D70F6B" w:rsidRPr="00F95A61">
        <w:rPr>
          <w:lang w:val="en-US"/>
        </w:rPr>
        <w:t xml:space="preserve"> (</w:t>
      </w:r>
      <w:r w:rsidR="00D70F6B" w:rsidRPr="00F95A61">
        <w:rPr>
          <w:sz w:val="28"/>
          <w:szCs w:val="28"/>
          <w:lang w:val="en-US"/>
        </w:rPr>
        <w:t xml:space="preserve">2001) </w:t>
      </w:r>
      <w:proofErr w:type="spellStart"/>
      <w:r w:rsidR="00D70F6B" w:rsidRPr="00F95A61">
        <w:rPr>
          <w:sz w:val="28"/>
          <w:szCs w:val="28"/>
          <w:lang w:val="en-US"/>
        </w:rPr>
        <w:t>Statystychni</w:t>
      </w:r>
      <w:proofErr w:type="spellEnd"/>
      <w:r w:rsidR="00D70F6B" w:rsidRPr="00F95A61">
        <w:rPr>
          <w:sz w:val="28"/>
          <w:szCs w:val="28"/>
          <w:lang w:val="en-US"/>
        </w:rPr>
        <w:t xml:space="preserve"> </w:t>
      </w:r>
      <w:proofErr w:type="spellStart"/>
      <w:r w:rsidR="00D70F6B" w:rsidRPr="00F95A61">
        <w:rPr>
          <w:sz w:val="28"/>
          <w:szCs w:val="28"/>
          <w:lang w:val="en-US"/>
        </w:rPr>
        <w:t>metody</w:t>
      </w:r>
      <w:proofErr w:type="spellEnd"/>
      <w:r w:rsidR="00D70F6B" w:rsidRPr="00F95A61">
        <w:rPr>
          <w:sz w:val="28"/>
          <w:szCs w:val="28"/>
          <w:lang w:val="en-US"/>
        </w:rPr>
        <w:t xml:space="preserve"> </w:t>
      </w:r>
      <w:proofErr w:type="spellStart"/>
      <w:r w:rsidR="00D70F6B" w:rsidRPr="00F95A61">
        <w:rPr>
          <w:sz w:val="28"/>
          <w:szCs w:val="28"/>
          <w:lang w:val="en-US"/>
        </w:rPr>
        <w:t>dlia</w:t>
      </w:r>
      <w:proofErr w:type="spellEnd"/>
      <w:r w:rsidR="00D70F6B" w:rsidRPr="00F95A61">
        <w:rPr>
          <w:sz w:val="28"/>
          <w:szCs w:val="28"/>
          <w:lang w:val="en-US"/>
        </w:rPr>
        <w:t xml:space="preserve"> </w:t>
      </w:r>
      <w:proofErr w:type="spellStart"/>
      <w:r w:rsidR="00D70F6B" w:rsidRPr="00F95A61">
        <w:rPr>
          <w:sz w:val="28"/>
          <w:szCs w:val="28"/>
          <w:lang w:val="en-US"/>
        </w:rPr>
        <w:t>linhvistiv</w:t>
      </w:r>
      <w:proofErr w:type="spellEnd"/>
      <w:r w:rsidR="00D70F6B" w:rsidRPr="00F95A61">
        <w:rPr>
          <w:sz w:val="28"/>
          <w:szCs w:val="28"/>
          <w:lang w:val="en-US"/>
        </w:rPr>
        <w:t xml:space="preserve">. [Statistic methods for linguists]. </w:t>
      </w:r>
      <w:proofErr w:type="spellStart"/>
      <w:r w:rsidR="00D70F6B" w:rsidRPr="00F95A61">
        <w:rPr>
          <w:sz w:val="28"/>
          <w:szCs w:val="28"/>
          <w:lang w:val="en-US"/>
        </w:rPr>
        <w:t>Vynnytsia</w:t>
      </w:r>
      <w:proofErr w:type="spellEnd"/>
      <w:r w:rsidR="00D70F6B" w:rsidRPr="00F95A61">
        <w:rPr>
          <w:sz w:val="28"/>
          <w:szCs w:val="28"/>
          <w:lang w:val="en-US"/>
        </w:rPr>
        <w:t xml:space="preserve">: </w:t>
      </w:r>
      <w:r w:rsidR="00D70F6B" w:rsidRPr="00F95A61">
        <w:rPr>
          <w:i/>
          <w:iCs/>
          <w:sz w:val="28"/>
          <w:szCs w:val="28"/>
          <w:lang w:val="en-US"/>
        </w:rPr>
        <w:t xml:space="preserve">Nova </w:t>
      </w:r>
      <w:proofErr w:type="spellStart"/>
      <w:r w:rsidR="00D70F6B" w:rsidRPr="00F95A61">
        <w:rPr>
          <w:i/>
          <w:iCs/>
          <w:sz w:val="28"/>
          <w:szCs w:val="28"/>
          <w:lang w:val="en-US"/>
        </w:rPr>
        <w:t>knyha</w:t>
      </w:r>
      <w:proofErr w:type="spellEnd"/>
      <w:r w:rsidR="00D70F6B" w:rsidRPr="00F95A61">
        <w:rPr>
          <w:sz w:val="28"/>
          <w:szCs w:val="28"/>
          <w:lang w:val="en-US"/>
        </w:rPr>
        <w:t>. 170 s.</w:t>
      </w:r>
      <w:r w:rsidR="00D70F6B" w:rsidRPr="00F95A61">
        <w:rPr>
          <w:lang w:val="en-US"/>
        </w:rPr>
        <w:t xml:space="preserve"> </w:t>
      </w:r>
      <w:r w:rsidR="00D70F6B" w:rsidRPr="00F95A61">
        <w:rPr>
          <w:sz w:val="28"/>
          <w:szCs w:val="28"/>
          <w:lang w:val="en-US"/>
        </w:rPr>
        <w:t>[in Ukrainian].</w:t>
      </w:r>
    </w:p>
    <w:p w14:paraId="4B161A5B" w14:textId="750AABC0" w:rsidR="00D70F6B" w:rsidRPr="00F01383" w:rsidRDefault="00F95A61" w:rsidP="00F95A61">
      <w:pPr>
        <w:spacing w:line="360" w:lineRule="auto"/>
        <w:jc w:val="both"/>
        <w:rPr>
          <w:bCs/>
          <w:sz w:val="28"/>
          <w:szCs w:val="28"/>
          <w:lang w:val="en-US"/>
        </w:rPr>
      </w:pPr>
      <w:r>
        <w:rPr>
          <w:bCs/>
          <w:sz w:val="28"/>
          <w:szCs w:val="28"/>
          <w:lang w:val="en-US"/>
        </w:rPr>
        <w:t xml:space="preserve">           8. </w:t>
      </w:r>
      <w:proofErr w:type="spellStart"/>
      <w:r w:rsidR="00D70F6B" w:rsidRPr="00F95A61">
        <w:rPr>
          <w:bCs/>
          <w:sz w:val="28"/>
          <w:szCs w:val="28"/>
          <w:lang w:val="en-US"/>
        </w:rPr>
        <w:t>Slovnyk</w:t>
      </w:r>
      <w:proofErr w:type="spellEnd"/>
      <w:r w:rsidR="00D70F6B" w:rsidRPr="00F95A61">
        <w:rPr>
          <w:bCs/>
          <w:sz w:val="28"/>
          <w:szCs w:val="28"/>
          <w:lang w:val="en-US"/>
        </w:rPr>
        <w:t xml:space="preserve"> </w:t>
      </w:r>
      <w:proofErr w:type="spellStart"/>
      <w:r w:rsidR="00D70F6B" w:rsidRPr="00F95A61">
        <w:rPr>
          <w:bCs/>
          <w:sz w:val="28"/>
          <w:szCs w:val="28"/>
          <w:lang w:val="en-US"/>
        </w:rPr>
        <w:t>inshomovnykh</w:t>
      </w:r>
      <w:proofErr w:type="spellEnd"/>
      <w:r w:rsidR="00D70F6B" w:rsidRPr="00F95A61">
        <w:rPr>
          <w:bCs/>
          <w:sz w:val="28"/>
          <w:szCs w:val="28"/>
          <w:lang w:val="en-US"/>
        </w:rPr>
        <w:t xml:space="preserve"> </w:t>
      </w:r>
      <w:proofErr w:type="spellStart"/>
      <w:r w:rsidR="00D70F6B" w:rsidRPr="00F95A61">
        <w:rPr>
          <w:bCs/>
          <w:sz w:val="28"/>
          <w:szCs w:val="28"/>
          <w:lang w:val="en-US"/>
        </w:rPr>
        <w:t>sliv</w:t>
      </w:r>
      <w:proofErr w:type="spellEnd"/>
      <w:r w:rsidR="00D70F6B" w:rsidRPr="00F95A61">
        <w:rPr>
          <w:bCs/>
          <w:sz w:val="28"/>
          <w:szCs w:val="28"/>
          <w:lang w:val="en-US"/>
        </w:rPr>
        <w:t xml:space="preserve">: 23000 </w:t>
      </w:r>
      <w:proofErr w:type="spellStart"/>
      <w:r w:rsidR="00D70F6B" w:rsidRPr="00F95A61">
        <w:rPr>
          <w:bCs/>
          <w:sz w:val="28"/>
          <w:szCs w:val="28"/>
          <w:lang w:val="en-US"/>
        </w:rPr>
        <w:t>sliv</w:t>
      </w:r>
      <w:proofErr w:type="spellEnd"/>
      <w:r w:rsidR="00D70F6B" w:rsidRPr="00F95A61">
        <w:rPr>
          <w:bCs/>
          <w:sz w:val="28"/>
          <w:szCs w:val="28"/>
          <w:lang w:val="en-US"/>
        </w:rPr>
        <w:t xml:space="preserve"> ta </w:t>
      </w:r>
      <w:proofErr w:type="spellStart"/>
      <w:r w:rsidR="00D70F6B" w:rsidRPr="00F95A61">
        <w:rPr>
          <w:bCs/>
          <w:sz w:val="28"/>
          <w:szCs w:val="28"/>
          <w:lang w:val="en-US"/>
        </w:rPr>
        <w:t>terminolohichnykh</w:t>
      </w:r>
      <w:proofErr w:type="spellEnd"/>
      <w:r w:rsidR="00D70F6B" w:rsidRPr="00F95A61">
        <w:rPr>
          <w:bCs/>
          <w:sz w:val="28"/>
          <w:szCs w:val="28"/>
          <w:lang w:val="en-US"/>
        </w:rPr>
        <w:t xml:space="preserve"> </w:t>
      </w:r>
      <w:proofErr w:type="spellStart"/>
      <w:r w:rsidR="00D70F6B" w:rsidRPr="00F95A61">
        <w:rPr>
          <w:bCs/>
          <w:sz w:val="28"/>
          <w:szCs w:val="28"/>
          <w:lang w:val="en-US"/>
        </w:rPr>
        <w:t>slovospoluchen</w:t>
      </w:r>
      <w:proofErr w:type="spellEnd"/>
      <w:r w:rsidR="00D70F6B" w:rsidRPr="00F95A61">
        <w:rPr>
          <w:bCs/>
          <w:sz w:val="28"/>
          <w:szCs w:val="28"/>
          <w:lang w:val="en-US"/>
        </w:rPr>
        <w:t xml:space="preserve">. [Dictionary of foreign words: 2300 words and term </w:t>
      </w:r>
      <w:proofErr w:type="spellStart"/>
      <w:r w:rsidR="00D70F6B" w:rsidRPr="00F95A61">
        <w:rPr>
          <w:bCs/>
          <w:sz w:val="28"/>
          <w:szCs w:val="28"/>
          <w:lang w:val="en-US"/>
        </w:rPr>
        <w:t>wordcombinations</w:t>
      </w:r>
      <w:proofErr w:type="spellEnd"/>
      <w:r w:rsidR="00D70F6B" w:rsidRPr="00F95A61">
        <w:rPr>
          <w:bCs/>
          <w:sz w:val="28"/>
          <w:szCs w:val="28"/>
          <w:lang w:val="en-US"/>
        </w:rPr>
        <w:t xml:space="preserve">]. </w:t>
      </w:r>
      <w:proofErr w:type="spellStart"/>
      <w:r w:rsidR="00D70F6B" w:rsidRPr="00F95A61">
        <w:rPr>
          <w:bCs/>
          <w:sz w:val="28"/>
          <w:szCs w:val="28"/>
          <w:lang w:val="en-US"/>
        </w:rPr>
        <w:t>Dovira</w:t>
      </w:r>
      <w:proofErr w:type="spellEnd"/>
      <w:r w:rsidR="00D70F6B" w:rsidRPr="00F01383">
        <w:rPr>
          <w:sz w:val="28"/>
          <w:szCs w:val="28"/>
          <w:lang w:val="en-US"/>
        </w:rPr>
        <w:t xml:space="preserve"> 2000. 1018</w:t>
      </w:r>
      <w:r w:rsidR="00D70F6B" w:rsidRPr="00F95A61">
        <w:rPr>
          <w:sz w:val="28"/>
          <w:szCs w:val="28"/>
          <w:lang w:val="en-US"/>
        </w:rPr>
        <w:t>. [in Ukrainian].</w:t>
      </w:r>
    </w:p>
    <w:p w14:paraId="29FDFF15" w14:textId="1CC455EC" w:rsidR="00D70F6B" w:rsidRPr="00F95A61" w:rsidRDefault="00F95A61" w:rsidP="00F95A61">
      <w:pPr>
        <w:spacing w:line="360" w:lineRule="auto"/>
        <w:jc w:val="both"/>
        <w:rPr>
          <w:sz w:val="28"/>
          <w:szCs w:val="28"/>
          <w:lang w:val="en-US"/>
        </w:rPr>
      </w:pPr>
      <w:r>
        <w:rPr>
          <w:sz w:val="28"/>
          <w:szCs w:val="28"/>
          <w:lang w:val="de-DE"/>
        </w:rPr>
        <w:t xml:space="preserve">           9. </w:t>
      </w:r>
      <w:proofErr w:type="spellStart"/>
      <w:r w:rsidR="00D70F6B" w:rsidRPr="00F95A61">
        <w:rPr>
          <w:sz w:val="28"/>
          <w:szCs w:val="28"/>
          <w:lang w:val="de-DE"/>
        </w:rPr>
        <w:t>Ferdinan</w:t>
      </w:r>
      <w:proofErr w:type="spellEnd"/>
      <w:r w:rsidR="00D70F6B" w:rsidRPr="00F95A61">
        <w:rPr>
          <w:sz w:val="28"/>
          <w:szCs w:val="28"/>
          <w:lang w:val="de-DE"/>
        </w:rPr>
        <w:t xml:space="preserve"> de </w:t>
      </w:r>
      <w:proofErr w:type="spellStart"/>
      <w:r w:rsidR="00D70F6B" w:rsidRPr="00F95A61">
        <w:rPr>
          <w:sz w:val="28"/>
          <w:szCs w:val="28"/>
          <w:lang w:val="de-DE"/>
        </w:rPr>
        <w:t>Sossiur</w:t>
      </w:r>
      <w:proofErr w:type="spellEnd"/>
      <w:r w:rsidR="00D70F6B" w:rsidRPr="00F95A61">
        <w:rPr>
          <w:sz w:val="28"/>
          <w:szCs w:val="28"/>
          <w:lang w:val="de-DE"/>
        </w:rPr>
        <w:t xml:space="preserve"> (1998) Kurs </w:t>
      </w:r>
      <w:proofErr w:type="spellStart"/>
      <w:r w:rsidR="00D70F6B" w:rsidRPr="00F95A61">
        <w:rPr>
          <w:sz w:val="28"/>
          <w:szCs w:val="28"/>
          <w:lang w:val="de-DE"/>
        </w:rPr>
        <w:t>zahalnoi</w:t>
      </w:r>
      <w:proofErr w:type="spellEnd"/>
      <w:r w:rsidR="00D70F6B" w:rsidRPr="00F95A61">
        <w:rPr>
          <w:sz w:val="28"/>
          <w:szCs w:val="28"/>
          <w:lang w:val="de-DE"/>
        </w:rPr>
        <w:t xml:space="preserve"> </w:t>
      </w:r>
      <w:proofErr w:type="spellStart"/>
      <w:r w:rsidR="00D70F6B" w:rsidRPr="00F95A61">
        <w:rPr>
          <w:sz w:val="28"/>
          <w:szCs w:val="28"/>
          <w:lang w:val="de-DE"/>
        </w:rPr>
        <w:t>linhvistyky</w:t>
      </w:r>
      <w:proofErr w:type="spellEnd"/>
      <w:r w:rsidR="00D70F6B" w:rsidRPr="00F95A61">
        <w:rPr>
          <w:sz w:val="28"/>
          <w:szCs w:val="28"/>
          <w:lang w:val="de-DE"/>
        </w:rPr>
        <w:t>.</w:t>
      </w:r>
      <w:r w:rsidR="00D70F6B" w:rsidRPr="00F95A61">
        <w:rPr>
          <w:lang w:val="de-DE"/>
        </w:rPr>
        <w:t xml:space="preserve"> </w:t>
      </w:r>
      <w:r w:rsidR="00D70F6B" w:rsidRPr="00F95A61">
        <w:rPr>
          <w:sz w:val="28"/>
          <w:szCs w:val="28"/>
          <w:lang w:val="en-US"/>
        </w:rPr>
        <w:t xml:space="preserve">[Course of General Linguistics]. Kyiv: </w:t>
      </w:r>
      <w:proofErr w:type="spellStart"/>
      <w:r w:rsidR="00D70F6B" w:rsidRPr="00F95A61">
        <w:rPr>
          <w:i/>
          <w:iCs/>
          <w:sz w:val="28"/>
          <w:szCs w:val="28"/>
          <w:lang w:val="en-US"/>
        </w:rPr>
        <w:t>Osnovy</w:t>
      </w:r>
      <w:proofErr w:type="spellEnd"/>
      <w:r w:rsidR="00D70F6B" w:rsidRPr="00F95A61">
        <w:rPr>
          <w:sz w:val="28"/>
          <w:szCs w:val="28"/>
          <w:lang w:val="en-US"/>
        </w:rPr>
        <w:t>. 324s.</w:t>
      </w:r>
      <w:r w:rsidR="00D70F6B" w:rsidRPr="00F95A61">
        <w:rPr>
          <w:lang w:val="en-US"/>
        </w:rPr>
        <w:t xml:space="preserve"> </w:t>
      </w:r>
      <w:bookmarkStart w:id="22" w:name="_Hlk225106425"/>
      <w:r w:rsidR="00D70F6B" w:rsidRPr="00F95A61">
        <w:rPr>
          <w:sz w:val="28"/>
          <w:szCs w:val="28"/>
          <w:lang w:val="en-US"/>
        </w:rPr>
        <w:t>[in Ukrainian].</w:t>
      </w:r>
      <w:bookmarkEnd w:id="22"/>
    </w:p>
    <w:p w14:paraId="102FA34C" w14:textId="5CCBC67C" w:rsidR="00D70F6B" w:rsidRPr="00F95A61" w:rsidRDefault="00F95A61" w:rsidP="00F95A61">
      <w:pPr>
        <w:spacing w:line="360" w:lineRule="auto"/>
        <w:jc w:val="both"/>
        <w:rPr>
          <w:sz w:val="28"/>
          <w:szCs w:val="28"/>
        </w:rPr>
      </w:pPr>
      <w:r>
        <w:rPr>
          <w:sz w:val="28"/>
          <w:szCs w:val="28"/>
          <w:lang w:val="en-US"/>
        </w:rPr>
        <w:t xml:space="preserve">           10. </w:t>
      </w:r>
      <w:proofErr w:type="spellStart"/>
      <w:r w:rsidR="00D70F6B" w:rsidRPr="00F95A61">
        <w:rPr>
          <w:sz w:val="28"/>
          <w:szCs w:val="28"/>
          <w:lang w:val="en-US"/>
        </w:rPr>
        <w:t>Baldinger</w:t>
      </w:r>
      <w:proofErr w:type="spellEnd"/>
      <w:r w:rsidR="00D70F6B" w:rsidRPr="00F95A61">
        <w:rPr>
          <w:sz w:val="28"/>
          <w:szCs w:val="28"/>
          <w:lang w:val="de-DE"/>
        </w:rPr>
        <w:t>,</w:t>
      </w:r>
      <w:r w:rsidR="00D70F6B" w:rsidRPr="00F95A61">
        <w:rPr>
          <w:sz w:val="28"/>
          <w:szCs w:val="28"/>
          <w:lang w:val="en-US"/>
        </w:rPr>
        <w:t xml:space="preserve"> </w:t>
      </w:r>
      <w:r w:rsidR="00D70F6B" w:rsidRPr="00F95A61">
        <w:rPr>
          <w:sz w:val="28"/>
          <w:szCs w:val="28"/>
        </w:rPr>
        <w:t>К</w:t>
      </w:r>
      <w:r w:rsidR="00D70F6B" w:rsidRPr="00F95A61">
        <w:rPr>
          <w:sz w:val="28"/>
          <w:szCs w:val="28"/>
          <w:lang w:val="en-US"/>
        </w:rPr>
        <w:t xml:space="preserve">. </w:t>
      </w:r>
      <w:r w:rsidR="00D70F6B" w:rsidRPr="00F95A61">
        <w:rPr>
          <w:sz w:val="28"/>
          <w:szCs w:val="28"/>
          <w:lang w:val="de-DE"/>
        </w:rPr>
        <w:t>(</w:t>
      </w:r>
      <w:r w:rsidR="00D70F6B" w:rsidRPr="00F95A61">
        <w:rPr>
          <w:sz w:val="28"/>
          <w:szCs w:val="28"/>
          <w:lang w:val="en-US"/>
        </w:rPr>
        <w:t>1957</w:t>
      </w:r>
      <w:r w:rsidR="00D70F6B" w:rsidRPr="00F95A61">
        <w:rPr>
          <w:sz w:val="28"/>
          <w:szCs w:val="28"/>
          <w:lang w:val="de-DE"/>
        </w:rPr>
        <w:t>)</w:t>
      </w:r>
      <w:r w:rsidR="00D70F6B" w:rsidRPr="00F95A61">
        <w:rPr>
          <w:sz w:val="28"/>
          <w:szCs w:val="28"/>
          <w:lang w:val="en-US"/>
        </w:rPr>
        <w:t xml:space="preserve"> Die </w:t>
      </w:r>
      <w:proofErr w:type="spellStart"/>
      <w:r w:rsidR="00D70F6B" w:rsidRPr="00F95A61">
        <w:rPr>
          <w:sz w:val="28"/>
          <w:szCs w:val="28"/>
          <w:lang w:val="en-US"/>
        </w:rPr>
        <w:t>Semasiologie</w:t>
      </w:r>
      <w:proofErr w:type="spellEnd"/>
      <w:r w:rsidR="00D70F6B" w:rsidRPr="00F95A61">
        <w:rPr>
          <w:sz w:val="28"/>
          <w:szCs w:val="28"/>
          <w:lang w:val="en-US"/>
        </w:rPr>
        <w:t xml:space="preserve">: </w:t>
      </w:r>
      <w:bookmarkStart w:id="23" w:name="_Hlk225106413"/>
      <w:proofErr w:type="spellStart"/>
      <w:r w:rsidR="00D70F6B" w:rsidRPr="00F95A61">
        <w:rPr>
          <w:sz w:val="28"/>
          <w:szCs w:val="28"/>
          <w:lang w:val="en-US"/>
        </w:rPr>
        <w:t>Versuch</w:t>
      </w:r>
      <w:proofErr w:type="spellEnd"/>
      <w:r w:rsidR="00D70F6B" w:rsidRPr="00F95A61">
        <w:rPr>
          <w:sz w:val="28"/>
          <w:szCs w:val="28"/>
          <w:lang w:val="en-US"/>
        </w:rPr>
        <w:t xml:space="preserve"> </w:t>
      </w:r>
      <w:proofErr w:type="spellStart"/>
      <w:r w:rsidR="00D70F6B" w:rsidRPr="00F95A61">
        <w:rPr>
          <w:sz w:val="28"/>
          <w:szCs w:val="28"/>
          <w:lang w:val="en-US"/>
        </w:rPr>
        <w:t>eines</w:t>
      </w:r>
      <w:proofErr w:type="spellEnd"/>
      <w:r w:rsidR="00D70F6B" w:rsidRPr="00F95A61">
        <w:rPr>
          <w:sz w:val="28"/>
          <w:szCs w:val="28"/>
          <w:lang w:val="en-US"/>
        </w:rPr>
        <w:t xml:space="preserve"> </w:t>
      </w:r>
      <w:proofErr w:type="spellStart"/>
      <w:r w:rsidR="00D70F6B" w:rsidRPr="00F95A61">
        <w:rPr>
          <w:sz w:val="28"/>
          <w:szCs w:val="28"/>
          <w:lang w:val="en-US"/>
        </w:rPr>
        <w:t>Überblicks</w:t>
      </w:r>
      <w:bookmarkEnd w:id="23"/>
      <w:proofErr w:type="spellEnd"/>
      <w:r w:rsidR="00D70F6B" w:rsidRPr="00F95A61">
        <w:rPr>
          <w:sz w:val="28"/>
          <w:szCs w:val="28"/>
          <w:lang w:val="en-US"/>
        </w:rPr>
        <w:t xml:space="preserve">. [Semasiology: Attempt of overview]. </w:t>
      </w:r>
      <w:proofErr w:type="spellStart"/>
      <w:r w:rsidR="00D70F6B" w:rsidRPr="00F95A61">
        <w:rPr>
          <w:i/>
          <w:iCs/>
          <w:sz w:val="28"/>
          <w:szCs w:val="28"/>
        </w:rPr>
        <w:t>Akademie-Verlag</w:t>
      </w:r>
      <w:proofErr w:type="spellEnd"/>
      <w:r w:rsidR="00D70F6B" w:rsidRPr="00F95A61">
        <w:rPr>
          <w:sz w:val="28"/>
          <w:szCs w:val="28"/>
        </w:rPr>
        <w:t>, 40 S.</w:t>
      </w:r>
      <w:r w:rsidR="00D70F6B" w:rsidRPr="00F95A61">
        <w:rPr>
          <w:sz w:val="28"/>
          <w:szCs w:val="28"/>
          <w:lang w:val="en-US"/>
        </w:rPr>
        <w:t xml:space="preserve"> [in German].</w:t>
      </w:r>
    </w:p>
    <w:p w14:paraId="0E9845D9" w14:textId="77777777" w:rsidR="00D70F6B" w:rsidRPr="007B503F" w:rsidRDefault="00D70F6B" w:rsidP="00F95A61">
      <w:pPr>
        <w:spacing w:line="360" w:lineRule="auto"/>
        <w:ind w:firstLine="567"/>
        <w:rPr>
          <w:lang w:val="uk-UA"/>
        </w:rPr>
      </w:pPr>
    </w:p>
    <w:p w14:paraId="3AAA0086" w14:textId="02BC41E5" w:rsidR="00424377" w:rsidRPr="007B503F" w:rsidRDefault="00424377" w:rsidP="00F95A61">
      <w:pPr>
        <w:spacing w:line="360" w:lineRule="auto"/>
        <w:ind w:firstLine="567"/>
        <w:jc w:val="both"/>
        <w:rPr>
          <w:sz w:val="28"/>
          <w:szCs w:val="28"/>
          <w:lang w:val="uk-UA"/>
        </w:rPr>
      </w:pPr>
    </w:p>
    <w:sectPr w:rsidR="00424377" w:rsidRPr="007B503F" w:rsidSect="00F01383">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3331A8"/>
    <w:multiLevelType w:val="hybridMultilevel"/>
    <w:tmpl w:val="47E0EEE6"/>
    <w:lvl w:ilvl="0" w:tplc="8EB679C6">
      <w:start w:val="1"/>
      <w:numFmt w:val="decimal"/>
      <w:lvlText w:val="%1."/>
      <w:lvlJc w:val="left"/>
      <w:pPr>
        <w:ind w:left="1128" w:hanging="360"/>
      </w:pPr>
      <w:rPr>
        <w:rFonts w:ascii="Times New Roman" w:eastAsia="Times New Roman" w:hAnsi="Times New Roman" w:cs="Times New Roman"/>
      </w:rPr>
    </w:lvl>
    <w:lvl w:ilvl="1" w:tplc="04220019" w:tentative="1">
      <w:start w:val="1"/>
      <w:numFmt w:val="lowerLetter"/>
      <w:lvlText w:val="%2."/>
      <w:lvlJc w:val="left"/>
      <w:pPr>
        <w:ind w:left="1848" w:hanging="360"/>
      </w:pPr>
    </w:lvl>
    <w:lvl w:ilvl="2" w:tplc="0422001B" w:tentative="1">
      <w:start w:val="1"/>
      <w:numFmt w:val="lowerRoman"/>
      <w:lvlText w:val="%3."/>
      <w:lvlJc w:val="right"/>
      <w:pPr>
        <w:ind w:left="2568" w:hanging="180"/>
      </w:pPr>
    </w:lvl>
    <w:lvl w:ilvl="3" w:tplc="0422000F" w:tentative="1">
      <w:start w:val="1"/>
      <w:numFmt w:val="decimal"/>
      <w:lvlText w:val="%4."/>
      <w:lvlJc w:val="left"/>
      <w:pPr>
        <w:ind w:left="3288" w:hanging="360"/>
      </w:pPr>
    </w:lvl>
    <w:lvl w:ilvl="4" w:tplc="04220019" w:tentative="1">
      <w:start w:val="1"/>
      <w:numFmt w:val="lowerLetter"/>
      <w:lvlText w:val="%5."/>
      <w:lvlJc w:val="left"/>
      <w:pPr>
        <w:ind w:left="4008" w:hanging="360"/>
      </w:pPr>
    </w:lvl>
    <w:lvl w:ilvl="5" w:tplc="0422001B" w:tentative="1">
      <w:start w:val="1"/>
      <w:numFmt w:val="lowerRoman"/>
      <w:lvlText w:val="%6."/>
      <w:lvlJc w:val="right"/>
      <w:pPr>
        <w:ind w:left="4728" w:hanging="180"/>
      </w:pPr>
    </w:lvl>
    <w:lvl w:ilvl="6" w:tplc="0422000F" w:tentative="1">
      <w:start w:val="1"/>
      <w:numFmt w:val="decimal"/>
      <w:lvlText w:val="%7."/>
      <w:lvlJc w:val="left"/>
      <w:pPr>
        <w:ind w:left="5448" w:hanging="360"/>
      </w:pPr>
    </w:lvl>
    <w:lvl w:ilvl="7" w:tplc="04220019" w:tentative="1">
      <w:start w:val="1"/>
      <w:numFmt w:val="lowerLetter"/>
      <w:lvlText w:val="%8."/>
      <w:lvlJc w:val="left"/>
      <w:pPr>
        <w:ind w:left="6168" w:hanging="360"/>
      </w:pPr>
    </w:lvl>
    <w:lvl w:ilvl="8" w:tplc="0422001B" w:tentative="1">
      <w:start w:val="1"/>
      <w:numFmt w:val="lowerRoman"/>
      <w:lvlText w:val="%9."/>
      <w:lvlJc w:val="right"/>
      <w:pPr>
        <w:ind w:left="68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30E"/>
    <w:rsid w:val="000037D9"/>
    <w:rsid w:val="000D6BA5"/>
    <w:rsid w:val="001153C0"/>
    <w:rsid w:val="00135C8D"/>
    <w:rsid w:val="00247143"/>
    <w:rsid w:val="002A2158"/>
    <w:rsid w:val="002C6736"/>
    <w:rsid w:val="002E48E5"/>
    <w:rsid w:val="002E6703"/>
    <w:rsid w:val="00317EDE"/>
    <w:rsid w:val="00354478"/>
    <w:rsid w:val="003B2C30"/>
    <w:rsid w:val="00424377"/>
    <w:rsid w:val="0042769F"/>
    <w:rsid w:val="00466415"/>
    <w:rsid w:val="004B2604"/>
    <w:rsid w:val="004C196D"/>
    <w:rsid w:val="004D623C"/>
    <w:rsid w:val="004E4DCA"/>
    <w:rsid w:val="00542B1D"/>
    <w:rsid w:val="00543993"/>
    <w:rsid w:val="00590EC2"/>
    <w:rsid w:val="00653D90"/>
    <w:rsid w:val="006B67EB"/>
    <w:rsid w:val="006C6441"/>
    <w:rsid w:val="007B503F"/>
    <w:rsid w:val="007E245C"/>
    <w:rsid w:val="0080315B"/>
    <w:rsid w:val="008844E1"/>
    <w:rsid w:val="009177DA"/>
    <w:rsid w:val="00972135"/>
    <w:rsid w:val="009A5202"/>
    <w:rsid w:val="00A06A4E"/>
    <w:rsid w:val="00AE349C"/>
    <w:rsid w:val="00B053C4"/>
    <w:rsid w:val="00B25A10"/>
    <w:rsid w:val="00BD6684"/>
    <w:rsid w:val="00BF530E"/>
    <w:rsid w:val="00C15052"/>
    <w:rsid w:val="00C43E43"/>
    <w:rsid w:val="00C8387D"/>
    <w:rsid w:val="00CD3419"/>
    <w:rsid w:val="00CE7E46"/>
    <w:rsid w:val="00D026EB"/>
    <w:rsid w:val="00D63BF2"/>
    <w:rsid w:val="00D70F6B"/>
    <w:rsid w:val="00D822C8"/>
    <w:rsid w:val="00DE6971"/>
    <w:rsid w:val="00F01383"/>
    <w:rsid w:val="00F72757"/>
    <w:rsid w:val="00F74124"/>
    <w:rsid w:val="00F7634F"/>
    <w:rsid w:val="00F95A61"/>
    <w:rsid w:val="00FF3E3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D7755"/>
  <w15:chartTrackingRefBased/>
  <w15:docId w15:val="{29DC047A-92CD-4463-A853-EAA4119D0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77DA"/>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BF530E"/>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uk-UA" w:eastAsia="en-US"/>
      <w14:ligatures w14:val="standardContextual"/>
    </w:rPr>
  </w:style>
  <w:style w:type="paragraph" w:styleId="2">
    <w:name w:val="heading 2"/>
    <w:basedOn w:val="a"/>
    <w:next w:val="a"/>
    <w:link w:val="20"/>
    <w:uiPriority w:val="9"/>
    <w:semiHidden/>
    <w:unhideWhenUsed/>
    <w:qFormat/>
    <w:rsid w:val="00BF530E"/>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uk-UA" w:eastAsia="en-US"/>
      <w14:ligatures w14:val="standardContextual"/>
    </w:rPr>
  </w:style>
  <w:style w:type="paragraph" w:styleId="3">
    <w:name w:val="heading 3"/>
    <w:basedOn w:val="a"/>
    <w:next w:val="a"/>
    <w:link w:val="30"/>
    <w:uiPriority w:val="9"/>
    <w:semiHidden/>
    <w:unhideWhenUsed/>
    <w:qFormat/>
    <w:rsid w:val="00BF530E"/>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uk-UA" w:eastAsia="en-US"/>
      <w14:ligatures w14:val="standardContextual"/>
    </w:rPr>
  </w:style>
  <w:style w:type="paragraph" w:styleId="4">
    <w:name w:val="heading 4"/>
    <w:basedOn w:val="a"/>
    <w:next w:val="a"/>
    <w:link w:val="40"/>
    <w:uiPriority w:val="9"/>
    <w:semiHidden/>
    <w:unhideWhenUsed/>
    <w:qFormat/>
    <w:rsid w:val="00BF530E"/>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uk-UA" w:eastAsia="en-US"/>
      <w14:ligatures w14:val="standardContextual"/>
    </w:rPr>
  </w:style>
  <w:style w:type="paragraph" w:styleId="5">
    <w:name w:val="heading 5"/>
    <w:basedOn w:val="a"/>
    <w:next w:val="a"/>
    <w:link w:val="50"/>
    <w:uiPriority w:val="9"/>
    <w:semiHidden/>
    <w:unhideWhenUsed/>
    <w:qFormat/>
    <w:rsid w:val="00BF530E"/>
    <w:pPr>
      <w:keepNext/>
      <w:keepLines/>
      <w:spacing w:before="80" w:after="40" w:line="278" w:lineRule="auto"/>
      <w:outlineLvl w:val="4"/>
    </w:pPr>
    <w:rPr>
      <w:rFonts w:asciiTheme="minorHAnsi" w:eastAsiaTheme="majorEastAsia" w:hAnsiTheme="minorHAnsi" w:cstheme="majorBidi"/>
      <w:color w:val="2F5496" w:themeColor="accent1" w:themeShade="BF"/>
      <w:kern w:val="2"/>
      <w:lang w:val="uk-UA" w:eastAsia="en-US"/>
      <w14:ligatures w14:val="standardContextual"/>
    </w:rPr>
  </w:style>
  <w:style w:type="paragraph" w:styleId="6">
    <w:name w:val="heading 6"/>
    <w:basedOn w:val="a"/>
    <w:next w:val="a"/>
    <w:link w:val="60"/>
    <w:uiPriority w:val="9"/>
    <w:semiHidden/>
    <w:unhideWhenUsed/>
    <w:qFormat/>
    <w:rsid w:val="00BF530E"/>
    <w:pPr>
      <w:keepNext/>
      <w:keepLines/>
      <w:spacing w:before="40" w:line="278" w:lineRule="auto"/>
      <w:outlineLvl w:val="5"/>
    </w:pPr>
    <w:rPr>
      <w:rFonts w:asciiTheme="minorHAnsi" w:eastAsiaTheme="majorEastAsia" w:hAnsiTheme="minorHAnsi" w:cstheme="majorBidi"/>
      <w:i/>
      <w:iCs/>
      <w:color w:val="595959" w:themeColor="text1" w:themeTint="A6"/>
      <w:kern w:val="2"/>
      <w:lang w:val="uk-UA" w:eastAsia="en-US"/>
      <w14:ligatures w14:val="standardContextual"/>
    </w:rPr>
  </w:style>
  <w:style w:type="paragraph" w:styleId="7">
    <w:name w:val="heading 7"/>
    <w:basedOn w:val="a"/>
    <w:next w:val="a"/>
    <w:link w:val="70"/>
    <w:uiPriority w:val="9"/>
    <w:semiHidden/>
    <w:unhideWhenUsed/>
    <w:qFormat/>
    <w:rsid w:val="00BF530E"/>
    <w:pPr>
      <w:keepNext/>
      <w:keepLines/>
      <w:spacing w:before="40" w:line="278" w:lineRule="auto"/>
      <w:outlineLvl w:val="6"/>
    </w:pPr>
    <w:rPr>
      <w:rFonts w:asciiTheme="minorHAnsi" w:eastAsiaTheme="majorEastAsia" w:hAnsiTheme="minorHAnsi" w:cstheme="majorBidi"/>
      <w:color w:val="595959" w:themeColor="text1" w:themeTint="A6"/>
      <w:kern w:val="2"/>
      <w:lang w:val="uk-UA" w:eastAsia="en-US"/>
      <w14:ligatures w14:val="standardContextual"/>
    </w:rPr>
  </w:style>
  <w:style w:type="paragraph" w:styleId="8">
    <w:name w:val="heading 8"/>
    <w:basedOn w:val="a"/>
    <w:next w:val="a"/>
    <w:link w:val="80"/>
    <w:uiPriority w:val="9"/>
    <w:semiHidden/>
    <w:unhideWhenUsed/>
    <w:qFormat/>
    <w:rsid w:val="00BF530E"/>
    <w:pPr>
      <w:keepNext/>
      <w:keepLines/>
      <w:spacing w:line="278" w:lineRule="auto"/>
      <w:outlineLvl w:val="7"/>
    </w:pPr>
    <w:rPr>
      <w:rFonts w:asciiTheme="minorHAnsi" w:eastAsiaTheme="majorEastAsia" w:hAnsiTheme="minorHAnsi" w:cstheme="majorBidi"/>
      <w:i/>
      <w:iCs/>
      <w:color w:val="272727" w:themeColor="text1" w:themeTint="D8"/>
      <w:kern w:val="2"/>
      <w:lang w:val="uk-UA" w:eastAsia="en-US"/>
      <w14:ligatures w14:val="standardContextual"/>
    </w:rPr>
  </w:style>
  <w:style w:type="paragraph" w:styleId="9">
    <w:name w:val="heading 9"/>
    <w:basedOn w:val="a"/>
    <w:next w:val="a"/>
    <w:link w:val="90"/>
    <w:uiPriority w:val="9"/>
    <w:semiHidden/>
    <w:unhideWhenUsed/>
    <w:qFormat/>
    <w:rsid w:val="00BF530E"/>
    <w:pPr>
      <w:keepNext/>
      <w:keepLines/>
      <w:spacing w:line="278" w:lineRule="auto"/>
      <w:outlineLvl w:val="8"/>
    </w:pPr>
    <w:rPr>
      <w:rFonts w:asciiTheme="minorHAnsi" w:eastAsiaTheme="majorEastAsia" w:hAnsiTheme="minorHAnsi" w:cstheme="majorBidi"/>
      <w:color w:val="272727" w:themeColor="text1" w:themeTint="D8"/>
      <w:kern w:val="2"/>
      <w:lang w:val="uk-UA"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F530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F530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F530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F530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F530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F530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F530E"/>
    <w:rPr>
      <w:rFonts w:eastAsiaTheme="majorEastAsia" w:cstheme="majorBidi"/>
      <w:color w:val="595959" w:themeColor="text1" w:themeTint="A6"/>
    </w:rPr>
  </w:style>
  <w:style w:type="character" w:customStyle="1" w:styleId="80">
    <w:name w:val="Заголовок 8 Знак"/>
    <w:basedOn w:val="a0"/>
    <w:link w:val="8"/>
    <w:uiPriority w:val="9"/>
    <w:semiHidden/>
    <w:rsid w:val="00BF530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F530E"/>
    <w:rPr>
      <w:rFonts w:eastAsiaTheme="majorEastAsia" w:cstheme="majorBidi"/>
      <w:color w:val="272727" w:themeColor="text1" w:themeTint="D8"/>
    </w:rPr>
  </w:style>
  <w:style w:type="paragraph" w:styleId="a3">
    <w:name w:val="Title"/>
    <w:basedOn w:val="a"/>
    <w:next w:val="a"/>
    <w:link w:val="a4"/>
    <w:uiPriority w:val="10"/>
    <w:qFormat/>
    <w:rsid w:val="00BF530E"/>
    <w:pPr>
      <w:spacing w:after="80"/>
      <w:contextualSpacing/>
    </w:pPr>
    <w:rPr>
      <w:rFonts w:asciiTheme="majorHAnsi" w:eastAsiaTheme="majorEastAsia" w:hAnsiTheme="majorHAnsi" w:cstheme="majorBidi"/>
      <w:spacing w:val="-10"/>
      <w:kern w:val="28"/>
      <w:sz w:val="56"/>
      <w:szCs w:val="56"/>
      <w:lang w:val="uk-UA" w:eastAsia="en-US"/>
      <w14:ligatures w14:val="standardContextual"/>
    </w:rPr>
  </w:style>
  <w:style w:type="character" w:customStyle="1" w:styleId="a4">
    <w:name w:val="Заголовок Знак"/>
    <w:basedOn w:val="a0"/>
    <w:link w:val="a3"/>
    <w:uiPriority w:val="10"/>
    <w:rsid w:val="00BF530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F530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uk-UA" w:eastAsia="en-US"/>
      <w14:ligatures w14:val="standardContextual"/>
    </w:rPr>
  </w:style>
  <w:style w:type="character" w:customStyle="1" w:styleId="a6">
    <w:name w:val="Подзаголовок Знак"/>
    <w:basedOn w:val="a0"/>
    <w:link w:val="a5"/>
    <w:uiPriority w:val="11"/>
    <w:rsid w:val="00BF530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F530E"/>
    <w:pPr>
      <w:spacing w:before="160" w:after="160" w:line="278" w:lineRule="auto"/>
      <w:jc w:val="center"/>
    </w:pPr>
    <w:rPr>
      <w:rFonts w:asciiTheme="minorHAnsi" w:eastAsiaTheme="minorHAnsi" w:hAnsiTheme="minorHAnsi" w:cstheme="minorBidi"/>
      <w:i/>
      <w:iCs/>
      <w:color w:val="404040" w:themeColor="text1" w:themeTint="BF"/>
      <w:kern w:val="2"/>
      <w:lang w:val="uk-UA" w:eastAsia="en-US"/>
      <w14:ligatures w14:val="standardContextual"/>
    </w:rPr>
  </w:style>
  <w:style w:type="character" w:customStyle="1" w:styleId="22">
    <w:name w:val="Цитата 2 Знак"/>
    <w:basedOn w:val="a0"/>
    <w:link w:val="21"/>
    <w:uiPriority w:val="29"/>
    <w:rsid w:val="00BF530E"/>
    <w:rPr>
      <w:i/>
      <w:iCs/>
      <w:color w:val="404040" w:themeColor="text1" w:themeTint="BF"/>
    </w:rPr>
  </w:style>
  <w:style w:type="paragraph" w:styleId="a7">
    <w:name w:val="List Paragraph"/>
    <w:basedOn w:val="a"/>
    <w:uiPriority w:val="34"/>
    <w:qFormat/>
    <w:rsid w:val="00BF530E"/>
    <w:pPr>
      <w:spacing w:after="160" w:line="278" w:lineRule="auto"/>
      <w:ind w:left="720"/>
      <w:contextualSpacing/>
    </w:pPr>
    <w:rPr>
      <w:rFonts w:asciiTheme="minorHAnsi" w:eastAsiaTheme="minorHAnsi" w:hAnsiTheme="minorHAnsi" w:cstheme="minorBidi"/>
      <w:kern w:val="2"/>
      <w:lang w:val="uk-UA" w:eastAsia="en-US"/>
      <w14:ligatures w14:val="standardContextual"/>
    </w:rPr>
  </w:style>
  <w:style w:type="character" w:styleId="a8">
    <w:name w:val="Intense Emphasis"/>
    <w:basedOn w:val="a0"/>
    <w:uiPriority w:val="21"/>
    <w:qFormat/>
    <w:rsid w:val="00BF530E"/>
    <w:rPr>
      <w:i/>
      <w:iCs/>
      <w:color w:val="2F5496" w:themeColor="accent1" w:themeShade="BF"/>
    </w:rPr>
  </w:style>
  <w:style w:type="paragraph" w:styleId="a9">
    <w:name w:val="Intense Quote"/>
    <w:basedOn w:val="a"/>
    <w:next w:val="a"/>
    <w:link w:val="aa"/>
    <w:uiPriority w:val="30"/>
    <w:qFormat/>
    <w:rsid w:val="00BF530E"/>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uk-UA" w:eastAsia="en-US"/>
      <w14:ligatures w14:val="standardContextual"/>
    </w:rPr>
  </w:style>
  <w:style w:type="character" w:customStyle="1" w:styleId="aa">
    <w:name w:val="Выделенная цитата Знак"/>
    <w:basedOn w:val="a0"/>
    <w:link w:val="a9"/>
    <w:uiPriority w:val="30"/>
    <w:rsid w:val="00BF530E"/>
    <w:rPr>
      <w:i/>
      <w:iCs/>
      <w:color w:val="2F5496" w:themeColor="accent1" w:themeShade="BF"/>
    </w:rPr>
  </w:style>
  <w:style w:type="character" w:styleId="ab">
    <w:name w:val="Intense Reference"/>
    <w:basedOn w:val="a0"/>
    <w:uiPriority w:val="32"/>
    <w:qFormat/>
    <w:rsid w:val="00BF530E"/>
    <w:rPr>
      <w:b/>
      <w:bCs/>
      <w:smallCaps/>
      <w:color w:val="2F5496" w:themeColor="accent1" w:themeShade="BF"/>
      <w:spacing w:val="5"/>
    </w:rPr>
  </w:style>
  <w:style w:type="character" w:styleId="ac">
    <w:name w:val="Hyperlink"/>
    <w:basedOn w:val="a0"/>
    <w:uiPriority w:val="99"/>
    <w:unhideWhenUsed/>
    <w:rsid w:val="00D70F6B"/>
    <w:rPr>
      <w:color w:val="0563C1" w:themeColor="hyperlink"/>
      <w:u w:val="single"/>
    </w:rPr>
  </w:style>
  <w:style w:type="character" w:styleId="ad">
    <w:name w:val="Unresolved Mention"/>
    <w:basedOn w:val="a0"/>
    <w:uiPriority w:val="99"/>
    <w:semiHidden/>
    <w:unhideWhenUsed/>
    <w:rsid w:val="00F741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rcid.org/0000-0003-4270-2740" TargetMode="External"/><Relationship Id="rId5" Type="http://schemas.openxmlformats.org/officeDocument/2006/relationships/hyperlink" Target="http://orcid.org/0000-0003-4270-274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437</TotalTime>
  <Pages>14</Pages>
  <Words>17315</Words>
  <Characters>9871</Characters>
  <Application>Microsoft Office Word</Application>
  <DocSecurity>0</DocSecurity>
  <Lines>82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Danylovych</dc:creator>
  <cp:keywords/>
  <dc:description/>
  <cp:lastModifiedBy>User</cp:lastModifiedBy>
  <cp:revision>18</cp:revision>
  <dcterms:created xsi:type="dcterms:W3CDTF">2026-04-03T20:15:00Z</dcterms:created>
  <dcterms:modified xsi:type="dcterms:W3CDTF">2026-04-11T15:22:00Z</dcterms:modified>
</cp:coreProperties>
</file>