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F0BA" w14:textId="77777777" w:rsidR="002D5CA2" w:rsidRPr="00C7601A" w:rsidRDefault="002D5CA2" w:rsidP="00BA2E06">
      <w:pPr>
        <w:autoSpaceDE w:val="0"/>
        <w:autoSpaceDN w:val="0"/>
        <w:adjustRightInd w:val="0"/>
        <w:jc w:val="right"/>
        <w:rPr>
          <w:b/>
          <w:bCs/>
          <w:sz w:val="24"/>
          <w:lang w:val="uk-UA"/>
        </w:rPr>
      </w:pPr>
      <w:proofErr w:type="spellStart"/>
      <w:r w:rsidRPr="00C7601A">
        <w:rPr>
          <w:b/>
          <w:bCs/>
          <w:sz w:val="24"/>
          <w:lang w:val="uk-UA"/>
        </w:rPr>
        <w:t>Бучко</w:t>
      </w:r>
      <w:proofErr w:type="spellEnd"/>
      <w:r w:rsidRPr="00C7601A">
        <w:rPr>
          <w:b/>
          <w:bCs/>
          <w:sz w:val="24"/>
          <w:lang w:val="uk-UA"/>
        </w:rPr>
        <w:t xml:space="preserve"> </w:t>
      </w:r>
      <w:proofErr w:type="spellStart"/>
      <w:r w:rsidRPr="00C7601A">
        <w:rPr>
          <w:b/>
          <w:bCs/>
          <w:sz w:val="24"/>
          <w:lang w:val="uk-UA"/>
        </w:rPr>
        <w:t>Ж.І</w:t>
      </w:r>
      <w:proofErr w:type="spellEnd"/>
      <w:r w:rsidRPr="00C7601A">
        <w:rPr>
          <w:b/>
          <w:bCs/>
          <w:sz w:val="24"/>
          <w:lang w:val="uk-UA"/>
        </w:rPr>
        <w:t>.</w:t>
      </w:r>
    </w:p>
    <w:p w14:paraId="5C36DD58" w14:textId="77777777" w:rsidR="002D5CA2" w:rsidRPr="00C7601A" w:rsidRDefault="002D5CA2" w:rsidP="00BA2E06">
      <w:pPr>
        <w:autoSpaceDE w:val="0"/>
        <w:autoSpaceDN w:val="0"/>
        <w:adjustRightInd w:val="0"/>
        <w:jc w:val="right"/>
        <w:rPr>
          <w:sz w:val="24"/>
          <w:lang w:val="uk-UA"/>
        </w:rPr>
      </w:pPr>
      <w:r w:rsidRPr="00C7601A">
        <w:rPr>
          <w:sz w:val="24"/>
          <w:lang w:val="uk-UA"/>
        </w:rPr>
        <w:t>Чернівецький національний університет ім. Ю. Федьковича</w:t>
      </w:r>
    </w:p>
    <w:p w14:paraId="3FD667A3" w14:textId="77777777" w:rsidR="002D5CA2" w:rsidRPr="00C7601A" w:rsidRDefault="002D5CA2" w:rsidP="00BA2E06">
      <w:pPr>
        <w:jc w:val="right"/>
        <w:rPr>
          <w:sz w:val="24"/>
          <w:lang w:val="uk-UA"/>
        </w:rPr>
      </w:pPr>
      <w:proofErr w:type="spellStart"/>
      <w:r w:rsidRPr="00C7601A">
        <w:rPr>
          <w:i/>
          <w:iCs/>
          <w:sz w:val="24"/>
          <w:lang w:val="uk-UA"/>
        </w:rPr>
        <w:t>zhanna.buchko@gmail.com</w:t>
      </w:r>
      <w:proofErr w:type="spellEnd"/>
    </w:p>
    <w:p w14:paraId="1F52BCEC" w14:textId="77777777" w:rsidR="002D5CA2" w:rsidRPr="00C7601A" w:rsidRDefault="002D5CA2" w:rsidP="00BA2E06">
      <w:pPr>
        <w:autoSpaceDE w:val="0"/>
        <w:autoSpaceDN w:val="0"/>
        <w:adjustRightInd w:val="0"/>
        <w:jc w:val="center"/>
        <w:rPr>
          <w:b/>
          <w:bCs/>
          <w:sz w:val="24"/>
          <w:lang w:val="uk-UA"/>
        </w:rPr>
      </w:pPr>
      <w:r w:rsidRPr="00C7601A">
        <w:rPr>
          <w:b/>
          <w:bCs/>
          <w:sz w:val="24"/>
          <w:lang w:val="uk-UA"/>
        </w:rPr>
        <w:t xml:space="preserve">ПРОБЛЕМИ ІДЕНТИФІКАЦІЇ, ВІЗУАЛІЗАЦІЇ ТА ТУРИСТИЧНОЇ ДОСТУПНОСТІ ОБ’ЄКТІВ ПРИРОДНО-ЗАПОВІДНОГО ФОНДУ М. ЧЕРНІВЦІ </w:t>
      </w:r>
    </w:p>
    <w:p w14:paraId="0396F561" w14:textId="15656B9B" w:rsidR="00415B38" w:rsidRPr="00C7601A" w:rsidRDefault="00415B38" w:rsidP="00415B38">
      <w:pPr>
        <w:spacing w:line="256" w:lineRule="auto"/>
        <w:ind w:left="20" w:firstLine="283"/>
        <w:jc w:val="both"/>
        <w:rPr>
          <w:sz w:val="24"/>
          <w:lang w:val="uk-UA"/>
        </w:rPr>
      </w:pPr>
      <w:r w:rsidRPr="00C7601A">
        <w:rPr>
          <w:sz w:val="24"/>
          <w:lang w:val="uk-UA"/>
        </w:rPr>
        <w:t xml:space="preserve">Відповідно до Статті 9 Закону України «Про природно-заповідний фонд України», території та об’єкти </w:t>
      </w:r>
      <w:proofErr w:type="spellStart"/>
      <w:r w:rsidRPr="00C7601A">
        <w:rPr>
          <w:sz w:val="24"/>
          <w:lang w:val="uk-UA"/>
        </w:rPr>
        <w:t>ПЗФ</w:t>
      </w:r>
      <w:proofErr w:type="spellEnd"/>
      <w:r w:rsidRPr="00C7601A">
        <w:rPr>
          <w:sz w:val="24"/>
          <w:lang w:val="uk-UA"/>
        </w:rPr>
        <w:t xml:space="preserve"> з додержанням відповідних вимог можуть використовувати-ся в рекреаційних цілях [1]. Статтею 10 Закону передбачено також права громадян щодо ознайомлення з територіями та об’єктами природно-заповідного фонду, здійснення інших видів користувань з додержанням встановлених вимог щодо заповідного режиму [1]. Проте на практиці часто об’єкти </w:t>
      </w:r>
      <w:proofErr w:type="spellStart"/>
      <w:r w:rsidRPr="00C7601A">
        <w:rPr>
          <w:sz w:val="24"/>
          <w:lang w:val="uk-UA"/>
        </w:rPr>
        <w:t>ПЗФ</w:t>
      </w:r>
      <w:proofErr w:type="spellEnd"/>
      <w:r w:rsidRPr="00C7601A">
        <w:rPr>
          <w:sz w:val="24"/>
          <w:lang w:val="uk-UA"/>
        </w:rPr>
        <w:t xml:space="preserve"> не мають належної візуалізації, їх ідентифікація ускладнена, а частина з них взагалі недоступна для відвідувань.</w:t>
      </w:r>
    </w:p>
    <w:p w14:paraId="515031CD" w14:textId="77777777" w:rsidR="00415B38" w:rsidRPr="00C7601A" w:rsidRDefault="00415B38" w:rsidP="00415B38">
      <w:pPr>
        <w:spacing w:line="1" w:lineRule="exact"/>
        <w:rPr>
          <w:sz w:val="24"/>
          <w:lang w:val="uk-UA"/>
        </w:rPr>
      </w:pPr>
    </w:p>
    <w:p w14:paraId="0C935BB8" w14:textId="3D698E09" w:rsidR="00415B38" w:rsidRPr="00C7601A" w:rsidRDefault="00415B38" w:rsidP="00415B38">
      <w:pPr>
        <w:ind w:left="20" w:firstLine="283"/>
        <w:jc w:val="both"/>
        <w:rPr>
          <w:sz w:val="24"/>
          <w:lang w:val="uk-UA"/>
        </w:rPr>
      </w:pPr>
      <w:r w:rsidRPr="00C7601A">
        <w:rPr>
          <w:sz w:val="24"/>
          <w:lang w:val="uk-UA"/>
        </w:rPr>
        <w:t xml:space="preserve">Розглянемо зазначену проблему на прикладі Чернівців. За даними Департаменту екології та туризму Чернівецької ОДА [2] загалом у місті зареєстровано 36 об’єктів </w:t>
      </w:r>
      <w:proofErr w:type="spellStart"/>
      <w:r w:rsidRPr="00C7601A">
        <w:rPr>
          <w:sz w:val="24"/>
          <w:lang w:val="uk-UA"/>
        </w:rPr>
        <w:t>ПЗФ</w:t>
      </w:r>
      <w:proofErr w:type="spellEnd"/>
      <w:r w:rsidRPr="00C7601A">
        <w:rPr>
          <w:sz w:val="24"/>
          <w:lang w:val="uk-UA"/>
        </w:rPr>
        <w:t xml:space="preserve"> (табл. 1). З-поміж них 3 мають статус загальнодержавних: ландшафтний заказник «</w:t>
      </w:r>
      <w:proofErr w:type="spellStart"/>
      <w:r w:rsidRPr="00C7601A">
        <w:rPr>
          <w:sz w:val="24"/>
          <w:lang w:val="uk-UA"/>
        </w:rPr>
        <w:t>Цецино</w:t>
      </w:r>
      <w:proofErr w:type="spellEnd"/>
      <w:r w:rsidRPr="00C7601A">
        <w:rPr>
          <w:sz w:val="24"/>
          <w:lang w:val="uk-UA"/>
        </w:rPr>
        <w:t>», Чернівецький дендропарк і ботанічний сад.</w:t>
      </w:r>
    </w:p>
    <w:p w14:paraId="0C3257F2" w14:textId="77777777" w:rsidR="00415B38" w:rsidRPr="00C7601A" w:rsidRDefault="00415B38" w:rsidP="00415B38">
      <w:pPr>
        <w:spacing w:line="1" w:lineRule="exact"/>
        <w:rPr>
          <w:sz w:val="20"/>
          <w:szCs w:val="20"/>
          <w:lang w:val="uk-UA"/>
        </w:rPr>
      </w:pPr>
    </w:p>
    <w:p w14:paraId="52554AA2" w14:textId="77777777" w:rsidR="002D5CA2" w:rsidRPr="00C7601A" w:rsidRDefault="002D5CA2" w:rsidP="00E30ED5">
      <w:pPr>
        <w:pStyle w:val="HTML"/>
        <w:shd w:val="clear" w:color="auto" w:fill="FFFFFF"/>
        <w:ind w:firstLine="56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7601A">
        <w:rPr>
          <w:rFonts w:ascii="Times New Roman" w:hAnsi="Times New Roman" w:cs="Times New Roman"/>
          <w:color w:val="000000"/>
          <w:sz w:val="24"/>
          <w:szCs w:val="24"/>
        </w:rPr>
        <w:t>Таблиця 1</w:t>
      </w:r>
    </w:p>
    <w:p w14:paraId="2D1CF967" w14:textId="77777777" w:rsidR="002D5CA2" w:rsidRPr="00C7601A" w:rsidRDefault="002D5CA2" w:rsidP="00E30ED5">
      <w:pPr>
        <w:pStyle w:val="HTML"/>
        <w:shd w:val="clear" w:color="auto" w:fill="FFFFFF"/>
        <w:ind w:firstLine="567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Кількість об’єктів </w:t>
      </w:r>
      <w:proofErr w:type="spellStart"/>
      <w:r w:rsidRPr="00C7601A">
        <w:rPr>
          <w:rFonts w:ascii="Times New Roman" w:hAnsi="Times New Roman" w:cs="Times New Roman"/>
          <w:b/>
          <w:color w:val="000000"/>
          <w:sz w:val="24"/>
          <w:szCs w:val="24"/>
        </w:rPr>
        <w:t>ПЗФ</w:t>
      </w:r>
      <w:proofErr w:type="spellEnd"/>
      <w:r w:rsidRPr="00C76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м. Чернівці за категоріями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3077"/>
        <w:gridCol w:w="2484"/>
        <w:gridCol w:w="1874"/>
        <w:gridCol w:w="1801"/>
      </w:tblGrid>
      <w:tr w:rsidR="002D5CA2" w:rsidRPr="00C7601A" w14:paraId="570E4276" w14:textId="77777777" w:rsidTr="00206C90">
        <w:tc>
          <w:tcPr>
            <w:tcW w:w="648" w:type="dxa"/>
          </w:tcPr>
          <w:p w14:paraId="4B98A202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93" w:type="dxa"/>
          </w:tcPr>
          <w:p w14:paraId="398C0C68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Категорія</w:t>
            </w:r>
          </w:p>
        </w:tc>
        <w:tc>
          <w:tcPr>
            <w:tcW w:w="1971" w:type="dxa"/>
          </w:tcPr>
          <w:p w14:paraId="4CC4B7EA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Загальнодержавного значення </w:t>
            </w:r>
          </w:p>
        </w:tc>
        <w:tc>
          <w:tcPr>
            <w:tcW w:w="1971" w:type="dxa"/>
          </w:tcPr>
          <w:p w14:paraId="31D06673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Місцевого</w:t>
            </w:r>
          </w:p>
          <w:p w14:paraId="22F70679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значення</w:t>
            </w:r>
          </w:p>
        </w:tc>
        <w:tc>
          <w:tcPr>
            <w:tcW w:w="1971" w:type="dxa"/>
          </w:tcPr>
          <w:p w14:paraId="79C00860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Разом</w:t>
            </w:r>
          </w:p>
        </w:tc>
      </w:tr>
      <w:tr w:rsidR="002D5CA2" w:rsidRPr="00C7601A" w14:paraId="704A4B6F" w14:textId="77777777" w:rsidTr="00206C90">
        <w:tc>
          <w:tcPr>
            <w:tcW w:w="648" w:type="dxa"/>
          </w:tcPr>
          <w:p w14:paraId="59187ECF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93" w:type="dxa"/>
          </w:tcPr>
          <w:p w14:paraId="1BC5B227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Регіональний ландшафтний парк</w:t>
            </w:r>
          </w:p>
        </w:tc>
        <w:tc>
          <w:tcPr>
            <w:tcW w:w="1971" w:type="dxa"/>
          </w:tcPr>
          <w:p w14:paraId="0A504BAD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4573E697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14:paraId="0A621848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5CA2" w:rsidRPr="00C7601A" w14:paraId="56537995" w14:textId="77777777" w:rsidTr="00206C90">
        <w:tc>
          <w:tcPr>
            <w:tcW w:w="648" w:type="dxa"/>
          </w:tcPr>
          <w:p w14:paraId="6D3CD3E3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93" w:type="dxa"/>
          </w:tcPr>
          <w:p w14:paraId="5199A154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Заказник</w:t>
            </w:r>
          </w:p>
        </w:tc>
        <w:tc>
          <w:tcPr>
            <w:tcW w:w="1971" w:type="dxa"/>
          </w:tcPr>
          <w:p w14:paraId="0DCEE2B8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14:paraId="54DC6018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14:paraId="255F5BDA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D5CA2" w:rsidRPr="00C7601A" w14:paraId="5F53D6AD" w14:textId="77777777" w:rsidTr="00206C90">
        <w:tc>
          <w:tcPr>
            <w:tcW w:w="648" w:type="dxa"/>
          </w:tcPr>
          <w:p w14:paraId="5B6C3C98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93" w:type="dxa"/>
          </w:tcPr>
          <w:p w14:paraId="625D6989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Пам’ятка природи</w:t>
            </w:r>
          </w:p>
        </w:tc>
        <w:tc>
          <w:tcPr>
            <w:tcW w:w="1971" w:type="dxa"/>
          </w:tcPr>
          <w:p w14:paraId="34A69033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74F6CFC9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71" w:type="dxa"/>
          </w:tcPr>
          <w:p w14:paraId="3B8E5B5D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D5CA2" w:rsidRPr="00C7601A" w14:paraId="2609ABDB" w14:textId="77777777" w:rsidTr="00206C90">
        <w:tc>
          <w:tcPr>
            <w:tcW w:w="648" w:type="dxa"/>
          </w:tcPr>
          <w:p w14:paraId="2E5F8729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93" w:type="dxa"/>
          </w:tcPr>
          <w:p w14:paraId="21D10158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Парк-пам’ятка садово-паркового мистецтва</w:t>
            </w:r>
          </w:p>
        </w:tc>
        <w:tc>
          <w:tcPr>
            <w:tcW w:w="1971" w:type="dxa"/>
          </w:tcPr>
          <w:p w14:paraId="6A2D5173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679AA9BA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14:paraId="336E3590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D5CA2" w:rsidRPr="00C7601A" w14:paraId="2CC6CC42" w14:textId="77777777" w:rsidTr="00206C90">
        <w:tc>
          <w:tcPr>
            <w:tcW w:w="648" w:type="dxa"/>
          </w:tcPr>
          <w:p w14:paraId="5C12C287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93" w:type="dxa"/>
          </w:tcPr>
          <w:p w14:paraId="56BDAA4E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Дендрологічний парк</w:t>
            </w:r>
          </w:p>
        </w:tc>
        <w:tc>
          <w:tcPr>
            <w:tcW w:w="1971" w:type="dxa"/>
          </w:tcPr>
          <w:p w14:paraId="453B5671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14:paraId="106FFA4E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32E2403A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5CA2" w:rsidRPr="00C7601A" w14:paraId="2B297F90" w14:textId="77777777" w:rsidTr="00206C90">
        <w:tc>
          <w:tcPr>
            <w:tcW w:w="648" w:type="dxa"/>
          </w:tcPr>
          <w:p w14:paraId="6196DBFD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93" w:type="dxa"/>
          </w:tcPr>
          <w:p w14:paraId="738254D8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Ботанічний сад</w:t>
            </w:r>
          </w:p>
        </w:tc>
        <w:tc>
          <w:tcPr>
            <w:tcW w:w="1971" w:type="dxa"/>
          </w:tcPr>
          <w:p w14:paraId="69FDDDCC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14:paraId="4B32DAB6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78FD5EC4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5CA2" w:rsidRPr="00C7601A" w14:paraId="16614643" w14:textId="77777777" w:rsidTr="00206C90">
        <w:tc>
          <w:tcPr>
            <w:tcW w:w="648" w:type="dxa"/>
          </w:tcPr>
          <w:p w14:paraId="720F829D" w14:textId="77777777" w:rsidR="002D5CA2" w:rsidRPr="00C7601A" w:rsidRDefault="002D5CA2" w:rsidP="00206C90">
            <w:pPr>
              <w:pStyle w:val="HTML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14:paraId="5812AFEE" w14:textId="77777777" w:rsidR="002D5CA2" w:rsidRPr="00C7601A" w:rsidRDefault="002D5CA2" w:rsidP="00206C90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971" w:type="dxa"/>
          </w:tcPr>
          <w:p w14:paraId="5FF410B4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14:paraId="3131C207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71" w:type="dxa"/>
          </w:tcPr>
          <w:p w14:paraId="5CED4AF3" w14:textId="77777777" w:rsidR="002D5CA2" w:rsidRPr="00C7601A" w:rsidRDefault="002D5CA2" w:rsidP="00206C90">
            <w:pPr>
              <w:pStyle w:val="HTML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</w:tr>
    </w:tbl>
    <w:p w14:paraId="2CD14717" w14:textId="77777777" w:rsidR="002D5CA2" w:rsidRPr="00C7601A" w:rsidRDefault="002D5CA2" w:rsidP="00E30ED5">
      <w:pPr>
        <w:pStyle w:val="HTML"/>
        <w:shd w:val="clear" w:color="auto" w:fill="FFFFFF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1385" w14:textId="77777777" w:rsidR="002D5CA2" w:rsidRPr="00C7601A" w:rsidRDefault="002D5CA2" w:rsidP="00E02193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03D5ED4E" w14:textId="77777777" w:rsidR="00415B38" w:rsidRPr="00C7601A" w:rsidRDefault="00415B38" w:rsidP="00415B38">
      <w:pPr>
        <w:spacing w:line="239" w:lineRule="auto"/>
        <w:ind w:left="20" w:right="20" w:firstLine="283"/>
        <w:jc w:val="both"/>
        <w:rPr>
          <w:sz w:val="24"/>
          <w:lang w:val="uk-UA"/>
        </w:rPr>
      </w:pPr>
      <w:bookmarkStart w:id="0" w:name="o81"/>
      <w:bookmarkEnd w:id="0"/>
      <w:r w:rsidRPr="00C7601A">
        <w:rPr>
          <w:sz w:val="24"/>
          <w:lang w:val="uk-UA"/>
        </w:rPr>
        <w:t xml:space="preserve">Всі 36 об’єктів </w:t>
      </w:r>
      <w:proofErr w:type="spellStart"/>
      <w:r w:rsidRPr="00C7601A">
        <w:rPr>
          <w:sz w:val="24"/>
          <w:lang w:val="uk-UA"/>
        </w:rPr>
        <w:t>ПЗФ</w:t>
      </w:r>
      <w:proofErr w:type="spellEnd"/>
      <w:r w:rsidRPr="00C7601A">
        <w:rPr>
          <w:sz w:val="24"/>
          <w:lang w:val="uk-UA"/>
        </w:rPr>
        <w:t xml:space="preserve"> м. Чернівці були обстежені на предмет їх візуалізації та доступності. Отримані результати представлені в таблиці 2.</w:t>
      </w:r>
    </w:p>
    <w:p w14:paraId="3A436891" w14:textId="77777777" w:rsidR="002D5CA2" w:rsidRPr="00C7601A" w:rsidRDefault="002D5CA2" w:rsidP="00395E48">
      <w:pPr>
        <w:shd w:val="clear" w:color="auto" w:fill="FFFFFF"/>
        <w:spacing w:before="24" w:after="100" w:afterAutospacing="1" w:line="144" w:lineRule="atLeast"/>
        <w:jc w:val="right"/>
        <w:rPr>
          <w:color w:val="000000"/>
          <w:sz w:val="24"/>
          <w:lang w:val="uk-UA"/>
        </w:rPr>
      </w:pPr>
      <w:r w:rsidRPr="00C7601A">
        <w:rPr>
          <w:color w:val="000000"/>
          <w:sz w:val="24"/>
          <w:lang w:val="uk-UA"/>
        </w:rPr>
        <w:t>Таблиця 2</w:t>
      </w:r>
    </w:p>
    <w:p w14:paraId="470F4583" w14:textId="77777777" w:rsidR="002D5CA2" w:rsidRPr="00C7601A" w:rsidRDefault="002D5CA2" w:rsidP="00395E48">
      <w:pPr>
        <w:shd w:val="clear" w:color="auto" w:fill="FFFFFF"/>
        <w:spacing w:before="24" w:after="100" w:afterAutospacing="1" w:line="144" w:lineRule="atLeast"/>
        <w:jc w:val="center"/>
        <w:rPr>
          <w:b/>
          <w:color w:val="000000"/>
          <w:sz w:val="24"/>
          <w:lang w:val="uk-UA"/>
        </w:rPr>
      </w:pPr>
      <w:r w:rsidRPr="00C7601A">
        <w:rPr>
          <w:b/>
          <w:color w:val="000000"/>
          <w:sz w:val="24"/>
          <w:lang w:val="uk-UA"/>
        </w:rPr>
        <w:t>Території та об’єкти природно-заповідного фонду міста Чернівці з позиції їх візуалізації та доступності</w:t>
      </w:r>
    </w:p>
    <w:tbl>
      <w:tblPr>
        <w:tblW w:w="98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1815"/>
        <w:gridCol w:w="1484"/>
        <w:gridCol w:w="1846"/>
        <w:gridCol w:w="970"/>
        <w:gridCol w:w="1389"/>
        <w:gridCol w:w="1933"/>
      </w:tblGrid>
      <w:tr w:rsidR="002D5CA2" w:rsidRPr="00C7601A" w14:paraId="415A7764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FEA8D54" w14:textId="77777777" w:rsidR="002D5CA2" w:rsidRPr="00C7601A" w:rsidRDefault="002D5CA2" w:rsidP="00F935E0">
            <w:pPr>
              <w:spacing w:before="24" w:after="100" w:afterAutospacing="1" w:line="144" w:lineRule="atLeast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>№ п/п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43CA814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 xml:space="preserve">Назва об’єкту </w:t>
            </w:r>
            <w:proofErr w:type="spellStart"/>
            <w:r w:rsidRPr="00C7601A">
              <w:rPr>
                <w:b/>
                <w:color w:val="000000"/>
                <w:sz w:val="24"/>
                <w:lang w:val="uk-UA"/>
              </w:rPr>
              <w:t>ПЗФ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608FBEE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 xml:space="preserve">Категорія </w:t>
            </w:r>
            <w:proofErr w:type="spellStart"/>
            <w:r w:rsidRPr="00C7601A">
              <w:rPr>
                <w:b/>
                <w:color w:val="000000"/>
                <w:sz w:val="24"/>
                <w:lang w:val="uk-UA"/>
              </w:rPr>
              <w:t>ПЗФ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1B5AC2F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>Місце розташування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19B4EEF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>Площа, га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E2FE1B8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>Наявність елементу візуалізації (охоронного знаку)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DF320D8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  <w:r w:rsidRPr="00C7601A">
              <w:rPr>
                <w:b/>
                <w:color w:val="000000"/>
                <w:sz w:val="24"/>
                <w:lang w:val="uk-UA"/>
              </w:rPr>
              <w:t>Можливість вільного доступу до об’єкту</w:t>
            </w:r>
          </w:p>
          <w:p w14:paraId="033FCAF9" w14:textId="77777777" w:rsidR="002D5CA2" w:rsidRPr="00C7601A" w:rsidRDefault="002D5CA2" w:rsidP="00735914">
            <w:pPr>
              <w:widowControl w:val="0"/>
              <w:jc w:val="center"/>
              <w:rPr>
                <w:b/>
                <w:color w:val="000000"/>
                <w:sz w:val="24"/>
                <w:lang w:val="uk-UA"/>
              </w:rPr>
            </w:pPr>
          </w:p>
        </w:tc>
      </w:tr>
      <w:tr w:rsidR="002D5CA2" w:rsidRPr="00C7601A" w14:paraId="78B96E3F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6A3155E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1. 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977800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Чернівецький 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87868C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РЛП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E59B13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shd w:val="clear" w:color="auto" w:fill="FFFFFF"/>
                <w:lang w:val="uk-UA"/>
              </w:rPr>
              <w:t>ДП «Чернівецький лісгосп»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1F0EAC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shd w:val="clear" w:color="auto" w:fill="FFFFFF"/>
                <w:lang w:val="uk-UA"/>
              </w:rPr>
              <w:t>21487,54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26C36B9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C7C5443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0D69D20B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CC753E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5EAD037" w14:textId="77777777" w:rsidR="002D5CA2" w:rsidRPr="00C7601A" w:rsidRDefault="002D5CA2" w:rsidP="00735914">
            <w:pPr>
              <w:tabs>
                <w:tab w:val="right" w:pos="1745"/>
              </w:tabs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Цецино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C4274D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ЗЗЗ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ландшафтний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C8A4CE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shd w:val="clear" w:color="auto" w:fill="FFFFFF"/>
                <w:lang w:val="uk-UA"/>
              </w:rPr>
              <w:t>ДП «Чернівецький лісгосп»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0B5151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shd w:val="clear" w:color="auto" w:fill="FFFFFF"/>
                <w:lang w:val="uk-UA"/>
              </w:rPr>
              <w:t>430,0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DF788D2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C48BC39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4147D23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FABA2E0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6942BA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Гарячий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Урбан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D5BECC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ЗМЗ ландшафтний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A96735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М. Олімпіади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8D3B88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108,0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D5B10C6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99F4DD3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</w:t>
            </w:r>
          </w:p>
          <w:p w14:paraId="7F7985F1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територія </w:t>
            </w:r>
            <w:r w:rsidRPr="00C7601A">
              <w:rPr>
                <w:color w:val="000000"/>
                <w:sz w:val="24"/>
                <w:lang w:val="uk-UA"/>
              </w:rPr>
              <w:lastRenderedPageBreak/>
              <w:t>монастиря</w:t>
            </w:r>
          </w:p>
        </w:tc>
      </w:tr>
      <w:tr w:rsidR="002D5CA2" w:rsidRPr="00C7601A" w14:paraId="1843E9F0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1119B0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lastRenderedPageBreak/>
              <w:t>4.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B754A5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Гінкго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дволопатеве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DB29E1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866A23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28 Червня, 69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4698F4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0AAE107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687869D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47F4C6C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07258CF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5.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DC5AEA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Група рідкісних дерев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3CA120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A21DE1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вул. Головна, 135 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0532DB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20DB93E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38871B8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4B4244D8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2A3CE5C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6.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130747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Дуб крупноплідний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AF0D94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4CCC0A1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28 Червня, 71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E06A4C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FEB1F6F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A21BC52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4E68197D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857EF01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7.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078DFB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Псевдотсуга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тисолиста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82B4DF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05AD88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Буковинська, 4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8312D5A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0,02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1A590AA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7ABA1B9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3A6E5854" w14:textId="77777777" w:rsidTr="00735914">
        <w:trPr>
          <w:trHeight w:val="1013"/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AA69DBD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8.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4FE2085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Магнолія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Кобус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432656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C683CF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28 Червня, 71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5F88E5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B78ECE1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9244EC7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</w:t>
            </w:r>
          </w:p>
          <w:p w14:paraId="10EEF65F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територія транспортного коледжу</w:t>
            </w:r>
          </w:p>
        </w:tc>
      </w:tr>
      <w:tr w:rsidR="002D5CA2" w:rsidRPr="00C7601A" w14:paraId="35699A8F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63F62BC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9.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8BBA66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Магнолія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Суланжа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1ECA58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E96DE2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28 Червня, 67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CD60551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996CB4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900DD8D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</w:t>
            </w:r>
          </w:p>
          <w:p w14:paraId="214028CA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приватна власність</w:t>
            </w:r>
          </w:p>
        </w:tc>
      </w:tr>
      <w:tr w:rsidR="002D5CA2" w:rsidRPr="00C7601A" w14:paraId="1F125371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F5B3D3C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10.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A49061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Магнолія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Суланжа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E7C157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94F95E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вул.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Аксенина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>, 8-б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D35759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6ECD2B5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65C5415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0707A968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D17D72A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11.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6A63A2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Кедр європейський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212BAF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39BA82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вул.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Аксенина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>, 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58E441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DD63BF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EC7028B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 -</w:t>
            </w:r>
          </w:p>
          <w:p w14:paraId="53B94E8F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подвір’я прокуратури</w:t>
            </w:r>
          </w:p>
        </w:tc>
      </w:tr>
      <w:tr w:rsidR="002D5CA2" w:rsidRPr="00C7601A" w14:paraId="4D4F9D6D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BFAAC02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12.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AA5AF8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Ялина колюча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14BAFF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FAACCC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Федьковича, 46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67FE3A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34DA8B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54EDBB5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4A502358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25733F2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13.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6707A1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Лавр благородний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409BB61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46620A1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Чернишевського, 50-б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CFE704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826C2BE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209B02A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 -</w:t>
            </w:r>
          </w:p>
          <w:p w14:paraId="78B81D7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приватна власність</w:t>
            </w:r>
          </w:p>
        </w:tc>
      </w:tr>
      <w:tr w:rsidR="002D5CA2" w:rsidRPr="00C7601A" w14:paraId="6360BEE7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F68C633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14.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1888D8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Група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різновидностей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рідкісних дерев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EAB8AA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5F4060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Головна, 137 Обласна клінічна лікарня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D9946E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C42543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7A5169A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1BD3EB2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1887D29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15.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C364E2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Група рідкісних дерев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A62351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49ABEC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Курильська, 13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F954D2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0,06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DBCC26E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D7BCEE6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0A53E788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41B1726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16.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E53B04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Магнолія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Суланжа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B9D378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96728C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Українська, 26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595319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79D3883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58DE9C1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</w:t>
            </w:r>
          </w:p>
          <w:p w14:paraId="104D8E2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приватна власність</w:t>
            </w:r>
          </w:p>
        </w:tc>
      </w:tr>
      <w:tr w:rsidR="002D5CA2" w:rsidRPr="00C7601A" w14:paraId="1471D556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FE61310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17.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87631AA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Сквер з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різновидностями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рідкісних дерев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95C335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129FEE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Л. Українки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32582A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0,4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112B947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65ACCDB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4DBDEE4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E120DBF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18.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5A6397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Сквер з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різновидностями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рідкісних дерев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4F8803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C5AEDC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 розі вулиць Університетської та Коцюбинського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761EA6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26A40D8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14666A0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F0F3B34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202B7B5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19.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D4E5D5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Група рідкісних дерев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260A4F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0A6161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Буковинська, 4-а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EAB23B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685DA67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81880BB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1A6E82EB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65F3FB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20.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F1C12D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Кедр європейський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30BA74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11C710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Стрийська, 62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B2A1D6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0,01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9B5A5F3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8AC05FD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4C5A7160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CA13A34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21.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042A5A5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Черемха звичайна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7D9931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0ECC5C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Заводська, 22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66C36C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0,003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07DBE0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2EF895E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 -</w:t>
            </w:r>
          </w:p>
          <w:p w14:paraId="3A75982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закрита територія ДАІ УМВС</w:t>
            </w:r>
          </w:p>
        </w:tc>
      </w:tr>
      <w:tr w:rsidR="002D5CA2" w:rsidRPr="00C7601A" w14:paraId="27DAF222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4BC479E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22.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61446C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Туя західна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2EBF39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</w:t>
            </w:r>
            <w:r w:rsidRPr="00C7601A">
              <w:rPr>
                <w:color w:val="000000"/>
                <w:sz w:val="24"/>
                <w:lang w:val="uk-UA"/>
              </w:rPr>
              <w:lastRenderedPageBreak/>
              <w:t>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0EDDE7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lastRenderedPageBreak/>
              <w:t xml:space="preserve">вул.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Сімовича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, </w:t>
            </w:r>
            <w:r w:rsidRPr="00C7601A">
              <w:rPr>
                <w:color w:val="000000"/>
                <w:sz w:val="24"/>
                <w:lang w:val="uk-UA"/>
              </w:rPr>
              <w:lastRenderedPageBreak/>
              <w:t>15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07D8FC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lastRenderedPageBreak/>
              <w:t>0,003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C01460A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7E8E6C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</w:t>
            </w:r>
          </w:p>
          <w:p w14:paraId="0CEAD430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lastRenderedPageBreak/>
              <w:t>подвір’я природоохоронної прокуратури</w:t>
            </w:r>
          </w:p>
        </w:tc>
      </w:tr>
      <w:tr w:rsidR="002D5CA2" w:rsidRPr="00C7601A" w14:paraId="257F829D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587BAC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lastRenderedPageBreak/>
              <w:t>23.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3150F2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Берека звичайна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9F3211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F4A161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Руська, 3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83F932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0,03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9FC3A2D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C50740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41C04915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7C28D9D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24.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DBF8BE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Діброва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868501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ботанічна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4D5CE1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Науки, 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94FF74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0,635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BCD93F1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8B14CC9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- -</w:t>
            </w:r>
          </w:p>
          <w:p w14:paraId="14DB7265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режимний об’єкт Інститут термоелектрики</w:t>
            </w:r>
          </w:p>
        </w:tc>
      </w:tr>
      <w:tr w:rsidR="002D5CA2" w:rsidRPr="00C7601A" w14:paraId="55393968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8C093E8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25.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EF6E69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Садгірська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мінеральна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0FA5C9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ППМЗ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 xml:space="preserve"> гідрологічна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FBE1BB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Підкови, 11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B3A0AA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CB88ED4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F4C17C8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2F625CBD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F5C3E66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26.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0D28CF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Чернівецький парк культури та відпочинку ім. Т. Г. Шевченка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875FB1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12EF075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Садова, 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0CB947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16,9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D0A8805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811010F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5F07E9CB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B8C92A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27.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AE3024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Парк ім. Ф.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Шіллера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1DA85E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74FC64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Київська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A76B06A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10,0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65AC0E1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2A64092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3239BA06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DA0F8E5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28.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379557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Парк ім. Ю. Федьковича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0D07BC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928D74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Главки, 20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ED6DCA3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10,0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3DB3500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B8D2E65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08EED2A6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BA25025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29.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CE97EB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Парк-сквер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4AF4C9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41AC880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пл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>. Соборна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28AA97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0,75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C93572D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B842E3E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47ADB7A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D13E0C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30.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EA30E2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Парк-сквер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062E28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C99589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вул.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Кордуби</w:t>
            </w:r>
            <w:proofErr w:type="spellEnd"/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1E97DB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5899B6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відсутній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B1C371B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7A9EECEC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842BAE7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31.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308F2D5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Садгірський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95890B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5B4DDA7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 xml:space="preserve">вул. </w:t>
            </w:r>
            <w:proofErr w:type="spellStart"/>
            <w:r w:rsidRPr="00C7601A">
              <w:rPr>
                <w:color w:val="000000"/>
                <w:sz w:val="24"/>
                <w:lang w:val="uk-UA"/>
              </w:rPr>
              <w:t>Тольятті</w:t>
            </w:r>
            <w:proofErr w:type="spellEnd"/>
            <w:r w:rsidRPr="00C7601A">
              <w:rPr>
                <w:color w:val="000000"/>
                <w:sz w:val="24"/>
                <w:lang w:val="uk-UA"/>
              </w:rPr>
              <w:t>, 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6A81E5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2,0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AA0E52B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9847C3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3FDD452D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DF425DA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32.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A5CE97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Садгірський</w:t>
            </w:r>
            <w:proofErr w:type="spellEnd"/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9749EA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9F7E14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Підкови, 11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58B6FB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7,3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149750F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A1C6F0E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59F7BC7F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6B3A811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33.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5434A0C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Парк-сквер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17C9F3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4F4567E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Стеценка, 3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CA7205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0,5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290EAD9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C8E4B9D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0E6BE5D0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00734A6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34.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F7B75FB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Парк «Жовтневий»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E6A086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ППСПММЗ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4D253AF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Гайдара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13E10D6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63,5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BCB33E8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D9313CF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119A51AE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C5C088B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35.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1C0AE3D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Чернівецький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7E929A8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ДПЗЗ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6F00784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Коцюбинського, 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715D4BF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4,8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233803B2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6F289B9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  <w:tr w:rsidR="002D5CA2" w:rsidRPr="00C7601A" w14:paraId="33B9F728" w14:textId="77777777" w:rsidTr="00735914">
        <w:trPr>
          <w:tblCellSpacing w:w="0" w:type="dxa"/>
        </w:trPr>
        <w:tc>
          <w:tcPr>
            <w:tcW w:w="4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83C4106" w14:textId="77777777" w:rsidR="002D5CA2" w:rsidRPr="00C7601A" w:rsidRDefault="002D5CA2" w:rsidP="00735914">
            <w:pPr>
              <w:spacing w:before="24" w:after="100" w:afterAutospacing="1" w:line="144" w:lineRule="atLeast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36.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6A976196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Чернівецький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4C87B299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proofErr w:type="spellStart"/>
            <w:r w:rsidRPr="00C7601A">
              <w:rPr>
                <w:color w:val="000000"/>
                <w:sz w:val="24"/>
                <w:lang w:val="uk-UA"/>
              </w:rPr>
              <w:t>БСЗЗ</w:t>
            </w:r>
            <w:proofErr w:type="spellEnd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0CDB8222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вул. Федьковича, 11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5C1C1111" w14:textId="77777777" w:rsidR="002D5CA2" w:rsidRPr="00C7601A" w:rsidRDefault="002D5CA2" w:rsidP="00735914">
            <w:pPr>
              <w:jc w:val="both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3,5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6" w:type="dxa"/>
              <w:right w:w="40" w:type="dxa"/>
            </w:tcMar>
          </w:tcPr>
          <w:p w14:paraId="3BC7944A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наявний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290AFEC" w14:textId="77777777" w:rsidR="002D5CA2" w:rsidRPr="00C7601A" w:rsidRDefault="002D5CA2" w:rsidP="00DB2F10">
            <w:pPr>
              <w:jc w:val="center"/>
              <w:rPr>
                <w:color w:val="000000"/>
                <w:sz w:val="24"/>
                <w:lang w:val="uk-UA"/>
              </w:rPr>
            </w:pPr>
            <w:r w:rsidRPr="00C7601A">
              <w:rPr>
                <w:color w:val="000000"/>
                <w:sz w:val="24"/>
                <w:lang w:val="uk-UA"/>
              </w:rPr>
              <w:t>+</w:t>
            </w:r>
          </w:p>
        </w:tc>
      </w:tr>
    </w:tbl>
    <w:p w14:paraId="004B8E48" w14:textId="77777777" w:rsidR="002D5CA2" w:rsidRPr="00C7601A" w:rsidRDefault="002D5CA2" w:rsidP="00395E48">
      <w:pPr>
        <w:rPr>
          <w:sz w:val="24"/>
          <w:lang w:val="uk-UA"/>
        </w:rPr>
      </w:pPr>
    </w:p>
    <w:p w14:paraId="6D9DFDFA" w14:textId="77777777" w:rsidR="002D5CA2" w:rsidRPr="00C7601A" w:rsidRDefault="002D5CA2" w:rsidP="00CA44E9">
      <w:pPr>
        <w:spacing w:before="24" w:after="100" w:afterAutospacing="1" w:line="144" w:lineRule="atLeast"/>
        <w:jc w:val="center"/>
        <w:rPr>
          <w:color w:val="000000"/>
          <w:sz w:val="24"/>
          <w:lang w:val="uk-UA"/>
        </w:rPr>
      </w:pPr>
      <w:r w:rsidRPr="00C7601A">
        <w:rPr>
          <w:color w:val="000000"/>
          <w:sz w:val="24"/>
          <w:lang w:val="uk-UA"/>
        </w:rPr>
        <w:t>«+» - безперешкодно; «-» - ускладнено, але можливо; «- -» - неможливо</w:t>
      </w:r>
    </w:p>
    <w:p w14:paraId="11043615" w14:textId="58480302" w:rsidR="00C7601A" w:rsidRPr="00C7601A" w:rsidRDefault="00415B38" w:rsidP="00C7601A">
      <w:pPr>
        <w:spacing w:line="282" w:lineRule="auto"/>
        <w:ind w:left="20" w:firstLine="283"/>
        <w:jc w:val="both"/>
        <w:rPr>
          <w:sz w:val="24"/>
          <w:lang w:val="uk-UA"/>
        </w:rPr>
      </w:pPr>
      <w:r w:rsidRPr="00C7601A">
        <w:rPr>
          <w:sz w:val="24"/>
          <w:lang w:val="uk-UA"/>
        </w:rPr>
        <w:t xml:space="preserve">Встановлено, що 16 об’єктів </w:t>
      </w:r>
      <w:proofErr w:type="spellStart"/>
      <w:r w:rsidRPr="00C7601A">
        <w:rPr>
          <w:sz w:val="24"/>
          <w:lang w:val="uk-UA"/>
        </w:rPr>
        <w:t>ПЗФ</w:t>
      </w:r>
      <w:proofErr w:type="spellEnd"/>
      <w:r w:rsidRPr="00C7601A">
        <w:rPr>
          <w:sz w:val="24"/>
          <w:lang w:val="uk-UA"/>
        </w:rPr>
        <w:t xml:space="preserve"> не </w:t>
      </w:r>
      <w:proofErr w:type="spellStart"/>
      <w:r w:rsidRPr="00C7601A">
        <w:rPr>
          <w:sz w:val="24"/>
          <w:lang w:val="uk-UA"/>
        </w:rPr>
        <w:t>ознаковані</w:t>
      </w:r>
      <w:proofErr w:type="spellEnd"/>
      <w:r w:rsidRPr="00C7601A">
        <w:rPr>
          <w:sz w:val="24"/>
          <w:lang w:val="uk-UA"/>
        </w:rPr>
        <w:t xml:space="preserve"> на місцевості й, відповідно, не несуть жодної інформаційної цінності не те що для туристів, а навіть для мешканців міста.</w:t>
      </w:r>
      <w:r w:rsidRPr="00C7601A">
        <w:rPr>
          <w:sz w:val="24"/>
          <w:lang w:val="uk-UA"/>
        </w:rPr>
        <w:t xml:space="preserve"> </w:t>
      </w:r>
      <w:r w:rsidR="00C7601A" w:rsidRPr="00C7601A">
        <w:rPr>
          <w:sz w:val="24"/>
          <w:lang w:val="uk-UA"/>
        </w:rPr>
        <w:t xml:space="preserve">10 об’єктів </w:t>
      </w:r>
      <w:proofErr w:type="spellStart"/>
      <w:r w:rsidR="00C7601A" w:rsidRPr="00C7601A">
        <w:rPr>
          <w:sz w:val="24"/>
          <w:lang w:val="uk-UA"/>
        </w:rPr>
        <w:t>ПЗФ</w:t>
      </w:r>
      <w:proofErr w:type="spellEnd"/>
      <w:r w:rsidR="00C7601A" w:rsidRPr="00C7601A">
        <w:rPr>
          <w:sz w:val="24"/>
          <w:lang w:val="uk-UA"/>
        </w:rPr>
        <w:t xml:space="preserve"> мають ускладнену доступність,</w:t>
      </w:r>
      <w:r w:rsidR="00C7601A" w:rsidRPr="00C7601A">
        <w:rPr>
          <w:sz w:val="24"/>
          <w:lang w:val="uk-UA"/>
        </w:rPr>
        <w:t xml:space="preserve"> </w:t>
      </w:r>
      <w:r w:rsidR="00C7601A" w:rsidRPr="00C7601A">
        <w:rPr>
          <w:sz w:val="24"/>
          <w:lang w:val="uk-UA"/>
        </w:rPr>
        <w:t>а</w:t>
      </w:r>
      <w:r w:rsidR="00C7601A" w:rsidRPr="00C7601A">
        <w:rPr>
          <w:sz w:val="24"/>
          <w:lang w:val="uk-UA"/>
        </w:rPr>
        <w:t xml:space="preserve"> </w:t>
      </w:r>
      <w:r w:rsidR="00C7601A" w:rsidRPr="00C7601A">
        <w:rPr>
          <w:sz w:val="24"/>
          <w:lang w:val="uk-UA"/>
        </w:rPr>
        <w:t>територія чотирьох взагалі недоступна. Для</w:t>
      </w:r>
      <w:r w:rsidR="00C7601A" w:rsidRPr="00C7601A">
        <w:rPr>
          <w:sz w:val="24"/>
          <w:lang w:val="uk-UA"/>
        </w:rPr>
        <w:t xml:space="preserve"> </w:t>
      </w:r>
      <w:r w:rsidR="00C7601A" w:rsidRPr="00C7601A">
        <w:rPr>
          <w:sz w:val="24"/>
          <w:lang w:val="uk-UA"/>
        </w:rPr>
        <w:t xml:space="preserve">можливості </w:t>
      </w:r>
      <w:proofErr w:type="spellStart"/>
      <w:r w:rsidR="00C7601A" w:rsidRPr="00C7601A">
        <w:rPr>
          <w:sz w:val="24"/>
          <w:lang w:val="uk-UA"/>
        </w:rPr>
        <w:t>використа-ння</w:t>
      </w:r>
      <w:proofErr w:type="spellEnd"/>
      <w:r w:rsidR="00C7601A" w:rsidRPr="00C7601A">
        <w:rPr>
          <w:sz w:val="24"/>
          <w:lang w:val="uk-UA"/>
        </w:rPr>
        <w:t xml:space="preserve"> таких територій та об’єктів у туристично-екскурсійній галузі слід найближчим часом здій</w:t>
      </w:r>
      <w:r w:rsidR="00C7601A" w:rsidRPr="00C7601A">
        <w:rPr>
          <w:sz w:val="24"/>
          <w:lang w:val="uk-UA"/>
        </w:rPr>
        <w:t>с</w:t>
      </w:r>
      <w:r w:rsidR="00C7601A" w:rsidRPr="00C7601A">
        <w:rPr>
          <w:sz w:val="24"/>
          <w:lang w:val="uk-UA"/>
        </w:rPr>
        <w:t>нити: 1) інвентаризацію з визначенням координат та фотофіксацією на місцевості; 2) оновлення (відновлення) охоронних знаків; 3) розробку схематичної карти заповідних територій та об’єктів</w:t>
      </w:r>
      <w:r w:rsidR="00C7601A" w:rsidRPr="00C7601A">
        <w:rPr>
          <w:sz w:val="24"/>
          <w:lang w:val="uk-UA"/>
        </w:rPr>
        <w:t xml:space="preserve"> </w:t>
      </w:r>
      <w:r w:rsidR="00C7601A" w:rsidRPr="00C7601A">
        <w:rPr>
          <w:sz w:val="24"/>
          <w:lang w:val="uk-UA"/>
        </w:rPr>
        <w:t xml:space="preserve">м. Чернівці; 4) підготовку інформаційних буклетів про об’єкти </w:t>
      </w:r>
      <w:proofErr w:type="spellStart"/>
      <w:r w:rsidR="00C7601A" w:rsidRPr="00C7601A">
        <w:rPr>
          <w:sz w:val="24"/>
          <w:lang w:val="uk-UA"/>
        </w:rPr>
        <w:t>ПЗФ</w:t>
      </w:r>
      <w:proofErr w:type="spellEnd"/>
      <w:r w:rsidR="00C7601A" w:rsidRPr="00C7601A">
        <w:rPr>
          <w:sz w:val="24"/>
          <w:lang w:val="uk-UA"/>
        </w:rPr>
        <w:t xml:space="preserve">. Виконання зазначених рекомендацій сприятиме популяризації й ефективному використанню </w:t>
      </w:r>
      <w:proofErr w:type="spellStart"/>
      <w:r w:rsidR="00C7601A" w:rsidRPr="00C7601A">
        <w:rPr>
          <w:sz w:val="24"/>
          <w:lang w:val="uk-UA"/>
        </w:rPr>
        <w:t>ПЗФ</w:t>
      </w:r>
      <w:proofErr w:type="spellEnd"/>
      <w:r w:rsidR="00C7601A" w:rsidRPr="00C7601A">
        <w:rPr>
          <w:sz w:val="24"/>
          <w:lang w:val="uk-UA"/>
        </w:rPr>
        <w:t xml:space="preserve"> для</w:t>
      </w:r>
      <w:r w:rsidR="00C7601A" w:rsidRPr="00C7601A">
        <w:rPr>
          <w:sz w:val="24"/>
          <w:lang w:val="uk-UA"/>
        </w:rPr>
        <w:t xml:space="preserve"> </w:t>
      </w:r>
      <w:r w:rsidR="00C7601A" w:rsidRPr="00C7601A">
        <w:rPr>
          <w:sz w:val="24"/>
          <w:lang w:val="uk-UA"/>
        </w:rPr>
        <w:t>рекреації та туризму в Чернівцях.</w:t>
      </w:r>
    </w:p>
    <w:p w14:paraId="6DD11520" w14:textId="77777777" w:rsidR="002D5CA2" w:rsidRPr="00C7601A" w:rsidRDefault="002D5CA2" w:rsidP="008C30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lang w:val="uk-UA"/>
        </w:rPr>
      </w:pPr>
    </w:p>
    <w:p w14:paraId="283604A5" w14:textId="77777777" w:rsidR="002D5CA2" w:rsidRPr="00C7601A" w:rsidRDefault="002D5CA2" w:rsidP="00BA2E06">
      <w:pPr>
        <w:autoSpaceDE w:val="0"/>
        <w:autoSpaceDN w:val="0"/>
        <w:adjustRightInd w:val="0"/>
        <w:jc w:val="center"/>
        <w:rPr>
          <w:b/>
          <w:bCs/>
          <w:sz w:val="24"/>
          <w:lang w:val="uk-UA"/>
        </w:rPr>
      </w:pPr>
      <w:r w:rsidRPr="00C7601A">
        <w:rPr>
          <w:b/>
          <w:bCs/>
          <w:sz w:val="24"/>
          <w:lang w:val="uk-UA"/>
        </w:rPr>
        <w:t>Література</w:t>
      </w:r>
    </w:p>
    <w:p w14:paraId="3B5D01DD" w14:textId="77777777" w:rsidR="002D5CA2" w:rsidRPr="00C7601A" w:rsidRDefault="002D5CA2" w:rsidP="00CA4B2D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7601A">
        <w:rPr>
          <w:sz w:val="24"/>
        </w:rPr>
        <w:t xml:space="preserve">1. </w:t>
      </w:r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Закон   України  </w:t>
      </w:r>
      <w:bookmarkStart w:id="1" w:name="o2"/>
      <w:bookmarkEnd w:id="1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«Про природно-заповідний фонд України»</w:t>
      </w:r>
      <w:r w:rsidRPr="00C7601A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</w:t>
      </w:r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(Режим доступу </w:t>
      </w:r>
      <w:proofErr w:type="spellStart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http</w:t>
      </w:r>
      <w:proofErr w:type="spellEnd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://</w:t>
      </w:r>
      <w:proofErr w:type="spellStart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zakon4.rada.gov.ua</w:t>
      </w:r>
      <w:proofErr w:type="spellEnd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laws</w:t>
      </w:r>
      <w:proofErr w:type="spellEnd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show</w:t>
      </w:r>
      <w:proofErr w:type="spellEnd"/>
      <w:r w:rsidRPr="00C760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/2456-12</w:t>
      </w:r>
    </w:p>
    <w:p w14:paraId="7A1D3F8B" w14:textId="77777777" w:rsidR="002D5CA2" w:rsidRPr="00C7601A" w:rsidRDefault="002D5CA2" w:rsidP="00CA4B2D">
      <w:pPr>
        <w:autoSpaceDE w:val="0"/>
        <w:autoSpaceDN w:val="0"/>
        <w:adjustRightInd w:val="0"/>
        <w:jc w:val="both"/>
        <w:rPr>
          <w:sz w:val="24"/>
          <w:lang w:val="uk-UA"/>
        </w:rPr>
      </w:pPr>
      <w:r w:rsidRPr="00C7601A">
        <w:rPr>
          <w:sz w:val="24"/>
          <w:lang w:val="uk-UA"/>
        </w:rPr>
        <w:t xml:space="preserve">2. Сайт Департаменту екології та туризму (Режим доступу </w:t>
      </w:r>
      <w:proofErr w:type="spellStart"/>
      <w:r w:rsidRPr="00C7601A">
        <w:rPr>
          <w:sz w:val="24"/>
          <w:lang w:val="uk-UA"/>
        </w:rPr>
        <w:t>http</w:t>
      </w:r>
      <w:proofErr w:type="spellEnd"/>
      <w:r w:rsidRPr="00C7601A">
        <w:rPr>
          <w:sz w:val="24"/>
          <w:lang w:val="uk-UA"/>
        </w:rPr>
        <w:t>://</w:t>
      </w:r>
      <w:proofErr w:type="spellStart"/>
      <w:r w:rsidRPr="00C7601A">
        <w:rPr>
          <w:sz w:val="24"/>
          <w:lang w:val="uk-UA"/>
        </w:rPr>
        <w:t>www.eco-bukovina.com.ua</w:t>
      </w:r>
      <w:proofErr w:type="spellEnd"/>
      <w:r w:rsidRPr="00C7601A">
        <w:rPr>
          <w:sz w:val="24"/>
          <w:lang w:val="uk-UA"/>
        </w:rPr>
        <w:t>)</w:t>
      </w:r>
    </w:p>
    <w:p w14:paraId="4F1BA38B" w14:textId="77777777" w:rsidR="002D5CA2" w:rsidRPr="00C7601A" w:rsidRDefault="002D5CA2" w:rsidP="00CA4B2D">
      <w:pPr>
        <w:jc w:val="both"/>
        <w:rPr>
          <w:sz w:val="24"/>
          <w:lang w:val="uk-UA"/>
        </w:rPr>
      </w:pPr>
      <w:r w:rsidRPr="00C7601A">
        <w:rPr>
          <w:sz w:val="24"/>
          <w:lang w:val="uk-UA"/>
        </w:rPr>
        <w:lastRenderedPageBreak/>
        <w:t xml:space="preserve">3. Сівак </w:t>
      </w:r>
      <w:proofErr w:type="spellStart"/>
      <w:r w:rsidRPr="00C7601A">
        <w:rPr>
          <w:sz w:val="24"/>
          <w:lang w:val="uk-UA"/>
        </w:rPr>
        <w:t>В.К</w:t>
      </w:r>
      <w:proofErr w:type="spellEnd"/>
      <w:r w:rsidRPr="00C7601A">
        <w:rPr>
          <w:sz w:val="24"/>
          <w:lang w:val="uk-UA"/>
        </w:rPr>
        <w:t xml:space="preserve">. Буковина - заповідний край / </w:t>
      </w:r>
      <w:proofErr w:type="spellStart"/>
      <w:r w:rsidRPr="00C7601A">
        <w:rPr>
          <w:sz w:val="24"/>
          <w:lang w:val="uk-UA"/>
        </w:rPr>
        <w:t>В.К</w:t>
      </w:r>
      <w:proofErr w:type="spellEnd"/>
      <w:r w:rsidRPr="00C7601A">
        <w:rPr>
          <w:sz w:val="24"/>
          <w:lang w:val="uk-UA"/>
        </w:rPr>
        <w:t xml:space="preserve">. Сівак, </w:t>
      </w:r>
      <w:proofErr w:type="spellStart"/>
      <w:r w:rsidRPr="00C7601A">
        <w:rPr>
          <w:sz w:val="24"/>
          <w:lang w:val="uk-UA"/>
        </w:rPr>
        <w:t>В.Д</w:t>
      </w:r>
      <w:proofErr w:type="spellEnd"/>
      <w:r w:rsidRPr="00C7601A">
        <w:rPr>
          <w:sz w:val="24"/>
          <w:lang w:val="uk-UA"/>
        </w:rPr>
        <w:t xml:space="preserve">. Солодкий, </w:t>
      </w:r>
      <w:proofErr w:type="spellStart"/>
      <w:r w:rsidRPr="00C7601A">
        <w:rPr>
          <w:sz w:val="24"/>
          <w:lang w:val="uk-UA"/>
        </w:rPr>
        <w:t>В.І</w:t>
      </w:r>
      <w:proofErr w:type="spellEnd"/>
      <w:r w:rsidRPr="00C7601A">
        <w:rPr>
          <w:sz w:val="24"/>
          <w:lang w:val="uk-UA"/>
        </w:rPr>
        <w:t xml:space="preserve">. </w:t>
      </w:r>
      <w:proofErr w:type="spellStart"/>
      <w:r w:rsidRPr="00C7601A">
        <w:rPr>
          <w:sz w:val="24"/>
          <w:lang w:val="uk-UA"/>
        </w:rPr>
        <w:t>Королюк</w:t>
      </w:r>
      <w:proofErr w:type="spellEnd"/>
      <w:r w:rsidRPr="00C7601A">
        <w:rPr>
          <w:sz w:val="24"/>
          <w:lang w:val="uk-UA"/>
        </w:rPr>
        <w:t xml:space="preserve">, </w:t>
      </w:r>
      <w:proofErr w:type="spellStart"/>
      <w:r w:rsidRPr="00C7601A">
        <w:rPr>
          <w:sz w:val="24"/>
          <w:lang w:val="uk-UA"/>
        </w:rPr>
        <w:t>М.В</w:t>
      </w:r>
      <w:proofErr w:type="spellEnd"/>
      <w:r w:rsidRPr="00C7601A">
        <w:rPr>
          <w:sz w:val="24"/>
          <w:lang w:val="uk-UA"/>
        </w:rPr>
        <w:t>. Білоконь. - Чернівці: Зелена Буковина, 2004. - 112 с.</w:t>
      </w:r>
    </w:p>
    <w:p w14:paraId="725DE2A3" w14:textId="77777777" w:rsidR="002D5CA2" w:rsidRPr="00C7601A" w:rsidRDefault="002D5CA2">
      <w:pPr>
        <w:rPr>
          <w:sz w:val="24"/>
          <w:lang w:val="uk-UA"/>
        </w:rPr>
      </w:pPr>
    </w:p>
    <w:sectPr w:rsidR="002D5CA2" w:rsidRPr="00C7601A" w:rsidSect="00BA2E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48D"/>
    <w:multiLevelType w:val="hybridMultilevel"/>
    <w:tmpl w:val="50346B52"/>
    <w:lvl w:ilvl="0" w:tplc="B87A8E64">
      <w:start w:val="1"/>
      <w:numFmt w:val="bullet"/>
      <w:lvlText w:val="а"/>
      <w:lvlJc w:val="left"/>
    </w:lvl>
    <w:lvl w:ilvl="1" w:tplc="F7A4EFB8">
      <w:numFmt w:val="decimal"/>
      <w:lvlText w:val=""/>
      <w:lvlJc w:val="left"/>
    </w:lvl>
    <w:lvl w:ilvl="2" w:tplc="E9D2D006">
      <w:numFmt w:val="decimal"/>
      <w:lvlText w:val=""/>
      <w:lvlJc w:val="left"/>
    </w:lvl>
    <w:lvl w:ilvl="3" w:tplc="261C884C">
      <w:numFmt w:val="decimal"/>
      <w:lvlText w:val=""/>
      <w:lvlJc w:val="left"/>
    </w:lvl>
    <w:lvl w:ilvl="4" w:tplc="55D8A528">
      <w:numFmt w:val="decimal"/>
      <w:lvlText w:val=""/>
      <w:lvlJc w:val="left"/>
    </w:lvl>
    <w:lvl w:ilvl="5" w:tplc="9C72332C">
      <w:numFmt w:val="decimal"/>
      <w:lvlText w:val=""/>
      <w:lvlJc w:val="left"/>
    </w:lvl>
    <w:lvl w:ilvl="6" w:tplc="6EB6BBF2">
      <w:numFmt w:val="decimal"/>
      <w:lvlText w:val=""/>
      <w:lvlJc w:val="left"/>
    </w:lvl>
    <w:lvl w:ilvl="7" w:tplc="D77415E0">
      <w:numFmt w:val="decimal"/>
      <w:lvlText w:val=""/>
      <w:lvlJc w:val="left"/>
    </w:lvl>
    <w:lvl w:ilvl="8" w:tplc="79AE70F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2E06"/>
    <w:rsid w:val="00072850"/>
    <w:rsid w:val="00107A96"/>
    <w:rsid w:val="00153DF5"/>
    <w:rsid w:val="001670FB"/>
    <w:rsid w:val="00206C90"/>
    <w:rsid w:val="00236C5D"/>
    <w:rsid w:val="002D22D4"/>
    <w:rsid w:val="002D5CA2"/>
    <w:rsid w:val="00395E48"/>
    <w:rsid w:val="00415B38"/>
    <w:rsid w:val="00450A05"/>
    <w:rsid w:val="0063266E"/>
    <w:rsid w:val="0069676E"/>
    <w:rsid w:val="006E40D4"/>
    <w:rsid w:val="00714C72"/>
    <w:rsid w:val="00735914"/>
    <w:rsid w:val="00853D0B"/>
    <w:rsid w:val="008820E5"/>
    <w:rsid w:val="008C3098"/>
    <w:rsid w:val="009941B1"/>
    <w:rsid w:val="00BA2E06"/>
    <w:rsid w:val="00BE101C"/>
    <w:rsid w:val="00C7601A"/>
    <w:rsid w:val="00CA44E9"/>
    <w:rsid w:val="00CA4B2D"/>
    <w:rsid w:val="00DB2F10"/>
    <w:rsid w:val="00DC4381"/>
    <w:rsid w:val="00DE2399"/>
    <w:rsid w:val="00E02193"/>
    <w:rsid w:val="00E11EB3"/>
    <w:rsid w:val="00E30ED5"/>
    <w:rsid w:val="00ED0C06"/>
    <w:rsid w:val="00F10385"/>
    <w:rsid w:val="00F37E3F"/>
    <w:rsid w:val="00F76ADB"/>
    <w:rsid w:val="00F9191E"/>
    <w:rsid w:val="00F935E0"/>
    <w:rsid w:val="00FA04C2"/>
    <w:rsid w:val="00FB55EB"/>
    <w:rsid w:val="00FB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1377C"/>
  <w15:docId w15:val="{BC97BD59-4BDF-4DAA-B389-11E7C07E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E06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E021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link w:val="HTML"/>
    <w:uiPriority w:val="99"/>
    <w:locked/>
    <w:rsid w:val="00E02193"/>
    <w:rPr>
      <w:rFonts w:ascii="Courier New" w:hAnsi="Courier New" w:cs="Courier New"/>
      <w:sz w:val="20"/>
      <w:szCs w:val="20"/>
      <w:lang w:eastAsia="uk-UA"/>
    </w:rPr>
  </w:style>
  <w:style w:type="table" w:styleId="a3">
    <w:name w:val="Table Grid"/>
    <w:basedOn w:val="a1"/>
    <w:uiPriority w:val="99"/>
    <w:locked/>
    <w:rsid w:val="00FB55E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3713</Words>
  <Characters>2117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Бучко</dc:creator>
  <cp:keywords/>
  <dc:description/>
  <cp:lastModifiedBy>Nestor Nestor</cp:lastModifiedBy>
  <cp:revision>26</cp:revision>
  <cp:lastPrinted>2015-07-27T07:04:00Z</cp:lastPrinted>
  <dcterms:created xsi:type="dcterms:W3CDTF">2015-07-26T19:12:00Z</dcterms:created>
  <dcterms:modified xsi:type="dcterms:W3CDTF">2021-12-27T12:15:00Z</dcterms:modified>
</cp:coreProperties>
</file>