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2C" w:rsidRDefault="00C9662C">
      <w:pPr>
        <w:rPr>
          <w:lang w:val="en-US"/>
        </w:rPr>
      </w:pPr>
      <w:r>
        <w:t xml:space="preserve">УДК: 159.9.072:004 Чуйко Г.1 , канд. </w:t>
      </w:r>
      <w:proofErr w:type="spellStart"/>
      <w:r>
        <w:t>філ</w:t>
      </w:r>
      <w:proofErr w:type="spellEnd"/>
      <w:r>
        <w:t xml:space="preserve">. н., доц.; </w:t>
      </w:r>
      <w:proofErr w:type="spellStart"/>
      <w:r>
        <w:t>Ілюк</w:t>
      </w:r>
      <w:proofErr w:type="spellEnd"/>
      <w:r>
        <w:t xml:space="preserve"> М.2 , </w:t>
      </w:r>
      <w:proofErr w:type="spellStart"/>
      <w:r>
        <w:t>практ</w:t>
      </w:r>
      <w:proofErr w:type="spellEnd"/>
      <w:r>
        <w:t xml:space="preserve">. психолог 1Чернівецький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, </w:t>
      </w:r>
      <w:proofErr w:type="spellStart"/>
      <w:r>
        <w:t>Україна</w:t>
      </w:r>
      <w:proofErr w:type="spellEnd"/>
      <w:r>
        <w:t xml:space="preserve"> 2 </w:t>
      </w:r>
      <w:proofErr w:type="spellStart"/>
      <w:r>
        <w:t>Горішньозалучанська</w:t>
      </w:r>
      <w:proofErr w:type="spellEnd"/>
      <w:r>
        <w:t xml:space="preserve"> </w:t>
      </w:r>
      <w:proofErr w:type="spellStart"/>
      <w:r>
        <w:t>гімназія</w:t>
      </w:r>
      <w:proofErr w:type="spellEnd"/>
      <w:r>
        <w:t xml:space="preserve"> </w:t>
      </w:r>
      <w:proofErr w:type="spellStart"/>
      <w:r>
        <w:t>Снятинської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Івано-Франківської</w:t>
      </w:r>
      <w:proofErr w:type="spellEnd"/>
      <w:r>
        <w:t xml:space="preserve"> обл., </w:t>
      </w:r>
      <w:proofErr w:type="spellStart"/>
      <w:r>
        <w:t>Украї</w:t>
      </w:r>
      <w:proofErr w:type="gramStart"/>
      <w:r>
        <w:t>на</w:t>
      </w:r>
      <w:proofErr w:type="spellEnd"/>
      <w:proofErr w:type="gramEnd"/>
      <w:r>
        <w:t xml:space="preserve"> </w:t>
      </w:r>
    </w:p>
    <w:p w:rsidR="00C9662C" w:rsidRPr="00C9662C" w:rsidRDefault="00C9662C">
      <w:pPr>
        <w:rPr>
          <w:b/>
          <w:lang w:val="en-US"/>
        </w:rPr>
      </w:pPr>
      <w:bookmarkStart w:id="0" w:name="_GoBack"/>
      <w:r w:rsidRPr="00C9662C">
        <w:rPr>
          <w:b/>
        </w:rPr>
        <w:t>АКТУАЛЬНІСТЬ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ЗАСТОСУВАННЯ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КОНТЕНТ</w:t>
      </w:r>
      <w:r w:rsidRPr="00C9662C">
        <w:rPr>
          <w:b/>
          <w:lang w:val="en-US"/>
        </w:rPr>
        <w:t>-</w:t>
      </w:r>
      <w:r w:rsidRPr="00C9662C">
        <w:rPr>
          <w:b/>
        </w:rPr>
        <w:t>АНАЛІЗУ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ЯК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МЕТОДУ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ПСИХОЛОГІЧНОГО</w:t>
      </w:r>
      <w:r w:rsidRPr="00C9662C">
        <w:rPr>
          <w:b/>
          <w:lang w:val="en-US"/>
        </w:rPr>
        <w:t xml:space="preserve"> </w:t>
      </w:r>
      <w:proofErr w:type="gramStart"/>
      <w:r w:rsidRPr="00C9662C">
        <w:rPr>
          <w:b/>
        </w:rPr>
        <w:t>ДОСЛ</w:t>
      </w:r>
      <w:proofErr w:type="gramEnd"/>
      <w:r w:rsidRPr="00C9662C">
        <w:rPr>
          <w:b/>
        </w:rPr>
        <w:t>ІДЖЕННЯ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ЦИФРОВОГО</w:t>
      </w:r>
      <w:r w:rsidRPr="00C9662C">
        <w:rPr>
          <w:b/>
          <w:lang w:val="en-US"/>
        </w:rPr>
        <w:t xml:space="preserve"> </w:t>
      </w:r>
      <w:r w:rsidRPr="00C9662C">
        <w:rPr>
          <w:b/>
        </w:rPr>
        <w:t>СВІТУ</w:t>
      </w:r>
      <w:r w:rsidRPr="00C9662C">
        <w:rPr>
          <w:b/>
          <w:lang w:val="en-US"/>
        </w:rPr>
        <w:t xml:space="preserve"> </w:t>
      </w:r>
    </w:p>
    <w:bookmarkEnd w:id="0"/>
    <w:p w:rsidR="00F24022" w:rsidRDefault="00C9662C">
      <w:proofErr w:type="spellStart"/>
      <w:r w:rsidRPr="00C9662C">
        <w:rPr>
          <w:lang w:val="en-US"/>
        </w:rPr>
        <w:t>Chuiko</w:t>
      </w:r>
      <w:proofErr w:type="spellEnd"/>
      <w:r w:rsidRPr="00C9662C">
        <w:rPr>
          <w:lang w:val="en-US"/>
        </w:rPr>
        <w:t xml:space="preserve"> H., Ph.D., Assoc. </w:t>
      </w:r>
      <w:proofErr w:type="spellStart"/>
      <w:r>
        <w:t>Prof</w:t>
      </w:r>
      <w:proofErr w:type="spellEnd"/>
      <w:r>
        <w:t xml:space="preserve">.; </w:t>
      </w:r>
      <w:proofErr w:type="spellStart"/>
      <w:r>
        <w:t>Iliuk</w:t>
      </w:r>
      <w:proofErr w:type="spellEnd"/>
      <w:r>
        <w:t xml:space="preserve"> М., </w:t>
      </w:r>
      <w:proofErr w:type="spellStart"/>
      <w:r>
        <w:t>psychologist</w:t>
      </w:r>
      <w:proofErr w:type="spellEnd"/>
      <w:r>
        <w:t xml:space="preserve"> ACTUALITY OF APPLICATION OF CONTENT-ANALYSIS AS A METHOD OF PSYCHOLOGICAL RESEARCH OF THE DIGITAL WORLD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різноманітний</w:t>
      </w:r>
      <w:proofErr w:type="spellEnd"/>
      <w:r>
        <w:t xml:space="preserve"> спектр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новітніх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телекомунікацій</w:t>
      </w:r>
      <w:proofErr w:type="spellEnd"/>
      <w:r>
        <w:t xml:space="preserve"> </w:t>
      </w:r>
      <w:proofErr w:type="spellStart"/>
      <w:r>
        <w:t>сьогодення</w:t>
      </w:r>
      <w:proofErr w:type="spellEnd"/>
      <w:r>
        <w:t xml:space="preserve">, </w:t>
      </w:r>
      <w:proofErr w:type="spellStart"/>
      <w:r>
        <w:t>їхня</w:t>
      </w:r>
      <w:proofErr w:type="spellEnd"/>
      <w:r>
        <w:t xml:space="preserve"> </w:t>
      </w:r>
      <w:proofErr w:type="spellStart"/>
      <w:r>
        <w:t>прогресивність</w:t>
      </w:r>
      <w:proofErr w:type="spellEnd"/>
      <w:r>
        <w:t xml:space="preserve"> </w:t>
      </w:r>
      <w:proofErr w:type="spellStart"/>
      <w:r>
        <w:t>зумовлюють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стрімкий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інституцій</w:t>
      </w:r>
      <w:proofErr w:type="spellEnd"/>
      <w:r>
        <w:t xml:space="preserve"> в </w:t>
      </w:r>
      <w:proofErr w:type="spellStart"/>
      <w:r>
        <w:t>інформаційний</w:t>
      </w:r>
      <w:proofErr w:type="spellEnd"/>
      <w:r>
        <w:t xml:space="preserve"> </w:t>
      </w:r>
      <w:proofErr w:type="spellStart"/>
      <w:r>
        <w:t>простір</w:t>
      </w:r>
      <w:proofErr w:type="spellEnd"/>
      <w:r>
        <w:t xml:space="preserve">. Не </w:t>
      </w:r>
      <w:proofErr w:type="spellStart"/>
      <w:r>
        <w:t>оминули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й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психологічних</w:t>
      </w:r>
      <w:proofErr w:type="spellEnd"/>
      <w:r>
        <w:t xml:space="preserve"> служб </w:t>
      </w:r>
      <w:proofErr w:type="spellStart"/>
      <w:proofErr w:type="gramStart"/>
      <w:r>
        <w:t>р</w:t>
      </w:r>
      <w:proofErr w:type="gramEnd"/>
      <w:r>
        <w:t>ізного</w:t>
      </w:r>
      <w:proofErr w:type="spellEnd"/>
      <w:r>
        <w:t xml:space="preserve"> </w:t>
      </w:r>
      <w:proofErr w:type="spellStart"/>
      <w:r>
        <w:t>спрямування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, особливо на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етапі</w:t>
      </w:r>
      <w:proofErr w:type="spellEnd"/>
      <w:r>
        <w:t xml:space="preserve"> </w:t>
      </w:r>
      <w:proofErr w:type="spellStart"/>
      <w:r>
        <w:t>становлення</w:t>
      </w:r>
      <w:proofErr w:type="spellEnd"/>
      <w:r>
        <w:t xml:space="preserve">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– в </w:t>
      </w:r>
      <w:proofErr w:type="spellStart"/>
      <w:r>
        <w:t>період</w:t>
      </w:r>
      <w:proofErr w:type="spellEnd"/>
      <w:r>
        <w:t xml:space="preserve"> карантину на </w:t>
      </w:r>
      <w:proofErr w:type="spellStart"/>
      <w:r>
        <w:t>територіях</w:t>
      </w:r>
      <w:proofErr w:type="spellEnd"/>
      <w:r>
        <w:t xml:space="preserve">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через </w:t>
      </w:r>
      <w:proofErr w:type="spellStart"/>
      <w:r>
        <w:t>поширення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на COVID-19, </w:t>
      </w:r>
      <w:proofErr w:type="spellStart"/>
      <w:r>
        <w:t>гібридних</w:t>
      </w:r>
      <w:proofErr w:type="spellEnd"/>
      <w:r>
        <w:t xml:space="preserve"> </w:t>
      </w:r>
      <w:proofErr w:type="spellStart"/>
      <w:r>
        <w:t>воєн</w:t>
      </w:r>
      <w:proofErr w:type="spellEnd"/>
      <w:r>
        <w:t xml:space="preserve"> та </w:t>
      </w:r>
      <w:proofErr w:type="spellStart"/>
      <w:r>
        <w:t>техногенних</w:t>
      </w:r>
      <w:proofErr w:type="spellEnd"/>
      <w:r>
        <w:t xml:space="preserve"> катастроф. </w:t>
      </w:r>
      <w:proofErr w:type="spellStart"/>
      <w:r>
        <w:t>Тобто</w:t>
      </w:r>
      <w:proofErr w:type="spellEnd"/>
      <w:r>
        <w:t xml:space="preserve">, </w:t>
      </w: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інструментарій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 </w:t>
      </w:r>
      <w:proofErr w:type="spellStart"/>
      <w:r>
        <w:t>перенасичений</w:t>
      </w:r>
      <w:proofErr w:type="spellEnd"/>
      <w:r>
        <w:t xml:space="preserve"> </w:t>
      </w:r>
      <w:proofErr w:type="spellStart"/>
      <w:r>
        <w:t>новітніми</w:t>
      </w:r>
      <w:proofErr w:type="spellEnd"/>
      <w:r>
        <w:t xml:space="preserve"> </w:t>
      </w:r>
      <w:proofErr w:type="spellStart"/>
      <w:r>
        <w:t>технологіями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. </w:t>
      </w:r>
      <w:proofErr w:type="spellStart"/>
      <w:r>
        <w:t>Більша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сумнівний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екологічності</w:t>
      </w:r>
      <w:proofErr w:type="spellEnd"/>
      <w:r>
        <w:t xml:space="preserve"> та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за шкалою «</w:t>
      </w:r>
      <w:proofErr w:type="spellStart"/>
      <w:r>
        <w:t>екологічністьнеекологічність</w:t>
      </w:r>
      <w:proofErr w:type="spellEnd"/>
      <w:r>
        <w:t xml:space="preserve">» [1; 5]. </w:t>
      </w:r>
      <w:proofErr w:type="spellStart"/>
      <w:r>
        <w:t>Тобто</w:t>
      </w:r>
      <w:proofErr w:type="spellEnd"/>
      <w:r>
        <w:t xml:space="preserve">, </w:t>
      </w:r>
      <w:proofErr w:type="spellStart"/>
      <w:r>
        <w:t>сучасні</w:t>
      </w:r>
      <w:proofErr w:type="spellEnd"/>
      <w:r>
        <w:t xml:space="preserve">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 </w:t>
      </w:r>
      <w:proofErr w:type="spellStart"/>
      <w:r>
        <w:t>сьогодення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рушієм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стрімкого</w:t>
      </w:r>
      <w:proofErr w:type="spellEnd"/>
      <w:r>
        <w:t xml:space="preserve"> </w:t>
      </w:r>
      <w:proofErr w:type="spellStart"/>
      <w:r>
        <w:t>прогресивного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, але й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небезпечні</w:t>
      </w:r>
      <w:proofErr w:type="spellEnd"/>
      <w:r>
        <w:t xml:space="preserve"> </w:t>
      </w:r>
      <w:proofErr w:type="spellStart"/>
      <w:r>
        <w:t>варіації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існування</w:t>
      </w:r>
      <w:proofErr w:type="spellEnd"/>
      <w:r>
        <w:t xml:space="preserve">. </w:t>
      </w:r>
      <w:proofErr w:type="spellStart"/>
      <w:r>
        <w:t>Сьогодні</w:t>
      </w:r>
      <w:proofErr w:type="spellEnd"/>
      <w:r>
        <w:t xml:space="preserve">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найпоширеніших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ізновидів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є сама ж таки </w:t>
      </w:r>
      <w:proofErr w:type="spellStart"/>
      <w:r>
        <w:t>інформація</w:t>
      </w:r>
      <w:proofErr w:type="spellEnd"/>
      <w:r>
        <w:t xml:space="preserve">, вона </w:t>
      </w:r>
      <w:proofErr w:type="spellStart"/>
      <w:r>
        <w:t>може</w:t>
      </w:r>
      <w:proofErr w:type="spellEnd"/>
      <w:r>
        <w:t xml:space="preserve"> бути представлена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текстів</w:t>
      </w:r>
      <w:proofErr w:type="spellEnd"/>
      <w:r>
        <w:t xml:space="preserve"> на </w:t>
      </w:r>
      <w:proofErr w:type="spellStart"/>
      <w:r>
        <w:t>мові</w:t>
      </w:r>
      <w:proofErr w:type="spellEnd"/>
      <w:r>
        <w:t xml:space="preserve"> того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, тому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текстів</w:t>
      </w:r>
      <w:proofErr w:type="spellEnd"/>
      <w:r>
        <w:t xml:space="preserve"> є одним з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розповсюджений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науковопракладного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. </w:t>
      </w:r>
      <w:proofErr w:type="spellStart"/>
      <w:proofErr w:type="gramStart"/>
      <w:r>
        <w:t>Окр</w:t>
      </w:r>
      <w:proofErr w:type="gramEnd"/>
      <w:r>
        <w:t>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, є </w:t>
      </w:r>
      <w:proofErr w:type="spellStart"/>
      <w:r>
        <w:t>відповідні</w:t>
      </w:r>
      <w:proofErr w:type="spellEnd"/>
      <w:r>
        <w:t xml:space="preserve"> науки,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цілком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основному </w:t>
      </w:r>
      <w:proofErr w:type="spellStart"/>
      <w:r>
        <w:t>базуються</w:t>
      </w:r>
      <w:proofErr w:type="spellEnd"/>
      <w:r>
        <w:t xml:space="preserve"> на </w:t>
      </w:r>
      <w:proofErr w:type="spellStart"/>
      <w:r>
        <w:t>спрямуванні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текстів</w:t>
      </w:r>
      <w:proofErr w:type="spellEnd"/>
      <w:r>
        <w:t xml:space="preserve">.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розповсюдженим</w:t>
      </w:r>
      <w:proofErr w:type="spellEnd"/>
      <w:r>
        <w:t xml:space="preserve"> </w:t>
      </w:r>
      <w:proofErr w:type="spellStart"/>
      <w:r>
        <w:t>напрямом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тих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текстів</w:t>
      </w:r>
      <w:proofErr w:type="spellEnd"/>
      <w:r>
        <w:t xml:space="preserve"> є </w:t>
      </w:r>
      <w:proofErr w:type="spellStart"/>
      <w:r>
        <w:t>стиснення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виокремити</w:t>
      </w:r>
      <w:proofErr w:type="spellEnd"/>
      <w:r>
        <w:t xml:space="preserve"> з </w:t>
      </w:r>
      <w:proofErr w:type="spellStart"/>
      <w:r>
        <w:t>певної</w:t>
      </w:r>
      <w:proofErr w:type="spellEnd"/>
      <w:r>
        <w:t xml:space="preserve"> </w:t>
      </w:r>
      <w:proofErr w:type="spellStart"/>
      <w:r>
        <w:t>сукупності</w:t>
      </w:r>
      <w:proofErr w:type="spellEnd"/>
      <w:r>
        <w:t xml:space="preserve"> </w:t>
      </w:r>
      <w:proofErr w:type="spellStart"/>
      <w:r>
        <w:t>текстів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значимі</w:t>
      </w:r>
      <w:proofErr w:type="spellEnd"/>
      <w:r>
        <w:t xml:space="preserve">, </w:t>
      </w:r>
      <w:proofErr w:type="spellStart"/>
      <w:r>
        <w:t>концептуальні</w:t>
      </w:r>
      <w:proofErr w:type="spellEnd"/>
      <w:r>
        <w:t xml:space="preserve"> </w:t>
      </w:r>
      <w:proofErr w:type="spellStart"/>
      <w:r>
        <w:t>моменти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вагомими</w:t>
      </w:r>
      <w:proofErr w:type="spellEnd"/>
      <w:r>
        <w:t xml:space="preserve"> для </w:t>
      </w:r>
      <w:proofErr w:type="spellStart"/>
      <w:r>
        <w:t>певного</w:t>
      </w:r>
      <w:proofErr w:type="spellEnd"/>
      <w:r>
        <w:t xml:space="preserve"> </w:t>
      </w:r>
      <w:proofErr w:type="spellStart"/>
      <w:r>
        <w:t>напрямку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[2]. На </w:t>
      </w:r>
      <w:proofErr w:type="spellStart"/>
      <w:r>
        <w:t>сьогодні</w:t>
      </w:r>
      <w:proofErr w:type="spellEnd"/>
      <w:r>
        <w:t xml:space="preserve">,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контексті</w:t>
      </w:r>
      <w:proofErr w:type="spellEnd"/>
      <w:r>
        <w:t xml:space="preserve">, </w:t>
      </w:r>
      <w:proofErr w:type="spellStart"/>
      <w:r>
        <w:t>набуває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proofErr w:type="gramStart"/>
      <w:r>
        <w:t>стр</w:t>
      </w:r>
      <w:proofErr w:type="gramEnd"/>
      <w:r>
        <w:t>імкого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метод як контент-</w:t>
      </w:r>
      <w:proofErr w:type="spellStart"/>
      <w:r>
        <w:t>аналіз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метод </w:t>
      </w:r>
      <w:proofErr w:type="spellStart"/>
      <w:r>
        <w:t>успішно</w:t>
      </w:r>
      <w:proofErr w:type="spellEnd"/>
      <w:r>
        <w:t xml:space="preserve"> </w:t>
      </w:r>
      <w:proofErr w:type="spellStart"/>
      <w:r>
        <w:t>застосовується</w:t>
      </w:r>
      <w:proofErr w:type="spellEnd"/>
      <w:r>
        <w:t xml:space="preserve"> </w:t>
      </w:r>
      <w:proofErr w:type="spellStart"/>
      <w:r>
        <w:t>фахівцями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сфер</w:t>
      </w:r>
      <w:proofErr w:type="gramEnd"/>
      <w:r>
        <w:t>і</w:t>
      </w:r>
      <w:proofErr w:type="spellEnd"/>
      <w:r>
        <w:t xml:space="preserve"> маркетингу, </w:t>
      </w:r>
      <w:proofErr w:type="spellStart"/>
      <w:r>
        <w:t>реклами</w:t>
      </w:r>
      <w:proofErr w:type="spellEnd"/>
      <w:r>
        <w:t xml:space="preserve">, PR, </w:t>
      </w:r>
      <w:proofErr w:type="spellStart"/>
      <w:r>
        <w:t>психології</w:t>
      </w:r>
      <w:proofErr w:type="spellEnd"/>
      <w:r>
        <w:t xml:space="preserve">, </w:t>
      </w:r>
      <w:proofErr w:type="spellStart"/>
      <w:r>
        <w:t>політології</w:t>
      </w:r>
      <w:proofErr w:type="spellEnd"/>
      <w:r>
        <w:t xml:space="preserve">, </w:t>
      </w:r>
      <w:proofErr w:type="spellStart"/>
      <w:r>
        <w:t>юриспруденції</w:t>
      </w:r>
      <w:proofErr w:type="spellEnd"/>
      <w:r>
        <w:t xml:space="preserve">, </w:t>
      </w:r>
      <w:proofErr w:type="spellStart"/>
      <w:r>
        <w:t>бібліотекознавства</w:t>
      </w:r>
      <w:proofErr w:type="spellEnd"/>
      <w:r>
        <w:t xml:space="preserve">, </w:t>
      </w:r>
      <w:proofErr w:type="spellStart"/>
      <w:r>
        <w:t>літературознавства</w:t>
      </w:r>
      <w:proofErr w:type="spellEnd"/>
      <w:r>
        <w:t xml:space="preserve">, </w:t>
      </w:r>
      <w:proofErr w:type="spellStart"/>
      <w:r>
        <w:t>тощо</w:t>
      </w:r>
      <w:proofErr w:type="spellEnd"/>
      <w:r>
        <w:t xml:space="preserve">.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136 У </w:t>
      </w:r>
      <w:proofErr w:type="spellStart"/>
      <w:r>
        <w:t>науковій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метод як контент-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широко </w:t>
      </w:r>
      <w:proofErr w:type="spellStart"/>
      <w:r>
        <w:t>застосовуватися</w:t>
      </w:r>
      <w:proofErr w:type="spellEnd"/>
      <w:r>
        <w:t xml:space="preserve">, </w:t>
      </w:r>
      <w:proofErr w:type="spellStart"/>
      <w:r>
        <w:t>по-перше</w:t>
      </w:r>
      <w:proofErr w:type="spellEnd"/>
      <w:r>
        <w:t xml:space="preserve">, як </w:t>
      </w:r>
      <w:proofErr w:type="spellStart"/>
      <w:r>
        <w:t>самостійний</w:t>
      </w:r>
      <w:proofErr w:type="spellEnd"/>
      <w:r>
        <w:t xml:space="preserve"> метод </w:t>
      </w:r>
      <w:proofErr w:type="spellStart"/>
      <w:r>
        <w:t>психологічного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змісту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, а </w:t>
      </w:r>
      <w:proofErr w:type="spellStart"/>
      <w:r>
        <w:t>по-друге</w:t>
      </w:r>
      <w:proofErr w:type="spellEnd"/>
      <w:r>
        <w:t xml:space="preserve">, у </w:t>
      </w:r>
      <w:proofErr w:type="spellStart"/>
      <w:r>
        <w:t>відповідному</w:t>
      </w:r>
      <w:proofErr w:type="spellEnd"/>
      <w:r>
        <w:t xml:space="preserve"> </w:t>
      </w:r>
      <w:proofErr w:type="spellStart"/>
      <w:r>
        <w:t>комплексі</w:t>
      </w:r>
      <w:proofErr w:type="spellEnd"/>
      <w:r>
        <w:t xml:space="preserve"> з </w:t>
      </w:r>
      <w:proofErr w:type="spellStart"/>
      <w:r>
        <w:t>іншими</w:t>
      </w:r>
      <w:proofErr w:type="spellEnd"/>
      <w:r>
        <w:t xml:space="preserve"> методами, </w:t>
      </w:r>
      <w:proofErr w:type="spellStart"/>
      <w:r>
        <w:t>тобто</w:t>
      </w:r>
      <w:proofErr w:type="spellEnd"/>
      <w:r>
        <w:t xml:space="preserve">, коли </w:t>
      </w:r>
      <w:proofErr w:type="spellStart"/>
      <w:r>
        <w:t>одночасно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іджують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, але й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комунікаційного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, </w:t>
      </w:r>
      <w:proofErr w:type="spellStart"/>
      <w:r>
        <w:t>по-третє</w:t>
      </w:r>
      <w:proofErr w:type="spellEnd"/>
      <w:r>
        <w:t xml:space="preserve">, як </w:t>
      </w:r>
      <w:proofErr w:type="spellStart"/>
      <w:r>
        <w:t>допоміжний</w:t>
      </w:r>
      <w:proofErr w:type="spellEnd"/>
      <w:r>
        <w:t xml:space="preserve"> метод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масиву</w:t>
      </w:r>
      <w:proofErr w:type="spellEnd"/>
      <w:r>
        <w:t xml:space="preserve"> тих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отримані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[2]. У </w:t>
      </w:r>
      <w:proofErr w:type="spellStart"/>
      <w:r>
        <w:t>психології</w:t>
      </w:r>
      <w:proofErr w:type="spellEnd"/>
      <w:r>
        <w:t xml:space="preserve"> контент-</w:t>
      </w:r>
      <w:proofErr w:type="spellStart"/>
      <w:r>
        <w:t>аналіз</w:t>
      </w:r>
      <w:proofErr w:type="spellEnd"/>
      <w:r>
        <w:t xml:space="preserve">, в першу </w:t>
      </w:r>
      <w:proofErr w:type="spellStart"/>
      <w:r>
        <w:t>чергу</w:t>
      </w:r>
      <w:proofErr w:type="spellEnd"/>
      <w:r>
        <w:t xml:space="preserve">, </w:t>
      </w:r>
      <w:proofErr w:type="spellStart"/>
      <w:r>
        <w:t>застосовується</w:t>
      </w:r>
      <w:proofErr w:type="spellEnd"/>
      <w:r>
        <w:t xml:space="preserve"> для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людського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 xml:space="preserve">, </w:t>
      </w:r>
      <w:proofErr w:type="spellStart"/>
      <w:r>
        <w:t>комунікацій</w:t>
      </w:r>
      <w:proofErr w:type="spellEnd"/>
      <w:r>
        <w:t xml:space="preserve"> і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суб'єктів</w:t>
      </w:r>
      <w:proofErr w:type="spellEnd"/>
      <w:r>
        <w:t xml:space="preserve"> як </w:t>
      </w:r>
      <w:proofErr w:type="spellStart"/>
      <w:r>
        <w:t>представників</w:t>
      </w:r>
      <w:proofErr w:type="spellEnd"/>
      <w:r>
        <w:t xml:space="preserve"> </w:t>
      </w:r>
      <w:proofErr w:type="spellStart"/>
      <w:r>
        <w:t>мікр</w:t>
      </w:r>
      <w:proofErr w:type="gramStart"/>
      <w:r>
        <w:t>о</w:t>
      </w:r>
      <w:proofErr w:type="spellEnd"/>
      <w:r>
        <w:t>-</w:t>
      </w:r>
      <w:proofErr w:type="gramEnd"/>
      <w:r>
        <w:t xml:space="preserve"> і </w:t>
      </w:r>
      <w:proofErr w:type="spellStart"/>
      <w:r>
        <w:t>макрогруп</w:t>
      </w:r>
      <w:proofErr w:type="spellEnd"/>
      <w:r>
        <w:t xml:space="preserve">. </w:t>
      </w:r>
      <w:proofErr w:type="spellStart"/>
      <w:r>
        <w:t>Ще</w:t>
      </w:r>
      <w:proofErr w:type="spellEnd"/>
      <w:r>
        <w:t xml:space="preserve"> одним </w:t>
      </w:r>
      <w:proofErr w:type="spellStart"/>
      <w:r>
        <w:t>важливим</w:t>
      </w:r>
      <w:proofErr w:type="spellEnd"/>
      <w:r>
        <w:t xml:space="preserve"> аспектом </w:t>
      </w:r>
      <w:proofErr w:type="spellStart"/>
      <w:r>
        <w:t>застосування</w:t>
      </w:r>
      <w:proofErr w:type="spellEnd"/>
      <w:r>
        <w:t xml:space="preserve"> контент-</w:t>
      </w:r>
      <w:proofErr w:type="spellStart"/>
      <w:r>
        <w:t>аналізу</w:t>
      </w:r>
      <w:proofErr w:type="spellEnd"/>
      <w:r>
        <w:t xml:space="preserve"> є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методу при </w:t>
      </w:r>
      <w:proofErr w:type="spellStart"/>
      <w:proofErr w:type="gramStart"/>
      <w:r>
        <w:t>досл</w:t>
      </w:r>
      <w:proofErr w:type="gramEnd"/>
      <w:r>
        <w:t>ідженні</w:t>
      </w:r>
      <w:proofErr w:type="spellEnd"/>
      <w:r>
        <w:t xml:space="preserve"> </w:t>
      </w:r>
      <w:proofErr w:type="spellStart"/>
      <w:r>
        <w:t>кіберпростору</w:t>
      </w:r>
      <w:proofErr w:type="spellEnd"/>
      <w:r>
        <w:t xml:space="preserve"> [3]. На жаль, у </w:t>
      </w:r>
      <w:proofErr w:type="spellStart"/>
      <w:r>
        <w:t>вітчизняних</w:t>
      </w:r>
      <w:proofErr w:type="spellEnd"/>
      <w:r>
        <w:t xml:space="preserve"> </w:t>
      </w:r>
      <w:proofErr w:type="spellStart"/>
      <w:r>
        <w:t>психологічних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ідженнях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ефективний</w:t>
      </w:r>
      <w:proofErr w:type="spellEnd"/>
      <w:r>
        <w:t xml:space="preserve"> метод не </w:t>
      </w:r>
      <w:proofErr w:type="spellStart"/>
      <w:r>
        <w:t>отримав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, але з </w:t>
      </w:r>
      <w:proofErr w:type="spellStart"/>
      <w:r>
        <w:t>кожним</w:t>
      </w:r>
      <w:proofErr w:type="spellEnd"/>
      <w:r>
        <w:t xml:space="preserve"> роком </w:t>
      </w:r>
      <w:proofErr w:type="spellStart"/>
      <w:r>
        <w:t>кількість</w:t>
      </w:r>
      <w:proofErr w:type="spellEnd"/>
      <w:r>
        <w:t xml:space="preserve"> таких </w:t>
      </w:r>
      <w:proofErr w:type="spellStart"/>
      <w:r>
        <w:t>досліджень</w:t>
      </w:r>
      <w:proofErr w:type="spellEnd"/>
      <w:r>
        <w:t xml:space="preserve"> в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галузях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невпинно</w:t>
      </w:r>
      <w:proofErr w:type="spellEnd"/>
      <w:r>
        <w:t xml:space="preserve"> </w:t>
      </w:r>
      <w:proofErr w:type="spellStart"/>
      <w:r>
        <w:t>збільшується</w:t>
      </w:r>
      <w:proofErr w:type="spellEnd"/>
      <w:r>
        <w:t xml:space="preserve">. Особливо </w:t>
      </w:r>
      <w:proofErr w:type="spellStart"/>
      <w:r>
        <w:t>актуальними</w:t>
      </w:r>
      <w:proofErr w:type="spellEnd"/>
      <w:r>
        <w:t xml:space="preserve"> в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плинному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іті</w:t>
      </w:r>
      <w:proofErr w:type="spellEnd"/>
      <w:r>
        <w:t xml:space="preserve"> є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мереж.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сайти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</w:t>
      </w:r>
      <w:proofErr w:type="spellStart"/>
      <w:r>
        <w:t>Facebook</w:t>
      </w:r>
      <w:proofErr w:type="spellEnd"/>
      <w:r>
        <w:t xml:space="preserve">. </w:t>
      </w:r>
      <w:proofErr w:type="spellStart"/>
      <w:r>
        <w:t>Twitter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, є </w:t>
      </w:r>
      <w:proofErr w:type="spellStart"/>
      <w:r>
        <w:t>своє</w:t>
      </w:r>
      <w:proofErr w:type="gramStart"/>
      <w:r>
        <w:t>р</w:t>
      </w:r>
      <w:proofErr w:type="gramEnd"/>
      <w:r>
        <w:t>ідним</w:t>
      </w:r>
      <w:proofErr w:type="spellEnd"/>
      <w:r>
        <w:t xml:space="preserve"> </w:t>
      </w:r>
      <w:proofErr w:type="spellStart"/>
      <w:r>
        <w:t>відображенням</w:t>
      </w:r>
      <w:proofErr w:type="spellEnd"/>
      <w:r>
        <w:t xml:space="preserve"> </w:t>
      </w:r>
      <w:proofErr w:type="spellStart"/>
      <w:r>
        <w:t>психологічного</w:t>
      </w:r>
      <w:proofErr w:type="spellEnd"/>
      <w:r>
        <w:t xml:space="preserve"> стану </w:t>
      </w:r>
      <w:proofErr w:type="spellStart"/>
      <w:r>
        <w:t>суспільства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шляхом контент-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іджувати</w:t>
      </w:r>
      <w:proofErr w:type="spellEnd"/>
      <w:r>
        <w:t xml:space="preserve"> як </w:t>
      </w:r>
      <w:proofErr w:type="spellStart"/>
      <w:r>
        <w:t>загальні</w:t>
      </w:r>
      <w:proofErr w:type="spellEnd"/>
      <w:r>
        <w:t xml:space="preserve"> </w:t>
      </w:r>
      <w:proofErr w:type="spellStart"/>
      <w:r>
        <w:t>масові</w:t>
      </w:r>
      <w:proofErr w:type="spellEnd"/>
      <w:r>
        <w:t xml:space="preserve"> </w:t>
      </w:r>
      <w:proofErr w:type="spellStart"/>
      <w:r>
        <w:t>настрої</w:t>
      </w:r>
      <w:proofErr w:type="spellEnd"/>
      <w:r>
        <w:t xml:space="preserve"> та </w:t>
      </w:r>
      <w:proofErr w:type="spellStart"/>
      <w:r>
        <w:t>стани</w:t>
      </w:r>
      <w:proofErr w:type="spellEnd"/>
      <w:r>
        <w:t xml:space="preserve"> людей, так і </w:t>
      </w:r>
      <w:proofErr w:type="spellStart"/>
      <w:r>
        <w:t>індивідуальні</w:t>
      </w:r>
      <w:proofErr w:type="spellEnd"/>
      <w:r>
        <w:t xml:space="preserve"> </w:t>
      </w:r>
      <w:proofErr w:type="spellStart"/>
      <w:r>
        <w:t>психічні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 </w:t>
      </w:r>
      <w:proofErr w:type="spellStart"/>
      <w:r>
        <w:t>інтернет</w:t>
      </w:r>
      <w:proofErr w:type="spellEnd"/>
      <w:r>
        <w:t xml:space="preserve">-мереж. </w:t>
      </w:r>
      <w:proofErr w:type="spellStart"/>
      <w:r>
        <w:t>Відкрита</w:t>
      </w:r>
      <w:proofErr w:type="spellEnd"/>
      <w:r>
        <w:t xml:space="preserve">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сторінок</w:t>
      </w:r>
      <w:proofErr w:type="spellEnd"/>
      <w:r>
        <w:t xml:space="preserve"> людей в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мережах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цінною</w:t>
      </w:r>
      <w:proofErr w:type="spellEnd"/>
      <w:r>
        <w:t xml:space="preserve"> і при </w:t>
      </w:r>
      <w:proofErr w:type="spellStart"/>
      <w:r>
        <w:t>проведенні</w:t>
      </w:r>
      <w:proofErr w:type="spellEnd"/>
      <w:r>
        <w:t xml:space="preserve"> </w:t>
      </w:r>
      <w:proofErr w:type="spellStart"/>
      <w:r>
        <w:t>індивідуальних</w:t>
      </w:r>
      <w:proofErr w:type="spellEnd"/>
      <w:r>
        <w:t xml:space="preserve"> </w:t>
      </w:r>
      <w:proofErr w:type="spellStart"/>
      <w:r>
        <w:t>консультацій</w:t>
      </w:r>
      <w:proofErr w:type="spellEnd"/>
      <w:r>
        <w:t xml:space="preserve"> в </w:t>
      </w:r>
      <w:proofErr w:type="spellStart"/>
      <w:r>
        <w:t>практиці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психотерапевта [1]. </w:t>
      </w:r>
      <w:proofErr w:type="spellStart"/>
      <w:r>
        <w:t>Перспективи</w:t>
      </w:r>
      <w:proofErr w:type="spellEnd"/>
      <w:r>
        <w:t xml:space="preserve"> </w:t>
      </w:r>
      <w:proofErr w:type="spellStart"/>
      <w:r>
        <w:t>подальших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 </w:t>
      </w:r>
      <w:proofErr w:type="spellStart"/>
      <w:r>
        <w:t>полягають</w:t>
      </w:r>
      <w:proofErr w:type="spellEnd"/>
      <w:r>
        <w:t xml:space="preserve"> у </w:t>
      </w:r>
      <w:proofErr w:type="spellStart"/>
      <w:r>
        <w:t>застосуванні</w:t>
      </w:r>
      <w:proofErr w:type="spellEnd"/>
      <w:r>
        <w:t xml:space="preserve"> </w:t>
      </w:r>
      <w:proofErr w:type="spellStart"/>
      <w:r>
        <w:t>поглиблених</w:t>
      </w:r>
      <w:proofErr w:type="spellEnd"/>
      <w:r>
        <w:t xml:space="preserve"> </w:t>
      </w:r>
      <w:proofErr w:type="spellStart"/>
      <w:r>
        <w:t>варіацій</w:t>
      </w:r>
      <w:proofErr w:type="spellEnd"/>
      <w:r>
        <w:t xml:space="preserve"> контент-</w:t>
      </w:r>
      <w:proofErr w:type="spellStart"/>
      <w:r>
        <w:t>аналізу</w:t>
      </w:r>
      <w:proofErr w:type="spellEnd"/>
      <w:r>
        <w:t xml:space="preserve"> для </w:t>
      </w:r>
      <w:proofErr w:type="spellStart"/>
      <w:r>
        <w:lastRenderedPageBreak/>
        <w:t>дослідження</w:t>
      </w:r>
      <w:proofErr w:type="spellEnd"/>
      <w:r>
        <w:t xml:space="preserve"> </w:t>
      </w:r>
      <w:proofErr w:type="spellStart"/>
      <w:r>
        <w:t>відкритого</w:t>
      </w:r>
      <w:proofErr w:type="spellEnd"/>
      <w:r>
        <w:t xml:space="preserve"> контенту </w:t>
      </w:r>
      <w:proofErr w:type="spellStart"/>
      <w:r>
        <w:t>різноманітних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мереж, </w:t>
      </w:r>
      <w:proofErr w:type="spellStart"/>
      <w:r>
        <w:t>тобто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контент-</w:t>
      </w:r>
      <w:proofErr w:type="spellStart"/>
      <w:r>
        <w:t>аналізу</w:t>
      </w:r>
      <w:proofErr w:type="spellEnd"/>
      <w:r>
        <w:t xml:space="preserve"> фото- та </w:t>
      </w:r>
      <w:proofErr w:type="spellStart"/>
      <w:r>
        <w:t>відеоматеріалів</w:t>
      </w:r>
      <w:proofErr w:type="spellEnd"/>
      <w:r>
        <w:t xml:space="preserve">, </w:t>
      </w:r>
      <w:proofErr w:type="spellStart"/>
      <w:r>
        <w:t>смайликів</w:t>
      </w:r>
      <w:proofErr w:type="spellEnd"/>
      <w:r>
        <w:t xml:space="preserve">, </w:t>
      </w:r>
      <w:proofErr w:type="spellStart"/>
      <w:r>
        <w:t>мемів</w:t>
      </w:r>
      <w:proofErr w:type="spellEnd"/>
      <w:r>
        <w:t xml:space="preserve"> та </w:t>
      </w:r>
      <w:proofErr w:type="spellStart"/>
      <w:r>
        <w:t>іншого</w:t>
      </w:r>
      <w:proofErr w:type="spellEnd"/>
      <w:r>
        <w:t xml:space="preserve"> контенту,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невербальний</w:t>
      </w:r>
      <w:proofErr w:type="spellEnd"/>
      <w:r>
        <w:t xml:space="preserve"> характер. </w:t>
      </w:r>
      <w:proofErr w:type="spellStart"/>
      <w:r>
        <w:t>Також</w:t>
      </w:r>
      <w:proofErr w:type="spellEnd"/>
      <w:r>
        <w:t xml:space="preserve"> контент-</w:t>
      </w:r>
      <w:proofErr w:type="spellStart"/>
      <w:r>
        <w:t>аналіз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перспективним</w:t>
      </w:r>
      <w:proofErr w:type="spellEnd"/>
      <w:r>
        <w:t xml:space="preserve"> методом для </w:t>
      </w:r>
      <w:proofErr w:type="spellStart"/>
      <w:r>
        <w:t>практикуючого</w:t>
      </w:r>
      <w:proofErr w:type="spellEnd"/>
      <w:r>
        <w:t xml:space="preserve"> психолога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як </w:t>
      </w:r>
      <w:proofErr w:type="spellStart"/>
      <w:r>
        <w:t>додатковий</w:t>
      </w:r>
      <w:proofErr w:type="spellEnd"/>
      <w:r>
        <w:t xml:space="preserve"> метод </w:t>
      </w:r>
      <w:proofErr w:type="spellStart"/>
      <w:r>
        <w:t>діагностики</w:t>
      </w:r>
      <w:proofErr w:type="spellEnd"/>
      <w:r>
        <w:t xml:space="preserve"> </w:t>
      </w:r>
      <w:proofErr w:type="spellStart"/>
      <w:r>
        <w:t>психологічних</w:t>
      </w:r>
      <w:proofErr w:type="spellEnd"/>
      <w:r>
        <w:t xml:space="preserve"> </w:t>
      </w:r>
      <w:proofErr w:type="spellStart"/>
      <w:r>
        <w:t>особливостей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та </w:t>
      </w:r>
      <w:proofErr w:type="spellStart"/>
      <w:r>
        <w:t>групи</w:t>
      </w:r>
      <w:proofErr w:type="spellEnd"/>
      <w:r>
        <w:t xml:space="preserve"> [1; 4]. </w:t>
      </w:r>
      <w:proofErr w:type="spellStart"/>
      <w:r>
        <w:t>Цей</w:t>
      </w:r>
      <w:proofErr w:type="spellEnd"/>
      <w:r>
        <w:t xml:space="preserve"> факт </w:t>
      </w:r>
      <w:proofErr w:type="spellStart"/>
      <w:proofErr w:type="gramStart"/>
      <w:r>
        <w:t>св</w:t>
      </w:r>
      <w:proofErr w:type="gramEnd"/>
      <w:r>
        <w:t>ідчить</w:t>
      </w:r>
      <w:proofErr w:type="spellEnd"/>
      <w:r>
        <w:t xml:space="preserve"> про </w:t>
      </w:r>
      <w:proofErr w:type="spellStart"/>
      <w:r>
        <w:t>актуальність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контент-</w:t>
      </w:r>
      <w:proofErr w:type="spellStart"/>
      <w:r>
        <w:t>аналізу</w:t>
      </w:r>
      <w:proofErr w:type="spellEnd"/>
      <w:r>
        <w:t xml:space="preserve"> в </w:t>
      </w:r>
      <w:proofErr w:type="spellStart"/>
      <w:r>
        <w:t>психологічних</w:t>
      </w:r>
      <w:proofErr w:type="spellEnd"/>
      <w:r>
        <w:t xml:space="preserve"> </w:t>
      </w:r>
      <w:proofErr w:type="spellStart"/>
      <w:r>
        <w:t>дослідженнях</w:t>
      </w:r>
      <w:proofErr w:type="spellEnd"/>
      <w:r>
        <w:t xml:space="preserve">. </w:t>
      </w:r>
      <w:proofErr w:type="gramStart"/>
      <w:r>
        <w:t>З</w:t>
      </w:r>
      <w:proofErr w:type="gramEnd"/>
      <w:r>
        <w:t xml:space="preserve"> </w:t>
      </w:r>
      <w:proofErr w:type="spellStart"/>
      <w:r>
        <w:t>цього</w:t>
      </w:r>
      <w:proofErr w:type="spellEnd"/>
      <w:r>
        <w:t xml:space="preserve"> приводу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про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сучасна</w:t>
      </w:r>
      <w:proofErr w:type="spellEnd"/>
      <w:r>
        <w:t xml:space="preserve"> </w:t>
      </w:r>
      <w:proofErr w:type="spellStart"/>
      <w:r>
        <w:t>надзвичайна</w:t>
      </w:r>
      <w:proofErr w:type="spellEnd"/>
      <w:r>
        <w:t xml:space="preserve"> </w:t>
      </w:r>
      <w:proofErr w:type="spellStart"/>
      <w:r>
        <w:t>ситуація</w:t>
      </w:r>
      <w:proofErr w:type="spellEnd"/>
      <w:r>
        <w:t xml:space="preserve"> у </w:t>
      </w:r>
      <w:proofErr w:type="spellStart"/>
      <w:r>
        <w:t>світовому</w:t>
      </w:r>
      <w:proofErr w:type="spellEnd"/>
      <w:r>
        <w:t xml:space="preserve"> </w:t>
      </w:r>
      <w:proofErr w:type="spellStart"/>
      <w:r>
        <w:t>товаристві</w:t>
      </w:r>
      <w:proofErr w:type="spellEnd"/>
      <w:r>
        <w:t xml:space="preserve"> </w:t>
      </w:r>
      <w:proofErr w:type="spellStart"/>
      <w:r>
        <w:t>активізує</w:t>
      </w:r>
      <w:proofErr w:type="spellEnd"/>
      <w:r>
        <w:t xml:space="preserve"> попит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в рази. А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зумовлює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інструментарію</w:t>
      </w:r>
      <w:proofErr w:type="spellEnd"/>
      <w:r>
        <w:t xml:space="preserve">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з метою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. </w:t>
      </w:r>
      <w:proofErr w:type="spellStart"/>
      <w:r>
        <w:t>Література</w:t>
      </w:r>
      <w:proofErr w:type="spellEnd"/>
      <w:r>
        <w:t>: 1. Голубенко О.І. Контент-</w:t>
      </w:r>
      <w:proofErr w:type="spellStart"/>
      <w:r>
        <w:t>аналіз</w:t>
      </w:r>
      <w:proofErr w:type="spellEnd"/>
      <w:r>
        <w:t xml:space="preserve"> як метод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</w:t>
      </w:r>
      <w:proofErr w:type="spellStart"/>
      <w:r>
        <w:t>психологічних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ЧАЕС у </w:t>
      </w:r>
      <w:proofErr w:type="spellStart"/>
      <w:r>
        <w:t>ліквідаторів</w:t>
      </w:r>
      <w:proofErr w:type="spellEnd"/>
      <w:r>
        <w:t xml:space="preserve"> / О.І. Голубенко // </w:t>
      </w:r>
      <w:proofErr w:type="spellStart"/>
      <w:r>
        <w:t>Актуальні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на </w:t>
      </w:r>
      <w:proofErr w:type="spellStart"/>
      <w:r>
        <w:t>практиці</w:t>
      </w:r>
      <w:proofErr w:type="spellEnd"/>
      <w:r>
        <w:t xml:space="preserve"> </w:t>
      </w:r>
      <w:proofErr w:type="spellStart"/>
      <w:r>
        <w:t>досягнень</w:t>
      </w:r>
      <w:proofErr w:type="spellEnd"/>
      <w:r>
        <w:t xml:space="preserve"> </w:t>
      </w:r>
      <w:proofErr w:type="spellStart"/>
      <w:r>
        <w:t>сучасної</w:t>
      </w:r>
      <w:proofErr w:type="spellEnd"/>
      <w:r>
        <w:t xml:space="preserve"> </w:t>
      </w:r>
      <w:proofErr w:type="spellStart"/>
      <w:r>
        <w:t>педагогіки</w:t>
      </w:r>
      <w:proofErr w:type="spellEnd"/>
      <w:r>
        <w:t xml:space="preserve"> та </w:t>
      </w:r>
      <w:proofErr w:type="spellStart"/>
      <w:r>
        <w:t>психології</w:t>
      </w:r>
      <w:proofErr w:type="spellEnd"/>
      <w:r>
        <w:t xml:space="preserve"> : </w:t>
      </w:r>
      <w:proofErr w:type="spellStart"/>
      <w:r>
        <w:t>матеріали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наук.-</w:t>
      </w:r>
      <w:proofErr w:type="spellStart"/>
      <w:r>
        <w:t>практ</w:t>
      </w:r>
      <w:proofErr w:type="spellEnd"/>
      <w:r>
        <w:t xml:space="preserve">. </w:t>
      </w:r>
      <w:proofErr w:type="spellStart"/>
      <w:r>
        <w:t>конференції</w:t>
      </w:r>
      <w:proofErr w:type="spellEnd"/>
      <w:r>
        <w:t xml:space="preserve"> (15-16 </w:t>
      </w:r>
      <w:proofErr w:type="spellStart"/>
      <w:r>
        <w:t>травня</w:t>
      </w:r>
      <w:proofErr w:type="spellEnd"/>
      <w:r>
        <w:t xml:space="preserve"> 2015 р., м. </w:t>
      </w:r>
      <w:proofErr w:type="spellStart"/>
      <w:r>
        <w:t>Харків</w:t>
      </w:r>
      <w:proofErr w:type="spellEnd"/>
      <w:r>
        <w:t xml:space="preserve">). – </w:t>
      </w:r>
      <w:proofErr w:type="spellStart"/>
      <w:r>
        <w:t>Харків</w:t>
      </w:r>
      <w:proofErr w:type="spellEnd"/>
      <w:r>
        <w:t xml:space="preserve">, 2015. – С. 69–74. 2. </w:t>
      </w:r>
      <w:proofErr w:type="spellStart"/>
      <w:r>
        <w:t>Панок</w:t>
      </w:r>
      <w:proofErr w:type="spellEnd"/>
      <w:r>
        <w:t xml:space="preserve"> В.Г. </w:t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: </w:t>
      </w:r>
      <w:proofErr w:type="spellStart"/>
      <w:r>
        <w:t>теорія</w:t>
      </w:r>
      <w:proofErr w:type="spellEnd"/>
      <w:r>
        <w:t xml:space="preserve"> та практика </w:t>
      </w:r>
      <w:proofErr w:type="spellStart"/>
      <w:r>
        <w:t>психоконсультування</w:t>
      </w:r>
      <w:proofErr w:type="spellEnd"/>
      <w:r>
        <w:t xml:space="preserve"> :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пос</w:t>
      </w:r>
      <w:proofErr w:type="gramEnd"/>
      <w:r>
        <w:t>ібник</w:t>
      </w:r>
      <w:proofErr w:type="spellEnd"/>
      <w:r>
        <w:t xml:space="preserve">/ В. Г. </w:t>
      </w:r>
      <w:proofErr w:type="spellStart"/>
      <w:r>
        <w:t>Панок</w:t>
      </w:r>
      <w:proofErr w:type="spellEnd"/>
      <w:r>
        <w:t xml:space="preserve">, Я. В. </w:t>
      </w:r>
      <w:proofErr w:type="spellStart"/>
      <w:r>
        <w:t>Чаплак</w:t>
      </w:r>
      <w:proofErr w:type="spellEnd"/>
      <w:r>
        <w:t xml:space="preserve">, Я. Ф. </w:t>
      </w:r>
      <w:proofErr w:type="spellStart"/>
      <w:r>
        <w:t>Андрєєва</w:t>
      </w:r>
      <w:proofErr w:type="spellEnd"/>
      <w:r>
        <w:t xml:space="preserve"> / за </w:t>
      </w:r>
      <w:proofErr w:type="spellStart"/>
      <w:r>
        <w:t>заг.ред</w:t>
      </w:r>
      <w:proofErr w:type="spellEnd"/>
      <w:r>
        <w:t xml:space="preserve">. В.Г. Панка, І.М. </w:t>
      </w:r>
      <w:proofErr w:type="spellStart"/>
      <w:r>
        <w:t>Зварича</w:t>
      </w:r>
      <w:proofErr w:type="spellEnd"/>
      <w:r>
        <w:t xml:space="preserve">. – </w:t>
      </w:r>
      <w:proofErr w:type="spellStart"/>
      <w:r>
        <w:t>Чернівці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Чернівецький</w:t>
      </w:r>
      <w:proofErr w:type="spellEnd"/>
      <w:r>
        <w:t xml:space="preserve"> нац. ун-т, 2019. – 384 с. 3. </w:t>
      </w:r>
      <w:proofErr w:type="spellStart"/>
      <w:r>
        <w:t>Таршис</w:t>
      </w:r>
      <w:proofErr w:type="spellEnd"/>
      <w:r>
        <w:t xml:space="preserve"> Е.Я. Исторические корни контент-анализа</w:t>
      </w:r>
      <w:proofErr w:type="gramStart"/>
      <w:r>
        <w:t xml:space="preserve"> :</w:t>
      </w:r>
      <w:proofErr w:type="gramEnd"/>
      <w:r>
        <w:t xml:space="preserve"> два базовых текста по методологии контент-анализа / Е.Я. </w:t>
      </w:r>
      <w:proofErr w:type="spellStart"/>
      <w:r>
        <w:t>Таршис</w:t>
      </w:r>
      <w:proofErr w:type="spellEnd"/>
      <w:r>
        <w:t xml:space="preserve">. – М.: URSS ЛИБРОКОМ, 2012. – 155 с. 4. Толмачев Р.В. Метод контент-анализа в исследовании </w:t>
      </w:r>
      <w:proofErr w:type="spellStart"/>
      <w:r>
        <w:t>блогосфери</w:t>
      </w:r>
      <w:proofErr w:type="spellEnd"/>
      <w:r>
        <w:t xml:space="preserve"> / Р.В. Толмачев, Л.И. Воронова / Вестник СГПУ – 2013 – №6 – С. 34-40 5.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 як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абсурдизації</w:t>
      </w:r>
      <w:proofErr w:type="spellEnd"/>
      <w:r>
        <w:t xml:space="preserve"> та </w:t>
      </w:r>
      <w:proofErr w:type="spellStart"/>
      <w:r>
        <w:t>маніпулятивна</w:t>
      </w:r>
      <w:proofErr w:type="spellEnd"/>
      <w:r>
        <w:t xml:space="preserve"> </w:t>
      </w:r>
      <w:proofErr w:type="spellStart"/>
      <w:r>
        <w:t>технологія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Я.В. </w:t>
      </w:r>
      <w:proofErr w:type="spellStart"/>
      <w:r>
        <w:t>Чаплак</w:t>
      </w:r>
      <w:proofErr w:type="spellEnd"/>
      <w:r>
        <w:t xml:space="preserve">, І.М. </w:t>
      </w:r>
      <w:proofErr w:type="spellStart"/>
      <w:r>
        <w:t>Зварич</w:t>
      </w:r>
      <w:proofErr w:type="spellEnd"/>
      <w:r>
        <w:t xml:space="preserve">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 / за ред. С.Д. Максименка. – 2018. – № 14 (4). – К.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НАПН </w:t>
      </w:r>
      <w:proofErr w:type="spellStart"/>
      <w:r>
        <w:t>України</w:t>
      </w:r>
      <w:proofErr w:type="spellEnd"/>
      <w:r>
        <w:t xml:space="preserve">. – С.19-36. – Режим доступу: https://doi.org/10.31108/2018vol14iss4pp19-36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137 6.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 </w:t>
      </w:r>
      <w:proofErr w:type="spellStart"/>
      <w:r>
        <w:t>сучасного</w:t>
      </w:r>
      <w:proofErr w:type="spellEnd"/>
      <w:r>
        <w:t xml:space="preserve"> </w:t>
      </w:r>
      <w:proofErr w:type="spellStart"/>
      <w:r>
        <w:t>інформаційно-комунікативного</w:t>
      </w:r>
      <w:proofErr w:type="spellEnd"/>
      <w:r>
        <w:t xml:space="preserve"> простору / Я.В. </w:t>
      </w:r>
      <w:proofErr w:type="spellStart"/>
      <w:r>
        <w:t>Чаплак</w:t>
      </w:r>
      <w:proofErr w:type="spellEnd"/>
      <w:r>
        <w:t xml:space="preserve">, І.І. </w:t>
      </w:r>
      <w:proofErr w:type="spellStart"/>
      <w:r>
        <w:t>Гавреш</w:t>
      </w:r>
      <w:proofErr w:type="spellEnd"/>
      <w:r>
        <w:t xml:space="preserve"> // </w:t>
      </w:r>
      <w:proofErr w:type="spellStart"/>
      <w:r>
        <w:t>Матеріали</w:t>
      </w:r>
      <w:proofErr w:type="spellEnd"/>
      <w:r>
        <w:t xml:space="preserve"> ІІ </w:t>
      </w:r>
      <w:proofErr w:type="spellStart"/>
      <w:r>
        <w:t>Всеукраїнського</w:t>
      </w:r>
      <w:proofErr w:type="spellEnd"/>
      <w:r>
        <w:t xml:space="preserve"> </w:t>
      </w:r>
      <w:proofErr w:type="spellStart"/>
      <w:r>
        <w:t>конгресу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іальної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«</w:t>
      </w:r>
      <w:proofErr w:type="spellStart"/>
      <w:r>
        <w:t>Соціальна</w:t>
      </w:r>
      <w:proofErr w:type="spellEnd"/>
      <w:r>
        <w:t xml:space="preserve"> </w:t>
      </w:r>
      <w:proofErr w:type="spellStart"/>
      <w:r>
        <w:t>психологія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: </w:t>
      </w:r>
      <w:proofErr w:type="spellStart"/>
      <w:r>
        <w:t>здобутки</w:t>
      </w:r>
      <w:proofErr w:type="spellEnd"/>
      <w:r>
        <w:t xml:space="preserve"> і </w:t>
      </w:r>
      <w:proofErr w:type="spellStart"/>
      <w:r>
        <w:t>перспективи</w:t>
      </w:r>
      <w:proofErr w:type="spellEnd"/>
      <w:r>
        <w:t xml:space="preserve">»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та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НАПН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Київ</w:t>
      </w:r>
      <w:proofErr w:type="spellEnd"/>
      <w:r>
        <w:t>: 2019. – 378 с - С. 349-351.</w:t>
      </w:r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2C"/>
    <w:rsid w:val="00C9662C"/>
    <w:rsid w:val="00D67F14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dcterms:created xsi:type="dcterms:W3CDTF">2021-11-22T09:07:00Z</dcterms:created>
  <dcterms:modified xsi:type="dcterms:W3CDTF">2021-11-22T09:07:00Z</dcterms:modified>
</cp:coreProperties>
</file>