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2965C" w14:textId="27D5E7B9" w:rsidR="00206481" w:rsidRDefault="001B2520">
      <w:r>
        <w:t>Статтю присвячено розгляду нагальних проблем викладання іноземної мови в умовах світової пандемії. Весною 2019 року практично усі навчальні заклади перейшли на дистанційну форму навчання, що стало надзвичайним випробуванням для освітньої системи загалом та кожного закладу зокрема. Дистанційне навчання іноземної мови мало місце ще й до пандемії. З розвитком інформаційних технологій онлайн-навчання стало майже нормою та активно використовується для індивідуального та самостійного видів навчального навантаження поряд з аудиторним, однак ситуація, що склалась, була абсолютно непередбачуваною і потребувала певного часу для налагодження роботи. У роботі детально проаналізовано недоліки дистанційного навчання, які на практиці стали значно помітні. Можемо виділити такі: відсутність зорового контакту, неможливість енергетичного обміну емоціями та настроєм, уповільнена рефлексія та інтерактивний контакт «викладач–студент–викладач» та інші. Поряд із цим виділено низку стратегічних моделей, завдяки яким можна адекватно та якісно організувати дистанційне вивчення іноземної мови. Зокрема, вказано на переваги дистанційного навчання: можливості включення до навчального процесу аудіо- та відеоматеріалу без використання додаткових технічних засобів; візуалізація матеріалу за допомогою доступної у ВКЗ на будь-якій платформі функції інтерактивної дошки та демонстрації екрану; використання під час сесії ВКЗ всіх електронних підручників та ресурсних пакетів з іноземної мови, які є у відкритому доступі до глобальної мережі, без копіювання та порушення авторських прав; використання вправ різного рівня для розвитку різних навичок; застосування різних форм роботи та методичних технологій; використання різних видів та форм самостійної роботи; включення в LMS Moodle цифрових опцій та інструментів, які роблять навчання іноземних мов в ЕІОС різноманітним та ефективним. Окрему увагу в статті зосереджено на проблемі оцінювання студентів в умовах дистанційного навчання. Рекомендовано до змісту електронного курсу для дистанційного навчання включати різні за формою взаємодії між викладачем та студентом методи роботи зі здійсненням наступного проміжного та підсумкового контролю тощо</w:t>
      </w:r>
    </w:p>
    <w:sectPr w:rsidR="002064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4F4"/>
    <w:rsid w:val="001B2520"/>
    <w:rsid w:val="00630292"/>
    <w:rsid w:val="00BE34F4"/>
    <w:rsid w:val="00DD098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D0A42F-E022-46A1-A464-AD7EC024E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1860</Characters>
  <Application>Microsoft Office Word</Application>
  <DocSecurity>0</DocSecurity>
  <Lines>15</Lines>
  <Paragraphs>4</Paragraphs>
  <ScaleCrop>false</ScaleCrop>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2022-11-20T17:42:00Z</dcterms:created>
  <dcterms:modified xsi:type="dcterms:W3CDTF">2022-11-20T17:42:00Z</dcterms:modified>
</cp:coreProperties>
</file>