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51F55387" w14:textId="77777777" w:rsidR="009303D9" w:rsidRPr="00F60303" w:rsidRDefault="00F60303" w:rsidP="00F60303">
      <w:pPr>
        <w:pStyle w:val="papertitle"/>
        <w:spacing w:before="5pt" w:beforeAutospacing="1" w:after="5pt" w:afterAutospacing="1"/>
        <w:rPr>
          <w:kern w:val="48"/>
        </w:rPr>
      </w:pPr>
      <w:r w:rsidRPr="00FB1B7D">
        <w:rPr>
          <w:kern w:val="48"/>
        </w:rPr>
        <w:t xml:space="preserve">Algorithm for studying the stability of </w:t>
      </w:r>
      <w:r>
        <w:rPr>
          <w:kern w:val="48"/>
        </w:rPr>
        <w:t>linear systems with many delays</w:t>
      </w:r>
    </w:p>
    <w:p w14:paraId="4B924446"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pgSz w:w="595.30pt" w:h="841.90pt" w:code="9"/>
          <w:pgMar w:top="27pt" w:right="44.65pt" w:bottom="72pt" w:left="44.65pt" w:header="36pt" w:footer="36pt" w:gutter="0pt"/>
          <w:cols w:space="36pt"/>
          <w:titlePg/>
          <w:docGrid w:linePitch="360"/>
        </w:sectPr>
      </w:pPr>
    </w:p>
    <w:p w14:paraId="4552104A" w14:textId="77777777" w:rsidR="00F60303" w:rsidRDefault="00F60303" w:rsidP="00F60303">
      <w:pPr>
        <w:pStyle w:val="Author"/>
        <w:spacing w:before="5pt" w:beforeAutospacing="1"/>
        <w:rPr>
          <w:sz w:val="18"/>
          <w:szCs w:val="18"/>
        </w:rPr>
      </w:pPr>
      <w:r w:rsidRPr="007F670C">
        <w:rPr>
          <w:sz w:val="18"/>
          <w:szCs w:val="18"/>
        </w:rPr>
        <w:t>Iryna Tuzyk</w:t>
      </w:r>
      <w:r>
        <w:rPr>
          <w:sz w:val="18"/>
          <w:szCs w:val="18"/>
        </w:rPr>
        <w:t>,</w:t>
      </w:r>
      <w:r w:rsidRPr="007F670C">
        <w:rPr>
          <w:sz w:val="18"/>
          <w:szCs w:val="18"/>
        </w:rPr>
        <w:br/>
      </w:r>
      <w:r w:rsidRPr="00194E32">
        <w:rPr>
          <w:sz w:val="18"/>
          <w:szCs w:val="18"/>
        </w:rPr>
        <w:t>Department of Mathematical Modeling,</w:t>
      </w:r>
      <w:r w:rsidRPr="00F847A6">
        <w:rPr>
          <w:sz w:val="18"/>
          <w:szCs w:val="18"/>
        </w:rPr>
        <w:br/>
      </w:r>
      <w:r w:rsidRPr="00194E32">
        <w:rPr>
          <w:sz w:val="18"/>
          <w:szCs w:val="18"/>
        </w:rPr>
        <w:t>Yuriy Fedkovych Chernivtsi National University ,</w:t>
      </w:r>
      <w:r w:rsidRPr="00F847A6">
        <w:rPr>
          <w:i/>
          <w:sz w:val="18"/>
          <w:szCs w:val="18"/>
        </w:rPr>
        <w:br/>
      </w:r>
      <w:r w:rsidRPr="00194E32">
        <w:rPr>
          <w:sz w:val="18"/>
          <w:szCs w:val="18"/>
        </w:rPr>
        <w:t>Chernivtsi, Ukraine,</w:t>
      </w:r>
      <w:r w:rsidRPr="00F847A6">
        <w:rPr>
          <w:sz w:val="18"/>
          <w:szCs w:val="18"/>
        </w:rPr>
        <w:br/>
      </w:r>
      <w:hyperlink r:id="rId8" w:history="1">
        <w:r w:rsidRPr="002B5BEC">
          <w:rPr>
            <w:rStyle w:val="a9"/>
            <w:sz w:val="18"/>
            <w:szCs w:val="18"/>
          </w:rPr>
          <w:t>i.tuzyk@chnu.edu.ua</w:t>
        </w:r>
      </w:hyperlink>
    </w:p>
    <w:p w14:paraId="7847BF12" w14:textId="77777777" w:rsidR="001A3B3D" w:rsidRPr="00F60303" w:rsidRDefault="00F60303" w:rsidP="00F60303">
      <w:pPr>
        <w:pStyle w:val="Author"/>
        <w:spacing w:before="5pt" w:beforeAutospacing="1"/>
        <w:rPr>
          <w:color w:val="000000" w:themeColor="text1"/>
          <w:sz w:val="18"/>
          <w:szCs w:val="18"/>
        </w:rPr>
      </w:pPr>
      <w:r w:rsidRPr="00F60303">
        <w:rPr>
          <w:color w:val="000000" w:themeColor="text1"/>
          <w:sz w:val="18"/>
          <w:szCs w:val="18"/>
        </w:rPr>
        <w:t>Igor Cherevko,</w:t>
      </w:r>
      <w:r w:rsidRPr="00F60303">
        <w:rPr>
          <w:color w:val="000000" w:themeColor="text1"/>
          <w:sz w:val="18"/>
          <w:szCs w:val="18"/>
        </w:rPr>
        <w:br/>
        <w:t>Department of Mathematical Modeling,</w:t>
      </w:r>
      <w:r w:rsidRPr="00F60303">
        <w:rPr>
          <w:color w:val="000000" w:themeColor="text1"/>
          <w:sz w:val="18"/>
          <w:szCs w:val="18"/>
        </w:rPr>
        <w:br/>
        <w:t>Yuriy Fedkovych Chernivtsi National University ,</w:t>
      </w:r>
      <w:r w:rsidRPr="00F60303">
        <w:rPr>
          <w:i/>
          <w:color w:val="000000" w:themeColor="text1"/>
          <w:sz w:val="18"/>
          <w:szCs w:val="18"/>
        </w:rPr>
        <w:br/>
      </w:r>
      <w:r w:rsidRPr="00F60303">
        <w:rPr>
          <w:color w:val="000000" w:themeColor="text1"/>
          <w:sz w:val="18"/>
          <w:szCs w:val="18"/>
        </w:rPr>
        <w:t>Chernivtsi, Ukraine,</w:t>
      </w:r>
      <w:r w:rsidRPr="00F60303">
        <w:rPr>
          <w:color w:val="000000" w:themeColor="text1"/>
          <w:sz w:val="18"/>
          <w:szCs w:val="18"/>
        </w:rPr>
        <w:br/>
        <w:t>G-3796-2017</w:t>
      </w:r>
    </w:p>
    <w:p w14:paraId="737A0DB9" w14:textId="77777777" w:rsidR="00F60303" w:rsidRDefault="00F60303">
      <w:pPr>
        <w:rPr>
          <w:sz w:val="18"/>
          <w:szCs w:val="18"/>
        </w:rPr>
        <w:sectPr w:rsidR="00F60303" w:rsidSect="00F60303">
          <w:type w:val="continuous"/>
          <w:pgSz w:w="595.30pt" w:h="841.90pt" w:code="9"/>
          <w:pgMar w:top="22.50pt" w:right="44.65pt" w:bottom="72pt" w:left="44.65pt" w:header="36pt" w:footer="36pt" w:gutter="0pt"/>
          <w:cols w:num="2" w:space="36pt"/>
          <w:docGrid w:linePitch="360"/>
        </w:sectPr>
      </w:pPr>
    </w:p>
    <w:p w14:paraId="2C6D5989"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7A10A2D3" w14:textId="77777777" w:rsidR="00F60303" w:rsidRPr="00F60303" w:rsidRDefault="00F60303" w:rsidP="00F60303">
      <w:pPr>
        <w:pStyle w:val="Keywords"/>
        <w:rPr>
          <w:iCs/>
        </w:rPr>
      </w:pPr>
      <w:r w:rsidRPr="00F60303">
        <w:rPr>
          <w:iCs/>
        </w:rPr>
        <w:t>Abstract— In this paper, an algorithm for researching the stability of linear systems using a computer is proposed.</w:t>
      </w:r>
    </w:p>
    <w:p w14:paraId="6B43727C" w14:textId="77777777" w:rsidR="00F60303" w:rsidRDefault="00F60303" w:rsidP="00F60303">
      <w:pPr>
        <w:pStyle w:val="Keywords"/>
        <w:rPr>
          <w:iCs/>
        </w:rPr>
      </w:pPr>
      <w:r w:rsidRPr="00F60303">
        <w:rPr>
          <w:iCs/>
        </w:rPr>
        <w:t>The stability of systems with delay is reduced to finding the limit conditions for the negatives of the real parts of the zeros of the corresponding quasi-polynomials. Verification in practice of such conditions is possible only in the simplest cases. The algorithm proposed in this paper is based on schemes for approximating linear systems with a delay by used sequence special of systems of linear ordinary differential equations. The equivalence of the exponential stability of systems with delay and of the proposed system of ordinary differential equations is established. This allowed us to build an algorithm for studying the location of non-asymptotic roots of quasi-polynomials, which are implemented on a computer.</w:t>
      </w:r>
    </w:p>
    <w:p w14:paraId="158BE660" w14:textId="77777777" w:rsidR="009303D9" w:rsidRPr="004D72B5" w:rsidRDefault="00F60303" w:rsidP="00F60303">
      <w:pPr>
        <w:pStyle w:val="Keywords"/>
      </w:pPr>
      <w:r w:rsidRPr="00F60303">
        <w:t>Keywords— linear systems with delay, quasi-polynomials, approximation schemes, stability</w:t>
      </w:r>
    </w:p>
    <w:p w14:paraId="3311B6EF" w14:textId="77777777" w:rsidR="009303D9" w:rsidRPr="00D632BE" w:rsidRDefault="009303D9" w:rsidP="006B6B66">
      <w:pPr>
        <w:pStyle w:val="1"/>
      </w:pPr>
      <w:r w:rsidRPr="00D632BE">
        <w:t xml:space="preserve">Introduction </w:t>
      </w:r>
    </w:p>
    <w:p w14:paraId="49A3C24B" w14:textId="77777777" w:rsidR="00F60303" w:rsidRDefault="00F60303" w:rsidP="00F60303">
      <w:pPr>
        <w:pStyle w:val="a3"/>
      </w:pPr>
      <w:proofErr w:type="spellStart"/>
      <w:r>
        <w:t>Differential-difference</w:t>
      </w:r>
      <w:proofErr w:type="spellEnd"/>
      <w:r>
        <w:t xml:space="preserve"> </w:t>
      </w:r>
      <w:proofErr w:type="spellStart"/>
      <w:r>
        <w:t>and</w:t>
      </w:r>
      <w:proofErr w:type="spellEnd"/>
      <w:r>
        <w:t xml:space="preserve"> </w:t>
      </w:r>
      <w:proofErr w:type="spellStart"/>
      <w:r>
        <w:t>differential-functional</w:t>
      </w:r>
      <w:proofErr w:type="spellEnd"/>
      <w:r>
        <w:t xml:space="preserve"> </w:t>
      </w:r>
      <w:proofErr w:type="spellStart"/>
      <w:r>
        <w:t>equations</w:t>
      </w:r>
      <w:proofErr w:type="spellEnd"/>
      <w:r>
        <w:t xml:space="preserve"> </w:t>
      </w:r>
      <w:proofErr w:type="spellStart"/>
      <w:r>
        <w:t>are</w:t>
      </w:r>
      <w:proofErr w:type="spellEnd"/>
      <w:r>
        <w:t xml:space="preserve"> </w:t>
      </w:r>
      <w:proofErr w:type="spellStart"/>
      <w:r>
        <w:t>mathematical</w:t>
      </w:r>
      <w:proofErr w:type="spellEnd"/>
      <w:r>
        <w:t xml:space="preserve"> </w:t>
      </w:r>
      <w:proofErr w:type="spellStart"/>
      <w:r>
        <w:t>models</w:t>
      </w:r>
      <w:proofErr w:type="spellEnd"/>
      <w:r>
        <w:t xml:space="preserve"> </w:t>
      </w:r>
      <w:proofErr w:type="spellStart"/>
      <w:r>
        <w:t>of</w:t>
      </w:r>
      <w:proofErr w:type="spellEnd"/>
      <w:r>
        <w:t xml:space="preserve"> </w:t>
      </w:r>
      <w:proofErr w:type="spellStart"/>
      <w:r>
        <w:t>many</w:t>
      </w:r>
      <w:proofErr w:type="spellEnd"/>
      <w:r>
        <w:t xml:space="preserve"> </w:t>
      </w:r>
      <w:proofErr w:type="spellStart"/>
      <w:r>
        <w:t>applied</w:t>
      </w:r>
      <w:proofErr w:type="spellEnd"/>
      <w:r>
        <w:t xml:space="preserve"> </w:t>
      </w:r>
      <w:proofErr w:type="spellStart"/>
      <w:r>
        <w:t>problems</w:t>
      </w:r>
      <w:proofErr w:type="spellEnd"/>
      <w:r>
        <w:t xml:space="preserve"> </w:t>
      </w:r>
      <w:proofErr w:type="spellStart"/>
      <w:r>
        <w:t>in</w:t>
      </w:r>
      <w:proofErr w:type="spellEnd"/>
      <w:r>
        <w:t xml:space="preserve"> </w:t>
      </w:r>
      <w:proofErr w:type="spellStart"/>
      <w:r>
        <w:t>automatic</w:t>
      </w:r>
      <w:proofErr w:type="spellEnd"/>
      <w:r>
        <w:t xml:space="preserve"> </w:t>
      </w:r>
      <w:proofErr w:type="spellStart"/>
      <w:r>
        <w:t>control</w:t>
      </w:r>
      <w:proofErr w:type="spellEnd"/>
      <w:r>
        <w:t xml:space="preserve"> </w:t>
      </w:r>
      <w:proofErr w:type="spellStart"/>
      <w:r>
        <w:t>and</w:t>
      </w:r>
      <w:proofErr w:type="spellEnd"/>
      <w:r>
        <w:t xml:space="preserve"> </w:t>
      </w:r>
      <w:proofErr w:type="spellStart"/>
      <w:r>
        <w:t>management</w:t>
      </w:r>
      <w:proofErr w:type="spellEnd"/>
      <w:r>
        <w:t xml:space="preserve"> </w:t>
      </w:r>
      <w:proofErr w:type="spellStart"/>
      <w:r>
        <w:t>systems</w:t>
      </w:r>
      <w:proofErr w:type="spellEnd"/>
      <w:r>
        <w:t xml:space="preserve">, </w:t>
      </w:r>
      <w:proofErr w:type="spellStart"/>
      <w:r>
        <w:t>chemical</w:t>
      </w:r>
      <w:proofErr w:type="spellEnd"/>
      <w:r>
        <w:t xml:space="preserve">, </w:t>
      </w:r>
      <w:proofErr w:type="spellStart"/>
      <w:r>
        <w:t>biological</w:t>
      </w:r>
      <w:proofErr w:type="spellEnd"/>
      <w:r>
        <w:t xml:space="preserve">, </w:t>
      </w:r>
      <w:proofErr w:type="spellStart"/>
      <w:r>
        <w:t>technical</w:t>
      </w:r>
      <w:proofErr w:type="spellEnd"/>
      <w:r>
        <w:t xml:space="preserve">, </w:t>
      </w:r>
      <w:proofErr w:type="spellStart"/>
      <w:r>
        <w:t>economic</w:t>
      </w:r>
      <w:proofErr w:type="spellEnd"/>
      <w:r>
        <w:t xml:space="preserve"> </w:t>
      </w:r>
      <w:proofErr w:type="spellStart"/>
      <w:r>
        <w:t>and</w:t>
      </w:r>
      <w:proofErr w:type="spellEnd"/>
      <w:r>
        <w:t xml:space="preserve"> </w:t>
      </w:r>
      <w:proofErr w:type="spellStart"/>
      <w:r>
        <w:t>other</w:t>
      </w:r>
      <w:proofErr w:type="spellEnd"/>
      <w:r>
        <w:t xml:space="preserve"> </w:t>
      </w:r>
      <w:proofErr w:type="spellStart"/>
      <w:r>
        <w:t>processes</w:t>
      </w:r>
      <w:proofErr w:type="spellEnd"/>
      <w:r>
        <w:t xml:space="preserve"> </w:t>
      </w:r>
      <w:proofErr w:type="spellStart"/>
      <w:r>
        <w:t>whose</w:t>
      </w:r>
      <w:proofErr w:type="spellEnd"/>
      <w:r>
        <w:t xml:space="preserve"> </w:t>
      </w:r>
      <w:proofErr w:type="spellStart"/>
      <w:r>
        <w:t>evolution</w:t>
      </w:r>
      <w:proofErr w:type="spellEnd"/>
      <w:r>
        <w:t xml:space="preserve"> </w:t>
      </w:r>
      <w:proofErr w:type="spellStart"/>
      <w:r>
        <w:t>depends</w:t>
      </w:r>
      <w:proofErr w:type="spellEnd"/>
      <w:r>
        <w:t xml:space="preserve"> </w:t>
      </w:r>
      <w:proofErr w:type="spellStart"/>
      <w:r>
        <w:t>on</w:t>
      </w:r>
      <w:proofErr w:type="spellEnd"/>
      <w:r>
        <w:t xml:space="preserve"> </w:t>
      </w:r>
      <w:proofErr w:type="spellStart"/>
      <w:r>
        <w:t>prehistory</w:t>
      </w:r>
      <w:proofErr w:type="spellEnd"/>
      <w:r>
        <w:t xml:space="preserve"> [1-3]. </w:t>
      </w:r>
      <w:proofErr w:type="spellStart"/>
      <w:r>
        <w:t>Thus</w:t>
      </w:r>
      <w:proofErr w:type="spellEnd"/>
      <w:r>
        <w:t xml:space="preserve">, </w:t>
      </w:r>
      <w:proofErr w:type="spellStart"/>
      <w:r>
        <w:t>in</w:t>
      </w:r>
      <w:proofErr w:type="spellEnd"/>
      <w:r>
        <w:t xml:space="preserve"> </w:t>
      </w:r>
      <w:proofErr w:type="spellStart"/>
      <w:r>
        <w:t>biological</w:t>
      </w:r>
      <w:proofErr w:type="spellEnd"/>
      <w:r>
        <w:t xml:space="preserve"> </w:t>
      </w:r>
      <w:proofErr w:type="spellStart"/>
      <w:r>
        <w:t>systems</w:t>
      </w:r>
      <w:proofErr w:type="spellEnd"/>
      <w:r>
        <w:t xml:space="preserve">, </w:t>
      </w:r>
      <w:proofErr w:type="spellStart"/>
      <w:r>
        <w:t>evolution</w:t>
      </w:r>
      <w:proofErr w:type="spellEnd"/>
      <w:r>
        <w:t xml:space="preserve"> </w:t>
      </w:r>
      <w:proofErr w:type="spellStart"/>
      <w:r>
        <w:t>is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such</w:t>
      </w:r>
      <w:proofErr w:type="spellEnd"/>
      <w:r>
        <w:t xml:space="preserve"> </w:t>
      </w:r>
      <w:proofErr w:type="spellStart"/>
      <w:r>
        <w:t>long-term</w:t>
      </w:r>
      <w:proofErr w:type="spellEnd"/>
      <w:r>
        <w:t xml:space="preserve"> </w:t>
      </w:r>
      <w:proofErr w:type="spellStart"/>
      <w:r>
        <w:t>processes</w:t>
      </w:r>
      <w:proofErr w:type="spellEnd"/>
      <w:r>
        <w:t xml:space="preserve"> </w:t>
      </w:r>
      <w:proofErr w:type="spellStart"/>
      <w:r>
        <w:t>as</w:t>
      </w:r>
      <w:proofErr w:type="spellEnd"/>
      <w:r>
        <w:t xml:space="preserve"> </w:t>
      </w:r>
      <w:proofErr w:type="spellStart"/>
      <w:r>
        <w:t>reproduction</w:t>
      </w:r>
      <w:proofErr w:type="spellEnd"/>
      <w:r>
        <w:t xml:space="preserve">, </w:t>
      </w:r>
      <w:proofErr w:type="spellStart"/>
      <w:r>
        <w:t>development</w:t>
      </w:r>
      <w:proofErr w:type="spellEnd"/>
      <w:r>
        <w:t xml:space="preserve"> </w:t>
      </w:r>
      <w:proofErr w:type="spellStart"/>
      <w:r>
        <w:t>and</w:t>
      </w:r>
      <w:proofErr w:type="spellEnd"/>
      <w:r>
        <w:t xml:space="preserve"> </w:t>
      </w:r>
      <w:proofErr w:type="spellStart"/>
      <w:r>
        <w:t>extinction</w:t>
      </w:r>
      <w:proofErr w:type="spellEnd"/>
      <w:r>
        <w:t xml:space="preserve">, </w:t>
      </w:r>
      <w:proofErr w:type="spellStart"/>
      <w:r>
        <w:t>which</w:t>
      </w:r>
      <w:proofErr w:type="spellEnd"/>
      <w:r>
        <w:t xml:space="preserve"> </w:t>
      </w:r>
      <w:proofErr w:type="spellStart"/>
      <w:r>
        <w:t>occur</w:t>
      </w:r>
      <w:proofErr w:type="spellEnd"/>
      <w:r>
        <w:t xml:space="preserve"> </w:t>
      </w:r>
      <w:proofErr w:type="spellStart"/>
      <w:r>
        <w:t>not</w:t>
      </w:r>
      <w:proofErr w:type="spellEnd"/>
      <w:r>
        <w:t xml:space="preserve"> </w:t>
      </w:r>
      <w:proofErr w:type="spellStart"/>
      <w:r>
        <w:t>instantaneously</w:t>
      </w:r>
      <w:proofErr w:type="spellEnd"/>
      <w:r>
        <w:t xml:space="preserve">, </w:t>
      </w:r>
      <w:proofErr w:type="spellStart"/>
      <w:r>
        <w:t>but</w:t>
      </w:r>
      <w:proofErr w:type="spellEnd"/>
      <w:r>
        <w:t xml:space="preserve"> </w:t>
      </w:r>
      <w:proofErr w:type="spellStart"/>
      <w:r>
        <w:t>with</w:t>
      </w:r>
      <w:proofErr w:type="spellEnd"/>
      <w:r>
        <w:t xml:space="preserve"> a </w:t>
      </w:r>
      <w:proofErr w:type="spellStart"/>
      <w:r>
        <w:t>certain</w:t>
      </w:r>
      <w:proofErr w:type="spellEnd"/>
      <w:r>
        <w:t xml:space="preserve"> </w:t>
      </w:r>
      <w:proofErr w:type="spellStart"/>
      <w:r>
        <w:t>delay</w:t>
      </w:r>
      <w:proofErr w:type="spellEnd"/>
      <w:r>
        <w:t xml:space="preserve">. </w:t>
      </w:r>
      <w:proofErr w:type="spellStart"/>
      <w:r>
        <w:t>In</w:t>
      </w:r>
      <w:proofErr w:type="spellEnd"/>
      <w:r>
        <w:t xml:space="preserve"> </w:t>
      </w:r>
      <w:proofErr w:type="spellStart"/>
      <w:r>
        <w:t>engineering</w:t>
      </w:r>
      <w:proofErr w:type="spellEnd"/>
      <w:r>
        <w:t xml:space="preserve">, </w:t>
      </w:r>
      <w:proofErr w:type="spellStart"/>
      <w:r>
        <w:t>many</w:t>
      </w:r>
      <w:proofErr w:type="spellEnd"/>
      <w:r>
        <w:t xml:space="preserve"> </w:t>
      </w:r>
      <w:proofErr w:type="spellStart"/>
      <w:r>
        <w:t>control</w:t>
      </w:r>
      <w:proofErr w:type="spellEnd"/>
      <w:r>
        <w:t xml:space="preserve"> </w:t>
      </w:r>
      <w:proofErr w:type="spellStart"/>
      <w:r>
        <w:t>systems</w:t>
      </w:r>
      <w:proofErr w:type="spellEnd"/>
      <w:r>
        <w:t xml:space="preserve"> </w:t>
      </w:r>
      <w:proofErr w:type="spellStart"/>
      <w:r>
        <w:t>include</w:t>
      </w:r>
      <w:proofErr w:type="spellEnd"/>
      <w:r>
        <w:t xml:space="preserve"> </w:t>
      </w:r>
      <w:proofErr w:type="spellStart"/>
      <w:r>
        <w:t>physical</w:t>
      </w:r>
      <w:proofErr w:type="spellEnd"/>
      <w:r>
        <w:t xml:space="preserve"> </w:t>
      </w:r>
      <w:proofErr w:type="spellStart"/>
      <w:r>
        <w:t>delay</w:t>
      </w:r>
      <w:proofErr w:type="spellEnd"/>
      <w:r>
        <w:t xml:space="preserve">, </w:t>
      </w:r>
      <w:proofErr w:type="spellStart"/>
      <w:r>
        <w:t>which</w:t>
      </w:r>
      <w:proofErr w:type="spellEnd"/>
      <w:r>
        <w:t xml:space="preserve"> </w:t>
      </w:r>
      <w:proofErr w:type="spellStart"/>
      <w:r>
        <w:t>must</w:t>
      </w:r>
      <w:proofErr w:type="spellEnd"/>
      <w:r>
        <w:t xml:space="preserve"> </w:t>
      </w:r>
      <w:proofErr w:type="spellStart"/>
      <w:r>
        <w:t>be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when</w:t>
      </w:r>
      <w:proofErr w:type="spellEnd"/>
      <w:r>
        <w:t xml:space="preserve"> </w:t>
      </w:r>
      <w:proofErr w:type="spellStart"/>
      <w:r>
        <w:t>developing</w:t>
      </w:r>
      <w:proofErr w:type="spellEnd"/>
      <w:r>
        <w:t xml:space="preserve"> </w:t>
      </w:r>
      <w:proofErr w:type="spellStart"/>
      <w:r>
        <w:t>and</w:t>
      </w:r>
      <w:proofErr w:type="spellEnd"/>
      <w:r>
        <w:t xml:space="preserve"> </w:t>
      </w:r>
      <w:proofErr w:type="spellStart"/>
      <w:r>
        <w:t>adjusting</w:t>
      </w:r>
      <w:proofErr w:type="spellEnd"/>
      <w:r>
        <w:t xml:space="preserve"> </w:t>
      </w:r>
      <w:proofErr w:type="spellStart"/>
      <w:r>
        <w:t>feedback</w:t>
      </w:r>
      <w:proofErr w:type="spellEnd"/>
      <w:r>
        <w:t xml:space="preserve"> </w:t>
      </w:r>
      <w:proofErr w:type="spellStart"/>
      <w:r>
        <w:t>control</w:t>
      </w:r>
      <w:proofErr w:type="spellEnd"/>
      <w:r>
        <w:t xml:space="preserve"> </w:t>
      </w:r>
      <w:proofErr w:type="spellStart"/>
      <w:r>
        <w:t>laws</w:t>
      </w:r>
      <w:proofErr w:type="spellEnd"/>
      <w:r>
        <w:t xml:space="preserve"> [4-5].</w:t>
      </w:r>
    </w:p>
    <w:p w14:paraId="2A619E6D" w14:textId="77777777" w:rsidR="00F60303" w:rsidRDefault="00F60303" w:rsidP="00F60303">
      <w:pPr>
        <w:pStyle w:val="a3"/>
      </w:pPr>
      <w:proofErr w:type="spellStart"/>
      <w:r>
        <w:t>Numerous</w:t>
      </w:r>
      <w:proofErr w:type="spellEnd"/>
      <w:r>
        <w:t xml:space="preserve"> </w:t>
      </w:r>
      <w:proofErr w:type="spellStart"/>
      <w:r>
        <w:t>applications</w:t>
      </w:r>
      <w:proofErr w:type="spellEnd"/>
      <w:r>
        <w:t xml:space="preserve"> </w:t>
      </w:r>
      <w:proofErr w:type="spellStart"/>
      <w:r>
        <w:t>of</w:t>
      </w:r>
      <w:proofErr w:type="spellEnd"/>
      <w:r>
        <w:t xml:space="preserve"> </w:t>
      </w:r>
      <w:proofErr w:type="spellStart"/>
      <w:r>
        <w:t>delayed</w:t>
      </w:r>
      <w:proofErr w:type="spellEnd"/>
      <w:r>
        <w:t xml:space="preserve"> </w:t>
      </w:r>
      <w:proofErr w:type="spellStart"/>
      <w:r>
        <w:t>systems</w:t>
      </w:r>
      <w:proofErr w:type="spellEnd"/>
      <w:r>
        <w:t xml:space="preserve"> </w:t>
      </w:r>
      <w:proofErr w:type="spellStart"/>
      <w:r>
        <w:t>have</w:t>
      </w:r>
      <w:proofErr w:type="spellEnd"/>
      <w:r>
        <w:t xml:space="preserve"> </w:t>
      </w:r>
      <w:proofErr w:type="spellStart"/>
      <w:r>
        <w:t>led</w:t>
      </w:r>
      <w:proofErr w:type="spellEnd"/>
      <w:r>
        <w:t xml:space="preserve"> </w:t>
      </w:r>
      <w:proofErr w:type="spellStart"/>
      <w:r>
        <w:t>to</w:t>
      </w:r>
      <w:proofErr w:type="spellEnd"/>
      <w:r>
        <w:t xml:space="preserve"> </w:t>
      </w:r>
      <w:proofErr w:type="spellStart"/>
      <w:r>
        <w:t>the</w:t>
      </w:r>
      <w:proofErr w:type="spellEnd"/>
      <w:r>
        <w:t xml:space="preserve"> </w:t>
      </w:r>
      <w:proofErr w:type="spellStart"/>
      <w:r>
        <w:t>active</w:t>
      </w:r>
      <w:proofErr w:type="spellEnd"/>
      <w:r>
        <w:t xml:space="preserve"> </w:t>
      </w:r>
      <w:proofErr w:type="spellStart"/>
      <w:r>
        <w:t>growth</w:t>
      </w:r>
      <w:proofErr w:type="spellEnd"/>
      <w:r>
        <w:t xml:space="preserve"> </w:t>
      </w:r>
      <w:proofErr w:type="spellStart"/>
      <w:r>
        <w:t>of</w:t>
      </w:r>
      <w:proofErr w:type="spellEnd"/>
      <w:r>
        <w:t xml:space="preserve"> </w:t>
      </w:r>
      <w:proofErr w:type="spellStart"/>
      <w:r>
        <w:t>research</w:t>
      </w:r>
      <w:proofErr w:type="spellEnd"/>
      <w:r>
        <w:t xml:space="preserve"> </w:t>
      </w:r>
      <w:proofErr w:type="spellStart"/>
      <w:r>
        <w:t>in</w:t>
      </w:r>
      <w:proofErr w:type="spellEnd"/>
      <w:r>
        <w:t xml:space="preserve"> </w:t>
      </w:r>
      <w:proofErr w:type="spellStart"/>
      <w:r>
        <w:t>various</w:t>
      </w:r>
      <w:proofErr w:type="spellEnd"/>
      <w:r>
        <w:t xml:space="preserve"> </w:t>
      </w:r>
      <w:proofErr w:type="spellStart"/>
      <w:r>
        <w:t>areas</w:t>
      </w:r>
      <w:proofErr w:type="spellEnd"/>
      <w:r>
        <w:t xml:space="preserve"> </w:t>
      </w:r>
      <w:proofErr w:type="spellStart"/>
      <w:r>
        <w:t>of</w:t>
      </w:r>
      <w:proofErr w:type="spellEnd"/>
      <w:r>
        <w:t xml:space="preserve"> </w:t>
      </w:r>
      <w:proofErr w:type="spellStart"/>
      <w:r>
        <w:t>the</w:t>
      </w:r>
      <w:proofErr w:type="spellEnd"/>
      <w:r>
        <w:t xml:space="preserve"> </w:t>
      </w:r>
      <w:proofErr w:type="spellStart"/>
      <w:r>
        <w:t>theory</w:t>
      </w:r>
      <w:proofErr w:type="spellEnd"/>
      <w:r>
        <w:t xml:space="preserve"> </w:t>
      </w:r>
      <w:proofErr w:type="spellStart"/>
      <w:r>
        <w:t>of</w:t>
      </w:r>
      <w:proofErr w:type="spellEnd"/>
      <w:r>
        <w:t xml:space="preserve"> </w:t>
      </w:r>
      <w:proofErr w:type="spellStart"/>
      <w:r>
        <w:t>differential-functional</w:t>
      </w:r>
      <w:proofErr w:type="spellEnd"/>
      <w:r>
        <w:t xml:space="preserve"> </w:t>
      </w:r>
      <w:proofErr w:type="spellStart"/>
      <w:r>
        <w:t>equations</w:t>
      </w:r>
      <w:proofErr w:type="spellEnd"/>
      <w:r>
        <w:t xml:space="preserve"> </w:t>
      </w:r>
      <w:proofErr w:type="spellStart"/>
      <w:r>
        <w:t>and</w:t>
      </w:r>
      <w:proofErr w:type="spellEnd"/>
      <w:r>
        <w:t xml:space="preserve"> </w:t>
      </w:r>
      <w:proofErr w:type="spellStart"/>
      <w:r>
        <w:t>the</w:t>
      </w:r>
      <w:proofErr w:type="spellEnd"/>
      <w:r>
        <w:t xml:space="preserve"> </w:t>
      </w:r>
      <w:proofErr w:type="spellStart"/>
      <w:r>
        <w:t>emergence</w:t>
      </w:r>
      <w:proofErr w:type="spellEnd"/>
      <w:r>
        <w:t xml:space="preserve"> </w:t>
      </w:r>
      <w:proofErr w:type="spellStart"/>
      <w:r>
        <w:t>of</w:t>
      </w:r>
      <w:proofErr w:type="spellEnd"/>
      <w:r>
        <w:t xml:space="preserve"> </w:t>
      </w:r>
      <w:proofErr w:type="spellStart"/>
      <w:r>
        <w:t>new</w:t>
      </w:r>
      <w:proofErr w:type="spellEnd"/>
      <w:r>
        <w:t xml:space="preserve"> </w:t>
      </w:r>
      <w:proofErr w:type="spellStart"/>
      <w:r>
        <w:t>interesting</w:t>
      </w:r>
      <w:proofErr w:type="spellEnd"/>
      <w:r>
        <w:t xml:space="preserve"> </w:t>
      </w:r>
      <w:proofErr w:type="spellStart"/>
      <w:r>
        <w:t>theoretical</w:t>
      </w:r>
      <w:proofErr w:type="spellEnd"/>
      <w:r>
        <w:t xml:space="preserve"> </w:t>
      </w:r>
      <w:proofErr w:type="spellStart"/>
      <w:r>
        <w:t>problems</w:t>
      </w:r>
      <w:proofErr w:type="spellEnd"/>
      <w:r>
        <w:t xml:space="preserve"> </w:t>
      </w:r>
      <w:proofErr w:type="spellStart"/>
      <w:r>
        <w:t>that</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solved</w:t>
      </w:r>
      <w:proofErr w:type="spellEnd"/>
      <w:r>
        <w:t>.</w:t>
      </w:r>
    </w:p>
    <w:p w14:paraId="7E0773A4" w14:textId="77777777" w:rsidR="00F60303" w:rsidRDefault="00F60303" w:rsidP="00F60303">
      <w:pPr>
        <w:pStyle w:val="a3"/>
      </w:pPr>
      <w:proofErr w:type="spellStart"/>
      <w:r>
        <w:t>Since</w:t>
      </w:r>
      <w:proofErr w:type="spellEnd"/>
      <w:r>
        <w:t xml:space="preserve"> </w:t>
      </w:r>
      <w:proofErr w:type="spellStart"/>
      <w:r>
        <w:t>the</w:t>
      </w:r>
      <w:proofErr w:type="spellEnd"/>
      <w:r>
        <w:t xml:space="preserve"> </w:t>
      </w:r>
      <w:proofErr w:type="spellStart"/>
      <w:r>
        <w:t>middle</w:t>
      </w:r>
      <w:proofErr w:type="spellEnd"/>
      <w:r>
        <w:t xml:space="preserve"> </w:t>
      </w:r>
      <w:proofErr w:type="spellStart"/>
      <w:r>
        <w:t>of</w:t>
      </w:r>
      <w:proofErr w:type="spellEnd"/>
      <w:r>
        <w:t xml:space="preserve"> </w:t>
      </w:r>
      <w:proofErr w:type="spellStart"/>
      <w:r>
        <w:t>the</w:t>
      </w:r>
      <w:proofErr w:type="spellEnd"/>
      <w:r>
        <w:t xml:space="preserve"> </w:t>
      </w:r>
      <w:proofErr w:type="spellStart"/>
      <w:r>
        <w:t>last</w:t>
      </w:r>
      <w:proofErr w:type="spellEnd"/>
      <w:r>
        <w:t xml:space="preserve"> </w:t>
      </w:r>
      <w:proofErr w:type="spellStart"/>
      <w:r>
        <w:t>century</w:t>
      </w:r>
      <w:proofErr w:type="spellEnd"/>
      <w:r>
        <w:t xml:space="preserve">, </w:t>
      </w:r>
      <w:proofErr w:type="spellStart"/>
      <w:r>
        <w:t>the</w:t>
      </w:r>
      <w:proofErr w:type="spellEnd"/>
      <w:r>
        <w:t xml:space="preserve"> </w:t>
      </w:r>
      <w:proofErr w:type="spellStart"/>
      <w:r>
        <w:t>theory</w:t>
      </w:r>
      <w:proofErr w:type="spellEnd"/>
      <w:r>
        <w:t xml:space="preserve"> </w:t>
      </w:r>
      <w:proofErr w:type="spellStart"/>
      <w:r>
        <w:t>of</w:t>
      </w:r>
      <w:proofErr w:type="spellEnd"/>
      <w:r>
        <w:t xml:space="preserve"> </w:t>
      </w:r>
      <w:proofErr w:type="spellStart"/>
      <w:r>
        <w:t>differential-functional</w:t>
      </w:r>
      <w:proofErr w:type="spellEnd"/>
      <w:r>
        <w:t xml:space="preserve"> </w:t>
      </w:r>
      <w:proofErr w:type="spellStart"/>
      <w:r>
        <w:t>equations</w:t>
      </w:r>
      <w:proofErr w:type="spellEnd"/>
      <w:r>
        <w:t xml:space="preserve"> </w:t>
      </w:r>
      <w:proofErr w:type="spellStart"/>
      <w:r>
        <w:t>has</w:t>
      </w:r>
      <w:proofErr w:type="spellEnd"/>
      <w:r>
        <w:t xml:space="preserve"> </w:t>
      </w:r>
      <w:proofErr w:type="spellStart"/>
      <w:r>
        <w:t>been</w:t>
      </w:r>
      <w:proofErr w:type="spellEnd"/>
      <w:r>
        <w:t xml:space="preserve"> </w:t>
      </w:r>
      <w:proofErr w:type="spellStart"/>
      <w:r>
        <w:t>actively</w:t>
      </w:r>
      <w:proofErr w:type="spellEnd"/>
      <w:r>
        <w:t xml:space="preserve"> </w:t>
      </w:r>
      <w:proofErr w:type="spellStart"/>
      <w:r>
        <w:t>developed</w:t>
      </w:r>
      <w:proofErr w:type="spellEnd"/>
      <w:r>
        <w:t xml:space="preserve"> </w:t>
      </w:r>
      <w:proofErr w:type="spellStart"/>
      <w:r>
        <w:t>by</w:t>
      </w:r>
      <w:proofErr w:type="spellEnd"/>
      <w:r>
        <w:t xml:space="preserve"> </w:t>
      </w:r>
      <w:proofErr w:type="spellStart"/>
      <w:r>
        <w:t>such</w:t>
      </w:r>
      <w:proofErr w:type="spellEnd"/>
      <w:r>
        <w:t xml:space="preserve"> </w:t>
      </w:r>
      <w:proofErr w:type="spellStart"/>
      <w:r>
        <w:t>mathematicians</w:t>
      </w:r>
      <w:proofErr w:type="spellEnd"/>
      <w:r>
        <w:t xml:space="preserve"> </w:t>
      </w:r>
      <w:proofErr w:type="spellStart"/>
      <w:r>
        <w:t>as</w:t>
      </w:r>
      <w:proofErr w:type="spellEnd"/>
      <w:r>
        <w:t xml:space="preserve"> </w:t>
      </w:r>
      <w:proofErr w:type="spellStart"/>
      <w:r>
        <w:t>Krasovski</w:t>
      </w:r>
      <w:proofErr w:type="spellEnd"/>
      <w:r>
        <w:t xml:space="preserve"> N. N., </w:t>
      </w:r>
      <w:proofErr w:type="spellStart"/>
      <w:r>
        <w:t>Halanay</w:t>
      </w:r>
      <w:proofErr w:type="spellEnd"/>
      <w:r>
        <w:t xml:space="preserve"> A., </w:t>
      </w:r>
      <w:proofErr w:type="spellStart"/>
      <w:r>
        <w:t>Myshkis</w:t>
      </w:r>
      <w:proofErr w:type="spellEnd"/>
      <w:r>
        <w:t xml:space="preserve"> A. D., </w:t>
      </w:r>
      <w:proofErr w:type="spellStart"/>
      <w:r>
        <w:t>Fodchuk</w:t>
      </w:r>
      <w:proofErr w:type="spellEnd"/>
      <w:r>
        <w:t xml:space="preserve"> V. I. </w:t>
      </w:r>
      <w:proofErr w:type="spellStart"/>
      <w:r>
        <w:t>and</w:t>
      </w:r>
      <w:proofErr w:type="spellEnd"/>
      <w:r>
        <w:t xml:space="preserve"> </w:t>
      </w:r>
      <w:proofErr w:type="spellStart"/>
      <w:r>
        <w:t>many</w:t>
      </w:r>
      <w:proofErr w:type="spellEnd"/>
      <w:r>
        <w:t xml:space="preserve"> </w:t>
      </w:r>
      <w:proofErr w:type="spellStart"/>
      <w:r>
        <w:t>others</w:t>
      </w:r>
      <w:proofErr w:type="spellEnd"/>
      <w:r>
        <w:t xml:space="preserve">. </w:t>
      </w:r>
      <w:proofErr w:type="spellStart"/>
      <w:r>
        <w:t>The</w:t>
      </w:r>
      <w:proofErr w:type="spellEnd"/>
      <w:r>
        <w:t xml:space="preserve"> </w:t>
      </w:r>
      <w:proofErr w:type="spellStart"/>
      <w:r>
        <w:t>fundamental</w:t>
      </w:r>
      <w:proofErr w:type="spellEnd"/>
      <w:r>
        <w:t xml:space="preserve"> </w:t>
      </w:r>
      <w:proofErr w:type="spellStart"/>
      <w:r>
        <w:t>results</w:t>
      </w:r>
      <w:proofErr w:type="spellEnd"/>
      <w:r>
        <w:t xml:space="preserve"> </w:t>
      </w:r>
      <w:proofErr w:type="spellStart"/>
      <w:r>
        <w:t>obtained</w:t>
      </w:r>
      <w:proofErr w:type="spellEnd"/>
      <w:r>
        <w:t xml:space="preserve"> </w:t>
      </w:r>
      <w:proofErr w:type="spellStart"/>
      <w:r>
        <w:t>by</w:t>
      </w:r>
      <w:proofErr w:type="spellEnd"/>
      <w:r>
        <w:t xml:space="preserve"> </w:t>
      </w:r>
      <w:proofErr w:type="spellStart"/>
      <w:r>
        <w:t>them</w:t>
      </w:r>
      <w:proofErr w:type="spellEnd"/>
      <w:r>
        <w:t xml:space="preserve"> </w:t>
      </w:r>
      <w:proofErr w:type="spellStart"/>
      <w:r>
        <w:t>formed</w:t>
      </w:r>
      <w:proofErr w:type="spellEnd"/>
      <w:r>
        <w:t xml:space="preserve"> a </w:t>
      </w:r>
      <w:proofErr w:type="spellStart"/>
      <w:r>
        <w:t>qualitative</w:t>
      </w:r>
      <w:proofErr w:type="spellEnd"/>
      <w:r>
        <w:t xml:space="preserve"> </w:t>
      </w:r>
      <w:proofErr w:type="spellStart"/>
      <w:r>
        <w:t>theory</w:t>
      </w:r>
      <w:proofErr w:type="spellEnd"/>
      <w:r>
        <w:t xml:space="preserve"> </w:t>
      </w:r>
      <w:proofErr w:type="spellStart"/>
      <w:r>
        <w:t>of</w:t>
      </w:r>
      <w:proofErr w:type="spellEnd"/>
      <w:r>
        <w:t xml:space="preserve"> </w:t>
      </w:r>
      <w:proofErr w:type="spellStart"/>
      <w:r>
        <w:t>differential</w:t>
      </w:r>
      <w:proofErr w:type="spellEnd"/>
      <w:r>
        <w:t xml:space="preserve"> </w:t>
      </w:r>
      <w:proofErr w:type="spellStart"/>
      <w:r>
        <w:t>equations</w:t>
      </w:r>
      <w:proofErr w:type="spellEnd"/>
      <w:r>
        <w:t xml:space="preserve"> </w:t>
      </w:r>
      <w:proofErr w:type="spellStart"/>
      <w:r>
        <w:t>with</w:t>
      </w:r>
      <w:proofErr w:type="spellEnd"/>
      <w:r>
        <w:t xml:space="preserve"> </w:t>
      </w:r>
      <w:proofErr w:type="spellStart"/>
      <w:r>
        <w:t>delay</w:t>
      </w:r>
      <w:proofErr w:type="spellEnd"/>
      <w:r>
        <w:t xml:space="preserve"> [6-8].</w:t>
      </w:r>
    </w:p>
    <w:p w14:paraId="7EEC55AF" w14:textId="77777777" w:rsidR="00F60303" w:rsidRDefault="00F60303" w:rsidP="00F60303">
      <w:pPr>
        <w:pStyle w:val="a3"/>
      </w:pPr>
      <w:proofErr w:type="spellStart"/>
      <w:r>
        <w:t>Despite</w:t>
      </w:r>
      <w:proofErr w:type="spellEnd"/>
      <w:r>
        <w:t xml:space="preserve"> </w:t>
      </w:r>
      <w:proofErr w:type="spellStart"/>
      <w:r>
        <w:t>important</w:t>
      </w:r>
      <w:proofErr w:type="spellEnd"/>
      <w:r>
        <w:t xml:space="preserve"> </w:t>
      </w:r>
      <w:proofErr w:type="spellStart"/>
      <w:r>
        <w:t>advances</w:t>
      </w:r>
      <w:proofErr w:type="spellEnd"/>
      <w:r>
        <w:t xml:space="preserve"> </w:t>
      </w:r>
      <w:proofErr w:type="spellStart"/>
      <w:r>
        <w:t>in</w:t>
      </w:r>
      <w:proofErr w:type="spellEnd"/>
      <w:r>
        <w:t xml:space="preserve"> </w:t>
      </w:r>
      <w:proofErr w:type="spellStart"/>
      <w:r>
        <w:t>the</w:t>
      </w:r>
      <w:proofErr w:type="spellEnd"/>
      <w:r>
        <w:t xml:space="preserve"> </w:t>
      </w:r>
      <w:proofErr w:type="spellStart"/>
      <w:r>
        <w:t>study</w:t>
      </w:r>
      <w:proofErr w:type="spellEnd"/>
      <w:r>
        <w:t xml:space="preserve"> </w:t>
      </w:r>
      <w:proofErr w:type="spellStart"/>
      <w:r>
        <w:t>of</w:t>
      </w:r>
      <w:proofErr w:type="spellEnd"/>
      <w:r>
        <w:t xml:space="preserve"> </w:t>
      </w:r>
      <w:proofErr w:type="spellStart"/>
      <w:r>
        <w:t>delayed</w:t>
      </w:r>
      <w:proofErr w:type="spellEnd"/>
      <w:r>
        <w:t xml:space="preserve"> </w:t>
      </w:r>
      <w:proofErr w:type="spellStart"/>
      <w:r>
        <w:t>systems</w:t>
      </w:r>
      <w:proofErr w:type="spellEnd"/>
      <w:r>
        <w:t xml:space="preserve">, </w:t>
      </w:r>
      <w:proofErr w:type="spellStart"/>
      <w:r>
        <w:t>there</w:t>
      </w:r>
      <w:proofErr w:type="spellEnd"/>
      <w:r>
        <w:t xml:space="preserve"> </w:t>
      </w:r>
      <w:proofErr w:type="spellStart"/>
      <w:r>
        <w:t>are</w:t>
      </w:r>
      <w:proofErr w:type="spellEnd"/>
      <w:r>
        <w:t xml:space="preserve"> </w:t>
      </w:r>
      <w:proofErr w:type="spellStart"/>
      <w:r>
        <w:t>still</w:t>
      </w:r>
      <w:proofErr w:type="spellEnd"/>
      <w:r>
        <w:t xml:space="preserve"> </w:t>
      </w:r>
      <w:proofErr w:type="spellStart"/>
      <w:r>
        <w:t>many</w:t>
      </w:r>
      <w:proofErr w:type="spellEnd"/>
      <w:r>
        <w:t xml:space="preserve"> </w:t>
      </w:r>
      <w:proofErr w:type="spellStart"/>
      <w:r>
        <w:t>complex</w:t>
      </w:r>
      <w:proofErr w:type="spellEnd"/>
      <w:r>
        <w:t xml:space="preserve"> </w:t>
      </w:r>
      <w:proofErr w:type="spellStart"/>
      <w:r>
        <w:t>problems</w:t>
      </w:r>
      <w:proofErr w:type="spellEnd"/>
      <w:r>
        <w:t xml:space="preserve"> </w:t>
      </w:r>
      <w:proofErr w:type="spellStart"/>
      <w:r>
        <w:t>with</w:t>
      </w:r>
      <w:proofErr w:type="spellEnd"/>
      <w:r>
        <w:t xml:space="preserve"> </w:t>
      </w:r>
      <w:proofErr w:type="spellStart"/>
      <w:r>
        <w:t>both</w:t>
      </w:r>
      <w:proofErr w:type="spellEnd"/>
      <w:r>
        <w:t xml:space="preserve"> </w:t>
      </w:r>
      <w:proofErr w:type="spellStart"/>
      <w:r>
        <w:t>theory</w:t>
      </w:r>
      <w:proofErr w:type="spellEnd"/>
      <w:r>
        <w:t xml:space="preserve"> </w:t>
      </w:r>
      <w:proofErr w:type="spellStart"/>
      <w:r>
        <w:t>and</w:t>
      </w:r>
      <w:proofErr w:type="spellEnd"/>
      <w:r>
        <w:t xml:space="preserve"> </w:t>
      </w:r>
      <w:proofErr w:type="spellStart"/>
      <w:r>
        <w:t>application</w:t>
      </w:r>
      <w:proofErr w:type="spellEnd"/>
      <w:r>
        <w:t>.</w:t>
      </w:r>
    </w:p>
    <w:p w14:paraId="4BA00532" w14:textId="77777777" w:rsidR="00F60303" w:rsidRDefault="00F60303" w:rsidP="00F60303">
      <w:pPr>
        <w:pStyle w:val="a3"/>
      </w:pPr>
      <w:proofErr w:type="spellStart"/>
      <w:r>
        <w:t>In</w:t>
      </w:r>
      <w:proofErr w:type="spellEnd"/>
      <w:r>
        <w:t xml:space="preserve"> </w:t>
      </w:r>
      <w:proofErr w:type="spellStart"/>
      <w:r>
        <w:t>the</w:t>
      </w:r>
      <w:proofErr w:type="spellEnd"/>
      <w:r>
        <w:t xml:space="preserve"> </w:t>
      </w:r>
      <w:proofErr w:type="spellStart"/>
      <w:r>
        <w:t>study</w:t>
      </w:r>
      <w:proofErr w:type="spellEnd"/>
      <w:r>
        <w:t xml:space="preserve"> </w:t>
      </w:r>
      <w:proofErr w:type="spellStart"/>
      <w:r>
        <w:t>of</w:t>
      </w:r>
      <w:proofErr w:type="spellEnd"/>
      <w:r>
        <w:t xml:space="preserve"> </w:t>
      </w:r>
      <w:proofErr w:type="spellStart"/>
      <w:r>
        <w:t>the</w:t>
      </w:r>
      <w:proofErr w:type="spellEnd"/>
      <w:r>
        <w:t xml:space="preserve"> </w:t>
      </w:r>
      <w:proofErr w:type="spellStart"/>
      <w:r>
        <w:t>problems</w:t>
      </w:r>
      <w:proofErr w:type="spellEnd"/>
      <w:r>
        <w:t xml:space="preserve"> </w:t>
      </w:r>
      <w:proofErr w:type="spellStart"/>
      <w:r>
        <w:t>of</w:t>
      </w:r>
      <w:proofErr w:type="spellEnd"/>
      <w:r>
        <w:t xml:space="preserve"> </w:t>
      </w:r>
      <w:proofErr w:type="spellStart"/>
      <w:r>
        <w:t>stability</w:t>
      </w:r>
      <w:proofErr w:type="spellEnd"/>
      <w:r>
        <w:t xml:space="preserve">, </w:t>
      </w:r>
      <w:proofErr w:type="spellStart"/>
      <w:r>
        <w:t>oscillation</w:t>
      </w:r>
      <w:proofErr w:type="spellEnd"/>
      <w:r>
        <w:t xml:space="preserve">, </w:t>
      </w:r>
      <w:proofErr w:type="spellStart"/>
      <w:r>
        <w:t>bifurcation</w:t>
      </w:r>
      <w:proofErr w:type="spellEnd"/>
      <w:r>
        <w:t xml:space="preserve">, </w:t>
      </w:r>
      <w:proofErr w:type="spellStart"/>
      <w:r>
        <w:t>control</w:t>
      </w:r>
      <w:proofErr w:type="spellEnd"/>
      <w:r>
        <w:t xml:space="preserve">, </w:t>
      </w:r>
      <w:proofErr w:type="spellStart"/>
      <w:r>
        <w:t>and</w:t>
      </w:r>
      <w:proofErr w:type="spellEnd"/>
      <w:r>
        <w:t xml:space="preserve"> </w:t>
      </w:r>
      <w:proofErr w:type="spellStart"/>
      <w:r>
        <w:t>stabilization</w:t>
      </w:r>
      <w:proofErr w:type="spellEnd"/>
      <w:r>
        <w:t xml:space="preserve"> </w:t>
      </w:r>
      <w:proofErr w:type="spellStart"/>
      <w:r>
        <w:t>of</w:t>
      </w:r>
      <w:proofErr w:type="spellEnd"/>
      <w:r>
        <w:t xml:space="preserve"> </w:t>
      </w:r>
      <w:proofErr w:type="spellStart"/>
      <w:r>
        <w:t>solutions</w:t>
      </w:r>
      <w:proofErr w:type="spellEnd"/>
      <w:r>
        <w:t xml:space="preserve"> </w:t>
      </w:r>
      <w:proofErr w:type="spellStart"/>
      <w:r>
        <w:t>of</w:t>
      </w:r>
      <w:proofErr w:type="spellEnd"/>
      <w:r>
        <w:t xml:space="preserve"> </w:t>
      </w:r>
      <w:proofErr w:type="spellStart"/>
      <w:r>
        <w:t>linear</w:t>
      </w:r>
      <w:proofErr w:type="spellEnd"/>
      <w:r>
        <w:t xml:space="preserve"> </w:t>
      </w:r>
      <w:proofErr w:type="spellStart"/>
      <w:r>
        <w:t>differential-difference</w:t>
      </w:r>
      <w:proofErr w:type="spellEnd"/>
      <w:r>
        <w:t xml:space="preserve"> </w:t>
      </w:r>
      <w:proofErr w:type="spellStart"/>
      <w:r>
        <w:t>equations</w:t>
      </w:r>
      <w:proofErr w:type="spellEnd"/>
      <w:r>
        <w:t xml:space="preserve">, </w:t>
      </w:r>
      <w:proofErr w:type="spellStart"/>
      <w:r>
        <w:t>the</w:t>
      </w:r>
      <w:proofErr w:type="spellEnd"/>
      <w:r>
        <w:t xml:space="preserve"> </w:t>
      </w:r>
      <w:proofErr w:type="spellStart"/>
      <w:r>
        <w:t>location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roots</w:t>
      </w:r>
      <w:proofErr w:type="spellEnd"/>
      <w:r>
        <w:t xml:space="preserve"> </w:t>
      </w:r>
      <w:proofErr w:type="spellStart"/>
      <w:r>
        <w:t>of</w:t>
      </w:r>
      <w:proofErr w:type="spellEnd"/>
      <w:r>
        <w:t xml:space="preserve"> </w:t>
      </w:r>
      <w:proofErr w:type="spellStart"/>
      <w:r>
        <w:t>the</w:t>
      </w:r>
      <w:proofErr w:type="spellEnd"/>
      <w:r>
        <w:t xml:space="preserve"> </w:t>
      </w:r>
      <w:proofErr w:type="spellStart"/>
      <w:r>
        <w:t>corresponding</w:t>
      </w:r>
      <w:proofErr w:type="spellEnd"/>
      <w:r>
        <w:t xml:space="preserve"> </w:t>
      </w:r>
      <w:proofErr w:type="spellStart"/>
      <w:r>
        <w:t>characteristic</w:t>
      </w:r>
      <w:proofErr w:type="spellEnd"/>
      <w:r>
        <w:t xml:space="preserve"> </w:t>
      </w:r>
      <w:proofErr w:type="spellStart"/>
      <w:r>
        <w:t>equations</w:t>
      </w:r>
      <w:proofErr w:type="spellEnd"/>
      <w:r>
        <w:t xml:space="preserve"> </w:t>
      </w:r>
      <w:proofErr w:type="spellStart"/>
      <w:r>
        <w:t>is</w:t>
      </w:r>
      <w:proofErr w:type="spellEnd"/>
      <w:r>
        <w:t xml:space="preserve"> </w:t>
      </w:r>
      <w:proofErr w:type="spellStart"/>
      <w:r>
        <w:t>very</w:t>
      </w:r>
      <w:proofErr w:type="spellEnd"/>
      <w:r>
        <w:t xml:space="preserve"> </w:t>
      </w:r>
      <w:proofErr w:type="spellStart"/>
      <w:r>
        <w:t>important</w:t>
      </w:r>
      <w:proofErr w:type="spellEnd"/>
      <w:r>
        <w:t>.</w:t>
      </w:r>
    </w:p>
    <w:p w14:paraId="54F43B49" w14:textId="77777777" w:rsidR="00F60303" w:rsidRDefault="00F60303" w:rsidP="00F60303">
      <w:pPr>
        <w:pStyle w:val="a3"/>
      </w:pPr>
      <w:proofErr w:type="spellStart"/>
      <w:r>
        <w:t>Note</w:t>
      </w:r>
      <w:proofErr w:type="spellEnd"/>
      <w:r>
        <w:t xml:space="preserve"> </w:t>
      </w:r>
      <w:proofErr w:type="spellStart"/>
      <w:r>
        <w:t>that</w:t>
      </w:r>
      <w:proofErr w:type="spellEnd"/>
      <w:r>
        <w:t xml:space="preserve"> </w:t>
      </w:r>
      <w:proofErr w:type="spellStart"/>
      <w:r>
        <w:t>there</w:t>
      </w:r>
      <w:proofErr w:type="spellEnd"/>
      <w:r>
        <w:t xml:space="preserve"> </w:t>
      </w:r>
      <w:proofErr w:type="spellStart"/>
      <w:r>
        <w:t>are</w:t>
      </w:r>
      <w:proofErr w:type="spellEnd"/>
      <w:r>
        <w:t xml:space="preserve"> </w:t>
      </w:r>
      <w:proofErr w:type="spellStart"/>
      <w:r>
        <w:t>currently</w:t>
      </w:r>
      <w:proofErr w:type="spellEnd"/>
      <w:r>
        <w:t xml:space="preserve"> </w:t>
      </w:r>
      <w:proofErr w:type="spellStart"/>
      <w:r>
        <w:t>no</w:t>
      </w:r>
      <w:proofErr w:type="spellEnd"/>
      <w:r>
        <w:t xml:space="preserve"> </w:t>
      </w:r>
      <w:proofErr w:type="spellStart"/>
      <w:r>
        <w:t>effective</w:t>
      </w:r>
      <w:proofErr w:type="spellEnd"/>
      <w:r>
        <w:t xml:space="preserve"> </w:t>
      </w:r>
      <w:proofErr w:type="spellStart"/>
      <w:r>
        <w:t>algorithms</w:t>
      </w:r>
      <w:proofErr w:type="spellEnd"/>
      <w:r>
        <w:t xml:space="preserve"> </w:t>
      </w:r>
      <w:proofErr w:type="spellStart"/>
      <w:r>
        <w:t>for</w:t>
      </w:r>
      <w:proofErr w:type="spellEnd"/>
      <w:r>
        <w:t xml:space="preserve"> </w:t>
      </w:r>
      <w:proofErr w:type="spellStart"/>
      <w:r>
        <w:t>finding</w:t>
      </w:r>
      <w:proofErr w:type="spellEnd"/>
      <w:r>
        <w:t xml:space="preserve"> </w:t>
      </w:r>
      <w:proofErr w:type="spellStart"/>
      <w:r>
        <w:t>the</w:t>
      </w:r>
      <w:proofErr w:type="spellEnd"/>
      <w:r>
        <w:t xml:space="preserve"> </w:t>
      </w:r>
      <w:proofErr w:type="spellStart"/>
      <w:r>
        <w:t>zeros</w:t>
      </w:r>
      <w:proofErr w:type="spellEnd"/>
      <w:r>
        <w:t xml:space="preserve"> </w:t>
      </w:r>
      <w:proofErr w:type="spellStart"/>
      <w:r>
        <w:t>of</w:t>
      </w:r>
      <w:proofErr w:type="spellEnd"/>
      <w:r>
        <w:t xml:space="preserve"> </w:t>
      </w:r>
      <w:proofErr w:type="spellStart"/>
      <w:r>
        <w:t>quasipolynomials</w:t>
      </w:r>
      <w:proofErr w:type="spellEnd"/>
      <w:r>
        <w:t xml:space="preserve">. </w:t>
      </w:r>
      <w:proofErr w:type="spellStart"/>
      <w:r>
        <w:t>The</w:t>
      </w:r>
      <w:proofErr w:type="spellEnd"/>
      <w:r>
        <w:t xml:space="preserve"> </w:t>
      </w:r>
      <w:proofErr w:type="spellStart"/>
      <w:r>
        <w:t>main</w:t>
      </w:r>
      <w:proofErr w:type="spellEnd"/>
      <w:r>
        <w:t xml:space="preserve"> </w:t>
      </w:r>
      <w:proofErr w:type="spellStart"/>
      <w:r>
        <w:t>methods</w:t>
      </w:r>
      <w:proofErr w:type="spellEnd"/>
      <w:r>
        <w:t xml:space="preserve"> </w:t>
      </w:r>
      <w:proofErr w:type="spellStart"/>
      <w:r>
        <w:t>being</w:t>
      </w:r>
      <w:proofErr w:type="spellEnd"/>
      <w:r>
        <w:t xml:space="preserve"> </w:t>
      </w:r>
      <w:proofErr w:type="spellStart"/>
      <w:r>
        <w:t>developed</w:t>
      </w:r>
      <w:proofErr w:type="spellEnd"/>
      <w:r>
        <w:t xml:space="preserve"> </w:t>
      </w:r>
      <w:proofErr w:type="spellStart"/>
      <w:r>
        <w:t>here</w:t>
      </w:r>
      <w:proofErr w:type="spellEnd"/>
      <w:r>
        <w:t xml:space="preserve"> </w:t>
      </w:r>
      <w:proofErr w:type="spellStart"/>
      <w:r>
        <w:t>concern</w:t>
      </w:r>
      <w:proofErr w:type="spellEnd"/>
      <w:r>
        <w:t xml:space="preserve"> </w:t>
      </w:r>
      <w:proofErr w:type="spellStart"/>
      <w:r>
        <w:t>the</w:t>
      </w:r>
      <w:proofErr w:type="spellEnd"/>
      <w:r>
        <w:t xml:space="preserve"> </w:t>
      </w:r>
      <w:proofErr w:type="spellStart"/>
      <w:r>
        <w:t>construction</w:t>
      </w:r>
      <w:proofErr w:type="spellEnd"/>
      <w:r>
        <w:t xml:space="preserve"> </w:t>
      </w:r>
      <w:proofErr w:type="spellStart"/>
      <w:r>
        <w:t>of</w:t>
      </w:r>
      <w:proofErr w:type="spellEnd"/>
      <w:r>
        <w:t xml:space="preserve"> </w:t>
      </w:r>
      <w:proofErr w:type="spellStart"/>
      <w:r>
        <w:t>special</w:t>
      </w:r>
      <w:proofErr w:type="spellEnd"/>
      <w:r>
        <w:t xml:space="preserve"> </w:t>
      </w:r>
      <w:proofErr w:type="spellStart"/>
      <w:r>
        <w:t>polynomials</w:t>
      </w:r>
      <w:proofErr w:type="spellEnd"/>
      <w:r>
        <w:t xml:space="preserve"> </w:t>
      </w:r>
      <w:proofErr w:type="spellStart"/>
      <w:r>
        <w:t>whose</w:t>
      </w:r>
      <w:proofErr w:type="spellEnd"/>
      <w:r>
        <w:t xml:space="preserve"> </w:t>
      </w:r>
      <w:proofErr w:type="spellStart"/>
      <w:r>
        <w:t>zeros</w:t>
      </w:r>
      <w:proofErr w:type="spellEnd"/>
      <w:r>
        <w:t xml:space="preserve"> </w:t>
      </w:r>
      <w:proofErr w:type="spellStart"/>
      <w:r>
        <w:t>approach</w:t>
      </w:r>
      <w:proofErr w:type="spellEnd"/>
      <w:r>
        <w:t xml:space="preserve"> </w:t>
      </w:r>
      <w:proofErr w:type="spellStart"/>
      <w:r>
        <w:t>the</w:t>
      </w:r>
      <w:proofErr w:type="spellEnd"/>
      <w:r>
        <w:t xml:space="preserve"> </w:t>
      </w:r>
      <w:proofErr w:type="spellStart"/>
      <w:r>
        <w:t>zeros</w:t>
      </w:r>
      <w:proofErr w:type="spellEnd"/>
      <w:r>
        <w:t xml:space="preserve"> </w:t>
      </w:r>
      <w:proofErr w:type="spellStart"/>
      <w:r>
        <w:t>of</w:t>
      </w:r>
      <w:proofErr w:type="spellEnd"/>
      <w:r>
        <w:t xml:space="preserve"> </w:t>
      </w:r>
      <w:proofErr w:type="spellStart"/>
      <w:r>
        <w:t>quasi-polynomials</w:t>
      </w:r>
      <w:proofErr w:type="spellEnd"/>
      <w:r>
        <w:t xml:space="preserve">. </w:t>
      </w:r>
      <w:proofErr w:type="spellStart"/>
      <w:r>
        <w:t>When</w:t>
      </w:r>
      <w:proofErr w:type="spellEnd"/>
      <w:r>
        <w:t xml:space="preserve"> </w:t>
      </w:r>
      <w:proofErr w:type="spellStart"/>
      <w:r>
        <w:t>studying</w:t>
      </w:r>
      <w:proofErr w:type="spellEnd"/>
      <w:r>
        <w:t xml:space="preserve"> </w:t>
      </w:r>
      <w:proofErr w:type="spellStart"/>
      <w:r>
        <w:t>the</w:t>
      </w:r>
      <w:proofErr w:type="spellEnd"/>
      <w:r>
        <w:t xml:space="preserve"> </w:t>
      </w:r>
      <w:proofErr w:type="spellStart"/>
      <w:r>
        <w:t>approximation</w:t>
      </w:r>
      <w:proofErr w:type="spellEnd"/>
      <w:r>
        <w:t xml:space="preserve"> </w:t>
      </w:r>
      <w:proofErr w:type="spellStart"/>
      <w:r>
        <w:t>of</w:t>
      </w:r>
      <w:proofErr w:type="spellEnd"/>
      <w:r>
        <w:t xml:space="preserve"> a </w:t>
      </w:r>
      <w:proofErr w:type="spellStart"/>
      <w:r>
        <w:t>system</w:t>
      </w:r>
      <w:proofErr w:type="spellEnd"/>
      <w:r>
        <w:t xml:space="preserve"> </w:t>
      </w:r>
      <w:proofErr w:type="spellStart"/>
      <w:r>
        <w:t>of</w:t>
      </w:r>
      <w:proofErr w:type="spellEnd"/>
      <w:r>
        <w:t xml:space="preserve"> </w:t>
      </w:r>
      <w:proofErr w:type="spellStart"/>
      <w:r>
        <w:t>linear</w:t>
      </w:r>
      <w:proofErr w:type="spellEnd"/>
      <w:r>
        <w:t xml:space="preserve"> </w:t>
      </w:r>
      <w:proofErr w:type="spellStart"/>
      <w:r>
        <w:t>differential-difference</w:t>
      </w:r>
      <w:proofErr w:type="spellEnd"/>
      <w:r>
        <w:t xml:space="preserve"> </w:t>
      </w:r>
      <w:proofErr w:type="spellStart"/>
      <w:r>
        <w:t>equations</w:t>
      </w:r>
      <w:proofErr w:type="spellEnd"/>
      <w:r>
        <w:t xml:space="preserve">, </w:t>
      </w:r>
      <w:proofErr w:type="spellStart"/>
      <w:r>
        <w:t>it</w:t>
      </w:r>
      <w:proofErr w:type="spellEnd"/>
      <w:r>
        <w:t xml:space="preserve"> </w:t>
      </w:r>
      <w:proofErr w:type="spellStart"/>
      <w:r>
        <w:t>was</w:t>
      </w:r>
      <w:proofErr w:type="spellEnd"/>
      <w:r>
        <w:t xml:space="preserve"> </w:t>
      </w:r>
      <w:proofErr w:type="spellStart"/>
      <w:r>
        <w:t>found</w:t>
      </w:r>
      <w:proofErr w:type="spellEnd"/>
      <w:r>
        <w:t xml:space="preserve"> </w:t>
      </w:r>
      <w:proofErr w:type="spellStart"/>
      <w:r>
        <w:t>that</w:t>
      </w:r>
      <w:proofErr w:type="spellEnd"/>
      <w:r>
        <w:t xml:space="preserve"> </w:t>
      </w:r>
      <w:proofErr w:type="spellStart"/>
      <w:r>
        <w:t>the</w:t>
      </w:r>
      <w:proofErr w:type="spellEnd"/>
      <w:r>
        <w:t xml:space="preserve"> </w:t>
      </w:r>
      <w:proofErr w:type="spellStart"/>
      <w:r>
        <w:t>approximation</w:t>
      </w:r>
      <w:proofErr w:type="spellEnd"/>
      <w:r>
        <w:t xml:space="preserve"> </w:t>
      </w:r>
      <w:proofErr w:type="spellStart"/>
      <w:r>
        <w:t>of</w:t>
      </w:r>
      <w:proofErr w:type="spellEnd"/>
      <w:r>
        <w:t xml:space="preserve"> </w:t>
      </w:r>
      <w:proofErr w:type="spellStart"/>
      <w:r>
        <w:t>nonsymptotic</w:t>
      </w:r>
      <w:proofErr w:type="spellEnd"/>
      <w:r>
        <w:t xml:space="preserve"> </w:t>
      </w:r>
      <w:proofErr w:type="spellStart"/>
      <w:r>
        <w:t>roots</w:t>
      </w:r>
      <w:proofErr w:type="spellEnd"/>
      <w:r>
        <w:t xml:space="preserve"> </w:t>
      </w:r>
      <w:proofErr w:type="spellStart"/>
      <w:r>
        <w:t>of</w:t>
      </w:r>
      <w:proofErr w:type="spellEnd"/>
      <w:r>
        <w:t xml:space="preserve"> </w:t>
      </w:r>
      <w:proofErr w:type="spellStart"/>
      <w:r>
        <w:t>their</w:t>
      </w:r>
      <w:proofErr w:type="spellEnd"/>
      <w:r>
        <w:t xml:space="preserve"> </w:t>
      </w:r>
      <w:proofErr w:type="spellStart"/>
      <w:r>
        <w:t>quasi-polynomials</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with</w:t>
      </w:r>
      <w:proofErr w:type="spellEnd"/>
      <w:r>
        <w:t xml:space="preserve"> </w:t>
      </w:r>
      <w:proofErr w:type="spellStart"/>
      <w:r>
        <w:t>the</w:t>
      </w:r>
      <w:proofErr w:type="spellEnd"/>
      <w:r>
        <w:t xml:space="preserve"> </w:t>
      </w:r>
      <w:proofErr w:type="spellStart"/>
      <w:r>
        <w:t>help</w:t>
      </w:r>
      <w:proofErr w:type="spellEnd"/>
      <w:r>
        <w:t xml:space="preserve"> </w:t>
      </w:r>
      <w:proofErr w:type="spellStart"/>
      <w:r>
        <w:t>of</w:t>
      </w:r>
      <w:proofErr w:type="spellEnd"/>
      <w:r>
        <w:t xml:space="preserve"> </w:t>
      </w:r>
      <w:proofErr w:type="spellStart"/>
      <w:r>
        <w:t>characteristic</w:t>
      </w:r>
      <w:proofErr w:type="spellEnd"/>
      <w:r>
        <w:t xml:space="preserve"> </w:t>
      </w:r>
      <w:proofErr w:type="spellStart"/>
      <w:r>
        <w:t>polynomials</w:t>
      </w:r>
      <w:proofErr w:type="spellEnd"/>
      <w:r>
        <w:t xml:space="preserve"> </w:t>
      </w:r>
      <w:proofErr w:type="spellStart"/>
      <w:r>
        <w:t>of</w:t>
      </w:r>
      <w:proofErr w:type="spellEnd"/>
      <w:r>
        <w:t xml:space="preserve"> </w:t>
      </w:r>
      <w:proofErr w:type="spellStart"/>
      <w:r>
        <w:t>the</w:t>
      </w:r>
      <w:proofErr w:type="spellEnd"/>
      <w:r>
        <w:t xml:space="preserve"> </w:t>
      </w:r>
      <w:proofErr w:type="spellStart"/>
      <w:r>
        <w:t>corresponding</w:t>
      </w:r>
      <w:proofErr w:type="spellEnd"/>
      <w:r>
        <w:t xml:space="preserve"> </w:t>
      </w:r>
      <w:proofErr w:type="spellStart"/>
      <w:r>
        <w:t>approximating</w:t>
      </w:r>
      <w:proofErr w:type="spellEnd"/>
      <w:r>
        <w:t xml:space="preserve"> </w:t>
      </w:r>
      <w:proofErr w:type="spellStart"/>
      <w:r>
        <w:t>systems</w:t>
      </w:r>
      <w:proofErr w:type="spellEnd"/>
      <w:r>
        <w:t xml:space="preserve"> </w:t>
      </w:r>
      <w:proofErr w:type="spellStart"/>
      <w:r>
        <w:t>of</w:t>
      </w:r>
      <w:proofErr w:type="spellEnd"/>
      <w:r>
        <w:t xml:space="preserve"> </w:t>
      </w:r>
      <w:proofErr w:type="spellStart"/>
      <w:r>
        <w:t>ordinary</w:t>
      </w:r>
      <w:proofErr w:type="spellEnd"/>
      <w:r>
        <w:t xml:space="preserve"> </w:t>
      </w:r>
      <w:proofErr w:type="spellStart"/>
      <w:r>
        <w:t>differential</w:t>
      </w:r>
      <w:proofErr w:type="spellEnd"/>
      <w:r>
        <w:t xml:space="preserve"> </w:t>
      </w:r>
      <w:proofErr w:type="spellStart"/>
      <w:r>
        <w:t>equations</w:t>
      </w:r>
      <w:proofErr w:type="spellEnd"/>
      <w:r>
        <w:t xml:space="preserve"> [9-10].</w:t>
      </w:r>
    </w:p>
    <w:p w14:paraId="38933D7B" w14:textId="77777777" w:rsidR="009303D9" w:rsidRPr="005B520E" w:rsidRDefault="00F60303" w:rsidP="00F60303">
      <w:pPr>
        <w:pStyle w:val="a3"/>
      </w:pPr>
      <w:proofErr w:type="spellStart"/>
      <w:r>
        <w:t>This</w:t>
      </w:r>
      <w:proofErr w:type="spellEnd"/>
      <w:r>
        <w:t xml:space="preserve"> </w:t>
      </w:r>
      <w:proofErr w:type="spellStart"/>
      <w:r>
        <w:t>paper</w:t>
      </w:r>
      <w:proofErr w:type="spellEnd"/>
      <w:r>
        <w:t xml:space="preserve"> </w:t>
      </w:r>
      <w:proofErr w:type="spellStart"/>
      <w:r>
        <w:t>investigates</w:t>
      </w:r>
      <w:proofErr w:type="spellEnd"/>
      <w:r>
        <w:t xml:space="preserve"> </w:t>
      </w:r>
      <w:proofErr w:type="spellStart"/>
      <w:r>
        <w:t>the</w:t>
      </w:r>
      <w:proofErr w:type="spellEnd"/>
      <w:r>
        <w:t xml:space="preserve"> </w:t>
      </w:r>
      <w:proofErr w:type="spellStart"/>
      <w:r>
        <w:t>application</w:t>
      </w:r>
      <w:proofErr w:type="spellEnd"/>
      <w:r>
        <w:t xml:space="preserve"> </w:t>
      </w:r>
      <w:proofErr w:type="spellStart"/>
      <w:r>
        <w:t>of</w:t>
      </w:r>
      <w:proofErr w:type="spellEnd"/>
      <w:r>
        <w:t xml:space="preserve"> </w:t>
      </w:r>
      <w:proofErr w:type="spellStart"/>
      <w:r>
        <w:t>approximation</w:t>
      </w:r>
      <w:proofErr w:type="spellEnd"/>
      <w:r>
        <w:t xml:space="preserve"> </w:t>
      </w:r>
      <w:proofErr w:type="spellStart"/>
      <w:r>
        <w:t>schemes</w:t>
      </w:r>
      <w:proofErr w:type="spellEnd"/>
      <w:r>
        <w:t xml:space="preserve"> </w:t>
      </w:r>
      <w:proofErr w:type="spellStart"/>
      <w:r>
        <w:t>for</w:t>
      </w:r>
      <w:proofErr w:type="spellEnd"/>
      <w:r>
        <w:t xml:space="preserve"> </w:t>
      </w:r>
      <w:proofErr w:type="spellStart"/>
      <w:r>
        <w:t>differential-difference</w:t>
      </w:r>
      <w:proofErr w:type="spellEnd"/>
      <w:r>
        <w:t xml:space="preserve"> </w:t>
      </w:r>
      <w:proofErr w:type="spellStart"/>
      <w:r>
        <w:t>equations</w:t>
      </w:r>
      <w:proofErr w:type="spellEnd"/>
      <w:r>
        <w:t xml:space="preserve"> [9-13] </w:t>
      </w:r>
      <w:proofErr w:type="spellStart"/>
      <w:r>
        <w:t>to</w:t>
      </w:r>
      <w:proofErr w:type="spellEnd"/>
      <w:r>
        <w:t xml:space="preserve"> </w:t>
      </w:r>
      <w:proofErr w:type="spellStart"/>
      <w:r>
        <w:t>construct</w:t>
      </w:r>
      <w:proofErr w:type="spellEnd"/>
      <w:r>
        <w:t xml:space="preserve"> </w:t>
      </w:r>
      <w:proofErr w:type="spellStart"/>
      <w:r>
        <w:t>algorithms</w:t>
      </w:r>
      <w:proofErr w:type="spellEnd"/>
      <w:r>
        <w:t xml:space="preserve"> </w:t>
      </w:r>
      <w:proofErr w:type="spellStart"/>
      <w:r>
        <w:t>for</w:t>
      </w:r>
      <w:proofErr w:type="spellEnd"/>
      <w:r>
        <w:t xml:space="preserve"> </w:t>
      </w:r>
      <w:proofErr w:type="spellStart"/>
      <w:r>
        <w:t>the</w:t>
      </w:r>
      <w:proofErr w:type="spellEnd"/>
      <w:r>
        <w:t xml:space="preserve"> </w:t>
      </w:r>
      <w:proofErr w:type="spellStart"/>
      <w:r>
        <w:t>approximate</w:t>
      </w:r>
      <w:proofErr w:type="spellEnd"/>
      <w:r>
        <w:t xml:space="preserve"> </w:t>
      </w:r>
      <w:proofErr w:type="spellStart"/>
      <w:r>
        <w:t>finding</w:t>
      </w:r>
      <w:proofErr w:type="spellEnd"/>
      <w:r>
        <w:t xml:space="preserve"> </w:t>
      </w:r>
      <w:proofErr w:type="spellStart"/>
      <w:r>
        <w:t>of</w:t>
      </w:r>
      <w:proofErr w:type="spellEnd"/>
      <w:r>
        <w:t xml:space="preserve"> </w:t>
      </w:r>
      <w:proofErr w:type="spellStart"/>
      <w:r>
        <w:t>nonsymptotic</w:t>
      </w:r>
      <w:proofErr w:type="spellEnd"/>
      <w:r>
        <w:t xml:space="preserve"> </w:t>
      </w:r>
      <w:proofErr w:type="spellStart"/>
      <w:r>
        <w:t>roots</w:t>
      </w:r>
      <w:proofErr w:type="spellEnd"/>
      <w:r>
        <w:t xml:space="preserve"> </w:t>
      </w:r>
      <w:proofErr w:type="spellStart"/>
      <w:r>
        <w:t>of</w:t>
      </w:r>
      <w:proofErr w:type="spellEnd"/>
      <w:r>
        <w:t xml:space="preserve"> </w:t>
      </w:r>
      <w:proofErr w:type="spellStart"/>
      <w:r>
        <w:t>quasipolynomials</w:t>
      </w:r>
      <w:proofErr w:type="spellEnd"/>
      <w:r>
        <w:t xml:space="preserve"> </w:t>
      </w:r>
      <w:proofErr w:type="spellStart"/>
      <w:r>
        <w:t>and</w:t>
      </w:r>
      <w:proofErr w:type="spellEnd"/>
      <w:r>
        <w:t xml:space="preserve"> </w:t>
      </w:r>
      <w:proofErr w:type="spellStart"/>
      <w:r>
        <w:t>their</w:t>
      </w:r>
      <w:proofErr w:type="spellEnd"/>
      <w:r>
        <w:t xml:space="preserve"> </w:t>
      </w:r>
      <w:proofErr w:type="spellStart"/>
      <w:r>
        <w:t>application</w:t>
      </w:r>
      <w:proofErr w:type="spellEnd"/>
      <w:r>
        <w:t xml:space="preserve"> </w:t>
      </w:r>
      <w:proofErr w:type="spellStart"/>
      <w:r>
        <w:t>to</w:t>
      </w:r>
      <w:proofErr w:type="spellEnd"/>
      <w:r>
        <w:t xml:space="preserve"> </w:t>
      </w:r>
      <w:proofErr w:type="spellStart"/>
      <w:r>
        <w:t>study</w:t>
      </w:r>
      <w:proofErr w:type="spellEnd"/>
      <w:r>
        <w:t xml:space="preserve"> </w:t>
      </w:r>
      <w:proofErr w:type="spellStart"/>
      <w:r>
        <w:t>the</w:t>
      </w:r>
      <w:proofErr w:type="spellEnd"/>
      <w:r>
        <w:t xml:space="preserve"> </w:t>
      </w:r>
      <w:proofErr w:type="spellStart"/>
      <w:r>
        <w:t>stability</w:t>
      </w:r>
      <w:proofErr w:type="spellEnd"/>
      <w:r>
        <w:t xml:space="preserve"> </w:t>
      </w:r>
      <w:proofErr w:type="spellStart"/>
      <w:r>
        <w:t>of</w:t>
      </w:r>
      <w:proofErr w:type="spellEnd"/>
      <w:r>
        <w:t xml:space="preserve"> </w:t>
      </w:r>
      <w:proofErr w:type="spellStart"/>
      <w:r>
        <w:t>solutions</w:t>
      </w:r>
      <w:proofErr w:type="spellEnd"/>
      <w:r>
        <w:t xml:space="preserve"> </w:t>
      </w:r>
      <w:proofErr w:type="spellStart"/>
      <w:r>
        <w:t>of</w:t>
      </w:r>
      <w:proofErr w:type="spellEnd"/>
      <w:r>
        <w:t xml:space="preserve"> </w:t>
      </w:r>
      <w:proofErr w:type="spellStart"/>
      <w:r>
        <w:t>systems</w:t>
      </w:r>
      <w:proofErr w:type="spellEnd"/>
      <w:r>
        <w:t xml:space="preserve"> </w:t>
      </w:r>
      <w:proofErr w:type="spellStart"/>
      <w:r>
        <w:t>of</w:t>
      </w:r>
      <w:proofErr w:type="spellEnd"/>
      <w:r>
        <w:t xml:space="preserve"> </w:t>
      </w:r>
      <w:proofErr w:type="spellStart"/>
      <w:r>
        <w:t>linear</w:t>
      </w:r>
      <w:proofErr w:type="spellEnd"/>
      <w:r>
        <w:t xml:space="preserve"> </w:t>
      </w:r>
      <w:proofErr w:type="spellStart"/>
      <w:r>
        <w:t>differential</w:t>
      </w:r>
      <w:proofErr w:type="spellEnd"/>
      <w:r>
        <w:t xml:space="preserve"> </w:t>
      </w:r>
      <w:proofErr w:type="spellStart"/>
      <w:r>
        <w:t>equations</w:t>
      </w:r>
      <w:proofErr w:type="spellEnd"/>
      <w:r>
        <w:t xml:space="preserve"> </w:t>
      </w:r>
      <w:proofErr w:type="spellStart"/>
      <w:r>
        <w:t>with</w:t>
      </w:r>
      <w:proofErr w:type="spellEnd"/>
      <w:r>
        <w:t xml:space="preserve"> </w:t>
      </w:r>
      <w:proofErr w:type="spellStart"/>
      <w:r>
        <w:t>many</w:t>
      </w:r>
      <w:proofErr w:type="spellEnd"/>
      <w:r>
        <w:t xml:space="preserve"> </w:t>
      </w:r>
      <w:proofErr w:type="spellStart"/>
      <w:r>
        <w:t>delays</w:t>
      </w:r>
      <w:proofErr w:type="spellEnd"/>
      <w:r w:rsidR="009303D9" w:rsidRPr="005B520E">
        <w:t>.</w:t>
      </w:r>
    </w:p>
    <w:p w14:paraId="03AA68FC" w14:textId="77777777" w:rsidR="009303D9" w:rsidRPr="006B6B66" w:rsidRDefault="00F60303" w:rsidP="006B6B66">
      <w:pPr>
        <w:pStyle w:val="1"/>
      </w:pPr>
      <w:r w:rsidRPr="000D56B3">
        <w:t>Schemes of approximation of linear systems with delay</w:t>
      </w:r>
    </w:p>
    <w:p w14:paraId="3B8A4218" w14:textId="77777777" w:rsidR="00F60303" w:rsidRDefault="00F60303" w:rsidP="00F60303">
      <w:pPr>
        <w:pStyle w:val="a3"/>
      </w:pPr>
      <w:proofErr w:type="spellStart"/>
      <w:r w:rsidRPr="000D56B3">
        <w:t>Consider</w:t>
      </w:r>
      <w:proofErr w:type="spellEnd"/>
      <w:r w:rsidRPr="000D56B3">
        <w:t xml:space="preserve"> </w:t>
      </w:r>
      <w:proofErr w:type="spellStart"/>
      <w:r w:rsidRPr="000D56B3">
        <w:t>the</w:t>
      </w:r>
      <w:proofErr w:type="spellEnd"/>
      <w:r w:rsidRPr="000D56B3">
        <w:t xml:space="preserve"> </w:t>
      </w:r>
      <w:proofErr w:type="spellStart"/>
      <w:r w:rsidRPr="000D56B3">
        <w:t>initial</w:t>
      </w:r>
      <w:proofErr w:type="spellEnd"/>
      <w:r w:rsidRPr="000D56B3">
        <w:t xml:space="preserve"> </w:t>
      </w:r>
      <w:proofErr w:type="spellStart"/>
      <w:r w:rsidRPr="000D56B3">
        <w:t>problem</w:t>
      </w:r>
      <w:proofErr w:type="spellEnd"/>
      <w:r w:rsidRPr="000D56B3">
        <w:t xml:space="preserve"> </w:t>
      </w:r>
      <w:proofErr w:type="spellStart"/>
      <w:r w:rsidRPr="000D56B3">
        <w:t>for</w:t>
      </w:r>
      <w:proofErr w:type="spellEnd"/>
      <w:r w:rsidRPr="000D56B3">
        <w:t xml:space="preserve"> a </w:t>
      </w:r>
      <w:proofErr w:type="spellStart"/>
      <w:r w:rsidRPr="000D56B3">
        <w:t>linear</w:t>
      </w:r>
      <w:proofErr w:type="spellEnd"/>
      <w:r w:rsidRPr="000D56B3">
        <w:t xml:space="preserve"> </w:t>
      </w:r>
      <w:proofErr w:type="spellStart"/>
      <w:r w:rsidRPr="000D56B3">
        <w:t>system</w:t>
      </w:r>
      <w:proofErr w:type="spellEnd"/>
      <w:r w:rsidRPr="000D56B3">
        <w:t xml:space="preserve"> </w:t>
      </w:r>
      <w:proofErr w:type="spellStart"/>
      <w:r w:rsidRPr="000D56B3">
        <w:t>of</w:t>
      </w:r>
      <w:proofErr w:type="spellEnd"/>
      <w:r w:rsidRPr="000D56B3">
        <w:t xml:space="preserve"> </w:t>
      </w:r>
      <w:proofErr w:type="spellStart"/>
      <w:r w:rsidRPr="000D56B3">
        <w:t>differential-difference</w:t>
      </w:r>
      <w:proofErr w:type="spellEnd"/>
      <w:r w:rsidRPr="000D56B3">
        <w:t xml:space="preserve"> </w:t>
      </w:r>
      <w:proofErr w:type="spellStart"/>
      <w:r w:rsidRPr="000D56B3">
        <w:t>equations</w:t>
      </w:r>
      <w:proofErr w:type="spellEnd"/>
    </w:p>
    <w:p w14:paraId="4216758D" w14:textId="77777777" w:rsidR="00F60303" w:rsidRDefault="00F60303" w:rsidP="00F60303">
      <w:pPr>
        <w:spacing w:line="13.80pt" w:lineRule="auto"/>
        <w:jc w:val="end"/>
        <w:rPr>
          <w:rFonts w:eastAsia="Times New Roman"/>
        </w:rPr>
      </w:pPr>
      <w:r w:rsidRPr="00317A5A">
        <w:rPr>
          <w:rFonts w:eastAsia="Times New Roman"/>
          <w:position w:val="-28"/>
        </w:rPr>
        <mc:AlternateContent>
          <mc:Choice Requires="v">
            <w:object w:dxaOrig="111pt" w:dyaOrig="33pt" w14:anchorId="18606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34pt" o:ole="">
                <v:imagedata r:id="rId9" o:title=""/>
              </v:shape>
              <o:OLEObject Type="Embed" ProgID="Equation.DSMT4" ShapeID="_x0000_i1025" DrawAspect="Content" ObjectID="_1716669204" r:id="rId10"/>
            </w:object>
          </mc:Choice>
          <mc:Fallback>
            <w:object>
              <w:drawing>
                <wp:inline distT="0" distB="0" distL="0" distR="0" wp14:anchorId="6A572CBB" wp14:editId="40D854FB">
                  <wp:extent cx="1397000" cy="431800"/>
                  <wp:effectExtent l="0" t="0" r="0" b="6350"/>
                  <wp:docPr id="1" name="Об'єкт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_1716669204" isActiveX="0" linkType=""/>
                              </a:ext>
                            </a:extLst>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000" cy="431800"/>
                          </a:xfrm>
                          <a:prstGeom prst="rect">
                            <a:avLst/>
                          </a:prstGeom>
                          <a:noFill/>
                          <a:ln>
                            <a:noFill/>
                          </a:ln>
                        </pic:spPr>
                      </pic:pic>
                    </a:graphicData>
                  </a:graphic>
                </wp:inline>
              </w:drawing>
              <w:objectEmbed w:drawAspect="content" r:id="rId10" w:progId="Equation.DSMT4" w:shapeId="1" w:fieldCodes=""/>
            </w:object>
          </mc:Fallback>
        </mc:AlternateContent>
      </w:r>
      <w:r>
        <w:rPr>
          <w:rFonts w:eastAsia="Times New Roman"/>
        </w:rPr>
        <w:t xml:space="preserve">               (1)</w:t>
      </w:r>
    </w:p>
    <w:p w14:paraId="72A86C19" w14:textId="77777777" w:rsidR="00F60303" w:rsidRDefault="00F60303" w:rsidP="00F60303">
      <w:pPr>
        <w:spacing w:line="13.80pt" w:lineRule="auto"/>
        <w:jc w:val="end"/>
        <w:rPr>
          <w:rFonts w:eastAsia="Times New Roman"/>
        </w:rPr>
      </w:pPr>
      <w:r w:rsidRPr="00BC0136">
        <w:rPr>
          <w:rFonts w:eastAsia="Times New Roman"/>
          <w:position w:val="-10"/>
        </w:rPr>
        <mc:AlternateContent>
          <mc:Choice Requires="v">
            <w:object w:dxaOrig="90pt" w:dyaOrig="15pt" w14:anchorId="465972B4">
              <v:shape id="_x0000_i1026" type="#_x0000_t75" style="width:90.5pt;height:15pt" o:ole="">
                <v:imagedata r:id="rId12" o:title=""/>
              </v:shape>
              <o:OLEObject Type="Embed" ProgID="Equation.DSMT4" ShapeID="_x0000_i1026" DrawAspect="Content" ObjectID="_1716669205" r:id="rId13"/>
            </w:object>
          </mc:Choice>
          <mc:Fallback>
            <w:object>
              <w:drawing>
                <wp:inline distT="0" distB="0" distL="0" distR="0" wp14:anchorId="43C3FC10" wp14:editId="61BF9B76">
                  <wp:extent cx="1149350" cy="190500"/>
                  <wp:effectExtent l="0" t="0" r="0" b="0"/>
                  <wp:docPr id="2" name="Об'єкт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_1716669205" isActiveX="0" linkType=""/>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0" cy="190500"/>
                          </a:xfrm>
                          <a:prstGeom prst="rect">
                            <a:avLst/>
                          </a:prstGeom>
                          <a:noFill/>
                          <a:ln>
                            <a:noFill/>
                          </a:ln>
                        </pic:spPr>
                      </pic:pic>
                    </a:graphicData>
                  </a:graphic>
                </wp:inline>
              </w:drawing>
              <w:objectEmbed w:drawAspect="content" r:id="rId13" w:progId="Equation.DSMT4" w:shapeId="2" w:fieldCodes=""/>
            </w:object>
          </mc:Fallback>
        </mc:AlternateContent>
      </w:r>
      <w:r>
        <w:rPr>
          <w:rFonts w:eastAsia="Times New Roman"/>
        </w:rPr>
        <w:t xml:space="preserve">                   (2)</w:t>
      </w:r>
    </w:p>
    <w:p w14:paraId="4247FF08" w14:textId="77777777" w:rsidR="00F60303" w:rsidRDefault="00F60303" w:rsidP="00F60303">
      <w:pPr>
        <w:spacing w:line="13.80pt" w:lineRule="auto"/>
        <w:jc w:val="both"/>
        <w:rPr>
          <w:rFonts w:eastAsia="Times New Roman"/>
        </w:rPr>
      </w:pPr>
      <w:r>
        <w:t xml:space="preserve">where </w:t>
      </w:r>
      <w:r w:rsidRPr="00480315">
        <w:rPr>
          <w:rFonts w:eastAsia="Times New Roman"/>
          <w:position w:val="-10"/>
        </w:rPr>
        <mc:AlternateContent>
          <mc:Choice Requires="v">
            <w:object w:dxaOrig="51pt" w:dyaOrig="17pt" w14:anchorId="70924159">
              <v:shape id="_x0000_i1027" type="#_x0000_t75" style="width:51pt;height:17.5pt" o:ole="">
                <v:imagedata r:id="rId15" o:title=""/>
              </v:shape>
              <o:OLEObject Type="Embed" ProgID="Equation.DSMT4" ShapeID="_x0000_i1027" DrawAspect="Content" ObjectID="_1716669206" r:id="rId16"/>
            </w:object>
          </mc:Choice>
          <mc:Fallback>
            <w:object>
              <w:drawing>
                <wp:inline distT="0" distB="0" distL="0" distR="0" wp14:anchorId="059EC84B" wp14:editId="0D15420A">
                  <wp:extent cx="647700" cy="222250"/>
                  <wp:effectExtent l="0" t="0" r="0" b="6350"/>
                  <wp:docPr id="3" name="Об'єкт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
                          <pic:cNvPicPr>
                            <a:picLocks noChangeAspect="1" noChangeArrowheads="1"/>
                            <a:extLst>
                              <a:ext uri="{837473B0-CC2E-450a-ABE3-18F120FF3D37}">
                                <a15:objectPr xmlns:a15="http://schemas.microsoft.com/office/drawing/2012/main" objectId="_1716669206" isActiveX="0" linkType=""/>
                              </a:ext>
                            </a:extLst>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 cy="222250"/>
                          </a:xfrm>
                          <a:prstGeom prst="rect">
                            <a:avLst/>
                          </a:prstGeom>
                          <a:noFill/>
                          <a:ln>
                            <a:noFill/>
                          </a:ln>
                        </pic:spPr>
                      </pic:pic>
                    </a:graphicData>
                  </a:graphic>
                </wp:inline>
              </w:drawing>
              <w:objectEmbed w:drawAspect="content" r:id="rId16" w:progId="Equation.DSMT4" w:shapeId="3" w:fieldCodes=""/>
            </w:object>
          </mc:Fallback>
        </mc:AlternateContent>
      </w:r>
      <w:r w:rsidRPr="000D56B3">
        <w:t xml:space="preserve"> </w:t>
      </w:r>
      <w:r>
        <w:rPr>
          <w:rFonts w:eastAsia="Times New Roman"/>
        </w:rPr>
        <w:t>fixed</w:t>
      </w:r>
      <w:r w:rsidRPr="000D56B3">
        <w:rPr>
          <w:rFonts w:eastAsia="Times New Roman"/>
        </w:rPr>
        <w:t xml:space="preserve"> </w:t>
      </w:r>
      <w:r w:rsidRPr="00480315">
        <w:rPr>
          <w:rFonts w:eastAsia="Times New Roman"/>
          <w:position w:val="-6"/>
        </w:rPr>
        <mc:AlternateContent>
          <mc:Choice Requires="v">
            <w:object w:dxaOrig="22pt" w:dyaOrig="10pt" w14:anchorId="35E1EAFE">
              <v:shape id="_x0000_i1028" type="#_x0000_t75" style="width:22pt;height:10pt" o:ole="">
                <v:imagedata r:id="rId18" o:title=""/>
              </v:shape>
              <o:OLEObject Type="Embed" ProgID="Equation.DSMT4" ShapeID="_x0000_i1028" DrawAspect="Content" ObjectID="_1716669207" r:id="rId19"/>
            </w:object>
          </mc:Choice>
          <mc:Fallback>
            <w:object>
              <w:drawing>
                <wp:inline distT="0" distB="0" distL="0" distR="0" wp14:anchorId="5D23EAB0" wp14:editId="6DD6640F">
                  <wp:extent cx="279400" cy="127000"/>
                  <wp:effectExtent l="0" t="0" r="6350" b="6350"/>
                  <wp:docPr id="4" name="Об'єкт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
                          <pic:cNvPicPr>
                            <a:picLocks noChangeAspect="1" noChangeArrowheads="1"/>
                            <a:extLst>
                              <a:ext uri="{837473B0-CC2E-450a-ABE3-18F120FF3D37}">
                                <a15:objectPr xmlns:a15="http://schemas.microsoft.com/office/drawing/2012/main" objectId="_1716669207" isActiveX="0" linkType=""/>
                              </a:ext>
                            </a:extLst>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400" cy="127000"/>
                          </a:xfrm>
                          <a:prstGeom prst="rect">
                            <a:avLst/>
                          </a:prstGeom>
                          <a:noFill/>
                          <a:ln>
                            <a:noFill/>
                          </a:ln>
                        </pic:spPr>
                      </pic:pic>
                    </a:graphicData>
                  </a:graphic>
                </wp:inline>
              </w:drawing>
              <w:objectEmbed w:drawAspect="content" r:id="rId19" w:progId="Equation.DSMT4" w:shapeId="4" w:fieldCodes=""/>
            </w:object>
          </mc:Fallback>
        </mc:AlternateContent>
      </w:r>
      <w:r w:rsidRPr="000D56B3">
        <w:t xml:space="preserve"> </w:t>
      </w:r>
      <w:r w:rsidRPr="000D56B3">
        <w:rPr>
          <w:rFonts w:eastAsia="Times New Roman"/>
        </w:rPr>
        <w:t>matrix</w:t>
      </w:r>
      <w:r>
        <w:rPr>
          <w:rFonts w:eastAsia="Times New Roman"/>
        </w:rPr>
        <w:t xml:space="preserve">, </w:t>
      </w:r>
      <w:r w:rsidRPr="00480315">
        <w:rPr>
          <w:rFonts w:eastAsia="Times New Roman"/>
          <w:position w:val="-8"/>
        </w:rPr>
        <mc:AlternateContent>
          <mc:Choice Requires="v">
            <w:object w:dxaOrig="34pt" w:dyaOrig="17pt" w14:anchorId="3700EF43">
              <v:shape id="_x0000_i1029" type="#_x0000_t75" style="width:34pt;height:17.5pt" o:ole="">
                <v:imagedata r:id="rId21" o:title=""/>
              </v:shape>
              <o:OLEObject Type="Embed" ProgID="Equation.DSMT4" ShapeID="_x0000_i1029" DrawAspect="Content" ObjectID="_1716669208" r:id="rId22"/>
            </w:object>
          </mc:Choice>
          <mc:Fallback>
            <w:object>
              <w:drawing>
                <wp:inline distT="0" distB="0" distL="0" distR="0" wp14:anchorId="4DF2B914" wp14:editId="5CCD2CB9">
                  <wp:extent cx="431800" cy="222250"/>
                  <wp:effectExtent l="0" t="0" r="6350" b="6350"/>
                  <wp:docPr id="5" name="Об'єкт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
                          <pic:cNvPicPr>
                            <a:picLocks noChangeAspect="1" noChangeArrowheads="1"/>
                            <a:extLst>
                              <a:ext uri="{837473B0-CC2E-450a-ABE3-18F120FF3D37}">
                                <a15:objectPr xmlns:a15="http://schemas.microsoft.com/office/drawing/2012/main" objectId="_1716669208" isActiveX="0" linkType=""/>
                              </a:ext>
                            </a:extLst>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 cy="222250"/>
                          </a:xfrm>
                          <a:prstGeom prst="rect">
                            <a:avLst/>
                          </a:prstGeom>
                          <a:noFill/>
                          <a:ln>
                            <a:noFill/>
                          </a:ln>
                        </pic:spPr>
                      </pic:pic>
                    </a:graphicData>
                  </a:graphic>
                </wp:inline>
              </w:drawing>
              <w:objectEmbed w:drawAspect="content" r:id="rId22" w:progId="Equation.DSMT4" w:shapeId="5" w:fieldCodes=""/>
            </w:object>
          </mc:Fallback>
        </mc:AlternateContent>
      </w:r>
    </w:p>
    <w:p w14:paraId="5F0FAACC" w14:textId="77777777" w:rsidR="00F60303" w:rsidRPr="00480315" w:rsidRDefault="00F60303" w:rsidP="00F60303">
      <w:pPr>
        <w:spacing w:line="13.80pt" w:lineRule="auto"/>
        <w:jc w:val="both"/>
        <w:rPr>
          <w:rFonts w:eastAsia="Times New Roman"/>
        </w:rPr>
      </w:pPr>
      <w:r w:rsidRPr="00480315">
        <w:rPr>
          <w:rFonts w:eastAsia="Times New Roman"/>
          <w:position w:val="-10"/>
        </w:rPr>
        <mc:AlternateContent>
          <mc:Choice Requires="v">
            <w:object w:dxaOrig="159pt" w:dyaOrig="15pt" w14:anchorId="39E7A0C7">
              <v:shape id="_x0000_i1030" type="#_x0000_t75" style="width:159pt;height:15pt" o:ole="">
                <v:imagedata r:id="rId24" o:title=""/>
              </v:shape>
              <o:OLEObject Type="Embed" ProgID="Equation.DSMT4" ShapeID="_x0000_i1030" DrawAspect="Content" ObjectID="_1716669209" r:id="rId25"/>
            </w:object>
          </mc:Choice>
          <mc:Fallback>
            <w:object>
              <w:drawing>
                <wp:inline distT="0" distB="0" distL="0" distR="0" wp14:anchorId="2FCDB6A0" wp14:editId="4DCE33BA">
                  <wp:extent cx="2019300" cy="190500"/>
                  <wp:effectExtent l="0" t="0" r="0" b="0"/>
                  <wp:docPr id="6" name="Об'єкт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
                          <pic:cNvPicPr>
                            <a:picLocks noChangeAspect="1" noChangeArrowheads="1"/>
                            <a:extLst>
                              <a:ext uri="{837473B0-CC2E-450a-ABE3-18F120FF3D37}">
                                <a15:objectPr xmlns:a15="http://schemas.microsoft.com/office/drawing/2012/main" objectId="_1716669209" isActiveX="0" linkType=""/>
                              </a:ext>
                            </a:extLst>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9300" cy="190500"/>
                          </a:xfrm>
                          <a:prstGeom prst="rect">
                            <a:avLst/>
                          </a:prstGeom>
                          <a:noFill/>
                          <a:ln>
                            <a:noFill/>
                          </a:ln>
                        </pic:spPr>
                      </pic:pic>
                    </a:graphicData>
                  </a:graphic>
                </wp:inline>
              </w:drawing>
              <w:objectEmbed w:drawAspect="content" r:id="rId25" w:progId="Equation.DSMT4" w:shapeId="6" w:fieldCodes=""/>
            </w:object>
          </mc:Fallback>
        </mc:AlternateContent>
      </w:r>
    </w:p>
    <w:p w14:paraId="77184C97" w14:textId="77777777" w:rsidR="00F60303" w:rsidRDefault="00F60303" w:rsidP="00F60303">
      <w:pPr>
        <w:pStyle w:val="a3"/>
        <w:rPr>
          <w:lang w:val="en-US"/>
        </w:rPr>
      </w:pPr>
      <w:proofErr w:type="spellStart"/>
      <w:r w:rsidRPr="000D56B3">
        <w:t>Let</w:t>
      </w:r>
      <w:proofErr w:type="spellEnd"/>
      <w:r w:rsidRPr="000D56B3">
        <w:t xml:space="preserve"> </w:t>
      </w:r>
      <w:proofErr w:type="spellStart"/>
      <w:r w:rsidRPr="000D56B3">
        <w:t>us</w:t>
      </w:r>
      <w:proofErr w:type="spellEnd"/>
      <w:r w:rsidRPr="000D56B3">
        <w:t xml:space="preserve"> </w:t>
      </w:r>
      <w:proofErr w:type="spellStart"/>
      <w:r w:rsidRPr="000D56B3">
        <w:t>correspond</w:t>
      </w:r>
      <w:proofErr w:type="spellEnd"/>
      <w:r w:rsidRPr="000D56B3">
        <w:t xml:space="preserve"> </w:t>
      </w:r>
      <w:proofErr w:type="spellStart"/>
      <w:r w:rsidRPr="000D56B3">
        <w:t>to</w:t>
      </w:r>
      <w:proofErr w:type="spellEnd"/>
      <w:r w:rsidRPr="000D56B3">
        <w:t xml:space="preserve"> </w:t>
      </w:r>
      <w:proofErr w:type="spellStart"/>
      <w:r w:rsidRPr="000D56B3">
        <w:t>the</w:t>
      </w:r>
      <w:proofErr w:type="spellEnd"/>
      <w:r w:rsidRPr="000D56B3">
        <w:t xml:space="preserve"> </w:t>
      </w:r>
      <w:proofErr w:type="spellStart"/>
      <w:r w:rsidRPr="000D56B3">
        <w:t>initial</w:t>
      </w:r>
      <w:proofErr w:type="spellEnd"/>
      <w:r w:rsidRPr="000D56B3">
        <w:t xml:space="preserve"> </w:t>
      </w:r>
      <w:proofErr w:type="spellStart"/>
      <w:r w:rsidRPr="000D56B3">
        <w:t>problem</w:t>
      </w:r>
      <w:proofErr w:type="spellEnd"/>
      <w:r w:rsidRPr="000D56B3">
        <w:t xml:space="preserve"> (1) - (2) </w:t>
      </w:r>
      <w:proofErr w:type="spellStart"/>
      <w:r w:rsidRPr="000D56B3">
        <w:t>the</w:t>
      </w:r>
      <w:proofErr w:type="spellEnd"/>
      <w:r w:rsidRPr="000D56B3">
        <w:t xml:space="preserve"> </w:t>
      </w:r>
      <w:proofErr w:type="spellStart"/>
      <w:r w:rsidRPr="000D56B3">
        <w:t>system</w:t>
      </w:r>
      <w:proofErr w:type="spellEnd"/>
      <w:r w:rsidRPr="000D56B3">
        <w:t xml:space="preserve"> </w:t>
      </w:r>
      <w:proofErr w:type="spellStart"/>
      <w:r w:rsidRPr="000D56B3">
        <w:t>of</w:t>
      </w:r>
      <w:proofErr w:type="spellEnd"/>
      <w:r w:rsidRPr="000D56B3">
        <w:t xml:space="preserve"> </w:t>
      </w:r>
      <w:proofErr w:type="spellStart"/>
      <w:r w:rsidRPr="000D56B3">
        <w:t>ordinary</w:t>
      </w:r>
      <w:proofErr w:type="spellEnd"/>
      <w:r w:rsidRPr="000D56B3">
        <w:t xml:space="preserve"> </w:t>
      </w:r>
      <w:proofErr w:type="spellStart"/>
      <w:r w:rsidRPr="000D56B3">
        <w:t>differential</w:t>
      </w:r>
      <w:proofErr w:type="spellEnd"/>
      <w:r w:rsidRPr="000D56B3">
        <w:t xml:space="preserve"> </w:t>
      </w:r>
      <w:proofErr w:type="spellStart"/>
      <w:r w:rsidRPr="000D56B3">
        <w:t>equations</w:t>
      </w:r>
      <w:proofErr w:type="spellEnd"/>
      <w:r w:rsidRPr="000D56B3">
        <w:t xml:space="preserve"> [9-12]</w:t>
      </w:r>
    </w:p>
    <w:p w14:paraId="7A3F400D" w14:textId="77777777" w:rsidR="00F60303" w:rsidRPr="005B4E91" w:rsidRDefault="00F60303" w:rsidP="00F60303">
      <w:pPr>
        <w:pStyle w:val="a3"/>
        <w:jc w:val="end"/>
        <w:rPr>
          <w:lang w:val="en-US"/>
        </w:rPr>
      </w:pPr>
      <w:r w:rsidRPr="00480315">
        <w:rPr>
          <w:position w:val="-58"/>
        </w:rPr>
        <mc:AlternateContent>
          <mc:Choice Requires="v">
            <w:object w:dxaOrig="215pt" w:dyaOrig="63pt" w14:anchorId="060FB80E">
              <v:shape id="_x0000_i1031" type="#_x0000_t75" style="width:215pt;height:63pt" o:ole="">
                <v:imagedata r:id="rId27" o:title=""/>
              </v:shape>
              <o:OLEObject Type="Embed" ProgID="Equation.DSMT4" ShapeID="_x0000_i1031" DrawAspect="Content" ObjectID="_1716669210" r:id="rId28"/>
            </w:object>
          </mc:Choice>
          <mc:Fallback>
            <w:object>
              <w:drawing>
                <wp:inline distT="0" distB="0" distL="0" distR="0" wp14:anchorId="0498BD54" wp14:editId="209D2774">
                  <wp:extent cx="2730500" cy="800100"/>
                  <wp:effectExtent l="0" t="0" r="0" b="0"/>
                  <wp:docPr id="7" name="Об'єкт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
                          <pic:cNvPicPr>
                            <a:picLocks noChangeAspect="1" noChangeArrowheads="1"/>
                            <a:extLst>
                              <a:ext uri="{837473B0-CC2E-450a-ABE3-18F120FF3D37}">
                                <a15:objectPr xmlns:a15="http://schemas.microsoft.com/office/drawing/2012/main" objectId="_1716669210" isActiveX="0" linkType=""/>
                              </a:ext>
                            </a:extLst>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0500" cy="800100"/>
                          </a:xfrm>
                          <a:prstGeom prst="rect">
                            <a:avLst/>
                          </a:prstGeom>
                          <a:noFill/>
                          <a:ln>
                            <a:noFill/>
                          </a:ln>
                        </pic:spPr>
                      </pic:pic>
                    </a:graphicData>
                  </a:graphic>
                </wp:inline>
              </w:drawing>
              <w:objectEmbed w:drawAspect="content" r:id="rId28" w:progId="Equation.DSMT4" w:shapeId="7" w:fieldCodes=""/>
            </w:object>
          </mc:Fallback>
        </mc:AlternateContent>
      </w:r>
      <w:r>
        <w:rPr>
          <w:lang w:val="en-US"/>
        </w:rPr>
        <w:t>(3)</w:t>
      </w:r>
    </w:p>
    <w:p w14:paraId="67893505" w14:textId="77777777" w:rsidR="00F60303" w:rsidRDefault="00F60303" w:rsidP="00F60303">
      <w:pPr>
        <w:pStyle w:val="a3"/>
        <w:ind w:firstLine="0pt"/>
        <w:rPr>
          <w:lang w:val="en-US"/>
        </w:rPr>
      </w:pPr>
      <w:proofErr w:type="spellStart"/>
      <w:r w:rsidRPr="000D56B3">
        <w:t>with</w:t>
      </w:r>
      <w:proofErr w:type="spellEnd"/>
      <w:r w:rsidRPr="000D56B3">
        <w:t xml:space="preserve"> </w:t>
      </w:r>
      <w:proofErr w:type="spellStart"/>
      <w:r w:rsidRPr="000D56B3">
        <w:t>initial</w:t>
      </w:r>
      <w:proofErr w:type="spellEnd"/>
      <w:r w:rsidRPr="000D56B3">
        <w:t xml:space="preserve"> </w:t>
      </w:r>
      <w:proofErr w:type="spellStart"/>
      <w:r w:rsidRPr="000D56B3">
        <w:t>conditions</w:t>
      </w:r>
      <w:proofErr w:type="spellEnd"/>
      <w:r>
        <w:rPr>
          <w:lang w:val="en-US"/>
        </w:rPr>
        <w:t xml:space="preserve"> </w:t>
      </w:r>
    </w:p>
    <w:p w14:paraId="15C3FC3A" w14:textId="77777777" w:rsidR="00F60303" w:rsidRPr="005B4E91" w:rsidRDefault="00F60303" w:rsidP="00F60303">
      <w:pPr>
        <w:pStyle w:val="a3"/>
        <w:ind w:firstLine="0pt"/>
        <w:jc w:val="end"/>
        <w:rPr>
          <w:rFonts w:eastAsia="Times New Roman"/>
          <w:lang w:val="en-US"/>
        </w:rPr>
      </w:pPr>
      <w:r>
        <w:rPr>
          <w:lang w:val="uk-UA"/>
        </w:rPr>
        <w:t xml:space="preserve">               </w:t>
      </w:r>
      <w:r w:rsidRPr="00480315">
        <w:rPr>
          <w:rFonts w:eastAsia="Times New Roman"/>
          <w:position w:val="-22"/>
        </w:rPr>
        <mc:AlternateContent>
          <mc:Choice Requires="v">
            <w:object w:dxaOrig="105pt" w:dyaOrig="28pt" w14:anchorId="2414A8AF">
              <v:shape id="_x0000_i1032" type="#_x0000_t75" style="width:105.5pt;height:27.5pt" o:ole="">
                <v:imagedata r:id="rId30" o:title=""/>
              </v:shape>
              <o:OLEObject Type="Embed" ProgID="Equation.DSMT4" ShapeID="_x0000_i1032" DrawAspect="Content" ObjectID="_1716669211" r:id="rId31"/>
            </w:object>
          </mc:Choice>
          <mc:Fallback>
            <w:object>
              <w:drawing>
                <wp:inline distT="0" distB="0" distL="0" distR="0" wp14:anchorId="653A340D" wp14:editId="01DA2CF1">
                  <wp:extent cx="1339850" cy="349250"/>
                  <wp:effectExtent l="0" t="0" r="0" b="0"/>
                  <wp:docPr id="8" name="Об'єкт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
                          <pic:cNvPicPr>
                            <a:picLocks noChangeAspect="1" noChangeArrowheads="1"/>
                            <a:extLst>
                              <a:ext uri="{837473B0-CC2E-450a-ABE3-18F120FF3D37}">
                                <a15:objectPr xmlns:a15="http://schemas.microsoft.com/office/drawing/2012/main" objectId="_1716669211" isActiveX="0" linkType=""/>
                              </a:ext>
                            </a:extLst>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9850" cy="349250"/>
                          </a:xfrm>
                          <a:prstGeom prst="rect">
                            <a:avLst/>
                          </a:prstGeom>
                          <a:noFill/>
                          <a:ln>
                            <a:noFill/>
                          </a:ln>
                        </pic:spPr>
                      </pic:pic>
                    </a:graphicData>
                  </a:graphic>
                </wp:inline>
              </w:drawing>
              <w:objectEmbed w:drawAspect="content" r:id="rId31" w:progId="Equation.DSMT4" w:shapeId="8" w:fieldCodes=""/>
            </w:object>
          </mc:Fallback>
        </mc:AlternateContent>
      </w:r>
      <w:r>
        <w:rPr>
          <w:rFonts w:eastAsia="Times New Roman"/>
          <w:lang w:val="en-US"/>
        </w:rPr>
        <w:t xml:space="preserve">                (4)</w:t>
      </w:r>
    </w:p>
    <w:p w14:paraId="1AAFF6C5" w14:textId="77777777" w:rsidR="00F60303" w:rsidRPr="005B4E91" w:rsidRDefault="00F60303" w:rsidP="00F60303">
      <w:pPr>
        <w:pStyle w:val="a3"/>
        <w:ind w:firstLine="0pt"/>
        <w:rPr>
          <w:rFonts w:eastAsia="Times New Roman"/>
          <w:lang w:val="en-US"/>
        </w:rPr>
      </w:pPr>
      <w:r>
        <w:rPr>
          <w:lang w:val="en-US"/>
        </w:rPr>
        <w:tab/>
      </w:r>
      <w:proofErr w:type="spellStart"/>
      <w:r w:rsidRPr="00465FD4">
        <w:t>We</w:t>
      </w:r>
      <w:proofErr w:type="spellEnd"/>
      <w:r w:rsidRPr="00465FD4">
        <w:t xml:space="preserve"> </w:t>
      </w:r>
      <w:proofErr w:type="spellStart"/>
      <w:r w:rsidRPr="00465FD4">
        <w:t>assume</w:t>
      </w:r>
      <w:proofErr w:type="spellEnd"/>
      <w:r w:rsidRPr="00465FD4">
        <w:t xml:space="preserve"> </w:t>
      </w:r>
      <w:proofErr w:type="spellStart"/>
      <w:r w:rsidRPr="00465FD4">
        <w:t>that</w:t>
      </w:r>
      <w:proofErr w:type="spellEnd"/>
      <w:r w:rsidRPr="00465FD4">
        <w:t xml:space="preserve"> </w:t>
      </w:r>
      <w:proofErr w:type="spellStart"/>
      <w:r w:rsidRPr="00FB1B7D">
        <w:t>sequence</w:t>
      </w:r>
      <w:proofErr w:type="spellEnd"/>
      <w:r w:rsidRPr="00FB1B7D">
        <w:t xml:space="preserve"> </w:t>
      </w:r>
      <w:proofErr w:type="spellStart"/>
      <w:r w:rsidRPr="00465FD4">
        <w:t>the</w:t>
      </w:r>
      <w:proofErr w:type="spellEnd"/>
      <w:r w:rsidRPr="00465FD4">
        <w:t xml:space="preserve"> </w:t>
      </w:r>
      <w:proofErr w:type="spellStart"/>
      <w:r w:rsidRPr="00465FD4">
        <w:t>system</w:t>
      </w:r>
      <w:r>
        <w:rPr>
          <w:lang w:val="en-US"/>
        </w:rPr>
        <w:t>s</w:t>
      </w:r>
      <w:proofErr w:type="spellEnd"/>
      <w:r w:rsidRPr="00465FD4">
        <w:t xml:space="preserve"> </w:t>
      </w:r>
      <w:proofErr w:type="spellStart"/>
      <w:r w:rsidRPr="00465FD4">
        <w:t>of</w:t>
      </w:r>
      <w:proofErr w:type="spellEnd"/>
      <w:r w:rsidRPr="00465FD4">
        <w:t xml:space="preserve"> </w:t>
      </w:r>
      <w:proofErr w:type="spellStart"/>
      <w:r w:rsidRPr="00465FD4">
        <w:t>ordinary</w:t>
      </w:r>
      <w:proofErr w:type="spellEnd"/>
      <w:r w:rsidRPr="00465FD4">
        <w:t xml:space="preserve"> </w:t>
      </w:r>
      <w:proofErr w:type="spellStart"/>
      <w:r w:rsidRPr="00465FD4">
        <w:t>differential</w:t>
      </w:r>
      <w:proofErr w:type="spellEnd"/>
      <w:r w:rsidRPr="00465FD4">
        <w:t xml:space="preserve"> </w:t>
      </w:r>
      <w:proofErr w:type="spellStart"/>
      <w:r w:rsidRPr="00465FD4">
        <w:t>equations</w:t>
      </w:r>
      <w:proofErr w:type="spellEnd"/>
      <w:r w:rsidRPr="00465FD4">
        <w:t xml:space="preserve"> (3) </w:t>
      </w:r>
      <w:proofErr w:type="spellStart"/>
      <w:r w:rsidRPr="00465FD4">
        <w:t>approximates</w:t>
      </w:r>
      <w:proofErr w:type="spellEnd"/>
      <w:r w:rsidRPr="00465FD4">
        <w:t xml:space="preserve"> </w:t>
      </w:r>
      <w:proofErr w:type="spellStart"/>
      <w:r w:rsidRPr="00465FD4">
        <w:t>the</w:t>
      </w:r>
      <w:proofErr w:type="spellEnd"/>
      <w:r w:rsidRPr="00465FD4">
        <w:t xml:space="preserve"> </w:t>
      </w:r>
      <w:proofErr w:type="spellStart"/>
      <w:r w:rsidRPr="00465FD4">
        <w:t>corresponding</w:t>
      </w:r>
      <w:proofErr w:type="spellEnd"/>
      <w:r w:rsidRPr="00465FD4">
        <w:t xml:space="preserve"> </w:t>
      </w:r>
      <w:proofErr w:type="spellStart"/>
      <w:r w:rsidRPr="00465FD4">
        <w:t>system</w:t>
      </w:r>
      <w:proofErr w:type="spellEnd"/>
      <w:r w:rsidRPr="00465FD4">
        <w:t xml:space="preserve"> </w:t>
      </w:r>
      <w:proofErr w:type="spellStart"/>
      <w:r w:rsidRPr="00465FD4">
        <w:t>with</w:t>
      </w:r>
      <w:proofErr w:type="spellEnd"/>
      <w:r w:rsidRPr="00465FD4">
        <w:t xml:space="preserve"> a </w:t>
      </w:r>
      <w:proofErr w:type="spellStart"/>
      <w:r w:rsidRPr="00465FD4">
        <w:t>delay</w:t>
      </w:r>
      <w:proofErr w:type="spellEnd"/>
      <w:r w:rsidRPr="00465FD4">
        <w:t xml:space="preserve"> (1) </w:t>
      </w:r>
      <w:proofErr w:type="spellStart"/>
      <w:r w:rsidRPr="00465FD4">
        <w:t>on</w:t>
      </w:r>
      <w:proofErr w:type="spellEnd"/>
      <w:r w:rsidRPr="00465FD4">
        <w:t xml:space="preserve"> a </w:t>
      </w:r>
      <w:proofErr w:type="spellStart"/>
      <w:r w:rsidRPr="00465FD4">
        <w:t>finite</w:t>
      </w:r>
      <w:proofErr w:type="spellEnd"/>
      <w:r w:rsidRPr="00465FD4">
        <w:t xml:space="preserve"> </w:t>
      </w:r>
      <w:proofErr w:type="spellStart"/>
      <w:r w:rsidRPr="00465FD4">
        <w:t>interval</w:t>
      </w:r>
      <w:proofErr w:type="spellEnd"/>
      <w:r w:rsidRPr="00317A5A">
        <w:rPr>
          <w:rFonts w:eastAsia="Times New Roman"/>
          <w:position w:val="-10"/>
        </w:rPr>
        <mc:AlternateContent>
          <mc:Choice Requires="v">
            <w:object w:dxaOrig="24pt" w:dyaOrig="13.95pt" w14:anchorId="479812DF">
              <v:shape id="_x0000_i1033" type="#_x0000_t75" style="width:24pt;height:14.5pt" o:ole="">
                <v:imagedata r:id="rId33" o:title=""/>
              </v:shape>
              <o:OLEObject Type="Embed" ProgID="Equation.DSMT4" ShapeID="_x0000_i1033" DrawAspect="Content" ObjectID="_1716669212" r:id="rId34"/>
            </w:object>
          </mc:Choice>
          <mc:Fallback>
            <w:object>
              <w:drawing>
                <wp:inline distT="0" distB="0" distL="0" distR="0" wp14:anchorId="49CF18FE" wp14:editId="7D911DC3">
                  <wp:extent cx="304800" cy="184150"/>
                  <wp:effectExtent l="0" t="0" r="0" b="6350"/>
                  <wp:docPr id="9" name="Об'єкт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
                          <pic:cNvPicPr>
                            <a:picLocks noChangeAspect="1" noChangeArrowheads="1"/>
                            <a:extLst>
                              <a:ext uri="{837473B0-CC2E-450a-ABE3-18F120FF3D37}">
                                <a15:objectPr xmlns:a15="http://schemas.microsoft.com/office/drawing/2012/main" objectId="_1716669212" isActiveX="0" linkType=""/>
                              </a:ext>
                            </a:extLst>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800" cy="184150"/>
                          </a:xfrm>
                          <a:prstGeom prst="rect">
                            <a:avLst/>
                          </a:prstGeom>
                          <a:noFill/>
                          <a:ln>
                            <a:noFill/>
                          </a:ln>
                        </pic:spPr>
                      </pic:pic>
                    </a:graphicData>
                  </a:graphic>
                </wp:inline>
              </w:drawing>
              <w:objectEmbed w:drawAspect="content" r:id="rId34" w:progId="Equation.DSMT4" w:shapeId="9" w:fieldCodes=""/>
            </w:object>
          </mc:Fallback>
        </mc:AlternateContent>
      </w:r>
      <w:r>
        <w:rPr>
          <w:rFonts w:eastAsia="Times New Roman"/>
          <w:lang w:val="en-US"/>
        </w:rPr>
        <w:t xml:space="preserve"> </w:t>
      </w:r>
      <w:r w:rsidRPr="000D56B3">
        <w:rPr>
          <w:rFonts w:eastAsia="Times New Roman"/>
          <w:lang w:val="en-US"/>
        </w:rPr>
        <w:t>if the relationship is true</w:t>
      </w:r>
      <w:r w:rsidRPr="00AD4EC2">
        <w:rPr>
          <w:rFonts w:eastAsia="Times New Roman"/>
          <w:position w:val="-26"/>
        </w:rPr>
        <mc:AlternateContent>
          <mc:Choice Requires="v">
            <w:object w:dxaOrig="210pt" w:dyaOrig="31pt" w14:anchorId="3018D1ED">
              <v:shape id="_x0000_i1034" type="#_x0000_t75" style="width:210pt;height:31pt" o:ole="">
                <v:imagedata r:id="rId36" o:title=""/>
              </v:shape>
              <o:OLEObject Type="Embed" ProgID="Equation.DSMT4" ShapeID="_x0000_i1034" DrawAspect="Content" ObjectID="_1716669213" r:id="rId37"/>
            </w:object>
          </mc:Choice>
          <mc:Fallback>
            <w:object>
              <w:drawing>
                <wp:inline distT="0" distB="0" distL="0" distR="0" wp14:anchorId="0FEE801B" wp14:editId="3EA6A1D2">
                  <wp:extent cx="2667000" cy="393700"/>
                  <wp:effectExtent l="0" t="0" r="0" b="6350"/>
                  <wp:docPr id="10" name="Об'єкт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
                          <pic:cNvPicPr>
                            <a:picLocks noChangeAspect="1" noChangeArrowheads="1"/>
                            <a:extLst>
                              <a:ext uri="{837473B0-CC2E-450a-ABE3-18F120FF3D37}">
                                <a15:objectPr xmlns:a15="http://schemas.microsoft.com/office/drawing/2012/main" objectId="_1716669213" isActiveX="0" linkType=""/>
                              </a:ext>
                            </a:extLst>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67000" cy="393700"/>
                          </a:xfrm>
                          <a:prstGeom prst="rect">
                            <a:avLst/>
                          </a:prstGeom>
                          <a:noFill/>
                          <a:ln>
                            <a:noFill/>
                          </a:ln>
                        </pic:spPr>
                      </pic:pic>
                    </a:graphicData>
                  </a:graphic>
                </wp:inline>
              </w:drawing>
              <w:objectEmbed w:drawAspect="content" r:id="rId37" w:progId="Equation.DSMT4" w:shapeId="10" w:fieldCodes=""/>
            </w:object>
          </mc:Fallback>
        </mc:AlternateContent>
      </w:r>
    </w:p>
    <w:p w14:paraId="6B9A91CB" w14:textId="77777777" w:rsidR="00F60303" w:rsidRPr="0060532D" w:rsidRDefault="00F60303" w:rsidP="00F60303">
      <w:pPr>
        <w:spacing w:line="13.80pt" w:lineRule="auto"/>
        <w:ind w:firstLine="14.20pt"/>
        <w:jc w:val="both"/>
        <w:rPr>
          <w:rFonts w:eastAsia="Times New Roman"/>
          <w:i/>
        </w:rPr>
      </w:pPr>
      <w:r>
        <w:rPr>
          <w:b/>
          <w:bCs/>
          <w:i/>
          <w:iCs/>
        </w:rPr>
        <w:t>Theorem 1</w:t>
      </w:r>
      <w:r>
        <w:rPr>
          <w:rFonts w:eastAsia="Times New Roman"/>
        </w:rPr>
        <w:t xml:space="preserve"> </w:t>
      </w:r>
      <w:r w:rsidRPr="004271E8">
        <w:rPr>
          <w:rFonts w:eastAsia="Times New Roman"/>
        </w:rPr>
        <w:t>[</w:t>
      </w:r>
      <w:r>
        <w:rPr>
          <w:rFonts w:eastAsia="Times New Roman"/>
        </w:rPr>
        <w:t>10]</w:t>
      </w:r>
      <w:r w:rsidRPr="004271E8">
        <w:rPr>
          <w:rFonts w:eastAsia="Times New Roman"/>
          <w:i/>
        </w:rPr>
        <w:t xml:space="preserve">. </w:t>
      </w:r>
      <w:r w:rsidRPr="0060532D">
        <w:rPr>
          <w:rFonts w:eastAsia="Times New Roman"/>
          <w:i/>
        </w:rPr>
        <w:t xml:space="preserve">Solution of the Cauchy </w:t>
      </w:r>
      <w:proofErr w:type="gramStart"/>
      <w:r w:rsidRPr="0060532D">
        <w:rPr>
          <w:rFonts w:eastAsia="Times New Roman"/>
          <w:i/>
        </w:rPr>
        <w:t xml:space="preserve">problem  </w:t>
      </w:r>
      <w:r>
        <w:rPr>
          <w:rFonts w:eastAsia="Times New Roman"/>
          <w:i/>
        </w:rPr>
        <w:t>(</w:t>
      </w:r>
      <w:proofErr w:type="gramEnd"/>
      <w:r>
        <w:rPr>
          <w:rFonts w:eastAsia="Times New Roman"/>
          <w:i/>
        </w:rPr>
        <w:t>3)-(4</w:t>
      </w:r>
      <w:r w:rsidRPr="0060532D">
        <w:rPr>
          <w:rFonts w:eastAsia="Times New Roman"/>
          <w:i/>
        </w:rPr>
        <w:t xml:space="preserve">) approximates the solution of the initial problem (1)-(2) at </w:t>
      </w:r>
      <w:r w:rsidRPr="0060532D">
        <w:rPr>
          <w:rFonts w:eastAsia="Times New Roman"/>
          <w:i/>
          <w:position w:val="-10"/>
        </w:rPr>
        <mc:AlternateContent>
          <mc:Choice Requires="v">
            <w:object w:dxaOrig="81pt" w:dyaOrig="15pt" w14:anchorId="433A2D91">
              <v:shape id="_x0000_i1035" type="#_x0000_t75" style="width:81pt;height:15pt" o:ole="">
                <v:imagedata r:id="rId39" o:title=""/>
              </v:shape>
              <o:OLEObject Type="Embed" ProgID="Equation.DSMT4" ShapeID="_x0000_i1035" DrawAspect="Content" ObjectID="_1716669214" r:id="rId40"/>
            </w:object>
          </mc:Choice>
          <mc:Fallback>
            <w:object>
              <w:drawing>
                <wp:inline distT="0" distB="0" distL="0" distR="0" wp14:anchorId="06E4B9C6" wp14:editId="79DCFA34">
                  <wp:extent cx="1028700" cy="190500"/>
                  <wp:effectExtent l="0" t="0" r="0" b="0"/>
                  <wp:docPr id="11" name="Об'єкт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
                          <pic:cNvPicPr>
                            <a:picLocks noChangeAspect="1" noChangeArrowheads="1"/>
                            <a:extLst>
                              <a:ext uri="{837473B0-CC2E-450a-ABE3-18F120FF3D37}">
                                <a15:objectPr xmlns:a15="http://schemas.microsoft.com/office/drawing/2012/main" objectId="_1716669214" isActiveX="0" linkType=""/>
                              </a:ext>
                            </a:extLst>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28700" cy="190500"/>
                          </a:xfrm>
                          <a:prstGeom prst="rect">
                            <a:avLst/>
                          </a:prstGeom>
                          <a:noFill/>
                          <a:ln>
                            <a:noFill/>
                          </a:ln>
                        </pic:spPr>
                      </pic:pic>
                    </a:graphicData>
                  </a:graphic>
                </wp:inline>
              </w:drawing>
              <w:objectEmbed w:drawAspect="content" r:id="rId40" w:progId="Equation.DSMT4" w:shapeId="11" w:fieldCodes=""/>
            </w:object>
          </mc:Fallback>
        </mc:AlternateContent>
      </w:r>
    </w:p>
    <w:p w14:paraId="23D81BB9" w14:textId="77777777" w:rsidR="00F60303" w:rsidRDefault="00F60303" w:rsidP="00F60303">
      <w:pPr>
        <w:spacing w:line="13.80pt" w:lineRule="auto"/>
        <w:ind w:firstLine="14.20pt"/>
        <w:jc w:val="both"/>
        <w:rPr>
          <w:rFonts w:eastAsia="Times New Roman"/>
        </w:rPr>
      </w:pPr>
      <w:r w:rsidRPr="00315189">
        <w:rPr>
          <w:rFonts w:eastAsia="Times New Roman"/>
        </w:rPr>
        <w:t>In [1</w:t>
      </w:r>
      <w:r>
        <w:rPr>
          <w:rFonts w:eastAsia="Times New Roman"/>
        </w:rPr>
        <w:t>4</w:t>
      </w:r>
      <w:r w:rsidRPr="00315189">
        <w:rPr>
          <w:rFonts w:eastAsia="Times New Roman"/>
        </w:rPr>
        <w:t>], a similar approximation scheme for linear differential-functional equations was constructed and substantiated</w:t>
      </w:r>
    </w:p>
    <w:p w14:paraId="34AC4F2A" w14:textId="77777777" w:rsidR="00F60303" w:rsidRPr="00737FB8" w:rsidRDefault="00F60303" w:rsidP="00F60303">
      <w:pPr>
        <w:spacing w:line="13.80pt" w:lineRule="auto"/>
        <w:ind w:firstLine="14.20pt"/>
        <w:rPr>
          <w:rFonts w:eastAsia="Times New Roman"/>
        </w:rPr>
      </w:pPr>
      <w:r w:rsidRPr="00737FB8">
        <w:rPr>
          <w:rFonts w:eastAsia="Times New Roman"/>
          <w:position w:val="-46"/>
        </w:rPr>
        <mc:AlternateContent>
          <mc:Choice Requires="v">
            <w:object w:dxaOrig="219pt" w:dyaOrig="51pt" w14:anchorId="29F2DD8F">
              <v:shape id="_x0000_i1036" type="#_x0000_t75" style="width:219pt;height:51pt" o:ole="">
                <v:imagedata r:id="rId42" o:title=""/>
              </v:shape>
              <o:OLEObject Type="Embed" ProgID="Equation.DSMT4" ShapeID="_x0000_i1036" DrawAspect="Content" ObjectID="_1716669215" r:id="rId43"/>
            </w:object>
          </mc:Choice>
          <mc:Fallback>
            <w:object>
              <w:drawing>
                <wp:inline distT="0" distB="0" distL="0" distR="0" wp14:anchorId="6A9111FF" wp14:editId="325C2CAA">
                  <wp:extent cx="2781300" cy="647700"/>
                  <wp:effectExtent l="0" t="0" r="0" b="0"/>
                  <wp:docPr id="12" name="Об'єкт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
                          <pic:cNvPicPr>
                            <a:picLocks noChangeAspect="1" noChangeArrowheads="1"/>
                            <a:extLst>
                              <a:ext uri="{837473B0-CC2E-450a-ABE3-18F120FF3D37}">
                                <a15:objectPr xmlns:a15="http://schemas.microsoft.com/office/drawing/2012/main" objectId="_1716669215" isActiveX="0" linkType=""/>
                              </a:ext>
                            </a:extLst>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81300" cy="647700"/>
                          </a:xfrm>
                          <a:prstGeom prst="rect">
                            <a:avLst/>
                          </a:prstGeom>
                          <a:noFill/>
                          <a:ln>
                            <a:noFill/>
                          </a:ln>
                        </pic:spPr>
                      </pic:pic>
                    </a:graphicData>
                  </a:graphic>
                </wp:inline>
              </w:drawing>
              <w:objectEmbed w:drawAspect="content" r:id="rId43" w:progId="Equation.DSMT4" w:shapeId="12" w:fieldCodes=""/>
            </w:object>
          </mc:Fallback>
        </mc:AlternateContent>
      </w:r>
    </w:p>
    <w:p w14:paraId="5165D89F" w14:textId="77777777" w:rsidR="009303D9" w:rsidRPr="00F60303" w:rsidRDefault="00F60303" w:rsidP="00F60303">
      <w:pPr>
        <w:spacing w:line="13.80pt" w:lineRule="auto"/>
        <w:jc w:val="both"/>
        <w:rPr>
          <w:bCs/>
          <w:sz w:val="28"/>
          <w:szCs w:val="28"/>
        </w:rPr>
      </w:pPr>
      <w:r w:rsidRPr="00315189">
        <w:rPr>
          <w:rFonts w:eastAsia="Times New Roman"/>
        </w:rPr>
        <w:t xml:space="preserve">where </w:t>
      </w:r>
      <w:r w:rsidRPr="00480315">
        <w:rPr>
          <w:rFonts w:eastAsia="Times New Roman"/>
          <w:position w:val="-10"/>
        </w:rPr>
        <mc:AlternateContent>
          <mc:Choice Requires="v">
            <w:object w:dxaOrig="69pt" w:dyaOrig="17pt" w14:anchorId="652A6E2B">
              <v:shape id="_x0000_i1037" type="#_x0000_t75" style="width:70pt;height:17.5pt" o:ole="">
                <v:imagedata r:id="rId45" o:title=""/>
              </v:shape>
              <o:OLEObject Type="Embed" ProgID="Equation.DSMT4" ShapeID="_x0000_i1037" DrawAspect="Content" ObjectID="_1716669216" r:id="rId46"/>
            </w:object>
          </mc:Choice>
          <mc:Fallback>
            <w:object>
              <w:drawing>
                <wp:inline distT="0" distB="0" distL="0" distR="0" wp14:anchorId="05CC334A" wp14:editId="02CF7588">
                  <wp:extent cx="889000" cy="222250"/>
                  <wp:effectExtent l="0" t="0" r="6350" b="6350"/>
                  <wp:docPr id="13" name="Об'єкт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
                          <pic:cNvPicPr>
                            <a:picLocks noChangeAspect="1" noChangeArrowheads="1"/>
                            <a:extLst>
                              <a:ext uri="{837473B0-CC2E-450a-ABE3-18F120FF3D37}">
                                <a15:objectPr xmlns:a15="http://schemas.microsoft.com/office/drawing/2012/main" objectId="_1716669216" isActiveX="0" linkType=""/>
                              </a:ext>
                            </a:extLst>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9000" cy="222250"/>
                          </a:xfrm>
                          <a:prstGeom prst="rect">
                            <a:avLst/>
                          </a:prstGeom>
                          <a:noFill/>
                          <a:ln>
                            <a:noFill/>
                          </a:ln>
                        </pic:spPr>
                      </pic:pic>
                    </a:graphicData>
                  </a:graphic>
                </wp:inline>
              </w:drawing>
              <w:objectEmbed w:drawAspect="content" r:id="rId46" w:progId="Equation.DSMT4" w:shapeId="13" w:fieldCodes=""/>
            </w:object>
          </mc:Fallback>
        </mc:AlternateContent>
      </w:r>
      <w:r>
        <w:rPr>
          <w:rFonts w:eastAsia="Times New Roman"/>
        </w:rPr>
        <w:t xml:space="preserve"> </w:t>
      </w:r>
      <w:r w:rsidRPr="00480315">
        <w:rPr>
          <w:rFonts w:eastAsia="Times New Roman"/>
          <w:position w:val="-6"/>
        </w:rPr>
        <mc:AlternateContent>
          <mc:Choice Requires="v">
            <w:object w:dxaOrig="22pt" w:dyaOrig="10pt" w14:anchorId="27D162CE">
              <v:shape id="_x0000_i1038" type="#_x0000_t75" style="width:22pt;height:10pt" o:ole="">
                <v:imagedata r:id="rId18" o:title=""/>
              </v:shape>
              <o:OLEObject Type="Embed" ProgID="Equation.DSMT4" ShapeID="_x0000_i1038" DrawAspect="Content" ObjectID="_1716669217" r:id="rId48"/>
            </w:object>
          </mc:Choice>
          <mc:Fallback>
            <w:object>
              <w:drawing>
                <wp:inline distT="0" distB="0" distL="0" distR="0" wp14:anchorId="2D5C3E97" wp14:editId="426D6BB7">
                  <wp:extent cx="279400" cy="127000"/>
                  <wp:effectExtent l="0" t="0" r="6350" b="6350"/>
                  <wp:docPr id="14" name="Об'єкт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
                          <pic:cNvPicPr>
                            <a:picLocks noChangeAspect="1" noChangeArrowheads="1"/>
                            <a:extLst>
                              <a:ext uri="{837473B0-CC2E-450a-ABE3-18F120FF3D37}">
                                <a15:objectPr xmlns:a15="http://schemas.microsoft.com/office/drawing/2012/main" objectId="_1716669217" isActiveX="0" linkType=""/>
                              </a:ext>
                            </a:extLst>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400" cy="127000"/>
                          </a:xfrm>
                          <a:prstGeom prst="rect">
                            <a:avLst/>
                          </a:prstGeom>
                          <a:noFill/>
                          <a:ln>
                            <a:noFill/>
                          </a:ln>
                        </pic:spPr>
                      </pic:pic>
                    </a:graphicData>
                  </a:graphic>
                </wp:inline>
              </w:drawing>
              <w:objectEmbed w:drawAspect="content" r:id="rId48" w:progId="Equation.DSMT4" w:shapeId="14" w:fieldCodes=""/>
            </w:object>
          </mc:Fallback>
        </mc:AlternateContent>
      </w:r>
      <w:r w:rsidRPr="00315189">
        <w:t xml:space="preserve"> </w:t>
      </w:r>
      <w:r>
        <w:rPr>
          <w:rFonts w:eastAsia="Times New Roman"/>
        </w:rPr>
        <w:t>are continuous is a matrix functions</w:t>
      </w:r>
      <w:r w:rsidRPr="00315189">
        <w:rPr>
          <w:rFonts w:eastAsia="Times New Roman"/>
        </w:rPr>
        <w:t xml:space="preserve"> </w:t>
      </w:r>
      <w:r w:rsidRPr="00737FB8">
        <w:rPr>
          <w:rFonts w:eastAsia="Times New Roman"/>
          <w:position w:val="-10"/>
          <w:lang w:val="ru-RU"/>
        </w:rPr>
        <mc:AlternateContent>
          <mc:Choice Requires="v">
            <w:object w:dxaOrig="58pt" w:dyaOrig="15pt" w14:anchorId="26C843FE">
              <v:shape id="_x0000_i1039" type="#_x0000_t75" style="width:58pt;height:15pt" o:ole="">
                <v:imagedata r:id="rId49" o:title=""/>
              </v:shape>
              <o:OLEObject Type="Embed" ProgID="Equation.DSMT4" ShapeID="_x0000_i1039" DrawAspect="Content" ObjectID="_1716669218" r:id="rId50"/>
            </w:object>
          </mc:Choice>
          <mc:Fallback>
            <w:object>
              <w:drawing>
                <wp:inline distT="0" distB="0" distL="0" distR="0" wp14:anchorId="7A4AD772" wp14:editId="7B20FBC1">
                  <wp:extent cx="736600" cy="190500"/>
                  <wp:effectExtent l="0" t="0" r="6350" b="0"/>
                  <wp:docPr id="15" name="Об'єкт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
                          <pic:cNvPicPr>
                            <a:picLocks noChangeAspect="1" noChangeArrowheads="1"/>
                            <a:extLst>
                              <a:ext uri="{837473B0-CC2E-450a-ABE3-18F120FF3D37}">
                                <a15:objectPr xmlns:a15="http://schemas.microsoft.com/office/drawing/2012/main" objectId="_1716669218" isActiveX="0" linkType=""/>
                              </a:ext>
                            </a:extLst>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6600" cy="190500"/>
                          </a:xfrm>
                          <a:prstGeom prst="rect">
                            <a:avLst/>
                          </a:prstGeom>
                          <a:noFill/>
                          <a:ln>
                            <a:noFill/>
                          </a:ln>
                        </pic:spPr>
                      </pic:pic>
                    </a:graphicData>
                  </a:graphic>
                </wp:inline>
              </w:drawing>
              <w:objectEmbed w:drawAspect="content" r:id="rId50" w:progId="Equation.DSMT4" w:shapeId="15" w:fieldCodes=""/>
            </w:object>
          </mc:Fallback>
        </mc:AlternateContent>
      </w:r>
      <w:r w:rsidRPr="00DD10C5">
        <w:t xml:space="preserve"> </w:t>
      </w:r>
      <w:r>
        <w:rPr>
          <w:rFonts w:eastAsia="Times New Roman"/>
        </w:rPr>
        <w:t>is a matrix function</w:t>
      </w:r>
      <w:r w:rsidRPr="00DD10C5">
        <w:rPr>
          <w:rFonts w:eastAsia="Times New Roman"/>
        </w:rPr>
        <w:t xml:space="preserve">, the components of which </w:t>
      </w:r>
      <w:r w:rsidRPr="00E00B60">
        <w:rPr>
          <w:rFonts w:eastAsia="Times New Roman"/>
          <w:position w:val="-14"/>
        </w:rPr>
        <mc:AlternateContent>
          <mc:Choice Requires="v">
            <w:object w:dxaOrig="34pt" w:dyaOrig="17pt" w14:anchorId="6BE521DD">
              <v:shape id="_x0000_i1040" type="#_x0000_t75" style="width:34pt;height:17.5pt" o:ole="">
                <v:imagedata r:id="rId52" o:title=""/>
              </v:shape>
              <o:OLEObject Type="Embed" ProgID="Equation.DSMT4" ShapeID="_x0000_i1040" DrawAspect="Content" ObjectID="_1716669219" r:id="rId53"/>
            </w:object>
          </mc:Choice>
          <mc:Fallback>
            <w:object>
              <w:drawing>
                <wp:inline distT="0" distB="0" distL="0" distR="0" wp14:anchorId="32F3C336" wp14:editId="76B0D925">
                  <wp:extent cx="431800" cy="222250"/>
                  <wp:effectExtent l="0" t="0" r="6350" b="6350"/>
                  <wp:docPr id="16" name="Об'єкт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
                          <pic:cNvPicPr>
                            <a:picLocks noChangeAspect="1" noChangeArrowheads="1"/>
                            <a:extLst>
                              <a:ext uri="{837473B0-CC2E-450a-ABE3-18F120FF3D37}">
                                <a15:objectPr xmlns:a15="http://schemas.microsoft.com/office/drawing/2012/main" objectId="_1716669219" isActiveX="0" linkType=""/>
                              </a:ext>
                            </a:extLst>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1800" cy="222250"/>
                          </a:xfrm>
                          <a:prstGeom prst="rect">
                            <a:avLst/>
                          </a:prstGeom>
                          <a:noFill/>
                          <a:ln>
                            <a:noFill/>
                          </a:ln>
                        </pic:spPr>
                      </pic:pic>
                    </a:graphicData>
                  </a:graphic>
                </wp:inline>
              </w:drawing>
              <w:objectEmbed w:drawAspect="content" r:id="rId53" w:progId="Equation.DSMT4" w:shapeId="16" w:fieldCodes=""/>
            </w:object>
          </mc:Fallback>
        </mc:AlternateContent>
      </w:r>
      <w:r w:rsidRPr="00DD10C5">
        <w:t xml:space="preserve"> </w:t>
      </w:r>
      <w:r>
        <w:rPr>
          <w:rFonts w:eastAsia="Times New Roman"/>
        </w:rPr>
        <w:t>are continuous on a set</w:t>
      </w:r>
      <w:r w:rsidRPr="00DD10C5">
        <w:rPr>
          <w:rFonts w:eastAsia="Times New Roman"/>
        </w:rPr>
        <w:t xml:space="preserve"> of variables functions on </w:t>
      </w:r>
      <w:r w:rsidRPr="00E00B60">
        <w:rPr>
          <w:rFonts w:eastAsia="Times New Roman"/>
          <w:position w:val="-10"/>
        </w:rPr>
        <mc:AlternateContent>
          <mc:Choice Requires="v">
            <w:object w:dxaOrig="59pt" w:dyaOrig="13.95pt" w14:anchorId="50511D23">
              <v:shape id="_x0000_i1041" type="#_x0000_t75" style="width:59pt;height:14.5pt" o:ole="">
                <v:imagedata r:id="rId55" o:title=""/>
              </v:shape>
              <o:OLEObject Type="Embed" ProgID="Equation.DSMT4" ShapeID="_x0000_i1041" DrawAspect="Content" ObjectID="_1716669220" r:id="rId56"/>
            </w:object>
          </mc:Choice>
          <mc:Fallback>
            <w:object>
              <w:drawing>
                <wp:inline distT="0" distB="0" distL="0" distR="0" wp14:anchorId="3C8132E3" wp14:editId="2202D97A">
                  <wp:extent cx="749300" cy="184150"/>
                  <wp:effectExtent l="0" t="0" r="0" b="6350"/>
                  <wp:docPr id="17" name="Об'єкт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
                          <pic:cNvPicPr>
                            <a:picLocks noChangeAspect="1" noChangeArrowheads="1"/>
                            <a:extLst>
                              <a:ext uri="{837473B0-CC2E-450a-ABE3-18F120FF3D37}">
                                <a15:objectPr xmlns:a15="http://schemas.microsoft.com/office/drawing/2012/main" objectId="_1716669220" isActiveX="0" linkType=""/>
                              </a:ext>
                            </a:extLst>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49300" cy="184150"/>
                          </a:xfrm>
                          <a:prstGeom prst="rect">
                            <a:avLst/>
                          </a:prstGeom>
                          <a:noFill/>
                          <a:ln>
                            <a:noFill/>
                          </a:ln>
                        </pic:spPr>
                      </pic:pic>
                    </a:graphicData>
                  </a:graphic>
                </wp:inline>
              </w:drawing>
              <w:objectEmbed w:drawAspect="content" r:id="rId56" w:progId="Equation.DSMT4" w:shapeId="17" w:fieldCodes=""/>
            </w:object>
          </mc:Fallback>
        </mc:AlternateContent>
      </w:r>
    </w:p>
    <w:p w14:paraId="4B3427D9" w14:textId="77777777" w:rsidR="009303D9" w:rsidRDefault="00F60303" w:rsidP="00F60303">
      <w:pPr>
        <w:pStyle w:val="1"/>
        <w:jc w:val="both"/>
      </w:pPr>
      <w:r w:rsidRPr="00DD10C5">
        <w:t>Approximation of nonsymptotic roots of quasipolynomials</w:t>
      </w:r>
      <w:r w:rsidR="009303D9">
        <w:t>g</w:t>
      </w:r>
    </w:p>
    <w:p w14:paraId="2AE992BD" w14:textId="77777777" w:rsidR="00F60303" w:rsidRDefault="00F60303" w:rsidP="00F60303">
      <w:pPr>
        <w:pStyle w:val="2"/>
      </w:pPr>
      <w:r w:rsidRPr="00214ACC">
        <w:t>Classical approximation scheme</w:t>
      </w:r>
    </w:p>
    <w:p w14:paraId="5DAF2D82" w14:textId="77777777" w:rsidR="002B6218" w:rsidRDefault="002B6218" w:rsidP="002B6218">
      <w:pPr>
        <w:pStyle w:val="a3"/>
        <w:rPr>
          <w:lang w:val="en-US"/>
        </w:rPr>
      </w:pPr>
      <w:proofErr w:type="gramStart"/>
      <w:r w:rsidRPr="00465FD4">
        <w:rPr>
          <w:lang w:val="en-US"/>
        </w:rPr>
        <w:t>Analyzing the schemes of approximation of linear differential-difference equations, it</w:t>
      </w:r>
      <w:proofErr w:type="gramEnd"/>
      <w:r w:rsidRPr="00465FD4">
        <w:rPr>
          <w:lang w:val="en-US"/>
        </w:rPr>
        <w:t xml:space="preserve"> was found that the approximate value of asymptotic roots of their quasi-polynomials can be found using the roots of characteristic polynomials of the corresponding approximating systems of linear differential equations [</w:t>
      </w:r>
      <w:r>
        <w:rPr>
          <w:lang w:val="en-US"/>
        </w:rPr>
        <w:t>9-10,12-13</w:t>
      </w:r>
      <w:r w:rsidRPr="00465FD4">
        <w:rPr>
          <w:lang w:val="en-US"/>
        </w:rPr>
        <w:t>].</w:t>
      </w:r>
    </w:p>
    <w:p w14:paraId="2471ADB1" w14:textId="77777777" w:rsidR="002B6218" w:rsidRDefault="002B6218" w:rsidP="002B6218">
      <w:pPr>
        <w:pStyle w:val="a3"/>
        <w:rPr>
          <w:lang w:val="en-US"/>
        </w:rPr>
      </w:pPr>
      <w:r w:rsidRPr="00214ACC">
        <w:rPr>
          <w:lang w:val="en-US"/>
        </w:rPr>
        <w:t>For the characteristic equation of the approximating system (3) there is a relation [9-10]</w:t>
      </w:r>
    </w:p>
    <w:p w14:paraId="3821347F" w14:textId="77777777" w:rsidR="002B6218" w:rsidRPr="00214ACC" w:rsidRDefault="002B6218" w:rsidP="002B6218">
      <w:pPr>
        <w:spacing w:line="13.80pt" w:lineRule="auto"/>
        <w:jc w:val="end"/>
        <w:rPr>
          <w:rFonts w:eastAsia="Times New Roman"/>
        </w:rPr>
      </w:pPr>
      <w:r w:rsidRPr="00E17086">
        <w:rPr>
          <w:rFonts w:eastAsia="Times New Roman"/>
          <w:position w:val="-28"/>
        </w:rPr>
        <mc:AlternateContent>
          <mc:Choice Requires="v">
            <w:object w:dxaOrig="184pt" w:dyaOrig="36pt" w14:anchorId="52D79950">
              <v:shape id="_x0000_i1042" type="#_x0000_t75" style="width:184pt;height:36pt" o:ole="">
                <v:imagedata r:id="rId58" o:title=""/>
              </v:shape>
              <o:OLEObject Type="Embed" ProgID="Equation.DSMT4" ShapeID="_x0000_i1042" DrawAspect="Content" ObjectID="_1716669221" r:id="rId59"/>
            </w:object>
          </mc:Choice>
          <mc:Fallback>
            <w:object>
              <w:drawing>
                <wp:inline distT="0" distB="0" distL="0" distR="0" wp14:anchorId="1A65A310" wp14:editId="083973A4">
                  <wp:extent cx="2336800" cy="457200"/>
                  <wp:effectExtent l="0" t="0" r="6350" b="0"/>
                  <wp:docPr id="18" name="Об'єкт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
                          <pic:cNvPicPr>
                            <a:picLocks noChangeAspect="1" noChangeArrowheads="1"/>
                            <a:extLst>
                              <a:ext uri="{837473B0-CC2E-450a-ABE3-18F120FF3D37}">
                                <a15:objectPr xmlns:a15="http://schemas.microsoft.com/office/drawing/2012/main" objectId="_1716669221" isActiveX="0" linkType=""/>
                              </a:ext>
                            </a:extLst>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36800" cy="457200"/>
                          </a:xfrm>
                          <a:prstGeom prst="rect">
                            <a:avLst/>
                          </a:prstGeom>
                          <a:noFill/>
                          <a:ln>
                            <a:noFill/>
                          </a:ln>
                        </pic:spPr>
                      </pic:pic>
                    </a:graphicData>
                  </a:graphic>
                </wp:inline>
              </w:drawing>
              <w:objectEmbed w:drawAspect="content" r:id="rId59" w:progId="Equation.DSMT4" w:shapeId="18" w:fieldCodes=""/>
            </w:object>
          </mc:Fallback>
        </mc:AlternateContent>
      </w:r>
      <w:r w:rsidRPr="00214ACC">
        <w:rPr>
          <w:rFonts w:eastAsia="Times New Roman"/>
        </w:rPr>
        <w:t xml:space="preserve">        (5)</w:t>
      </w:r>
    </w:p>
    <w:p w14:paraId="6CE7B3C4" w14:textId="77777777" w:rsidR="002B6218" w:rsidRDefault="002B6218" w:rsidP="002B6218">
      <w:pPr>
        <w:spacing w:line="13.80pt" w:lineRule="auto"/>
        <w:jc w:val="both"/>
        <w:rPr>
          <w:rFonts w:eastAsia="Times New Roman"/>
        </w:rPr>
      </w:pPr>
      <w:r w:rsidRPr="00214ACC">
        <w:rPr>
          <w:rFonts w:eastAsia="Times New Roman"/>
        </w:rPr>
        <w:t xml:space="preserve">And for the fixed </w:t>
      </w:r>
      <w:r w:rsidRPr="00B6117D">
        <w:rPr>
          <w:rFonts w:eastAsia="Times New Roman"/>
          <w:position w:val="-6"/>
        </w:rPr>
        <mc:AlternateContent>
          <mc:Choice Requires="v">
            <w:object w:dxaOrig="27pt" w:dyaOrig="12pt" w14:anchorId="3421647C">
              <v:shape id="_x0000_i1043" type="#_x0000_t75" style="width:27pt;height:13pt" o:ole="">
                <v:imagedata r:id="rId61" o:title=""/>
              </v:shape>
              <o:OLEObject Type="Embed" ProgID="Equation.DSMT4" ShapeID="_x0000_i1043" DrawAspect="Content" ObjectID="_1716669222" r:id="rId62"/>
            </w:object>
          </mc:Choice>
          <mc:Fallback>
            <w:object>
              <w:drawing>
                <wp:inline distT="0" distB="0" distL="0" distR="0" wp14:anchorId="3EEFCD42" wp14:editId="198F9D99">
                  <wp:extent cx="342900" cy="165100"/>
                  <wp:effectExtent l="0" t="0" r="0" b="6350"/>
                  <wp:docPr id="19" name="Об'єкт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
                          <pic:cNvPicPr>
                            <a:picLocks noChangeAspect="1" noChangeArrowheads="1"/>
                            <a:extLst>
                              <a:ext uri="{837473B0-CC2E-450a-ABE3-18F120FF3D37}">
                                <a15:objectPr xmlns:a15="http://schemas.microsoft.com/office/drawing/2012/main" objectId="_1716669222" isActiveX="0" linkType=""/>
                              </a:ext>
                            </a:extLst>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900" cy="165100"/>
                          </a:xfrm>
                          <a:prstGeom prst="rect">
                            <a:avLst/>
                          </a:prstGeom>
                          <a:noFill/>
                          <a:ln>
                            <a:noFill/>
                          </a:ln>
                        </pic:spPr>
                      </pic:pic>
                    </a:graphicData>
                  </a:graphic>
                </wp:inline>
              </w:drawing>
              <w:objectEmbed w:drawAspect="content" r:id="rId62" w:progId="Equation.DSMT4" w:shapeId="19" w:fieldCodes=""/>
            </w:object>
          </mc:Fallback>
        </mc:AlternateContent>
      </w:r>
      <w:r w:rsidRPr="00214ACC">
        <w:t xml:space="preserve"> </w:t>
      </w:r>
      <w:r>
        <w:rPr>
          <w:rFonts w:eastAsia="Times New Roman"/>
        </w:rPr>
        <w:t>a sequence of functions</w:t>
      </w:r>
    </w:p>
    <w:p w14:paraId="0FE858EC" w14:textId="77777777" w:rsidR="002B6218" w:rsidRPr="00214ACC" w:rsidRDefault="002B6218" w:rsidP="002B6218">
      <w:pPr>
        <w:spacing w:line="13.80pt" w:lineRule="auto"/>
        <w:jc w:val="end"/>
        <w:rPr>
          <w:rFonts w:eastAsia="Times New Roman"/>
          <w:i/>
          <w:iCs/>
        </w:rPr>
      </w:pPr>
      <w:r w:rsidRPr="00D60176">
        <w:rPr>
          <w:rFonts w:eastAsia="Times New Roman"/>
          <w:i/>
          <w:iCs/>
          <w:position w:val="-28"/>
        </w:rPr>
        <mc:AlternateContent>
          <mc:Choice Requires="v">
            <w:object w:dxaOrig="84pt" w:dyaOrig="31pt" w14:anchorId="0018BB66">
              <v:shape id="_x0000_i1044" type="#_x0000_t75" style="width:85pt;height:31pt" o:ole="">
                <v:imagedata r:id="rId64" o:title=""/>
              </v:shape>
              <o:OLEObject Type="Embed" ProgID="Equation.DSMT4" ShapeID="_x0000_i1044" DrawAspect="Content" ObjectID="_1716669223" r:id="rId65"/>
            </w:object>
          </mc:Choice>
          <mc:Fallback>
            <w:object>
              <w:drawing>
                <wp:inline distT="0" distB="0" distL="0" distR="0" wp14:anchorId="0709F6C9" wp14:editId="276B51F7">
                  <wp:extent cx="1079500" cy="393700"/>
                  <wp:effectExtent l="0" t="0" r="6350" b="6350"/>
                  <wp:docPr id="20" name="Об'єкт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
                          <pic:cNvPicPr>
                            <a:picLocks noChangeAspect="1" noChangeArrowheads="1"/>
                            <a:extLst>
                              <a:ext uri="{837473B0-CC2E-450a-ABE3-18F120FF3D37}">
                                <a15:objectPr xmlns:a15="http://schemas.microsoft.com/office/drawing/2012/main" objectId="_1716669223" isActiveX="0" linkType=""/>
                              </a:ext>
                            </a:extLst>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objectEmbed w:drawAspect="content" r:id="rId65" w:progId="Equation.DSMT4" w:shapeId="20" w:fieldCodes=""/>
            </w:object>
          </mc:Fallback>
        </mc:AlternateContent>
      </w:r>
      <w:r w:rsidRPr="00214ACC">
        <w:rPr>
          <w:rFonts w:eastAsia="Times New Roman"/>
          <w:i/>
          <w:iCs/>
        </w:rPr>
        <w:tab/>
      </w:r>
      <w:r w:rsidRPr="00214ACC">
        <w:rPr>
          <w:rFonts w:eastAsia="Times New Roman"/>
          <w:i/>
          <w:iCs/>
        </w:rPr>
        <w:tab/>
        <w:t>(6)</w:t>
      </w:r>
    </w:p>
    <w:p w14:paraId="5FA80CCE" w14:textId="77777777" w:rsidR="002B6218" w:rsidRDefault="002B6218" w:rsidP="002B6218">
      <w:pPr>
        <w:spacing w:line="13.80pt" w:lineRule="auto"/>
        <w:jc w:val="both"/>
        <w:rPr>
          <w:rFonts w:eastAsia="Times New Roman"/>
          <w:i/>
          <w:iCs/>
        </w:rPr>
      </w:pPr>
      <w:r w:rsidRPr="00D60176">
        <w:rPr>
          <w:rFonts w:eastAsia="Times New Roman"/>
          <w:i/>
          <w:iCs/>
        </w:rPr>
        <w:t xml:space="preserve">converges as </w:t>
      </w:r>
      <w:r w:rsidRPr="00D60176">
        <w:rPr>
          <w:rFonts w:eastAsia="Times New Roman"/>
          <w:i/>
          <w:iCs/>
          <w:position w:val="-6"/>
        </w:rPr>
        <mc:AlternateContent>
          <mc:Choice Requires="v">
            <w:object w:dxaOrig="33pt" w:dyaOrig="10pt" w14:anchorId="4FD9DD12">
              <v:shape id="_x0000_i1045" type="#_x0000_t75" style="width:34pt;height:10pt" o:ole="">
                <v:imagedata r:id="rId67" o:title=""/>
              </v:shape>
              <o:OLEObject Type="Embed" ProgID="Equation.DSMT4" ShapeID="_x0000_i1045" DrawAspect="Content" ObjectID="_1716669224" r:id="rId68"/>
            </w:object>
          </mc:Choice>
          <mc:Fallback>
            <w:object>
              <w:drawing>
                <wp:inline distT="0" distB="0" distL="0" distR="0" wp14:anchorId="1DC79469" wp14:editId="62292B8F">
                  <wp:extent cx="431800" cy="127000"/>
                  <wp:effectExtent l="0" t="0" r="6350" b="6350"/>
                  <wp:docPr id="21" name="Об'єкт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
                          <pic:cNvPicPr>
                            <a:picLocks noChangeAspect="1" noChangeArrowheads="1"/>
                            <a:extLst>
                              <a:ext uri="{837473B0-CC2E-450a-ABE3-18F120FF3D37}">
                                <a15:objectPr xmlns:a15="http://schemas.microsoft.com/office/drawing/2012/main" objectId="_1716669224" isActiveX="0" linkType=""/>
                              </a:ext>
                            </a:extLst>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1800" cy="127000"/>
                          </a:xfrm>
                          <a:prstGeom prst="rect">
                            <a:avLst/>
                          </a:prstGeom>
                          <a:noFill/>
                          <a:ln>
                            <a:noFill/>
                          </a:ln>
                        </pic:spPr>
                      </pic:pic>
                    </a:graphicData>
                  </a:graphic>
                </wp:inline>
              </w:drawing>
              <w:objectEmbed w:drawAspect="content" r:id="rId68" w:progId="Equation.DSMT4" w:shapeId="21" w:fieldCodes=""/>
            </w:object>
          </mc:Fallback>
        </mc:AlternateContent>
      </w:r>
      <w:r w:rsidRPr="00D60176">
        <w:rPr>
          <w:rFonts w:eastAsia="Times New Roman"/>
          <w:i/>
          <w:iCs/>
        </w:rPr>
        <w:fldChar w:fldCharType="begin"/>
      </w:r>
      <w:r w:rsidRPr="00D60176">
        <w:rPr>
          <w:rFonts w:eastAsia="Times New Roman"/>
          <w:i/>
          <w:iCs/>
        </w:rPr>
        <w:instrText xml:space="preserve"> QUOTE </w:instrText>
      </w:r>
      <w:r w:rsidRPr="00D60176">
        <w:rPr>
          <w:rFonts w:eastAsia="Times New Roman"/>
          <w:i/>
          <w:iCs/>
          <w:noProof/>
          <w:position w:val="-11"/>
          <w:lang w:val="uk-UA" w:eastAsia="uk-UA"/>
        </w:rPr>
        <w:drawing>
          <wp:inline distT="0" distB="0" distL="0" distR="0" wp14:anchorId="7402CB09" wp14:editId="2A341B65">
            <wp:extent cx="554355" cy="240030"/>
            <wp:effectExtent l="0" t="0" r="0" b="0"/>
            <wp:docPr id="2" name="Рисунок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Рисунок 3"/>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4355" cy="240030"/>
                    </a:xfrm>
                    <a:prstGeom prst="rect">
                      <a:avLst/>
                    </a:prstGeom>
                    <a:noFill/>
                    <a:ln>
                      <a:noFill/>
                    </a:ln>
                  </pic:spPr>
                </pic:pic>
              </a:graphicData>
            </a:graphic>
          </wp:inline>
        </w:drawing>
      </w:r>
      <w:r w:rsidRPr="00D60176">
        <w:rPr>
          <w:rFonts w:eastAsia="Times New Roman"/>
          <w:i/>
          <w:iCs/>
        </w:rPr>
        <w:instrText xml:space="preserve"> </w:instrText>
      </w:r>
      <w:r w:rsidRPr="00D60176">
        <w:rPr>
          <w:rFonts w:eastAsia="Times New Roman"/>
          <w:i/>
          <w:iCs/>
        </w:rPr>
        <w:fldChar w:fldCharType="end"/>
      </w:r>
      <w:r w:rsidRPr="00D60176">
        <w:rPr>
          <w:rFonts w:eastAsia="Times New Roman"/>
          <w:i/>
          <w:iCs/>
        </w:rPr>
        <w:t xml:space="preserve"> </w:t>
      </w:r>
      <w:r>
        <w:rPr>
          <w:rFonts w:eastAsia="Times New Roman"/>
          <w:i/>
          <w:iCs/>
        </w:rPr>
        <w:t>to a quasi-polynomial</w:t>
      </w:r>
    </w:p>
    <w:p w14:paraId="4D002815" w14:textId="77777777" w:rsidR="002B6218" w:rsidRPr="00624132" w:rsidRDefault="002B6218" w:rsidP="002B6218">
      <w:pPr>
        <w:spacing w:line="13.80pt" w:lineRule="auto"/>
        <w:jc w:val="end"/>
        <w:rPr>
          <w:rFonts w:eastAsia="Times New Roman"/>
        </w:rPr>
      </w:pPr>
      <w:r w:rsidRPr="00E17086">
        <w:rPr>
          <w:rFonts w:eastAsia="Times New Roman"/>
          <w:position w:val="-28"/>
        </w:rPr>
        <mc:AlternateContent>
          <mc:Choice Requires="v">
            <w:object w:dxaOrig="120pt" w:dyaOrig="33pt" w14:anchorId="2C0BC6BD">
              <v:shape id="_x0000_i1046" type="#_x0000_t75" style="width:120.5pt;height:34pt" o:ole="">
                <v:imagedata r:id="rId71" o:title=""/>
              </v:shape>
              <o:OLEObject Type="Embed" ProgID="Equation.DSMT4" ShapeID="_x0000_i1046" DrawAspect="Content" ObjectID="_1716669225" r:id="rId72"/>
            </w:object>
          </mc:Choice>
          <mc:Fallback>
            <w:object>
              <w:drawing>
                <wp:inline distT="0" distB="0" distL="0" distR="0" wp14:anchorId="6768C153" wp14:editId="67FA48F4">
                  <wp:extent cx="1530350" cy="431800"/>
                  <wp:effectExtent l="0" t="0" r="0" b="6350"/>
                  <wp:docPr id="22" name="Об'єкт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
                          <pic:cNvPicPr>
                            <a:picLocks noChangeAspect="1" noChangeArrowheads="1"/>
                            <a:extLst>
                              <a:ext uri="{837473B0-CC2E-450a-ABE3-18F120FF3D37}">
                                <a15:objectPr xmlns:a15="http://schemas.microsoft.com/office/drawing/2012/main" objectId="_1716669225" isActiveX="0" linkType=""/>
                              </a:ext>
                            </a:extLst>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30350" cy="431800"/>
                          </a:xfrm>
                          <a:prstGeom prst="rect">
                            <a:avLst/>
                          </a:prstGeom>
                          <a:noFill/>
                          <a:ln>
                            <a:noFill/>
                          </a:ln>
                        </pic:spPr>
                      </pic:pic>
                    </a:graphicData>
                  </a:graphic>
                </wp:inline>
              </w:drawing>
              <w:objectEmbed w:drawAspect="content" r:id="rId72" w:progId="Equation.DSMT4" w:shapeId="22" w:fieldCodes=""/>
            </w:object>
          </mc:Fallback>
        </mc:AlternateContent>
      </w:r>
      <w:r w:rsidRPr="00214ACC">
        <w:rPr>
          <w:rFonts w:eastAsia="Times New Roman"/>
        </w:rPr>
        <w:t xml:space="preserve">                  </w:t>
      </w:r>
      <w:r>
        <w:rPr>
          <w:rFonts w:eastAsia="Times New Roman"/>
        </w:rPr>
        <w:t>(7)</w:t>
      </w:r>
    </w:p>
    <w:p w14:paraId="1A0E8107" w14:textId="77777777" w:rsidR="002B6218" w:rsidRDefault="002B6218" w:rsidP="002B6218">
      <w:pPr>
        <w:pStyle w:val="a3"/>
        <w:rPr>
          <w:lang w:val="en-US"/>
        </w:rPr>
      </w:pPr>
      <w:r w:rsidRPr="00214ACC">
        <w:rPr>
          <w:lang w:val="en-US"/>
        </w:rPr>
        <w:t xml:space="preserve">A similar result for differential equations of neutral type was obtained in </w:t>
      </w:r>
      <w:r>
        <w:rPr>
          <w:lang w:val="en-US"/>
        </w:rPr>
        <w:t>[12]</w:t>
      </w:r>
      <w:r w:rsidRPr="00214ACC">
        <w:rPr>
          <w:lang w:val="en-US"/>
        </w:rPr>
        <w:t>.</w:t>
      </w:r>
    </w:p>
    <w:p w14:paraId="3978A363" w14:textId="77777777" w:rsidR="002B6218" w:rsidRPr="00214ACC" w:rsidRDefault="002B6218" w:rsidP="002B6218">
      <w:pPr>
        <w:pStyle w:val="a3"/>
        <w:ind w:firstLine="14.20pt"/>
        <w:rPr>
          <w:lang w:val="en-US"/>
        </w:rPr>
      </w:pPr>
      <w:r w:rsidRPr="00214ACC">
        <w:rPr>
          <w:lang w:val="en-US"/>
        </w:rPr>
        <w:t>In practice, the application of these results proved to be difficult, because the satisfactory accuracy of the approximation of non-asymptotic roots of quasi</w:t>
      </w:r>
      <w:r>
        <w:rPr>
          <w:lang w:val="en-US"/>
        </w:rPr>
        <w:t>-</w:t>
      </w:r>
      <w:r w:rsidRPr="00214ACC">
        <w:rPr>
          <w:lang w:val="en-US"/>
        </w:rPr>
        <w:t xml:space="preserve">polynomials was achieved if the dimension of the approximating system </w:t>
      </w:r>
      <w:r w:rsidRPr="00AB4650">
        <w:rPr>
          <w:bCs/>
          <w:position w:val="-6"/>
          <w:sz w:val="28"/>
          <w:szCs w:val="28"/>
          <w:lang w:val="ru-RU"/>
        </w:rPr>
        <mc:AlternateContent>
          <mc:Choice Requires="v">
            <w:object w:dxaOrig="26pt" w:dyaOrig="12pt" w14:anchorId="5AD3FA5B">
              <v:shape id="_x0000_i1047" type="#_x0000_t75" style="width:26.5pt;height:13pt" o:ole="">
                <v:imagedata r:id="rId74" o:title=""/>
              </v:shape>
              <o:OLEObject Type="Embed" ProgID="Equation.DSMT4" ShapeID="_x0000_i1047" DrawAspect="Content" ObjectID="_1716669226" r:id="rId75"/>
            </w:object>
          </mc:Choice>
          <mc:Fallback>
            <w:object>
              <w:drawing>
                <wp:inline distT="0" distB="0" distL="0" distR="0" wp14:anchorId="15E244A6" wp14:editId="5632B999">
                  <wp:extent cx="336550" cy="165100"/>
                  <wp:effectExtent l="0" t="0" r="6350" b="6350"/>
                  <wp:docPr id="23" name="Об'єкт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
                          <pic:cNvPicPr>
                            <a:picLocks noChangeAspect="1" noChangeArrowheads="1"/>
                            <a:extLst>
                              <a:ext uri="{837473B0-CC2E-450a-ABE3-18F120FF3D37}">
                                <a15:objectPr xmlns:a15="http://schemas.microsoft.com/office/drawing/2012/main" objectId="_1716669226" isActiveX="0" linkType=""/>
                              </a:ext>
                            </a:extLst>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6550" cy="165100"/>
                          </a:xfrm>
                          <a:prstGeom prst="rect">
                            <a:avLst/>
                          </a:prstGeom>
                          <a:noFill/>
                          <a:ln>
                            <a:noFill/>
                          </a:ln>
                        </pic:spPr>
                      </pic:pic>
                    </a:graphicData>
                  </a:graphic>
                </wp:inline>
              </w:drawing>
              <w:objectEmbed w:drawAspect="content" r:id="rId75" w:progId="Equation.DSMT4" w:shapeId="23" w:fieldCodes=""/>
            </w:object>
          </mc:Fallback>
        </mc:AlternateContent>
      </w:r>
      <w:r w:rsidRPr="00214ACC">
        <w:rPr>
          <w:lang w:val="en-US"/>
        </w:rPr>
        <w:t>and above, which means that you need to find the roots of polynomials of this degree.</w:t>
      </w:r>
      <w:r w:rsidRPr="00214ACC">
        <w:rPr>
          <w:bCs/>
          <w:sz w:val="28"/>
          <w:szCs w:val="28"/>
          <w:lang w:val="en-US"/>
        </w:rPr>
        <w:t xml:space="preserve"> </w:t>
      </w:r>
    </w:p>
    <w:p w14:paraId="6420EF7E" w14:textId="77777777" w:rsidR="002B6218" w:rsidRDefault="002B6218" w:rsidP="002B6218">
      <w:pPr>
        <w:pStyle w:val="2"/>
      </w:pPr>
      <w:r w:rsidRPr="00214ACC">
        <w:t>High-precision approximation scheme</w:t>
      </w:r>
    </w:p>
    <w:p w14:paraId="5E90AF81" w14:textId="77777777" w:rsidR="002B6218" w:rsidRDefault="002B6218" w:rsidP="002B6218">
      <w:pPr>
        <w:pStyle w:val="a3"/>
        <w:rPr>
          <w:lang w:val="en-US"/>
        </w:rPr>
      </w:pPr>
      <w:r w:rsidRPr="0060532D">
        <w:rPr>
          <w:lang w:val="en-US"/>
        </w:rPr>
        <w:t xml:space="preserve">We present a scheme for approximating the non-asymptotic roots of quasi-polynomials of high accuracy, which allows to achieve the same accuracy </w:t>
      </w:r>
      <w:r>
        <w:rPr>
          <w:lang w:val="en-US"/>
        </w:rPr>
        <w:t>as in the scheme (3) - (4) by approximating systems of a much smaller dimension.</w:t>
      </w:r>
    </w:p>
    <w:p w14:paraId="6FA9D5EE" w14:textId="77777777" w:rsidR="002B6218" w:rsidRDefault="002B6218" w:rsidP="002B6218">
      <w:pPr>
        <w:pStyle w:val="a3"/>
        <w:rPr>
          <w:rFonts w:eastAsia="Times New Roman"/>
          <w:lang w:val="en-US"/>
        </w:rPr>
      </w:pPr>
      <w:r w:rsidRPr="0060532D">
        <w:rPr>
          <w:lang w:val="en-US"/>
        </w:rPr>
        <w:t xml:space="preserve">We introduce a function similar to that in the classical schemes (3) - (4) </w:t>
      </w:r>
      <w:r w:rsidRPr="00B6117D">
        <w:rPr>
          <w:rFonts w:eastAsia="Times New Roman"/>
          <w:position w:val="-22"/>
        </w:rPr>
        <mc:AlternateContent>
          <mc:Choice Requires="v">
            <w:object w:dxaOrig="101pt" w:dyaOrig="28pt" w14:anchorId="113849A8">
              <v:shape id="_x0000_i1048" type="#_x0000_t75" style="width:101pt;height:27.5pt" o:ole="">
                <v:imagedata r:id="rId77" o:title=""/>
              </v:shape>
              <o:OLEObject Type="Embed" ProgID="Equation.DSMT4" ShapeID="_x0000_i1048" DrawAspect="Content" ObjectID="_1716669227" r:id="rId78"/>
            </w:object>
          </mc:Choice>
          <mc:Fallback>
            <w:object>
              <w:drawing>
                <wp:inline distT="0" distB="0" distL="0" distR="0" wp14:anchorId="37DE7D28" wp14:editId="2937E39D">
                  <wp:extent cx="1282700" cy="349250"/>
                  <wp:effectExtent l="0" t="0" r="0" b="0"/>
                  <wp:docPr id="24" name="Об'єкт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
                          <pic:cNvPicPr>
                            <a:picLocks noChangeAspect="1" noChangeArrowheads="1"/>
                            <a:extLst>
                              <a:ext uri="{837473B0-CC2E-450a-ABE3-18F120FF3D37}">
                                <a15:objectPr xmlns:a15="http://schemas.microsoft.com/office/drawing/2012/main" objectId="_1716669227" isActiveX="0" linkType=""/>
                              </a:ext>
                            </a:extLst>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82700" cy="349250"/>
                          </a:xfrm>
                          <a:prstGeom prst="rect">
                            <a:avLst/>
                          </a:prstGeom>
                          <a:noFill/>
                          <a:ln>
                            <a:noFill/>
                          </a:ln>
                        </pic:spPr>
                      </pic:pic>
                    </a:graphicData>
                  </a:graphic>
                </wp:inline>
              </w:drawing>
              <w:objectEmbed w:drawAspect="content" r:id="rId78" w:progId="Equation.DSMT4" w:shapeId="24" w:fieldCodes=""/>
            </w:object>
          </mc:Fallback>
        </mc:AlternateContent>
      </w:r>
      <w:r w:rsidRPr="0060532D">
        <w:t xml:space="preserve"> </w:t>
      </w:r>
      <w:proofErr w:type="spellStart"/>
      <w:r w:rsidRPr="0060532D">
        <w:rPr>
          <w:rFonts w:eastAsia="Times New Roman"/>
        </w:rPr>
        <w:t>we</w:t>
      </w:r>
      <w:proofErr w:type="spellEnd"/>
      <w:r w:rsidRPr="0060532D">
        <w:rPr>
          <w:rFonts w:eastAsia="Times New Roman"/>
        </w:rPr>
        <w:t xml:space="preserve"> </w:t>
      </w:r>
      <w:proofErr w:type="spellStart"/>
      <w:r w:rsidRPr="0060532D">
        <w:rPr>
          <w:rFonts w:eastAsia="Times New Roman"/>
        </w:rPr>
        <w:t>will</w:t>
      </w:r>
      <w:proofErr w:type="spellEnd"/>
      <w:r w:rsidRPr="0060532D">
        <w:rPr>
          <w:rFonts w:eastAsia="Times New Roman"/>
        </w:rPr>
        <w:t xml:space="preserve"> </w:t>
      </w:r>
      <w:proofErr w:type="spellStart"/>
      <w:r w:rsidRPr="0060532D">
        <w:rPr>
          <w:rFonts w:eastAsia="Times New Roman"/>
        </w:rPr>
        <w:t>decompose</w:t>
      </w:r>
      <w:proofErr w:type="spellEnd"/>
      <w:r w:rsidRPr="0060532D">
        <w:rPr>
          <w:rFonts w:eastAsia="Times New Roman"/>
          <w:lang w:val="en-US"/>
        </w:rPr>
        <w:t xml:space="preserve"> </w:t>
      </w:r>
      <w:r w:rsidRPr="00B6117D">
        <w:rPr>
          <w:rFonts w:eastAsia="Times New Roman"/>
          <w:position w:val="-22"/>
        </w:rPr>
        <mc:AlternateContent>
          <mc:Choice Requires="v">
            <w:object w:dxaOrig="95pt" w:dyaOrig="28pt" w14:anchorId="376E6848">
              <v:shape id="_x0000_i1049" type="#_x0000_t75" style="width:95.5pt;height:27.5pt" o:ole="">
                <v:imagedata r:id="rId80" o:title=""/>
              </v:shape>
              <o:OLEObject Type="Embed" ProgID="Equation.DSMT4" ShapeID="_x0000_i1049" DrawAspect="Content" ObjectID="_1716669228" r:id="rId81"/>
            </w:object>
          </mc:Choice>
          <mc:Fallback>
            <w:object>
              <w:drawing>
                <wp:inline distT="0" distB="0" distL="0" distR="0" wp14:anchorId="25E56215" wp14:editId="72728841">
                  <wp:extent cx="1212850" cy="349250"/>
                  <wp:effectExtent l="0" t="0" r="0" b="0"/>
                  <wp:docPr id="25" name="Об'єкт 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
                          <pic:cNvPicPr>
                            <a:picLocks noChangeAspect="1" noChangeArrowheads="1"/>
                            <a:extLst>
                              <a:ext uri="{837473B0-CC2E-450a-ABE3-18F120FF3D37}">
                                <a15:objectPr xmlns:a15="http://schemas.microsoft.com/office/drawing/2012/main" objectId="_1716669228" isActiveX="0" linkType=""/>
                              </a:ext>
                            </a:extLst>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12850" cy="349250"/>
                          </a:xfrm>
                          <a:prstGeom prst="rect">
                            <a:avLst/>
                          </a:prstGeom>
                          <a:noFill/>
                          <a:ln>
                            <a:noFill/>
                          </a:ln>
                        </pic:spPr>
                      </pic:pic>
                    </a:graphicData>
                  </a:graphic>
                </wp:inline>
              </w:drawing>
              <w:objectEmbed w:drawAspect="content" r:id="rId81" w:progId="Equation.DSMT4" w:shapeId="25" w:fieldCodes=""/>
            </w:object>
          </mc:Fallback>
        </mc:AlternateContent>
      </w:r>
      <w:r w:rsidRPr="0060532D">
        <w:t xml:space="preserve"> </w:t>
      </w:r>
      <w:proofErr w:type="spellStart"/>
      <w:r w:rsidRPr="0060532D">
        <w:rPr>
          <w:rFonts w:eastAsia="Times New Roman"/>
        </w:rPr>
        <w:t>in</w:t>
      </w:r>
      <w:proofErr w:type="spellEnd"/>
      <w:r w:rsidRPr="0060532D">
        <w:rPr>
          <w:rFonts w:eastAsia="Times New Roman"/>
        </w:rPr>
        <w:t xml:space="preserve"> a </w:t>
      </w:r>
      <w:proofErr w:type="spellStart"/>
      <w:r w:rsidRPr="0060532D">
        <w:rPr>
          <w:rFonts w:eastAsia="Times New Roman"/>
        </w:rPr>
        <w:t>row</w:t>
      </w:r>
      <w:proofErr w:type="spellEnd"/>
      <w:r w:rsidRPr="0060532D">
        <w:rPr>
          <w:rFonts w:eastAsia="Times New Roman"/>
        </w:rPr>
        <w:t xml:space="preserve"> </w:t>
      </w:r>
      <w:proofErr w:type="spellStart"/>
      <w:r w:rsidRPr="00415ED5">
        <w:rPr>
          <w:rFonts w:eastAsia="Times New Roman"/>
        </w:rPr>
        <w:t>Taylor</w:t>
      </w:r>
      <w:proofErr w:type="spellEnd"/>
      <w:r w:rsidRPr="00415ED5">
        <w:rPr>
          <w:rFonts w:eastAsia="Times New Roman"/>
        </w:rPr>
        <w:t xml:space="preserve"> </w:t>
      </w:r>
      <w:proofErr w:type="spellStart"/>
      <w:r w:rsidRPr="0060532D">
        <w:rPr>
          <w:rFonts w:eastAsia="Times New Roman"/>
        </w:rPr>
        <w:t>near</w:t>
      </w:r>
      <w:proofErr w:type="spellEnd"/>
      <w:r w:rsidRPr="0060532D">
        <w:rPr>
          <w:rFonts w:eastAsia="Times New Roman"/>
        </w:rPr>
        <w:t xml:space="preserve"> </w:t>
      </w:r>
      <w:proofErr w:type="spellStart"/>
      <w:r w:rsidRPr="0060532D">
        <w:rPr>
          <w:rFonts w:eastAsia="Times New Roman"/>
        </w:rPr>
        <w:t>the</w:t>
      </w:r>
      <w:proofErr w:type="spellEnd"/>
      <w:r w:rsidRPr="0060532D">
        <w:rPr>
          <w:rFonts w:eastAsia="Times New Roman"/>
        </w:rPr>
        <w:t xml:space="preserve"> </w:t>
      </w:r>
      <w:proofErr w:type="spellStart"/>
      <w:r w:rsidRPr="0060532D">
        <w:rPr>
          <w:rFonts w:eastAsia="Times New Roman"/>
        </w:rPr>
        <w:t>point</w:t>
      </w:r>
      <w:proofErr w:type="spellEnd"/>
      <w:r w:rsidRPr="0060532D">
        <w:rPr>
          <w:rFonts w:eastAsia="Times New Roman"/>
          <w:lang w:val="en-US"/>
        </w:rPr>
        <w:t xml:space="preserve"> </w:t>
      </w:r>
      <w:r w:rsidRPr="00B6117D">
        <w:rPr>
          <w:rFonts w:eastAsia="Times New Roman"/>
          <w:position w:val="-22"/>
        </w:rPr>
        <mc:AlternateContent>
          <mc:Choice Requires="v">
            <w:object w:dxaOrig="24.95pt" w:dyaOrig="28pt" w14:anchorId="21A3591E">
              <v:shape id="_x0000_i1050" type="#_x0000_t75" style="width:25pt;height:27.5pt" o:ole="">
                <v:imagedata r:id="rId83" o:title=""/>
              </v:shape>
              <o:OLEObject Type="Embed" ProgID="Equation.DSMT4" ShapeID="_x0000_i1050" DrawAspect="Content" ObjectID="_1716669229" r:id="rId84"/>
            </w:object>
          </mc:Choice>
          <mc:Fallback>
            <w:object>
              <w:drawing>
                <wp:inline distT="0" distB="0" distL="0" distR="0" wp14:anchorId="2B865E9B" wp14:editId="399D5F55">
                  <wp:extent cx="317500" cy="349250"/>
                  <wp:effectExtent l="0" t="0" r="6350" b="0"/>
                  <wp:docPr id="26" name="Об'єкт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
                          <pic:cNvPicPr>
                            <a:picLocks noChangeAspect="1" noChangeArrowheads="1"/>
                            <a:extLst>
                              <a:ext uri="{837473B0-CC2E-450a-ABE3-18F120FF3D37}">
                                <a15:objectPr xmlns:a15="http://schemas.microsoft.com/office/drawing/2012/main" objectId="_1716669229" isActiveX="0" linkType=""/>
                              </a:ext>
                            </a:extLst>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7500" cy="349250"/>
                          </a:xfrm>
                          <a:prstGeom prst="rect">
                            <a:avLst/>
                          </a:prstGeom>
                          <a:noFill/>
                          <a:ln>
                            <a:noFill/>
                          </a:ln>
                        </pic:spPr>
                      </pic:pic>
                    </a:graphicData>
                  </a:graphic>
                </wp:inline>
              </w:drawing>
              <w:objectEmbed w:drawAspect="content" r:id="rId84" w:progId="Equation.DSMT4" w:shapeId="26" w:fieldCodes=""/>
            </w:object>
          </mc:Fallback>
        </mc:AlternateContent>
      </w:r>
      <w:r>
        <w:rPr>
          <w:rFonts w:eastAsia="Times New Roman"/>
          <w:lang w:val="en-US"/>
        </w:rPr>
        <w:t xml:space="preserve"> </w:t>
      </w:r>
      <w:r w:rsidRPr="0060532D">
        <w:t xml:space="preserve"> </w:t>
      </w:r>
      <w:proofErr w:type="spellStart"/>
      <w:r w:rsidRPr="0060532D">
        <w:rPr>
          <w:rFonts w:eastAsia="Times New Roman"/>
        </w:rPr>
        <w:t>up</w:t>
      </w:r>
      <w:proofErr w:type="spellEnd"/>
      <w:r w:rsidRPr="0060532D">
        <w:rPr>
          <w:rFonts w:eastAsia="Times New Roman"/>
        </w:rPr>
        <w:t xml:space="preserve"> </w:t>
      </w:r>
      <w:proofErr w:type="spellStart"/>
      <w:r w:rsidRPr="0060532D">
        <w:rPr>
          <w:rFonts w:eastAsia="Times New Roman"/>
        </w:rPr>
        <w:t>to</w:t>
      </w:r>
      <w:proofErr w:type="spellEnd"/>
      <w:r w:rsidRPr="0060532D">
        <w:rPr>
          <w:rFonts w:eastAsia="Times New Roman"/>
        </w:rPr>
        <w:t xml:space="preserve"> </w:t>
      </w:r>
      <w:proofErr w:type="spellStart"/>
      <w:r w:rsidRPr="0060532D">
        <w:rPr>
          <w:rFonts w:eastAsia="Times New Roman"/>
        </w:rPr>
        <w:t>and</w:t>
      </w:r>
      <w:proofErr w:type="spellEnd"/>
      <w:r w:rsidRPr="0060532D">
        <w:rPr>
          <w:rFonts w:eastAsia="Times New Roman"/>
        </w:rPr>
        <w:t xml:space="preserve"> </w:t>
      </w:r>
      <w:proofErr w:type="spellStart"/>
      <w:r w:rsidRPr="0060532D">
        <w:rPr>
          <w:rFonts w:eastAsia="Times New Roman"/>
        </w:rPr>
        <w:t>including</w:t>
      </w:r>
      <w:proofErr w:type="spellEnd"/>
      <w:r w:rsidRPr="0060532D">
        <w:rPr>
          <w:rFonts w:eastAsia="Times New Roman"/>
        </w:rPr>
        <w:t xml:space="preserve"> </w:t>
      </w:r>
      <w:proofErr w:type="spellStart"/>
      <w:r w:rsidRPr="0060532D">
        <w:rPr>
          <w:rFonts w:eastAsia="Times New Roman"/>
        </w:rPr>
        <w:t>the</w:t>
      </w:r>
      <w:proofErr w:type="spellEnd"/>
      <w:r w:rsidRPr="0060532D">
        <w:rPr>
          <w:rFonts w:eastAsia="Times New Roman"/>
        </w:rPr>
        <w:t xml:space="preserve"> </w:t>
      </w:r>
      <w:proofErr w:type="spellStart"/>
      <w:r w:rsidRPr="0060532D">
        <w:rPr>
          <w:rFonts w:eastAsia="Times New Roman"/>
        </w:rPr>
        <w:t>third</w:t>
      </w:r>
      <w:proofErr w:type="spellEnd"/>
      <w:r w:rsidRPr="0060532D">
        <w:rPr>
          <w:rFonts w:eastAsia="Times New Roman"/>
        </w:rPr>
        <w:t xml:space="preserve"> </w:t>
      </w:r>
      <w:proofErr w:type="spellStart"/>
      <w:r w:rsidRPr="0060532D">
        <w:rPr>
          <w:rFonts w:eastAsia="Times New Roman"/>
        </w:rPr>
        <w:t>member</w:t>
      </w:r>
      <w:proofErr w:type="spellEnd"/>
      <w:r>
        <w:rPr>
          <w:rFonts w:eastAsia="Times New Roman"/>
          <w:lang w:val="en-US"/>
        </w:rPr>
        <w:t>, we obsessed</w:t>
      </w:r>
    </w:p>
    <w:p w14:paraId="61810525" w14:textId="77777777" w:rsidR="002B6218" w:rsidRPr="0060532D" w:rsidRDefault="002B6218" w:rsidP="002B6218">
      <w:pPr>
        <w:pStyle w:val="a3"/>
        <w:rPr>
          <w:lang w:val="en-US"/>
        </w:rPr>
      </w:pPr>
      <w:r w:rsidRPr="0060532D">
        <w:rPr>
          <w:rFonts w:eastAsia="Times New Roman"/>
          <w:lang w:val="en-US"/>
        </w:rPr>
        <w:t xml:space="preserve"> </w:t>
      </w:r>
      <w:r w:rsidRPr="00B6117D">
        <w:rPr>
          <w:rFonts w:eastAsia="Times New Roman"/>
          <w:position w:val="-24"/>
        </w:rPr>
        <mc:AlternateContent>
          <mc:Choice Requires="v">
            <w:object w:dxaOrig="191pt" w:dyaOrig="31.95pt" w14:anchorId="129E87E7">
              <v:shape id="_x0000_i1051" type="#_x0000_t75" style="width:191pt;height:32pt" o:ole="">
                <v:imagedata r:id="rId86" o:title=""/>
              </v:shape>
              <o:OLEObject Type="Embed" ProgID="Equation.DSMT4" ShapeID="_x0000_i1051" DrawAspect="Content" ObjectID="_1716669230" r:id="rId87"/>
            </w:object>
          </mc:Choice>
          <mc:Fallback>
            <w:object>
              <w:drawing>
                <wp:inline distT="0" distB="0" distL="0" distR="0" wp14:anchorId="7CF5AA93" wp14:editId="73A6CC7D">
                  <wp:extent cx="2425700" cy="406400"/>
                  <wp:effectExtent l="0" t="0" r="0" b="0"/>
                  <wp:docPr id="27" name="Об'єкт 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
                          <pic:cNvPicPr>
                            <a:picLocks noChangeAspect="1" noChangeArrowheads="1"/>
                            <a:extLst>
                              <a:ext uri="{837473B0-CC2E-450a-ABE3-18F120FF3D37}">
                                <a15:objectPr xmlns:a15="http://schemas.microsoft.com/office/drawing/2012/main" objectId="_1716669230" isActiveX="0" linkType=""/>
                              </a:ext>
                            </a:extLst>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25700" cy="406400"/>
                          </a:xfrm>
                          <a:prstGeom prst="rect">
                            <a:avLst/>
                          </a:prstGeom>
                          <a:noFill/>
                          <a:ln>
                            <a:noFill/>
                          </a:ln>
                        </pic:spPr>
                      </pic:pic>
                    </a:graphicData>
                  </a:graphic>
                </wp:inline>
              </w:drawing>
              <w:objectEmbed w:drawAspect="content" r:id="rId87" w:progId="Equation.DSMT4" w:shapeId="27" w:fieldCodes=""/>
            </w:object>
          </mc:Fallback>
        </mc:AlternateContent>
      </w:r>
    </w:p>
    <w:p w14:paraId="2DAF35AF" w14:textId="77777777" w:rsidR="002B6218" w:rsidRDefault="002B6218" w:rsidP="002B6218">
      <w:pPr>
        <w:pStyle w:val="a3"/>
      </w:pPr>
      <w:proofErr w:type="spellStart"/>
      <w:r>
        <w:t>Then</w:t>
      </w:r>
      <w:proofErr w:type="spellEnd"/>
      <w:r>
        <w:t xml:space="preserve"> </w:t>
      </w:r>
      <w:proofErr w:type="spellStart"/>
      <w:r>
        <w:t>the</w:t>
      </w:r>
      <w:proofErr w:type="spellEnd"/>
      <w:r>
        <w:t xml:space="preserve"> </w:t>
      </w:r>
      <w:proofErr w:type="spellStart"/>
      <w:r>
        <w:t>scheme</w:t>
      </w:r>
      <w:proofErr w:type="spellEnd"/>
      <w:r w:rsidRPr="0060532D">
        <w:t xml:space="preserve"> </w:t>
      </w:r>
      <w:proofErr w:type="spellStart"/>
      <w:r w:rsidRPr="0060532D">
        <w:t>of</w:t>
      </w:r>
      <w:proofErr w:type="spellEnd"/>
      <w:r w:rsidRPr="0060532D">
        <w:t xml:space="preserve"> </w:t>
      </w:r>
      <w:proofErr w:type="spellStart"/>
      <w:r w:rsidRPr="0060532D">
        <w:t>approximation</w:t>
      </w:r>
      <w:proofErr w:type="spellEnd"/>
      <w:r w:rsidRPr="0060532D">
        <w:t xml:space="preserve"> </w:t>
      </w:r>
      <w:proofErr w:type="spellStart"/>
      <w:r w:rsidRPr="0060532D">
        <w:t>of</w:t>
      </w:r>
      <w:proofErr w:type="spellEnd"/>
      <w:r w:rsidRPr="0060532D">
        <w:t xml:space="preserve"> </w:t>
      </w:r>
      <w:proofErr w:type="spellStart"/>
      <w:r w:rsidRPr="0060532D">
        <w:t>increased</w:t>
      </w:r>
      <w:proofErr w:type="spellEnd"/>
      <w:r w:rsidRPr="0060532D">
        <w:t xml:space="preserve"> </w:t>
      </w:r>
      <w:proofErr w:type="spellStart"/>
      <w:r w:rsidRPr="0060532D">
        <w:t>accuracy</w:t>
      </w:r>
      <w:proofErr w:type="spellEnd"/>
      <w:r w:rsidRPr="0060532D">
        <w:t xml:space="preserve"> </w:t>
      </w:r>
      <w:proofErr w:type="spellStart"/>
      <w:r w:rsidRPr="0060532D">
        <w:t>for</w:t>
      </w:r>
      <w:proofErr w:type="spellEnd"/>
      <w:r w:rsidRPr="0060532D">
        <w:t xml:space="preserve"> </w:t>
      </w:r>
      <w:proofErr w:type="spellStart"/>
      <w:r w:rsidRPr="0060532D">
        <w:t>equation</w:t>
      </w:r>
      <w:proofErr w:type="spellEnd"/>
      <w:r w:rsidRPr="0060532D">
        <w:t xml:space="preserve"> (1) </w:t>
      </w:r>
      <w:proofErr w:type="spellStart"/>
      <w:r w:rsidRPr="0060532D">
        <w:t>has</w:t>
      </w:r>
      <w:proofErr w:type="spellEnd"/>
      <w:r w:rsidRPr="0060532D">
        <w:t xml:space="preserve"> </w:t>
      </w:r>
      <w:proofErr w:type="spellStart"/>
      <w:r w:rsidRPr="0060532D">
        <w:t>the</w:t>
      </w:r>
      <w:proofErr w:type="spellEnd"/>
      <w:r w:rsidRPr="0060532D">
        <w:t xml:space="preserve"> </w:t>
      </w:r>
      <w:proofErr w:type="spellStart"/>
      <w:r w:rsidRPr="0060532D">
        <w:t>form</w:t>
      </w:r>
      <w:proofErr w:type="spellEnd"/>
    </w:p>
    <w:p w14:paraId="35AB3ADD" w14:textId="77777777" w:rsidR="002B6218" w:rsidRPr="0060532D" w:rsidRDefault="002B6218" w:rsidP="002B6218">
      <w:pPr>
        <w:spacing w:line="13.80pt" w:lineRule="auto"/>
        <w:jc w:val="end"/>
        <w:rPr>
          <w:rFonts w:eastAsia="Times New Roman"/>
        </w:rPr>
      </w:pPr>
      <w:r w:rsidRPr="009057F5">
        <w:rPr>
          <w:rFonts w:eastAsia="Times New Roman"/>
          <w:position w:val="-116"/>
        </w:rPr>
        <mc:AlternateContent>
          <mc:Choice Requires="v">
            <w:object w:dxaOrig="189pt" w:dyaOrig="121pt" w14:anchorId="66D05EA4">
              <v:shape id="_x0000_i1052" type="#_x0000_t75" style="width:189pt;height:121pt" o:ole="">
                <v:imagedata r:id="rId89" o:title=""/>
              </v:shape>
              <o:OLEObject Type="Embed" ProgID="Equation.DSMT4" ShapeID="_x0000_i1052" DrawAspect="Content" ObjectID="_1716669231" r:id="rId90"/>
            </w:object>
          </mc:Choice>
          <mc:Fallback>
            <w:object>
              <w:drawing>
                <wp:inline distT="0" distB="0" distL="0" distR="0" wp14:anchorId="48042481" wp14:editId="372D4DDA">
                  <wp:extent cx="2400300" cy="1536700"/>
                  <wp:effectExtent l="0" t="0" r="0" b="6350"/>
                  <wp:docPr id="28" name="Об'єкт 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
                          <pic:cNvPicPr>
                            <a:picLocks noChangeAspect="1" noChangeArrowheads="1"/>
                            <a:extLst>
                              <a:ext uri="{837473B0-CC2E-450a-ABE3-18F120FF3D37}">
                                <a15:objectPr xmlns:a15="http://schemas.microsoft.com/office/drawing/2012/main" objectId="_1716669231" isActiveX="0" linkType=""/>
                              </a:ext>
                            </a:extLst>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00300" cy="1536700"/>
                          </a:xfrm>
                          <a:prstGeom prst="rect">
                            <a:avLst/>
                          </a:prstGeom>
                          <a:noFill/>
                          <a:ln>
                            <a:noFill/>
                          </a:ln>
                        </pic:spPr>
                      </pic:pic>
                    </a:graphicData>
                  </a:graphic>
                </wp:inline>
              </w:drawing>
              <w:objectEmbed w:drawAspect="content" r:id="rId90" w:progId="Equation.DSMT4" w:shapeId="28" w:fieldCodes=""/>
            </w:object>
          </mc:Fallback>
        </mc:AlternateContent>
      </w:r>
      <w:r w:rsidRPr="0060532D">
        <w:rPr>
          <w:rFonts w:eastAsia="Times New Roman"/>
        </w:rPr>
        <w:t xml:space="preserve"> (8)</w:t>
      </w:r>
    </w:p>
    <w:p w14:paraId="04FE0449" w14:textId="77777777" w:rsidR="002B6218" w:rsidRDefault="002B6218" w:rsidP="002B6218">
      <w:pPr>
        <w:spacing w:line="13.80pt" w:lineRule="auto"/>
        <w:ind w:firstLine="14.20pt"/>
        <w:jc w:val="both"/>
        <w:rPr>
          <w:bCs/>
          <w:i/>
          <w:iCs/>
        </w:rPr>
      </w:pPr>
      <w:proofErr w:type="spellStart"/>
      <w:r>
        <w:rPr>
          <w:b/>
          <w:bCs/>
          <w:i/>
          <w:iCs/>
        </w:rPr>
        <w:t>Lemmma</w:t>
      </w:r>
      <w:proofErr w:type="spellEnd"/>
      <w:r>
        <w:rPr>
          <w:b/>
          <w:bCs/>
          <w:i/>
          <w:iCs/>
        </w:rPr>
        <w:t xml:space="preserve"> 1</w:t>
      </w:r>
      <w:r w:rsidRPr="0060532D">
        <w:rPr>
          <w:bCs/>
          <w:i/>
          <w:iCs/>
        </w:rPr>
        <w:t xml:space="preserve">. </w:t>
      </w:r>
      <w:r w:rsidRPr="00465FD4">
        <w:rPr>
          <w:bCs/>
          <w:i/>
          <w:iCs/>
        </w:rPr>
        <w:t>The following relation holds for the characteristic polynomial of system (8)</w:t>
      </w:r>
    </w:p>
    <w:p w14:paraId="1FF70963" w14:textId="77777777" w:rsidR="002B6218" w:rsidRPr="0060532D" w:rsidRDefault="002B6218" w:rsidP="002B6218">
      <w:pPr>
        <w:spacing w:line="13.80pt" w:lineRule="auto"/>
        <w:jc w:val="end"/>
        <w:rPr>
          <w:rFonts w:eastAsia="Times New Roman"/>
        </w:rPr>
      </w:pPr>
      <w:r w:rsidRPr="005B4E91">
        <w:rPr>
          <w:rFonts w:eastAsia="Times New Roman"/>
          <w:position w:val="-58"/>
        </w:rPr>
        <mc:AlternateContent>
          <mc:Choice Requires="v">
            <w:object w:dxaOrig="195pt" w:dyaOrig="63pt" w14:anchorId="62CB9C7B">
              <v:shape id="_x0000_i1053" type="#_x0000_t75" style="width:195pt;height:62pt" o:ole="">
                <v:imagedata r:id="rId92" o:title=""/>
              </v:shape>
              <o:OLEObject Type="Embed" ProgID="Equation.DSMT4" ShapeID="_x0000_i1053" DrawAspect="Content" ObjectID="_1716669232" r:id="rId93"/>
            </w:object>
          </mc:Choice>
          <mc:Fallback>
            <w:object>
              <w:drawing>
                <wp:inline distT="0" distB="0" distL="0" distR="0" wp14:anchorId="3FFE7C19" wp14:editId="68011B26">
                  <wp:extent cx="2476500" cy="787400"/>
                  <wp:effectExtent l="0" t="0" r="0" b="0"/>
                  <wp:docPr id="29" name="Об'єкт 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
                          <pic:cNvPicPr>
                            <a:picLocks noChangeAspect="1" noChangeArrowheads="1"/>
                            <a:extLst>
                              <a:ext uri="{837473B0-CC2E-450a-ABE3-18F120FF3D37}">
                                <a15:objectPr xmlns:a15="http://schemas.microsoft.com/office/drawing/2012/main" objectId="_1716669232" isActiveX="0" linkType=""/>
                              </a:ext>
                            </a:extLst>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76500" cy="787400"/>
                          </a:xfrm>
                          <a:prstGeom prst="rect">
                            <a:avLst/>
                          </a:prstGeom>
                          <a:noFill/>
                          <a:ln>
                            <a:noFill/>
                          </a:ln>
                        </pic:spPr>
                      </pic:pic>
                    </a:graphicData>
                  </a:graphic>
                </wp:inline>
              </w:drawing>
              <w:objectEmbed w:drawAspect="content" r:id="rId93" w:progId="Equation.DSMT4" w:shapeId="29" w:fieldCodes=""/>
            </w:object>
          </mc:Fallback>
        </mc:AlternateContent>
      </w:r>
      <w:r>
        <w:rPr>
          <w:rFonts w:eastAsia="Times New Roman"/>
        </w:rPr>
        <w:t xml:space="preserve"> </w:t>
      </w:r>
      <w:r w:rsidRPr="0060532D">
        <w:rPr>
          <w:rFonts w:eastAsia="Times New Roman"/>
        </w:rPr>
        <w:t>(9)</w:t>
      </w:r>
    </w:p>
    <w:p w14:paraId="632FDC86" w14:textId="77777777" w:rsidR="002B6218" w:rsidRPr="0060532D" w:rsidRDefault="002B6218" w:rsidP="002B6218">
      <w:pPr>
        <w:spacing w:line="13.80pt" w:lineRule="auto"/>
        <w:jc w:val="both"/>
        <w:rPr>
          <w:rFonts w:eastAsia="Times New Roman"/>
          <w:i/>
        </w:rPr>
      </w:pPr>
    </w:p>
    <w:p w14:paraId="3E2BFE69" w14:textId="77777777" w:rsidR="002B6218" w:rsidRDefault="002B6218" w:rsidP="002B6218">
      <w:pPr>
        <w:spacing w:line="13.80pt" w:lineRule="auto"/>
        <w:ind w:firstLine="14.20pt"/>
        <w:jc w:val="both"/>
        <w:rPr>
          <w:bCs/>
          <w:i/>
          <w:iCs/>
        </w:rPr>
      </w:pPr>
      <w:proofErr w:type="spellStart"/>
      <w:r>
        <w:rPr>
          <w:b/>
          <w:bCs/>
          <w:i/>
          <w:iCs/>
        </w:rPr>
        <w:t>Lemmma</w:t>
      </w:r>
      <w:proofErr w:type="spellEnd"/>
      <w:r>
        <w:rPr>
          <w:b/>
          <w:bCs/>
          <w:i/>
          <w:iCs/>
        </w:rPr>
        <w:t xml:space="preserve"> 2</w:t>
      </w:r>
      <w:r w:rsidRPr="0060532D">
        <w:rPr>
          <w:bCs/>
          <w:i/>
          <w:iCs/>
        </w:rPr>
        <w:t>. For</w:t>
      </w:r>
      <w:r>
        <w:rPr>
          <w:bCs/>
          <w:i/>
          <w:iCs/>
          <w:lang w:val="uk-UA"/>
        </w:rPr>
        <w:t xml:space="preserve"> </w:t>
      </w:r>
      <w:proofErr w:type="gramStart"/>
      <w:r>
        <w:rPr>
          <w:bCs/>
          <w:i/>
          <w:iCs/>
        </w:rPr>
        <w:t xml:space="preserve">a </w:t>
      </w:r>
      <w:r w:rsidRPr="0060532D">
        <w:rPr>
          <w:bCs/>
          <w:i/>
          <w:iCs/>
        </w:rPr>
        <w:t xml:space="preserve"> fixed</w:t>
      </w:r>
      <w:proofErr w:type="gramEnd"/>
      <w:r>
        <w:rPr>
          <w:bCs/>
          <w:i/>
          <w:iCs/>
        </w:rPr>
        <w:t xml:space="preserve"> </w:t>
      </w:r>
      <w:r w:rsidRPr="001376DE">
        <w:rPr>
          <w:bCs/>
          <w:position w:val="-6"/>
          <w:sz w:val="28"/>
          <w:szCs w:val="28"/>
        </w:rPr>
        <mc:AlternateContent>
          <mc:Choice Requires="v">
            <w:object w:dxaOrig="27pt" w:dyaOrig="12pt" w14:anchorId="383F11E5">
              <v:shape id="_x0000_i1054" type="#_x0000_t75" style="width:27pt;height:13pt" o:ole="">
                <v:imagedata r:id="rId95" o:title=""/>
              </v:shape>
              <o:OLEObject Type="Embed" ProgID="Equation.DSMT4" ShapeID="_x0000_i1054" DrawAspect="Content" ObjectID="_1716669233" r:id="rId96"/>
            </w:object>
          </mc:Choice>
          <mc:Fallback>
            <w:object>
              <w:drawing>
                <wp:inline distT="0" distB="0" distL="0" distR="0" wp14:anchorId="32CFF536" wp14:editId="6DAEFC70">
                  <wp:extent cx="342900" cy="165100"/>
                  <wp:effectExtent l="0" t="0" r="0" b="6350"/>
                  <wp:docPr id="30" name="Об'єкт 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
                          <pic:cNvPicPr>
                            <a:picLocks noChangeAspect="1" noChangeArrowheads="1"/>
                            <a:extLst>
                              <a:ext uri="{837473B0-CC2E-450a-ABE3-18F120FF3D37}">
                                <a15:objectPr xmlns:a15="http://schemas.microsoft.com/office/drawing/2012/main" objectId="_1716669233" isActiveX="0" linkType=""/>
                              </a:ext>
                            </a:extLst>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2900" cy="165100"/>
                          </a:xfrm>
                          <a:prstGeom prst="rect">
                            <a:avLst/>
                          </a:prstGeom>
                          <a:noFill/>
                          <a:ln>
                            <a:noFill/>
                          </a:ln>
                        </pic:spPr>
                      </pic:pic>
                    </a:graphicData>
                  </a:graphic>
                </wp:inline>
              </w:drawing>
              <w:objectEmbed w:drawAspect="content" r:id="rId96" w:progId="Equation.DSMT4" w:shapeId="30" w:fieldCodes=""/>
            </w:object>
          </mc:Fallback>
        </mc:AlternateContent>
      </w:r>
      <w:r>
        <w:rPr>
          <w:bCs/>
          <w:i/>
          <w:iCs/>
        </w:rPr>
        <w:t>a sequence of functions</w:t>
      </w:r>
      <w:r w:rsidRPr="0060532D">
        <w:rPr>
          <w:bCs/>
          <w:i/>
          <w:iCs/>
        </w:rPr>
        <w:t xml:space="preserve"> </w:t>
      </w:r>
    </w:p>
    <w:p w14:paraId="38CBD40B" w14:textId="77777777" w:rsidR="002B6218" w:rsidRDefault="002B6218" w:rsidP="002B6218">
      <w:pPr>
        <w:spacing w:line="13.80pt" w:lineRule="auto"/>
        <w:jc w:val="end"/>
        <w:rPr>
          <w:rFonts w:eastAsia="Times New Roman"/>
          <w:i/>
          <w:iCs/>
        </w:rPr>
      </w:pPr>
      <w:r w:rsidRPr="00BD3E88">
        <w:rPr>
          <w:rFonts w:eastAsia="Times New Roman"/>
          <w:i/>
          <w:iCs/>
          <w:position w:val="-46"/>
        </w:rPr>
        <mc:AlternateContent>
          <mc:Choice Requires="v">
            <w:object w:dxaOrig="154pt" w:dyaOrig="40pt" w14:anchorId="669E57A7">
              <v:shape id="_x0000_i1055" type="#_x0000_t75" style="width:153.5pt;height:40pt" o:ole="">
                <v:imagedata r:id="rId98" o:title=""/>
              </v:shape>
              <o:OLEObject Type="Embed" ProgID="Equation.DSMT4" ShapeID="_x0000_i1055" DrawAspect="Content" ObjectID="_1716669234" r:id="rId99"/>
            </w:object>
          </mc:Choice>
          <mc:Fallback>
            <w:object>
              <w:drawing>
                <wp:inline distT="0" distB="0" distL="0" distR="0" wp14:anchorId="214F006E" wp14:editId="38280ABD">
                  <wp:extent cx="1949450" cy="508000"/>
                  <wp:effectExtent l="0" t="0" r="0" b="6350"/>
                  <wp:docPr id="31" name="Об'єкт 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
                          <pic:cNvPicPr>
                            <a:picLocks noChangeAspect="1" noChangeArrowheads="1"/>
                            <a:extLst>
                              <a:ext uri="{837473B0-CC2E-450a-ABE3-18F120FF3D37}">
                                <a15:objectPr xmlns:a15="http://schemas.microsoft.com/office/drawing/2012/main" objectId="_1716669234" isActiveX="0" linkType=""/>
                              </a:ext>
                            </a:extLst>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49450" cy="508000"/>
                          </a:xfrm>
                          <a:prstGeom prst="rect">
                            <a:avLst/>
                          </a:prstGeom>
                          <a:noFill/>
                          <a:ln>
                            <a:noFill/>
                          </a:ln>
                        </pic:spPr>
                      </pic:pic>
                    </a:graphicData>
                  </a:graphic>
                </wp:inline>
              </w:drawing>
              <w:objectEmbed w:drawAspect="content" r:id="rId99" w:progId="Equation.DSMT4" w:shapeId="31" w:fieldCodes=""/>
            </w:object>
          </mc:Fallback>
        </mc:AlternateContent>
      </w:r>
      <w:r w:rsidRPr="004271E8">
        <w:rPr>
          <w:rFonts w:eastAsia="Times New Roman"/>
          <w:i/>
          <w:iCs/>
        </w:rPr>
        <w:t>(10</w:t>
      </w:r>
      <w:r>
        <w:rPr>
          <w:rFonts w:eastAsia="Times New Roman"/>
          <w:i/>
          <w:iCs/>
        </w:rPr>
        <w:t>)</w:t>
      </w:r>
    </w:p>
    <w:p w14:paraId="7E9271EC" w14:textId="77777777" w:rsidR="002B6218" w:rsidRPr="00990744" w:rsidRDefault="002B6218" w:rsidP="002B6218">
      <w:pPr>
        <w:pStyle w:val="a3"/>
        <w:ind w:firstLine="0pt"/>
        <w:rPr>
          <w:i/>
        </w:rPr>
      </w:pPr>
      <w:proofErr w:type="spellStart"/>
      <w:r w:rsidRPr="00990744">
        <w:rPr>
          <w:i/>
        </w:rPr>
        <w:t>coincides</w:t>
      </w:r>
      <w:proofErr w:type="spellEnd"/>
      <w:r w:rsidRPr="00990744">
        <w:rPr>
          <w:i/>
        </w:rPr>
        <w:t xml:space="preserve"> </w:t>
      </w:r>
      <w:proofErr w:type="spellStart"/>
      <w:r w:rsidRPr="00990744">
        <w:rPr>
          <w:i/>
        </w:rPr>
        <w:t>with</w:t>
      </w:r>
      <w:proofErr w:type="spellEnd"/>
      <w:r w:rsidRPr="00990744">
        <w:rPr>
          <w:i/>
        </w:rPr>
        <w:t xml:space="preserve"> </w:t>
      </w:r>
      <w:proofErr w:type="spellStart"/>
      <w:r w:rsidRPr="00990744">
        <w:rPr>
          <w:i/>
        </w:rPr>
        <w:t>the</w:t>
      </w:r>
      <w:proofErr w:type="spellEnd"/>
      <w:r w:rsidRPr="00990744">
        <w:rPr>
          <w:i/>
        </w:rPr>
        <w:t xml:space="preserve"> </w:t>
      </w:r>
      <w:proofErr w:type="spellStart"/>
      <w:r w:rsidRPr="00990744">
        <w:rPr>
          <w:i/>
        </w:rPr>
        <w:t>quasi</w:t>
      </w:r>
      <w:proofErr w:type="spellEnd"/>
      <w:r w:rsidRPr="00990744">
        <w:rPr>
          <w:i/>
          <w:lang w:val="en-US"/>
        </w:rPr>
        <w:t>-</w:t>
      </w:r>
      <w:proofErr w:type="spellStart"/>
      <w:r w:rsidRPr="00990744">
        <w:rPr>
          <w:i/>
        </w:rPr>
        <w:t>polynomial</w:t>
      </w:r>
      <w:proofErr w:type="spellEnd"/>
      <w:r w:rsidRPr="00990744">
        <w:rPr>
          <w:i/>
        </w:rPr>
        <w:t xml:space="preserve"> (7)</w:t>
      </w:r>
      <w:r>
        <w:rPr>
          <w:i/>
          <w:lang w:val="en-US"/>
        </w:rPr>
        <w:t xml:space="preserve"> when </w:t>
      </w:r>
      <w:r w:rsidRPr="00990744">
        <w:rPr>
          <w:rFonts w:eastAsia="Times New Roman"/>
          <w:i/>
          <w:iCs/>
          <w:position w:val="-6"/>
        </w:rPr>
        <mc:AlternateContent>
          <mc:Choice Requires="v">
            <w:object w:dxaOrig="33pt" w:dyaOrig="10pt" w14:anchorId="63959D39">
              <v:shape id="_x0000_i1056" type="#_x0000_t75" style="width:34pt;height:10pt" o:ole="">
                <v:imagedata r:id="rId67" o:title=""/>
              </v:shape>
              <o:OLEObject Type="Embed" ProgID="Equation.DSMT4" ShapeID="_x0000_i1056" DrawAspect="Content" ObjectID="_1716669235" r:id="rId101"/>
            </w:object>
          </mc:Choice>
          <mc:Fallback>
            <w:object>
              <w:drawing>
                <wp:inline distT="0" distB="0" distL="0" distR="0" wp14:anchorId="3D8825F9" wp14:editId="66D2EB70">
                  <wp:extent cx="431800" cy="127000"/>
                  <wp:effectExtent l="0" t="0" r="6350" b="6350"/>
                  <wp:docPr id="32" name="Об'єкт 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
                          <pic:cNvPicPr>
                            <a:picLocks noChangeAspect="1" noChangeArrowheads="1"/>
                            <a:extLst>
                              <a:ext uri="{837473B0-CC2E-450a-ABE3-18F120FF3D37}">
                                <a15:objectPr xmlns:a15="http://schemas.microsoft.com/office/drawing/2012/main" objectId="_1716669235" isActiveX="0" linkType=""/>
                              </a:ext>
                            </a:extLst>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1800" cy="127000"/>
                          </a:xfrm>
                          <a:prstGeom prst="rect">
                            <a:avLst/>
                          </a:prstGeom>
                          <a:noFill/>
                          <a:ln>
                            <a:noFill/>
                          </a:ln>
                        </pic:spPr>
                      </pic:pic>
                    </a:graphicData>
                  </a:graphic>
                </wp:inline>
              </w:drawing>
              <w:objectEmbed w:drawAspect="content" r:id="rId101" w:progId="Equation.DSMT4" w:shapeId="32" w:fieldCodes=""/>
            </w:object>
          </mc:Fallback>
        </mc:AlternateContent>
      </w:r>
      <w:r w:rsidRPr="00990744">
        <w:rPr>
          <w:i/>
        </w:rPr>
        <w:t>.</w:t>
      </w:r>
    </w:p>
    <w:p w14:paraId="53297952" w14:textId="77777777" w:rsidR="002B6218" w:rsidRPr="00BE70D9" w:rsidRDefault="002B6218" w:rsidP="002B6218">
      <w:pPr>
        <w:spacing w:line="13.80pt" w:lineRule="auto"/>
        <w:ind w:firstLine="14.20pt"/>
        <w:jc w:val="both"/>
        <w:rPr>
          <w:rFonts w:eastAsia="Times New Roman"/>
          <w:i/>
          <w:iCs/>
        </w:rPr>
      </w:pPr>
      <w:r w:rsidRPr="00BE70D9">
        <w:rPr>
          <w:b/>
          <w:bCs/>
          <w:i/>
          <w:iCs/>
        </w:rPr>
        <w:t>Remark.</w:t>
      </w:r>
      <w:r>
        <w:rPr>
          <w:b/>
          <w:bCs/>
          <w:i/>
          <w:iCs/>
        </w:rPr>
        <w:t xml:space="preserve"> </w:t>
      </w:r>
      <w:r>
        <w:rPr>
          <w:bCs/>
          <w:i/>
          <w:iCs/>
        </w:rPr>
        <w:t>A f</w:t>
      </w:r>
      <w:r w:rsidRPr="00BE70D9">
        <w:rPr>
          <w:bCs/>
          <w:i/>
          <w:iCs/>
        </w:rPr>
        <w:t>unction</w:t>
      </w:r>
      <w:r>
        <w:rPr>
          <w:bCs/>
          <w:i/>
          <w:iCs/>
        </w:rPr>
        <w:t xml:space="preserve"> </w:t>
      </w:r>
      <w:r w:rsidRPr="00BD3E88">
        <w:rPr>
          <w:bCs/>
          <w:position w:val="-10"/>
          <w:sz w:val="28"/>
          <w:szCs w:val="28"/>
        </w:rPr>
        <mc:AlternateContent>
          <mc:Choice Requires="v">
            <w:object w:dxaOrig="31.95pt" w:dyaOrig="15pt" w14:anchorId="7DBD81B3">
              <v:shape id="_x0000_i1057" type="#_x0000_t75" style="width:32pt;height:15pt" o:ole="">
                <v:imagedata r:id="rId102" o:title=""/>
              </v:shape>
              <o:OLEObject Type="Embed" ProgID="Equation.DSMT4" ShapeID="_x0000_i1057" DrawAspect="Content" ObjectID="_1716669236" r:id="rId103"/>
            </w:object>
          </mc:Choice>
          <mc:Fallback>
            <w:object>
              <w:drawing>
                <wp:inline distT="0" distB="0" distL="0" distR="0" wp14:anchorId="48EA91BB" wp14:editId="18045E7D">
                  <wp:extent cx="406400" cy="190500"/>
                  <wp:effectExtent l="0" t="0" r="0" b="0"/>
                  <wp:docPr id="33" name="Об'єкт 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
                          <pic:cNvPicPr>
                            <a:picLocks noChangeAspect="1" noChangeArrowheads="1"/>
                            <a:extLst>
                              <a:ext uri="{837473B0-CC2E-450a-ABE3-18F120FF3D37}">
                                <a15:objectPr xmlns:a15="http://schemas.microsoft.com/office/drawing/2012/main" objectId="_1716669236" isActiveX="0" linkType=""/>
                              </a:ext>
                            </a:extLst>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6400" cy="190500"/>
                          </a:xfrm>
                          <a:prstGeom prst="rect">
                            <a:avLst/>
                          </a:prstGeom>
                          <a:noFill/>
                          <a:ln>
                            <a:noFill/>
                          </a:ln>
                        </pic:spPr>
                      </pic:pic>
                    </a:graphicData>
                  </a:graphic>
                </wp:inline>
              </w:drawing>
              <w:objectEmbed w:drawAspect="content" r:id="rId103" w:progId="Equation.DSMT4" w:shapeId="33" w:fieldCodes=""/>
            </w:object>
          </mc:Fallback>
        </mc:AlternateContent>
      </w:r>
      <w:r w:rsidRPr="00BE70D9">
        <w:rPr>
          <w:bCs/>
          <w:i/>
          <w:iCs/>
        </w:rPr>
        <w:t xml:space="preserve">defined by equation (10), </w:t>
      </w:r>
      <w:r>
        <w:rPr>
          <w:bCs/>
          <w:i/>
          <w:iCs/>
        </w:rPr>
        <w:t>approximates the quasi-polynomial (7)</w:t>
      </w:r>
      <w:r w:rsidRPr="00BE70D9">
        <w:rPr>
          <w:bCs/>
          <w:i/>
          <w:iCs/>
        </w:rPr>
        <w:t xml:space="preserve"> This property can be used to find the zeros </w:t>
      </w:r>
      <w:proofErr w:type="gramStart"/>
      <w:r w:rsidRPr="00BE70D9">
        <w:rPr>
          <w:bCs/>
          <w:i/>
          <w:iCs/>
        </w:rPr>
        <w:t xml:space="preserve">of </w:t>
      </w:r>
      <w:r>
        <w:rPr>
          <w:bCs/>
          <w:i/>
          <w:iCs/>
        </w:rPr>
        <w:t xml:space="preserve"> </w:t>
      </w:r>
      <w:r w:rsidRPr="00BE70D9">
        <w:rPr>
          <w:bCs/>
          <w:i/>
          <w:iCs/>
        </w:rPr>
        <w:t>a</w:t>
      </w:r>
      <w:proofErr w:type="gramEnd"/>
      <w:r w:rsidRPr="00BE70D9">
        <w:rPr>
          <w:bCs/>
          <w:i/>
          <w:iCs/>
        </w:rPr>
        <w:t xml:space="preserve"> quasi</w:t>
      </w:r>
      <w:r>
        <w:rPr>
          <w:bCs/>
          <w:i/>
          <w:iCs/>
        </w:rPr>
        <w:t>-</w:t>
      </w:r>
      <w:r w:rsidRPr="00BE70D9">
        <w:rPr>
          <w:bCs/>
          <w:i/>
          <w:iCs/>
        </w:rPr>
        <w:t>polynomial (7)</w:t>
      </w:r>
      <w:r>
        <w:rPr>
          <w:bCs/>
          <w:i/>
          <w:iCs/>
        </w:rPr>
        <w:t xml:space="preserve"> when </w:t>
      </w:r>
      <w:r w:rsidRPr="00AB4650">
        <w:rPr>
          <w:bCs/>
          <w:position w:val="-6"/>
          <w:sz w:val="28"/>
          <w:szCs w:val="28"/>
        </w:rPr>
        <mc:AlternateContent>
          <mc:Choice Requires="v">
            <w:object w:dxaOrig="33pt" w:dyaOrig="10pt" w14:anchorId="6A25A2BE">
              <v:shape id="_x0000_i1058" type="#_x0000_t75" style="width:34pt;height:10pt" o:ole="">
                <v:imagedata r:id="rId105" o:title=""/>
              </v:shape>
              <o:OLEObject Type="Embed" ProgID="Equation.DSMT4" ShapeID="_x0000_i1058" DrawAspect="Content" ObjectID="_1716669237" r:id="rId106"/>
            </w:object>
          </mc:Choice>
          <mc:Fallback>
            <w:object>
              <w:drawing>
                <wp:inline distT="0" distB="0" distL="0" distR="0" wp14:anchorId="3B0E1637" wp14:editId="677C7E0E">
                  <wp:extent cx="431800" cy="127000"/>
                  <wp:effectExtent l="0" t="0" r="6350" b="6350"/>
                  <wp:docPr id="34" name="Об'єкт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
                          <pic:cNvPicPr>
                            <a:picLocks noChangeAspect="1" noChangeArrowheads="1"/>
                            <a:extLst>
                              <a:ext uri="{837473B0-CC2E-450a-ABE3-18F120FF3D37}">
                                <a15:objectPr xmlns:a15="http://schemas.microsoft.com/office/drawing/2012/main" objectId="_1716669237" isActiveX="0" linkType=""/>
                              </a:ext>
                            </a:extLst>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31800" cy="127000"/>
                          </a:xfrm>
                          <a:prstGeom prst="rect">
                            <a:avLst/>
                          </a:prstGeom>
                          <a:noFill/>
                          <a:ln>
                            <a:noFill/>
                          </a:ln>
                        </pic:spPr>
                      </pic:pic>
                    </a:graphicData>
                  </a:graphic>
                </wp:inline>
              </w:drawing>
              <w:objectEmbed w:drawAspect="content" r:id="rId106" w:progId="Equation.DSMT4" w:shapeId="34" w:fieldCodes=""/>
            </w:object>
          </mc:Fallback>
        </mc:AlternateContent>
      </w:r>
      <w:r w:rsidRPr="00BE70D9">
        <w:rPr>
          <w:bCs/>
          <w:i/>
          <w:iCs/>
        </w:rPr>
        <w:t xml:space="preserve">. </w:t>
      </w:r>
      <w:r>
        <w:rPr>
          <w:bCs/>
          <w:i/>
          <w:iCs/>
        </w:rPr>
        <w:t>Because the zeros of the functions</w:t>
      </w:r>
      <w:r w:rsidRPr="00BE70D9">
        <w:rPr>
          <w:bCs/>
          <w:i/>
          <w:iCs/>
        </w:rPr>
        <w:t xml:space="preserve"> </w:t>
      </w:r>
      <w:r w:rsidRPr="00BD3E88">
        <w:rPr>
          <w:bCs/>
          <w:position w:val="-10"/>
          <w:sz w:val="28"/>
          <w:szCs w:val="28"/>
        </w:rPr>
        <mc:AlternateContent>
          <mc:Choice Requires="v">
            <w:object w:dxaOrig="31.95pt" w:dyaOrig="15pt" w14:anchorId="40E13076">
              <v:shape id="_x0000_i1059" type="#_x0000_t75" style="width:32pt;height:15pt" o:ole="">
                <v:imagedata r:id="rId102" o:title=""/>
              </v:shape>
              <o:OLEObject Type="Embed" ProgID="Equation.DSMT4" ShapeID="_x0000_i1059" DrawAspect="Content" ObjectID="_1716669238" r:id="rId108"/>
            </w:object>
          </mc:Choice>
          <mc:Fallback>
            <w:object>
              <w:drawing>
                <wp:inline distT="0" distB="0" distL="0" distR="0" wp14:anchorId="2DEBE2EE" wp14:editId="06E7F8F4">
                  <wp:extent cx="406400" cy="190500"/>
                  <wp:effectExtent l="0" t="0" r="0" b="0"/>
                  <wp:docPr id="35" name="Об'єкт 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
                          <pic:cNvPicPr>
                            <a:picLocks noChangeAspect="1" noChangeArrowheads="1"/>
                            <a:extLst>
                              <a:ext uri="{837473B0-CC2E-450a-ABE3-18F120FF3D37}">
                                <a15:objectPr xmlns:a15="http://schemas.microsoft.com/office/drawing/2012/main" objectId="_1716669238" isActiveX="0" linkType=""/>
                              </a:ext>
                            </a:extLst>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6400" cy="190500"/>
                          </a:xfrm>
                          <a:prstGeom prst="rect">
                            <a:avLst/>
                          </a:prstGeom>
                          <a:noFill/>
                          <a:ln>
                            <a:noFill/>
                          </a:ln>
                        </pic:spPr>
                      </pic:pic>
                    </a:graphicData>
                  </a:graphic>
                </wp:inline>
              </w:drawing>
              <w:objectEmbed w:drawAspect="content" r:id="rId108" w:progId="Equation.DSMT4" w:shapeId="35" w:fieldCodes=""/>
            </w:object>
          </mc:Fallback>
        </mc:AlternateContent>
      </w:r>
      <w:r>
        <w:rPr>
          <w:bCs/>
          <w:i/>
          <w:iCs/>
        </w:rPr>
        <w:t xml:space="preserve">and </w:t>
      </w:r>
      <w:r w:rsidRPr="00BD3E88">
        <w:rPr>
          <w:bCs/>
          <w:position w:val="-10"/>
          <w:sz w:val="28"/>
          <w:szCs w:val="28"/>
        </w:rPr>
        <mc:AlternateContent>
          <mc:Choice Requires="v">
            <w:object w:dxaOrig="42.95pt" w:dyaOrig="15pt" w14:anchorId="1A0CE5C1">
              <v:shape id="_x0000_i1060" type="#_x0000_t75" style="width:42.5pt;height:15pt" o:ole="">
                <v:imagedata r:id="rId109" o:title=""/>
              </v:shape>
              <o:OLEObject Type="Embed" ProgID="Equation.DSMT4" ShapeID="_x0000_i1060" DrawAspect="Content" ObjectID="_1716669239" r:id="rId110"/>
            </w:object>
          </mc:Choice>
          <mc:Fallback>
            <w:object>
              <w:drawing>
                <wp:inline distT="0" distB="0" distL="0" distR="0" wp14:anchorId="5FAE11AB" wp14:editId="57E3BE06">
                  <wp:extent cx="539750" cy="190500"/>
                  <wp:effectExtent l="0" t="0" r="0" b="0"/>
                  <wp:docPr id="36" name="Об'єкт 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
                          <pic:cNvPicPr>
                            <a:picLocks noChangeAspect="1" noChangeArrowheads="1"/>
                            <a:extLst>
                              <a:ext uri="{837473B0-CC2E-450a-ABE3-18F120FF3D37}">
                                <a15:objectPr xmlns:a15="http://schemas.microsoft.com/office/drawing/2012/main" objectId="_1716669239" isActiveX="0" linkType=""/>
                              </a:ext>
                            </a:extLst>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190500"/>
                          </a:xfrm>
                          <a:prstGeom prst="rect">
                            <a:avLst/>
                          </a:prstGeom>
                          <a:noFill/>
                          <a:ln>
                            <a:noFill/>
                          </a:ln>
                        </pic:spPr>
                      </pic:pic>
                    </a:graphicData>
                  </a:graphic>
                </wp:inline>
              </w:drawing>
              <w:objectEmbed w:drawAspect="content" r:id="rId110" w:progId="Equation.DSMT4" w:shapeId="36" w:fieldCodes=""/>
            </w:object>
          </mc:Fallback>
        </mc:AlternateContent>
      </w:r>
      <w:r>
        <w:rPr>
          <w:bCs/>
          <w:i/>
          <w:iCs/>
        </w:rPr>
        <w:t xml:space="preserve"> </w:t>
      </w:r>
      <w:r w:rsidRPr="00BE70D9">
        <w:rPr>
          <w:bCs/>
          <w:i/>
          <w:iCs/>
        </w:rPr>
        <w:t>according to equation (10) coincide, the roots of the characteristic polynomial (9) can be taken as an approximate value of the non-asymptotic roots of the quasi</w:t>
      </w:r>
      <w:r>
        <w:rPr>
          <w:bCs/>
          <w:i/>
          <w:iCs/>
        </w:rPr>
        <w:t>-</w:t>
      </w:r>
      <w:r w:rsidRPr="00BE70D9">
        <w:rPr>
          <w:bCs/>
          <w:i/>
          <w:iCs/>
        </w:rPr>
        <w:t>polynomial (7).</w:t>
      </w:r>
    </w:p>
    <w:p w14:paraId="7920321A" w14:textId="77777777" w:rsidR="002B6218" w:rsidRDefault="002B6218" w:rsidP="002B6218">
      <w:pPr>
        <w:pStyle w:val="2"/>
      </w:pPr>
      <w:r w:rsidRPr="00BE70D9">
        <w:t>Comparison of approximation schemes</w:t>
      </w:r>
    </w:p>
    <w:p w14:paraId="632EFE30" w14:textId="77777777" w:rsidR="002B6218" w:rsidRDefault="002B6218" w:rsidP="002B6218">
      <w:pPr>
        <w:ind w:firstLine="14.20pt"/>
        <w:jc w:val="both"/>
      </w:pPr>
      <w:r>
        <w:t>Consider the case of a scalar differential equation with two delays</w:t>
      </w:r>
    </w:p>
    <w:p w14:paraId="1CDA6343" w14:textId="77777777" w:rsidR="002B6218" w:rsidRDefault="002B6218" w:rsidP="002B6218">
      <w:pPr>
        <w:ind w:firstLine="14.20pt"/>
        <w:jc w:val="end"/>
      </w:pPr>
      <w:r w:rsidRPr="008565B1">
        <w:rPr>
          <w:rFonts w:eastAsia="Times New Roman"/>
          <w:position w:val="-22"/>
        </w:rPr>
        <mc:AlternateContent>
          <mc:Choice Requires="v">
            <w:object w:dxaOrig="157pt" w:dyaOrig="28pt" w14:anchorId="7BD6CA24">
              <v:shape id="_x0000_i1061" type="#_x0000_t75" style="width:156.5pt;height:27.5pt" o:ole="">
                <v:imagedata r:id="rId112" o:title=""/>
              </v:shape>
              <o:OLEObject Type="Embed" ProgID="Equation.DSMT4" ShapeID="_x0000_i1061" DrawAspect="Content" ObjectID="_1716669240" r:id="rId113"/>
            </w:object>
          </mc:Choice>
          <mc:Fallback>
            <w:object>
              <w:drawing>
                <wp:inline distT="0" distB="0" distL="0" distR="0" wp14:anchorId="11875714" wp14:editId="6F2D85FB">
                  <wp:extent cx="1987550" cy="349250"/>
                  <wp:effectExtent l="0" t="0" r="0" b="0"/>
                  <wp:docPr id="37" name="Об'єкт 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
                          <pic:cNvPicPr>
                            <a:picLocks noChangeAspect="1" noChangeArrowheads="1"/>
                            <a:extLst>
                              <a:ext uri="{837473B0-CC2E-450a-ABE3-18F120FF3D37}">
                                <a15:objectPr xmlns:a15="http://schemas.microsoft.com/office/drawing/2012/main" objectId="_1716669240" isActiveX="0" linkType=""/>
                              </a:ext>
                            </a:extLst>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87550" cy="349250"/>
                          </a:xfrm>
                          <a:prstGeom prst="rect">
                            <a:avLst/>
                          </a:prstGeom>
                          <a:noFill/>
                          <a:ln>
                            <a:noFill/>
                          </a:ln>
                        </pic:spPr>
                      </pic:pic>
                    </a:graphicData>
                  </a:graphic>
                </wp:inline>
              </w:drawing>
              <w:objectEmbed w:drawAspect="content" r:id="rId113" w:progId="Equation.DSMT4" w:shapeId="37" w:fieldCodes=""/>
            </w:object>
          </mc:Fallback>
        </mc:AlternateContent>
      </w:r>
      <w:r>
        <w:rPr>
          <w:rFonts w:eastAsia="Times New Roman"/>
        </w:rPr>
        <w:t xml:space="preserve">     </w:t>
      </w:r>
      <w:r>
        <w:t xml:space="preserve">  (11)</w:t>
      </w:r>
    </w:p>
    <w:p w14:paraId="011EC36E" w14:textId="77777777" w:rsidR="002B6218" w:rsidRDefault="002B6218" w:rsidP="002B6218">
      <w:pPr>
        <w:jc w:val="both"/>
      </w:pPr>
      <w:r>
        <w:t xml:space="preserve">where </w:t>
      </w:r>
      <w:r w:rsidRPr="006B24B6">
        <w:rPr>
          <w:rFonts w:eastAsia="Times New Roman"/>
          <w:position w:val="-10"/>
          <w:lang w:val="ru-RU"/>
        </w:rPr>
        <mc:AlternateContent>
          <mc:Choice Requires="v">
            <w:object w:dxaOrig="126pt" w:dyaOrig="15pt" w14:anchorId="7A15CDA5">
              <v:shape id="_x0000_i1062" type="#_x0000_t75" style="width:127pt;height:15pt" o:ole="">
                <v:imagedata r:id="rId115" o:title=""/>
              </v:shape>
              <o:OLEObject Type="Embed" ProgID="Equation.DSMT4" ShapeID="_x0000_i1062" DrawAspect="Content" ObjectID="_1716669241" r:id="rId116"/>
            </w:object>
          </mc:Choice>
          <mc:Fallback>
            <w:object>
              <w:drawing>
                <wp:inline distT="0" distB="0" distL="0" distR="0" wp14:anchorId="70ADE46E" wp14:editId="7E808B69">
                  <wp:extent cx="1612900" cy="190500"/>
                  <wp:effectExtent l="0" t="0" r="6350" b="0"/>
                  <wp:docPr id="38" name="Об'єкт 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
                          <pic:cNvPicPr>
                            <a:picLocks noChangeAspect="1" noChangeArrowheads="1"/>
                            <a:extLst>
                              <a:ext uri="{837473B0-CC2E-450a-ABE3-18F120FF3D37}">
                                <a15:objectPr xmlns:a15="http://schemas.microsoft.com/office/drawing/2012/main" objectId="_1716669241" isActiveX="0" linkType=""/>
                              </a:ext>
                            </a:extLst>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612900" cy="190500"/>
                          </a:xfrm>
                          <a:prstGeom prst="rect">
                            <a:avLst/>
                          </a:prstGeom>
                          <a:noFill/>
                          <a:ln>
                            <a:noFill/>
                          </a:ln>
                        </pic:spPr>
                      </pic:pic>
                    </a:graphicData>
                  </a:graphic>
                </wp:inline>
              </w:drawing>
              <w:objectEmbed w:drawAspect="content" r:id="rId116" w:progId="Equation.DSMT4" w:shapeId="38" w:fieldCodes=""/>
            </w:object>
          </mc:Fallback>
        </mc:AlternateContent>
      </w:r>
    </w:p>
    <w:p w14:paraId="143C0E62" w14:textId="77777777" w:rsidR="002B6218" w:rsidRDefault="002B6218" w:rsidP="002B6218">
      <w:pPr>
        <w:ind w:firstLine="14.20pt"/>
        <w:jc w:val="both"/>
      </w:pPr>
      <w:r>
        <w:t>The quasi-</w:t>
      </w:r>
      <w:proofErr w:type="spellStart"/>
      <w:r>
        <w:t>polinomial</w:t>
      </w:r>
      <w:proofErr w:type="spellEnd"/>
      <w:r>
        <w:t xml:space="preserve"> equation (1) has the form</w:t>
      </w:r>
    </w:p>
    <w:p w14:paraId="5F007AA7" w14:textId="77777777" w:rsidR="002B6218" w:rsidRDefault="002B6218" w:rsidP="002B6218">
      <w:pPr>
        <w:ind w:firstLine="14.20pt"/>
        <w:jc w:val="end"/>
      </w:pPr>
      <w:r>
        <w:t xml:space="preserve"> </w:t>
      </w:r>
      <w:r w:rsidRPr="006B24B6">
        <w:rPr>
          <w:bCs/>
          <w:position w:val="-10"/>
          <w:sz w:val="28"/>
          <w:szCs w:val="28"/>
        </w:rPr>
        <mc:AlternateContent>
          <mc:Choice Requires="v">
            <w:object w:dxaOrig="146pt" w:dyaOrig="18pt" w14:anchorId="317F3BD6">
              <v:shape id="_x0000_i1063" type="#_x0000_t75" style="width:146.5pt;height:19pt" o:ole="">
                <v:imagedata r:id="rId118" o:title=""/>
              </v:shape>
              <o:OLEObject Type="Embed" ProgID="Equation.DSMT4" ShapeID="_x0000_i1063" DrawAspect="Content" ObjectID="_1716669242" r:id="rId119"/>
            </w:object>
          </mc:Choice>
          <mc:Fallback>
            <w:object>
              <w:drawing>
                <wp:inline distT="0" distB="0" distL="0" distR="0" wp14:anchorId="029A2ADA" wp14:editId="1FE76810">
                  <wp:extent cx="1860550" cy="241300"/>
                  <wp:effectExtent l="0" t="0" r="6350" b="6350"/>
                  <wp:docPr id="39" name="Об'єкт 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
                          <pic:cNvPicPr>
                            <a:picLocks noChangeAspect="1" noChangeArrowheads="1"/>
                            <a:extLst>
                              <a:ext uri="{837473B0-CC2E-450a-ABE3-18F120FF3D37}">
                                <a15:objectPr xmlns:a15="http://schemas.microsoft.com/office/drawing/2012/main" objectId="_1716669242" isActiveX="0" linkType=""/>
                              </a:ext>
                            </a:extLst>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60550" cy="241300"/>
                          </a:xfrm>
                          <a:prstGeom prst="rect">
                            <a:avLst/>
                          </a:prstGeom>
                          <a:noFill/>
                          <a:ln>
                            <a:noFill/>
                          </a:ln>
                        </pic:spPr>
                      </pic:pic>
                    </a:graphicData>
                  </a:graphic>
                </wp:inline>
              </w:drawing>
              <w:objectEmbed w:drawAspect="content" r:id="rId119" w:progId="Equation.DSMT4" w:shapeId="39" w:fieldCodes=""/>
            </w:object>
          </mc:Fallback>
        </mc:AlternateContent>
      </w:r>
      <w:r>
        <w:rPr>
          <w:bCs/>
          <w:sz w:val="28"/>
          <w:szCs w:val="28"/>
        </w:rPr>
        <w:t xml:space="preserve">        </w:t>
      </w:r>
      <w:r>
        <w:t xml:space="preserve"> (12)</w:t>
      </w:r>
    </w:p>
    <w:p w14:paraId="306E2EB9" w14:textId="77777777" w:rsidR="002B6218" w:rsidRDefault="002B6218" w:rsidP="002B6218">
      <w:pPr>
        <w:ind w:firstLine="14.20pt"/>
        <w:jc w:val="both"/>
      </w:pPr>
      <w:r w:rsidRPr="00465FD4">
        <w:t>Characteristic polynomial of the approximating system for equation (11) according to the classical scheme (3)</w:t>
      </w:r>
    </w:p>
    <w:p w14:paraId="0E034D78" w14:textId="77777777" w:rsidR="002B6218" w:rsidRDefault="002B6218" w:rsidP="002B6218">
      <w:pPr>
        <w:ind w:firstLine="14.20pt"/>
        <w:jc w:val="end"/>
      </w:pPr>
    </w:p>
    <w:p w14:paraId="2FBFBB67" w14:textId="77777777" w:rsidR="002B6218" w:rsidRDefault="002B6218" w:rsidP="002B6218">
      <w:pPr>
        <w:ind w:firstLine="14.20pt"/>
        <w:jc w:val="both"/>
      </w:pPr>
      <w:r>
        <w:t xml:space="preserve"> </w:t>
      </w:r>
      <w:r w:rsidRPr="00BE70D9">
        <w:rPr>
          <w:bCs/>
          <w:position w:val="-52"/>
          <w:sz w:val="28"/>
          <w:szCs w:val="28"/>
        </w:rPr>
        <mc:AlternateContent>
          <mc:Choice Requires="v">
            <w:object w:dxaOrig="189pt" w:dyaOrig="57pt" w14:anchorId="7927552F">
              <v:shape id="_x0000_i1064" type="#_x0000_t75" style="width:169pt;height:51pt" o:ole="">
                <v:imagedata r:id="rId121" o:title=""/>
              </v:shape>
              <o:OLEObject Type="Embed" ProgID="Equation.DSMT4" ShapeID="_x0000_i1064" DrawAspect="Content" ObjectID="_1716669243" r:id="rId122"/>
            </w:object>
          </mc:Choice>
          <mc:Fallback>
            <w:object>
              <w:drawing>
                <wp:inline distT="0" distB="0" distL="0" distR="0" wp14:anchorId="74A7179F" wp14:editId="2C46E23B">
                  <wp:extent cx="2146300" cy="647700"/>
                  <wp:effectExtent l="0" t="0" r="6350" b="0"/>
                  <wp:docPr id="40" name="Об'єкт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
                          <pic:cNvPicPr>
                            <a:picLocks noChangeAspect="1" noChangeArrowheads="1"/>
                            <a:extLst>
                              <a:ext uri="{837473B0-CC2E-450a-ABE3-18F120FF3D37}">
                                <a15:objectPr xmlns:a15="http://schemas.microsoft.com/office/drawing/2012/main" objectId="_1716669243" isActiveX="0" linkType=""/>
                              </a:ext>
                            </a:extLst>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46300" cy="647700"/>
                          </a:xfrm>
                          <a:prstGeom prst="rect">
                            <a:avLst/>
                          </a:prstGeom>
                          <a:noFill/>
                          <a:ln>
                            <a:noFill/>
                          </a:ln>
                        </pic:spPr>
                      </pic:pic>
                    </a:graphicData>
                  </a:graphic>
                </wp:inline>
              </w:drawing>
              <w:objectEmbed w:drawAspect="content" r:id="rId122" w:progId="Equation.DSMT4" w:shapeId="40" w:fieldCodes=""/>
            </w:object>
          </mc:Fallback>
        </mc:AlternateContent>
      </w:r>
      <w:r>
        <w:rPr>
          <w:bCs/>
          <w:sz w:val="28"/>
          <w:szCs w:val="28"/>
        </w:rPr>
        <w:t xml:space="preserve">           </w:t>
      </w:r>
      <w:r>
        <w:t>(13)</w:t>
      </w:r>
    </w:p>
    <w:p w14:paraId="69852AD8" w14:textId="77777777" w:rsidR="002B6218" w:rsidRDefault="002B6218" w:rsidP="002B6218">
      <w:pPr>
        <w:ind w:firstLine="14.20pt"/>
        <w:jc w:val="both"/>
      </w:pPr>
      <w:r>
        <w:lastRenderedPageBreak/>
        <w:t xml:space="preserve">Having made a replacement </w:t>
      </w:r>
      <w:r w:rsidRPr="006B24B6">
        <w:rPr>
          <w:bCs/>
          <w:position w:val="-26"/>
          <w:sz w:val="28"/>
          <w:szCs w:val="28"/>
        </w:rPr>
        <mc:AlternateContent>
          <mc:Choice Requires="v">
            <w:object w:dxaOrig="58pt" w:dyaOrig="30pt" w14:anchorId="74FBE11C">
              <v:shape id="_x0000_i1065" type="#_x0000_t75" style="width:58pt;height:30pt" o:ole="">
                <v:imagedata r:id="rId124" o:title=""/>
              </v:shape>
              <o:OLEObject Type="Embed" ProgID="Equation.DSMT4" ShapeID="_x0000_i1065" DrawAspect="Content" ObjectID="_1716669244" r:id="rId125"/>
            </w:object>
          </mc:Choice>
          <mc:Fallback>
            <w:object>
              <w:drawing>
                <wp:inline distT="0" distB="0" distL="0" distR="0" wp14:anchorId="0C368356" wp14:editId="62EE4288">
                  <wp:extent cx="736600" cy="381000"/>
                  <wp:effectExtent l="0" t="0" r="6350" b="0"/>
                  <wp:docPr id="41" name="Об'єкт 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
                          <pic:cNvPicPr>
                            <a:picLocks noChangeAspect="1" noChangeArrowheads="1"/>
                            <a:extLst>
                              <a:ext uri="{837473B0-CC2E-450a-ABE3-18F120FF3D37}">
                                <a15:objectPr xmlns:a15="http://schemas.microsoft.com/office/drawing/2012/main" objectId="_1716669244" isActiveX="0" linkType=""/>
                              </a:ext>
                            </a:extLst>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36600" cy="381000"/>
                          </a:xfrm>
                          <a:prstGeom prst="rect">
                            <a:avLst/>
                          </a:prstGeom>
                          <a:noFill/>
                          <a:ln>
                            <a:noFill/>
                          </a:ln>
                        </pic:spPr>
                      </pic:pic>
                    </a:graphicData>
                  </a:graphic>
                </wp:inline>
              </w:drawing>
              <w:objectEmbed w:drawAspect="content" r:id="rId125" w:progId="Equation.DSMT4" w:shapeId="41" w:fieldCodes=""/>
            </w:object>
          </mc:Fallback>
        </mc:AlternateContent>
      </w:r>
      <w:r>
        <w:t>we will receive the equation</w:t>
      </w:r>
    </w:p>
    <w:p w14:paraId="34C984CC" w14:textId="77777777" w:rsidR="002B6218" w:rsidRDefault="002B6218" w:rsidP="002B6218">
      <w:pPr>
        <w:ind w:firstLine="14.20pt"/>
      </w:pPr>
      <w:r w:rsidRPr="004F39F7">
        <w:rPr>
          <w:bCs/>
          <w:position w:val="-26"/>
          <w:sz w:val="28"/>
          <w:szCs w:val="28"/>
        </w:rPr>
        <mc:AlternateContent>
          <mc:Choice Requires="v">
            <w:object w:dxaOrig="196pt" w:dyaOrig="30pt" w14:anchorId="7DF7E4E1">
              <v:shape id="_x0000_i1066" type="#_x0000_t75" style="width:196pt;height:30pt" o:ole="">
                <v:imagedata r:id="rId127" o:title=""/>
              </v:shape>
              <o:OLEObject Type="Embed" ProgID="Equation.DSMT4" ShapeID="_x0000_i1066" DrawAspect="Content" ObjectID="_1716669245" r:id="rId128"/>
            </w:object>
          </mc:Choice>
          <mc:Fallback>
            <w:object>
              <w:drawing>
                <wp:inline distT="0" distB="0" distL="0" distR="0" wp14:anchorId="553EEA50" wp14:editId="4D191156">
                  <wp:extent cx="2489200" cy="381000"/>
                  <wp:effectExtent l="0" t="0" r="6350" b="0"/>
                  <wp:docPr id="42" name="Об'єкт 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
                          <pic:cNvPicPr>
                            <a:picLocks noChangeAspect="1" noChangeArrowheads="1"/>
                            <a:extLst>
                              <a:ext uri="{837473B0-CC2E-450a-ABE3-18F120FF3D37}">
                                <a15:objectPr xmlns:a15="http://schemas.microsoft.com/office/drawing/2012/main" objectId="_1716669245" isActiveX="0" linkType=""/>
                              </a:ext>
                            </a:extLst>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89200" cy="381000"/>
                          </a:xfrm>
                          <a:prstGeom prst="rect">
                            <a:avLst/>
                          </a:prstGeom>
                          <a:noFill/>
                          <a:ln>
                            <a:noFill/>
                          </a:ln>
                        </pic:spPr>
                      </pic:pic>
                    </a:graphicData>
                  </a:graphic>
                </wp:inline>
              </w:drawing>
              <w:objectEmbed w:drawAspect="content" r:id="rId128" w:progId="Equation.DSMT4" w:shapeId="42" w:fieldCodes=""/>
            </w:object>
          </mc:Fallback>
        </mc:AlternateContent>
      </w:r>
    </w:p>
    <w:p w14:paraId="31F86844" w14:textId="77777777" w:rsidR="002B6218" w:rsidRDefault="002B6218" w:rsidP="002B6218">
      <w:pPr>
        <w:jc w:val="both"/>
      </w:pPr>
      <w:r w:rsidRPr="0045223B">
        <w:t>whose appearance is suitable for calculating its roots using a computer.</w:t>
      </w:r>
    </w:p>
    <w:p w14:paraId="21C4D099" w14:textId="77777777" w:rsidR="002B6218" w:rsidRDefault="002B6218" w:rsidP="002B6218">
      <w:pPr>
        <w:ind w:firstLine="14.20pt"/>
        <w:jc w:val="both"/>
      </w:pPr>
      <w:r>
        <w:t>In the case of high-precision approximation schemes (8) we have a characteristic equation that can be written as</w:t>
      </w:r>
    </w:p>
    <w:p w14:paraId="16833389" w14:textId="77777777" w:rsidR="002B6218" w:rsidRDefault="002B6218" w:rsidP="002B6218">
      <w:pPr>
        <w:ind w:firstLine="14.20pt"/>
        <w:jc w:val="end"/>
      </w:pPr>
      <w:r w:rsidRPr="00BE70D9">
        <w:rPr>
          <w:bCs/>
          <w:position w:val="-46"/>
          <w:sz w:val="28"/>
          <w:szCs w:val="28"/>
        </w:rPr>
        <mc:AlternateContent>
          <mc:Choice Requires="v">
            <w:object w:dxaOrig="209pt" w:dyaOrig="51pt" w14:anchorId="2A1499BB">
              <v:shape id="_x0000_i1067" type="#_x0000_t75" style="width:196pt;height:48pt" o:ole="">
                <v:imagedata r:id="rId130" o:title=""/>
              </v:shape>
              <o:OLEObject Type="Embed" ProgID="Equation.DSMT4" ShapeID="_x0000_i1067" DrawAspect="Content" ObjectID="_1716669246" r:id="rId131"/>
            </w:object>
          </mc:Choice>
          <mc:Fallback>
            <w:object>
              <w:drawing>
                <wp:inline distT="0" distB="0" distL="0" distR="0" wp14:anchorId="576C3DB2" wp14:editId="3B8F2DE8">
                  <wp:extent cx="2489200" cy="609600"/>
                  <wp:effectExtent l="0" t="0" r="6350" b="0"/>
                  <wp:docPr id="43" name="Об'єкт 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3"/>
                          <pic:cNvPicPr>
                            <a:picLocks noChangeAspect="1" noChangeArrowheads="1"/>
                            <a:extLst>
                              <a:ext uri="{837473B0-CC2E-450a-ABE3-18F120FF3D37}">
                                <a15:objectPr xmlns:a15="http://schemas.microsoft.com/office/drawing/2012/main" objectId="_1716669246" isActiveX="0" linkType=""/>
                              </a:ext>
                            </a:extLst>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89200" cy="609600"/>
                          </a:xfrm>
                          <a:prstGeom prst="rect">
                            <a:avLst/>
                          </a:prstGeom>
                          <a:noFill/>
                          <a:ln>
                            <a:noFill/>
                          </a:ln>
                        </pic:spPr>
                      </pic:pic>
                    </a:graphicData>
                  </a:graphic>
                </wp:inline>
              </w:drawing>
              <w:objectEmbed w:drawAspect="content" r:id="rId131" w:progId="Equation.DSMT4" w:shapeId="43" w:fieldCodes=""/>
            </w:object>
          </mc:Fallback>
        </mc:AlternateContent>
      </w:r>
      <w:r>
        <w:t xml:space="preserve"> (14)</w:t>
      </w:r>
    </w:p>
    <w:p w14:paraId="425CB9DA" w14:textId="77777777" w:rsidR="002B6218" w:rsidRDefault="002B6218" w:rsidP="002B6218">
      <w:pPr>
        <w:ind w:firstLine="14.20pt"/>
        <w:jc w:val="both"/>
      </w:pPr>
      <w:r>
        <w:t>After replacing</w:t>
      </w:r>
      <w:r w:rsidRPr="00BE70D9">
        <w:rPr>
          <w:bCs/>
          <w:sz w:val="28"/>
          <w:szCs w:val="28"/>
        </w:rPr>
        <w:t xml:space="preserve"> </w:t>
      </w:r>
      <w:r w:rsidRPr="00E01537">
        <w:rPr>
          <w:bCs/>
          <w:position w:val="-22"/>
          <w:sz w:val="28"/>
          <w:szCs w:val="28"/>
        </w:rPr>
        <mc:AlternateContent>
          <mc:Choice Requires="v">
            <w:object w:dxaOrig="54pt" w:dyaOrig="28pt" w14:anchorId="735A5680">
              <v:shape id="_x0000_i1068" type="#_x0000_t75" style="width:55pt;height:27.5pt" o:ole="">
                <v:imagedata r:id="rId133" o:title=""/>
              </v:shape>
              <o:OLEObject Type="Embed" ProgID="Equation.DSMT4" ShapeID="_x0000_i1068" DrawAspect="Content" ObjectID="_1716669247" r:id="rId134"/>
            </w:object>
          </mc:Choice>
          <mc:Fallback>
            <w:object>
              <w:drawing>
                <wp:inline distT="0" distB="0" distL="0" distR="0" wp14:anchorId="553A0A8C" wp14:editId="45A403E2">
                  <wp:extent cx="698500" cy="349250"/>
                  <wp:effectExtent l="0" t="0" r="0" b="0"/>
                  <wp:docPr id="44" name="Об'єкт 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4"/>
                          <pic:cNvPicPr>
                            <a:picLocks noChangeAspect="1" noChangeArrowheads="1"/>
                            <a:extLst>
                              <a:ext uri="{837473B0-CC2E-450a-ABE3-18F120FF3D37}">
                                <a15:objectPr xmlns:a15="http://schemas.microsoft.com/office/drawing/2012/main" objectId="_1716669247" isActiveX="0" linkType=""/>
                              </a:ext>
                            </a:extLst>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98500" cy="349250"/>
                          </a:xfrm>
                          <a:prstGeom prst="rect">
                            <a:avLst/>
                          </a:prstGeom>
                          <a:noFill/>
                          <a:ln>
                            <a:noFill/>
                          </a:ln>
                        </pic:spPr>
                      </pic:pic>
                    </a:graphicData>
                  </a:graphic>
                </wp:inline>
              </w:drawing>
              <w:objectEmbed w:drawAspect="content" r:id="rId134" w:progId="Equation.DSMT4" w:shapeId="44" w:fieldCodes=""/>
            </w:object>
          </mc:Fallback>
        </mc:AlternateContent>
      </w:r>
      <w:r>
        <w:t xml:space="preserve"> we obtain the equation</w:t>
      </w:r>
    </w:p>
    <w:p w14:paraId="7A52CB0A" w14:textId="77777777" w:rsidR="002B6218" w:rsidRDefault="002B6218" w:rsidP="002B6218">
      <w:pPr>
        <w:ind w:firstLine="14.20pt"/>
      </w:pPr>
      <w:r w:rsidRPr="004F39F7">
        <w:rPr>
          <w:bCs/>
          <w:position w:val="-26"/>
          <w:sz w:val="28"/>
          <w:szCs w:val="28"/>
        </w:rPr>
        <mc:AlternateContent>
          <mc:Choice Requires="v">
            <w:object w:dxaOrig="227pt" w:dyaOrig="30pt" w14:anchorId="6BB555D9">
              <v:shape id="_x0000_i1069" type="#_x0000_t75" style="width:227pt;height:30pt" o:ole="">
                <v:imagedata r:id="rId136" o:title=""/>
              </v:shape>
              <o:OLEObject Type="Embed" ProgID="Equation.DSMT4" ShapeID="_x0000_i1069" DrawAspect="Content" ObjectID="_1716669248" r:id="rId137"/>
            </w:object>
          </mc:Choice>
          <mc:Fallback>
            <w:object>
              <w:drawing>
                <wp:inline distT="0" distB="0" distL="0" distR="0" wp14:anchorId="639BC6F4" wp14:editId="4ED43864">
                  <wp:extent cx="2882900" cy="381000"/>
                  <wp:effectExtent l="0" t="0" r="0" b="0"/>
                  <wp:docPr id="45" name="Об'єкт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5"/>
                          <pic:cNvPicPr>
                            <a:picLocks noChangeAspect="1" noChangeArrowheads="1"/>
                            <a:extLst>
                              <a:ext uri="{837473B0-CC2E-450a-ABE3-18F120FF3D37}">
                                <a15:objectPr xmlns:a15="http://schemas.microsoft.com/office/drawing/2012/main" objectId="_1716669248" isActiveX="0" linkType=""/>
                              </a:ext>
                            </a:extLst>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882900" cy="381000"/>
                          </a:xfrm>
                          <a:prstGeom prst="rect">
                            <a:avLst/>
                          </a:prstGeom>
                          <a:noFill/>
                          <a:ln>
                            <a:noFill/>
                          </a:ln>
                        </pic:spPr>
                      </pic:pic>
                    </a:graphicData>
                  </a:graphic>
                </wp:inline>
              </w:drawing>
              <w:objectEmbed w:drawAspect="content" r:id="rId137" w:progId="Equation.DSMT4" w:shapeId="45" w:fieldCodes=""/>
            </w:object>
          </mc:Fallback>
        </mc:AlternateContent>
      </w:r>
    </w:p>
    <w:p w14:paraId="55443F95" w14:textId="77777777" w:rsidR="002B6218" w:rsidRDefault="002B6218" w:rsidP="002B6218">
      <w:pPr>
        <w:ind w:firstLine="14.20pt"/>
        <w:jc w:val="both"/>
      </w:pPr>
      <w:r>
        <w:t xml:space="preserve"> </w:t>
      </w:r>
    </w:p>
    <w:p w14:paraId="36482832" w14:textId="77777777" w:rsidR="002B6218" w:rsidRDefault="002B6218" w:rsidP="002B6218">
      <w:pPr>
        <w:jc w:val="both"/>
      </w:pPr>
      <w:r>
        <w:t>convenient for finding its roots on a computer.</w:t>
      </w:r>
    </w:p>
    <w:p w14:paraId="093AE3AE" w14:textId="77777777" w:rsidR="002B6218" w:rsidRDefault="002B6218" w:rsidP="002B6218">
      <w:pPr>
        <w:ind w:firstLine="14.20pt"/>
        <w:jc w:val="both"/>
      </w:pPr>
      <w:r w:rsidRPr="00BE70D9">
        <w:rPr>
          <w:b/>
          <w:i/>
        </w:rPr>
        <w:t>Example 1.</w:t>
      </w:r>
      <w:r>
        <w:t xml:space="preserve"> </w:t>
      </w:r>
      <w:r w:rsidRPr="00BE70D9">
        <w:rPr>
          <w:i/>
        </w:rPr>
        <w:t>Consider the equation</w:t>
      </w:r>
    </w:p>
    <w:p w14:paraId="333D31B3" w14:textId="77777777" w:rsidR="002B6218" w:rsidRDefault="002B6218" w:rsidP="002B6218">
      <w:pPr>
        <w:ind w:firstLine="14.20pt"/>
      </w:pPr>
      <w:r w:rsidRPr="00476026">
        <w:rPr>
          <w:bCs/>
          <w:position w:val="-22"/>
          <w:sz w:val="28"/>
          <w:szCs w:val="28"/>
        </w:rPr>
        <mc:AlternateContent>
          <mc:Choice Requires="v">
            <w:object w:dxaOrig="132.95pt" w:dyaOrig="28pt" w14:anchorId="26AB4EA9">
              <v:shape id="_x0000_i1070" type="#_x0000_t75" style="width:132.5pt;height:27.5pt" o:ole="">
                <v:imagedata r:id="rId139" o:title=""/>
              </v:shape>
              <o:OLEObject Type="Embed" ProgID="Equation.DSMT4" ShapeID="_x0000_i1070" DrawAspect="Content" ObjectID="_1716669249" r:id="rId140"/>
            </w:object>
          </mc:Choice>
          <mc:Fallback>
            <w:object>
              <w:drawing>
                <wp:inline distT="0" distB="0" distL="0" distR="0" wp14:anchorId="5E7E8FA3" wp14:editId="2755372C">
                  <wp:extent cx="1682750" cy="349250"/>
                  <wp:effectExtent l="0" t="0" r="0" b="0"/>
                  <wp:docPr id="46" name="Об'єкт 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6"/>
                          <pic:cNvPicPr>
                            <a:picLocks noChangeAspect="1" noChangeArrowheads="1"/>
                            <a:extLst>
                              <a:ext uri="{837473B0-CC2E-450a-ABE3-18F120FF3D37}">
                                <a15:objectPr xmlns:a15="http://schemas.microsoft.com/office/drawing/2012/main" objectId="_1716669249" isActiveX="0" linkType=""/>
                              </a:ext>
                            </a:extLst>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682750" cy="349250"/>
                          </a:xfrm>
                          <a:prstGeom prst="rect">
                            <a:avLst/>
                          </a:prstGeom>
                          <a:noFill/>
                          <a:ln>
                            <a:noFill/>
                          </a:ln>
                        </pic:spPr>
                      </pic:pic>
                    </a:graphicData>
                  </a:graphic>
                </wp:inline>
              </w:drawing>
              <w:objectEmbed w:drawAspect="content" r:id="rId140" w:progId="Equation.DSMT4" w:shapeId="46" w:fieldCodes=""/>
            </w:object>
          </mc:Fallback>
        </mc:AlternateContent>
      </w:r>
    </w:p>
    <w:p w14:paraId="4DA86F4D" w14:textId="77777777" w:rsidR="002B6218" w:rsidRDefault="002B6218" w:rsidP="002B6218">
      <w:pPr>
        <w:ind w:firstLine="14.20pt"/>
        <w:jc w:val="both"/>
      </w:pPr>
      <w:r>
        <w:t>The quasi-</w:t>
      </w:r>
      <w:proofErr w:type="spellStart"/>
      <w:r>
        <w:t>polinomial</w:t>
      </w:r>
      <w:proofErr w:type="spellEnd"/>
      <w:r>
        <w:t xml:space="preserve"> has the form</w:t>
      </w:r>
    </w:p>
    <w:p w14:paraId="51C2BD8E" w14:textId="77777777" w:rsidR="002B6218" w:rsidRDefault="002B6218" w:rsidP="002B6218">
      <w:pPr>
        <w:ind w:firstLine="14.20pt"/>
      </w:pPr>
      <w:r w:rsidRPr="00476026">
        <w:rPr>
          <w:bCs/>
          <w:position w:val="-6"/>
          <w:sz w:val="28"/>
          <w:szCs w:val="28"/>
        </w:rPr>
        <mc:AlternateContent>
          <mc:Choice Requires="v">
            <w:object w:dxaOrig="84pt" w:dyaOrig="16pt" w14:anchorId="14F5615E">
              <v:shape id="_x0000_i1071" type="#_x0000_t75" style="width:85pt;height:15.5pt" o:ole="">
                <v:imagedata r:id="rId142" o:title=""/>
              </v:shape>
              <o:OLEObject Type="Embed" ProgID="Equation.DSMT4" ShapeID="_x0000_i1071" DrawAspect="Content" ObjectID="_1716669250" r:id="rId143"/>
            </w:object>
          </mc:Choice>
          <mc:Fallback>
            <w:object>
              <w:drawing>
                <wp:inline distT="0" distB="0" distL="0" distR="0" wp14:anchorId="7DCF4438" wp14:editId="569EF7FD">
                  <wp:extent cx="1079500" cy="196850"/>
                  <wp:effectExtent l="0" t="0" r="6350" b="0"/>
                  <wp:docPr id="47" name="Об'єкт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7"/>
                          <pic:cNvPicPr>
                            <a:picLocks noChangeAspect="1" noChangeArrowheads="1"/>
                            <a:extLst>
                              <a:ext uri="{837473B0-CC2E-450a-ABE3-18F120FF3D37}">
                                <a15:objectPr xmlns:a15="http://schemas.microsoft.com/office/drawing/2012/main" objectId="_1716669250" isActiveX="0" linkType=""/>
                              </a:ext>
                            </a:extLst>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79500" cy="196850"/>
                          </a:xfrm>
                          <a:prstGeom prst="rect">
                            <a:avLst/>
                          </a:prstGeom>
                          <a:noFill/>
                          <a:ln>
                            <a:noFill/>
                          </a:ln>
                        </pic:spPr>
                      </pic:pic>
                    </a:graphicData>
                  </a:graphic>
                </wp:inline>
              </w:drawing>
              <w:objectEmbed w:drawAspect="content" r:id="rId143" w:progId="Equation.DSMT4" w:shapeId="47" w:fieldCodes=""/>
            </w:object>
          </mc:Fallback>
        </mc:AlternateContent>
      </w:r>
    </w:p>
    <w:p w14:paraId="36EECF99" w14:textId="77777777" w:rsidR="002B6218" w:rsidRDefault="002B6218" w:rsidP="002B6218">
      <w:pPr>
        <w:ind w:firstLine="14.20pt"/>
        <w:jc w:val="both"/>
      </w:pPr>
      <w:r>
        <w:t xml:space="preserve">The real root of the quasi-polynomial with the largest real part is found by the method of division in half, equal to </w:t>
      </w:r>
      <w:r w:rsidRPr="00476026">
        <w:rPr>
          <w:bCs/>
          <w:position w:val="-6"/>
          <w:sz w:val="28"/>
          <w:szCs w:val="28"/>
        </w:rPr>
        <mc:AlternateContent>
          <mc:Choice Requires="v">
            <w:object w:dxaOrig="46pt" w:dyaOrig="12pt" w14:anchorId="24A520ED">
              <v:shape id="_x0000_i1072" type="#_x0000_t75" style="width:46pt;height:13pt" o:ole="">
                <v:imagedata r:id="rId145" o:title=""/>
              </v:shape>
              <o:OLEObject Type="Embed" ProgID="Equation.DSMT4" ShapeID="_x0000_i1072" DrawAspect="Content" ObjectID="_1716669251" r:id="rId146"/>
            </w:object>
          </mc:Choice>
          <mc:Fallback>
            <w:object>
              <w:drawing>
                <wp:inline distT="0" distB="0" distL="0" distR="0" wp14:anchorId="1FD7B926" wp14:editId="1BF1EBAD">
                  <wp:extent cx="584200" cy="165100"/>
                  <wp:effectExtent l="0" t="0" r="6350" b="6350"/>
                  <wp:docPr id="48" name="Об'єкт 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8"/>
                          <pic:cNvPicPr>
                            <a:picLocks noChangeAspect="1" noChangeArrowheads="1"/>
                            <a:extLst>
                              <a:ext uri="{837473B0-CC2E-450a-ABE3-18F120FF3D37}">
                                <a15:objectPr xmlns:a15="http://schemas.microsoft.com/office/drawing/2012/main" objectId="_1716669251" isActiveX="0" linkType=""/>
                              </a:ext>
                            </a:extLst>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84200" cy="165100"/>
                          </a:xfrm>
                          <a:prstGeom prst="rect">
                            <a:avLst/>
                          </a:prstGeom>
                          <a:noFill/>
                          <a:ln>
                            <a:noFill/>
                          </a:ln>
                        </pic:spPr>
                      </pic:pic>
                    </a:graphicData>
                  </a:graphic>
                </wp:inline>
              </w:drawing>
              <w:objectEmbed w:drawAspect="content" r:id="rId146" w:progId="Equation.DSMT4" w:shapeId="48" w:fieldCodes=""/>
            </w:object>
          </mc:Fallback>
        </mc:AlternateContent>
      </w:r>
    </w:p>
    <w:p w14:paraId="029EE05A" w14:textId="77777777" w:rsidR="002B6218" w:rsidRDefault="002B6218" w:rsidP="002B6218">
      <w:pPr>
        <w:ind w:firstLine="14.20pt"/>
        <w:jc w:val="both"/>
      </w:pPr>
      <w:r>
        <w:t xml:space="preserve">We perform the is an approximation according to the classical scheme of high accuracy and find the approximation of the quasi-polynomial root with the largest real part of the characteristic equations (13) and (14). The results of calculations for different m are given in the table 1, where </w:t>
      </w:r>
      <w:r w:rsidRPr="00624132">
        <w:rPr>
          <w:bCs/>
          <w:position w:val="-10"/>
          <w:sz w:val="28"/>
          <w:szCs w:val="28"/>
        </w:rPr>
        <mc:AlternateContent>
          <mc:Choice Requires="v">
            <w:object w:dxaOrig="20pt" w:dyaOrig="18pt" w14:anchorId="6DECEC67">
              <v:shape id="_x0000_i1073" type="#_x0000_t75" style="width:20.5pt;height:19pt" o:ole="">
                <v:imagedata r:id="rId148" o:title=""/>
              </v:shape>
              <o:OLEObject Type="Embed" ProgID="Equation.DSMT4" ShapeID="_x0000_i1073" DrawAspect="Content" ObjectID="_1716669252" r:id="rId149"/>
            </w:object>
          </mc:Choice>
          <mc:Fallback>
            <w:object>
              <w:drawing>
                <wp:inline distT="0" distB="0" distL="0" distR="0" wp14:anchorId="4C3A93E9" wp14:editId="55766DBC">
                  <wp:extent cx="260350" cy="241300"/>
                  <wp:effectExtent l="0" t="0" r="6350" b="6350"/>
                  <wp:docPr id="49" name="Об'єкт 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9"/>
                          <pic:cNvPicPr>
                            <a:picLocks noChangeAspect="1" noChangeArrowheads="1"/>
                            <a:extLst>
                              <a:ext uri="{837473B0-CC2E-450a-ABE3-18F120FF3D37}">
                                <a15:objectPr xmlns:a15="http://schemas.microsoft.com/office/drawing/2012/main" objectId="_1716669252" isActiveX="0" linkType=""/>
                              </a:ext>
                            </a:extLst>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60350" cy="241300"/>
                          </a:xfrm>
                          <a:prstGeom prst="rect">
                            <a:avLst/>
                          </a:prstGeom>
                          <a:noFill/>
                          <a:ln>
                            <a:noFill/>
                          </a:ln>
                        </pic:spPr>
                      </pic:pic>
                    </a:graphicData>
                  </a:graphic>
                </wp:inline>
              </w:drawing>
              <w:objectEmbed w:drawAspect="content" r:id="rId149" w:progId="Equation.DSMT4" w:shapeId="49" w:fieldCodes=""/>
            </w:object>
          </mc:Fallback>
        </mc:AlternateContent>
      </w:r>
      <w:r w:rsidRPr="008F3C3E">
        <w:rPr>
          <w:bCs/>
        </w:rPr>
        <w:t>-</w:t>
      </w:r>
      <w:r>
        <w:t xml:space="preserve"> is an approximation according to the classical scheme of approximation, and </w:t>
      </w:r>
      <w:r w:rsidRPr="00624132">
        <w:rPr>
          <w:bCs/>
          <w:position w:val="-10"/>
          <w:sz w:val="28"/>
          <w:szCs w:val="28"/>
        </w:rPr>
        <mc:AlternateContent>
          <mc:Choice Requires="v">
            <w:object w:dxaOrig="21pt" w:dyaOrig="18pt" w14:anchorId="3536101F">
              <v:shape id="_x0000_i1074" type="#_x0000_t75" style="width:21pt;height:19pt" o:ole="">
                <v:imagedata r:id="rId151" o:title=""/>
              </v:shape>
              <o:OLEObject Type="Embed" ProgID="Equation.DSMT4" ShapeID="_x0000_i1074" DrawAspect="Content" ObjectID="_1716669253" r:id="rId152"/>
            </w:object>
          </mc:Choice>
          <mc:Fallback>
            <w:object>
              <w:drawing>
                <wp:inline distT="0" distB="0" distL="0" distR="0" wp14:anchorId="1CBFCFEC" wp14:editId="52A0ACB1">
                  <wp:extent cx="266700" cy="241300"/>
                  <wp:effectExtent l="0" t="0" r="0" b="6350"/>
                  <wp:docPr id="50" name="Об'єкт 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0"/>
                          <pic:cNvPicPr>
                            <a:picLocks noChangeAspect="1" noChangeArrowheads="1"/>
                            <a:extLst>
                              <a:ext uri="{837473B0-CC2E-450a-ABE3-18F120FF3D37}">
                                <a15:objectPr xmlns:a15="http://schemas.microsoft.com/office/drawing/2012/main" objectId="_1716669253" isActiveX="0" linkType=""/>
                              </a:ext>
                            </a:extLst>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6700" cy="241300"/>
                          </a:xfrm>
                          <a:prstGeom prst="rect">
                            <a:avLst/>
                          </a:prstGeom>
                          <a:noFill/>
                          <a:ln>
                            <a:noFill/>
                          </a:ln>
                        </pic:spPr>
                      </pic:pic>
                    </a:graphicData>
                  </a:graphic>
                </wp:inline>
              </w:drawing>
              <w:objectEmbed w:drawAspect="content" r:id="rId152" w:progId="Equation.DSMT4" w:shapeId="50" w:fieldCodes=""/>
            </w:object>
          </mc:Fallback>
        </mc:AlternateContent>
      </w:r>
      <w:r>
        <w:t>-is an approximation according to the scheme of high accuracy.</w:t>
      </w:r>
    </w:p>
    <w:p w14:paraId="24117FEA" w14:textId="77777777" w:rsidR="002B6218" w:rsidRDefault="002B6218" w:rsidP="002B6218">
      <w:pPr>
        <w:pStyle w:val="tablehead"/>
      </w:pPr>
      <w:r w:rsidRPr="00E92D8A">
        <w:t>The results of the approximation of the root of a quasi polynomial</w:t>
      </w:r>
    </w:p>
    <w:tbl>
      <w:tblPr>
        <w:tblStyle w:val="ab"/>
        <w:tblW w:w="213.35pt" w:type="dxa"/>
        <w:jc w:val="center"/>
        <w:tblLook w:firstRow="1" w:lastRow="0" w:firstColumn="1" w:lastColumn="0" w:noHBand="0" w:noVBand="1"/>
      </w:tblPr>
      <w:tblGrid>
        <w:gridCol w:w="706"/>
        <w:gridCol w:w="713"/>
        <w:gridCol w:w="712"/>
        <w:gridCol w:w="712"/>
        <w:gridCol w:w="712"/>
        <w:gridCol w:w="712"/>
      </w:tblGrid>
      <w:tr w:rsidR="002B6218" w14:paraId="0F373CFB" w14:textId="77777777" w:rsidTr="0059497D">
        <w:trPr>
          <w:trHeight w:val="270"/>
          <w:jc w:val="center"/>
        </w:trPr>
        <w:tc>
          <w:tcPr>
            <w:tcW w:w="35.30pt" w:type="dxa"/>
          </w:tcPr>
          <w:p w14:paraId="4E64F5B9" w14:textId="77777777" w:rsidR="002B6218" w:rsidRPr="00624132" w:rsidRDefault="002B6218" w:rsidP="0059497D">
            <w:pPr>
              <w:pStyle w:val="aa"/>
              <w:spacing w:line="13.80pt" w:lineRule="auto"/>
              <w:ind w:start="0pt"/>
              <w:jc w:val="center"/>
              <w:rPr>
                <w:rFonts w:ascii="Times New Roman" w:hAnsi="Times New Roman" w:cs="Times New Roman"/>
                <w:b/>
                <w:bCs/>
                <w:sz w:val="28"/>
                <w:szCs w:val="28"/>
                <w:lang w:val="ru-RU"/>
              </w:rPr>
            </w:pPr>
            <w:r w:rsidRPr="00624132">
              <w:rPr>
                <w:rFonts w:ascii="Times New Roman" w:hAnsi="Times New Roman" w:cs="Times New Roman"/>
                <w:b/>
                <w:bCs/>
                <w:position w:val="-6"/>
                <w:sz w:val="28"/>
                <w:szCs w:val="28"/>
                <w:lang w:val="en-US"/>
              </w:rPr>
              <mc:AlternateContent>
                <mc:Choice Requires="v">
                  <w:object w:dxaOrig="10pt" w:dyaOrig="9pt" w14:anchorId="761553E5">
                    <v:shape id="_x0000_i1075" type="#_x0000_t75" style="width:10.5pt;height:8.5pt" o:ole="">
                      <v:imagedata r:id="rId154" o:title=""/>
                    </v:shape>
                    <o:OLEObject Type="Embed" ProgID="Equation.DSMT4" ShapeID="_x0000_i1075" DrawAspect="Content" ObjectID="_1716669254" r:id="rId155"/>
                  </w:object>
                </mc:Choice>
                <mc:Fallback>
                  <w:object>
                    <w:drawing>
                      <wp:inline distT="0" distB="0" distL="0" distR="0" wp14:anchorId="3AD19CFA" wp14:editId="5242E956">
                        <wp:extent cx="133350" cy="107950"/>
                        <wp:effectExtent l="0" t="0" r="0" b="6350"/>
                        <wp:docPr id="51" name="Об'єкт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1"/>
                                <pic:cNvPicPr>
                                  <a:picLocks noChangeAspect="1" noChangeArrowheads="1"/>
                                  <a:extLst>
                                    <a:ext uri="{837473B0-CC2E-450a-ABE3-18F120FF3D37}">
                                      <a15:objectPr xmlns:a15="http://schemas.microsoft.com/office/drawing/2012/main" objectId="_1716669254" isActiveX="0" linkType=""/>
                                    </a:ext>
                                  </a:extLst>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33350" cy="107950"/>
                                </a:xfrm>
                                <a:prstGeom prst="rect">
                                  <a:avLst/>
                                </a:prstGeom>
                                <a:noFill/>
                                <a:ln>
                                  <a:noFill/>
                                </a:ln>
                              </pic:spPr>
                            </pic:pic>
                          </a:graphicData>
                        </a:graphic>
                      </wp:inline>
                    </w:drawing>
                    <w:objectEmbed w:drawAspect="content" r:id="rId155" w:progId="Equation.DSMT4" w:shapeId="51" w:fieldCodes=""/>
                  </w:object>
                </mc:Fallback>
              </mc:AlternateContent>
            </w:r>
          </w:p>
        </w:tc>
        <w:tc>
          <w:tcPr>
            <w:tcW w:w="35.65pt" w:type="dxa"/>
          </w:tcPr>
          <w:p w14:paraId="12339027" w14:textId="77777777" w:rsidR="002B6218" w:rsidRPr="00624132" w:rsidRDefault="002B6218" w:rsidP="0059497D">
            <w:pPr>
              <w:pStyle w:val="aa"/>
              <w:spacing w:line="13.80pt" w:lineRule="auto"/>
              <w:ind w:start="0pt"/>
              <w:jc w:val="both"/>
              <w:rPr>
                <w:rFonts w:ascii="Times New Roman" w:hAnsi="Times New Roman" w:cs="Times New Roman"/>
                <w:b/>
                <w:bCs/>
                <w:sz w:val="28"/>
                <w:szCs w:val="28"/>
                <w:lang w:val="ru-RU"/>
              </w:rPr>
            </w:pPr>
            <w:r w:rsidRPr="00624132">
              <w:rPr>
                <w:rFonts w:ascii="Times New Roman" w:hAnsi="Times New Roman" w:cs="Times New Roman"/>
                <w:b/>
                <w:bCs/>
                <w:position w:val="-10"/>
                <w:sz w:val="28"/>
                <w:szCs w:val="28"/>
                <w:lang w:val="en-US"/>
              </w:rPr>
              <mc:AlternateContent>
                <mc:Choice Requires="v">
                  <w:object w:dxaOrig="18pt" w:dyaOrig="18pt" w14:anchorId="2B4061D8">
                    <v:shape id="_x0000_i1076" type="#_x0000_t75" style="width:19pt;height:19pt" o:ole="">
                      <v:imagedata r:id="rId157" o:title=""/>
                    </v:shape>
                    <o:OLEObject Type="Embed" ProgID="Equation.DSMT4" ShapeID="_x0000_i1076" DrawAspect="Content" ObjectID="_1716669255" r:id="rId158"/>
                  </w:object>
                </mc:Choice>
                <mc:Fallback>
                  <w:object>
                    <w:drawing>
                      <wp:inline distT="0" distB="0" distL="0" distR="0" wp14:anchorId="49721F23" wp14:editId="2405F62F">
                        <wp:extent cx="241300" cy="241300"/>
                        <wp:effectExtent l="0" t="0" r="6350" b="6350"/>
                        <wp:docPr id="52" name="Об'єкт 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2"/>
                                <pic:cNvPicPr>
                                  <a:picLocks noChangeAspect="1" noChangeArrowheads="1"/>
                                  <a:extLst>
                                    <a:ext uri="{837473B0-CC2E-450a-ABE3-18F120FF3D37}">
                                      <a15:objectPr xmlns:a15="http://schemas.microsoft.com/office/drawing/2012/main" objectId="_1716669255" isActiveX="0" linkType=""/>
                                    </a:ext>
                                  </a:extLst>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objectEmbed w:drawAspect="content" r:id="rId158" w:progId="Equation.DSMT4" w:shapeId="52" w:fieldCodes=""/>
                  </w:object>
                </mc:Fallback>
              </mc:AlternateContent>
            </w:r>
          </w:p>
        </w:tc>
        <w:tc>
          <w:tcPr>
            <w:tcW w:w="35.60pt" w:type="dxa"/>
          </w:tcPr>
          <w:p w14:paraId="5F2DE8C1" w14:textId="77777777" w:rsidR="002B6218" w:rsidRPr="00624132" w:rsidRDefault="002B6218" w:rsidP="0059497D">
            <w:pPr>
              <w:pStyle w:val="aa"/>
              <w:spacing w:line="13.80pt" w:lineRule="auto"/>
              <w:ind w:start="0pt"/>
              <w:jc w:val="both"/>
              <w:rPr>
                <w:rFonts w:ascii="Times New Roman" w:hAnsi="Times New Roman" w:cs="Times New Roman"/>
                <w:b/>
                <w:bCs/>
                <w:sz w:val="28"/>
                <w:szCs w:val="28"/>
                <w:lang w:val="ru-RU"/>
              </w:rPr>
            </w:pPr>
            <w:r w:rsidRPr="00624132">
              <w:rPr>
                <w:rFonts w:ascii="Times New Roman" w:hAnsi="Times New Roman" w:cs="Times New Roman"/>
                <w:b/>
                <w:bCs/>
                <w:position w:val="-10"/>
                <w:sz w:val="28"/>
                <w:szCs w:val="28"/>
                <w:lang w:val="en-US"/>
              </w:rPr>
              <mc:AlternateContent>
                <mc:Choice Requires="v">
                  <w:object w:dxaOrig="17pt" w:dyaOrig="16pt" w14:anchorId="5FF65370">
                    <v:shape id="_x0000_i1077" type="#_x0000_t75" style="width:17.5pt;height:16.5pt" o:ole="">
                      <v:imagedata r:id="rId160" o:title=""/>
                    </v:shape>
                    <o:OLEObject Type="Embed" ProgID="Equation.DSMT4" ShapeID="_x0000_i1077" DrawAspect="Content" ObjectID="_1716669256" r:id="rId161"/>
                  </w:object>
                </mc:Choice>
                <mc:Fallback>
                  <w:object>
                    <w:drawing>
                      <wp:inline distT="0" distB="0" distL="0" distR="0" wp14:anchorId="606DA655" wp14:editId="35E3637D">
                        <wp:extent cx="222250" cy="209550"/>
                        <wp:effectExtent l="0" t="0" r="6350" b="0"/>
                        <wp:docPr id="53" name="Об'єкт 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3"/>
                                <pic:cNvPicPr>
                                  <a:picLocks noChangeAspect="1" noChangeArrowheads="1"/>
                                  <a:extLst>
                                    <a:ext uri="{837473B0-CC2E-450a-ABE3-18F120FF3D37}">
                                      <a15:objectPr xmlns:a15="http://schemas.microsoft.com/office/drawing/2012/main" objectId="_1716669256" isActiveX="0" linkType=""/>
                                    </a:ext>
                                  </a:extLst>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22250" cy="209550"/>
                                </a:xfrm>
                                <a:prstGeom prst="rect">
                                  <a:avLst/>
                                </a:prstGeom>
                                <a:noFill/>
                                <a:ln>
                                  <a:noFill/>
                                </a:ln>
                              </pic:spPr>
                            </pic:pic>
                          </a:graphicData>
                        </a:graphic>
                      </wp:inline>
                    </w:drawing>
                    <w:objectEmbed w:drawAspect="content" r:id="rId161" w:progId="Equation.DSMT4" w:shapeId="53" w:fieldCodes=""/>
                  </w:object>
                </mc:Fallback>
              </mc:AlternateContent>
            </w:r>
          </w:p>
        </w:tc>
        <w:tc>
          <w:tcPr>
            <w:tcW w:w="35.60pt" w:type="dxa"/>
          </w:tcPr>
          <w:p w14:paraId="7F4723FA" w14:textId="77777777" w:rsidR="002B6218" w:rsidRPr="00624132" w:rsidRDefault="002B6218" w:rsidP="0059497D">
            <w:pPr>
              <w:pStyle w:val="aa"/>
              <w:spacing w:line="13.80pt" w:lineRule="auto"/>
              <w:ind w:start="0pt"/>
              <w:jc w:val="both"/>
              <w:rPr>
                <w:rFonts w:ascii="Times New Roman" w:hAnsi="Times New Roman" w:cs="Times New Roman"/>
                <w:b/>
                <w:bCs/>
                <w:sz w:val="28"/>
                <w:szCs w:val="28"/>
                <w:lang w:val="ru-RU"/>
              </w:rPr>
            </w:pPr>
            <w:r w:rsidRPr="00E268AB">
              <w:rPr>
                <w:rFonts w:ascii="Times New Roman" w:hAnsi="Times New Roman" w:cs="Times New Roman"/>
                <w:b/>
                <w:bCs/>
                <w:position w:val="-4"/>
                <w:sz w:val="28"/>
                <w:szCs w:val="28"/>
                <w:lang w:val="en-US"/>
              </w:rPr>
              <mc:AlternateContent>
                <mc:Choice Requires="v">
                  <w:object w:dxaOrig="15pt" w:dyaOrig="13pt" w14:anchorId="07EBE3D5">
                    <v:shape id="_x0000_i1078" type="#_x0000_t75" style="width:16pt;height:13pt" o:ole="">
                      <v:imagedata r:id="rId163" o:title=""/>
                    </v:shape>
                    <o:OLEObject Type="Embed" ProgID="Equation.DSMT4" ShapeID="_x0000_i1078" DrawAspect="Content" ObjectID="_1716669257" r:id="rId164"/>
                  </w:object>
                </mc:Choice>
                <mc:Fallback>
                  <w:object>
                    <w:drawing>
                      <wp:inline distT="0" distB="0" distL="0" distR="0" wp14:anchorId="4623BF38" wp14:editId="5FAA25D9">
                        <wp:extent cx="203200" cy="165100"/>
                        <wp:effectExtent l="0" t="0" r="0" b="6350"/>
                        <wp:docPr id="54" name="Об'єкт 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4"/>
                                <pic:cNvPicPr>
                                  <a:picLocks noChangeAspect="1" noChangeArrowheads="1"/>
                                  <a:extLst>
                                    <a:ext uri="{837473B0-CC2E-450a-ABE3-18F120FF3D37}">
                                      <a15:objectPr xmlns:a15="http://schemas.microsoft.com/office/drawing/2012/main" objectId="_1716669257" isActiveX="0" linkType=""/>
                                    </a:ext>
                                  </a:extLst>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03200" cy="165100"/>
                                </a:xfrm>
                                <a:prstGeom prst="rect">
                                  <a:avLst/>
                                </a:prstGeom>
                                <a:noFill/>
                                <a:ln>
                                  <a:noFill/>
                                </a:ln>
                              </pic:spPr>
                            </pic:pic>
                          </a:graphicData>
                        </a:graphic>
                      </wp:inline>
                    </w:drawing>
                    <w:objectEmbed w:drawAspect="content" r:id="rId164" w:progId="Equation.DSMT4" w:shapeId="54" w:fieldCodes=""/>
                  </w:object>
                </mc:Fallback>
              </mc:AlternateContent>
            </w:r>
          </w:p>
        </w:tc>
        <w:tc>
          <w:tcPr>
            <w:tcW w:w="35.60pt" w:type="dxa"/>
          </w:tcPr>
          <w:p w14:paraId="673C354A" w14:textId="77777777" w:rsidR="002B6218" w:rsidRPr="00624132" w:rsidRDefault="002B6218" w:rsidP="0059497D">
            <w:pPr>
              <w:pStyle w:val="aa"/>
              <w:spacing w:line="13.80pt" w:lineRule="auto"/>
              <w:ind w:start="0pt"/>
              <w:jc w:val="both"/>
              <w:rPr>
                <w:rFonts w:ascii="Times New Roman" w:hAnsi="Times New Roman" w:cs="Times New Roman"/>
                <w:b/>
                <w:bCs/>
                <w:sz w:val="28"/>
                <w:szCs w:val="28"/>
                <w:lang w:val="ru-RU"/>
              </w:rPr>
            </w:pPr>
            <w:r w:rsidRPr="00624132">
              <w:rPr>
                <w:rFonts w:ascii="Times New Roman" w:hAnsi="Times New Roman" w:cs="Times New Roman"/>
                <w:b/>
                <w:bCs/>
                <w:position w:val="-10"/>
                <w:sz w:val="28"/>
                <w:szCs w:val="28"/>
                <w:lang w:val="en-US"/>
              </w:rPr>
              <mc:AlternateContent>
                <mc:Choice Requires="v">
                  <w:object w:dxaOrig="17pt" w:dyaOrig="16pt" w14:anchorId="7F900451">
                    <v:shape id="_x0000_i1079" type="#_x0000_t75" style="width:17.5pt;height:16.5pt" o:ole="">
                      <v:imagedata r:id="rId166" o:title=""/>
                    </v:shape>
                    <o:OLEObject Type="Embed" ProgID="Equation.DSMT4" ShapeID="_x0000_i1079" DrawAspect="Content" ObjectID="_1716669258" r:id="rId167"/>
                  </w:object>
                </mc:Choice>
                <mc:Fallback>
                  <w:object>
                    <w:drawing>
                      <wp:inline distT="0" distB="0" distL="0" distR="0" wp14:anchorId="21854641" wp14:editId="03CF1786">
                        <wp:extent cx="222250" cy="209550"/>
                        <wp:effectExtent l="0" t="0" r="6350" b="0"/>
                        <wp:docPr id="55" name="Об'єкт 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5"/>
                                <pic:cNvPicPr>
                                  <a:picLocks noChangeAspect="1" noChangeArrowheads="1"/>
                                  <a:extLst>
                                    <a:ext uri="{837473B0-CC2E-450a-ABE3-18F120FF3D37}">
                                      <a15:objectPr xmlns:a15="http://schemas.microsoft.com/office/drawing/2012/main" objectId="_1716669258" isActiveX="0" linkType=""/>
                                    </a:ext>
                                  </a:extLst>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22250" cy="209550"/>
                                </a:xfrm>
                                <a:prstGeom prst="rect">
                                  <a:avLst/>
                                </a:prstGeom>
                                <a:noFill/>
                                <a:ln>
                                  <a:noFill/>
                                </a:ln>
                              </pic:spPr>
                            </pic:pic>
                          </a:graphicData>
                        </a:graphic>
                      </wp:inline>
                    </w:drawing>
                    <w:objectEmbed w:drawAspect="content" r:id="rId167" w:progId="Equation.DSMT4" w:shapeId="55" w:fieldCodes=""/>
                  </w:object>
                </mc:Fallback>
              </mc:AlternateContent>
            </w:r>
          </w:p>
        </w:tc>
        <w:tc>
          <w:tcPr>
            <w:tcW w:w="35.60pt" w:type="dxa"/>
          </w:tcPr>
          <w:p w14:paraId="0BD5414F" w14:textId="77777777" w:rsidR="002B6218" w:rsidRPr="00624132" w:rsidRDefault="002B6218" w:rsidP="0059497D">
            <w:pPr>
              <w:pStyle w:val="aa"/>
              <w:spacing w:line="13.80pt" w:lineRule="auto"/>
              <w:ind w:start="0pt"/>
              <w:jc w:val="both"/>
              <w:rPr>
                <w:rFonts w:ascii="Times New Roman" w:hAnsi="Times New Roman" w:cs="Times New Roman"/>
                <w:b/>
                <w:bCs/>
                <w:sz w:val="28"/>
                <w:szCs w:val="28"/>
                <w:lang w:val="ru-RU"/>
              </w:rPr>
            </w:pPr>
            <w:r w:rsidRPr="00624132">
              <w:rPr>
                <w:rFonts w:ascii="Times New Roman" w:hAnsi="Times New Roman" w:cs="Times New Roman"/>
                <w:b/>
                <w:bCs/>
                <w:position w:val="-10"/>
                <w:sz w:val="28"/>
                <w:szCs w:val="28"/>
                <w:lang w:val="en-US"/>
              </w:rPr>
              <mc:AlternateContent>
                <mc:Choice Requires="v">
                  <w:object w:dxaOrig="16pt" w:dyaOrig="13.95pt" w14:anchorId="5302A27E">
                    <v:shape id="_x0000_i1080" type="#_x0000_t75" style="width:16.5pt;height:14.5pt" o:ole="">
                      <v:imagedata r:id="rId169" o:title=""/>
                    </v:shape>
                    <o:OLEObject Type="Embed" ProgID="Equation.DSMT4" ShapeID="_x0000_i1080" DrawAspect="Content" ObjectID="_1716669259" r:id="rId170"/>
                  </w:object>
                </mc:Choice>
                <mc:Fallback>
                  <w:object>
                    <w:drawing>
                      <wp:inline distT="0" distB="0" distL="0" distR="0" wp14:anchorId="178BCB08" wp14:editId="75765793">
                        <wp:extent cx="209550" cy="184150"/>
                        <wp:effectExtent l="0" t="0" r="0" b="6350"/>
                        <wp:docPr id="56" name="Об'єкт 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6"/>
                                <pic:cNvPicPr>
                                  <a:picLocks noChangeAspect="1" noChangeArrowheads="1"/>
                                  <a:extLst>
                                    <a:ext uri="{837473B0-CC2E-450a-ABE3-18F120FF3D37}">
                                      <a15:objectPr xmlns:a15="http://schemas.microsoft.com/office/drawing/2012/main" objectId="_1716669259" isActiveX="0" linkType=""/>
                                    </a:ext>
                                  </a:extLst>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objectEmbed w:drawAspect="content" r:id="rId170" w:progId="Equation.DSMT4" w:shapeId="56" w:fieldCodes=""/>
                  </w:object>
                </mc:Fallback>
              </mc:AlternateContent>
            </w:r>
          </w:p>
        </w:tc>
      </w:tr>
      <w:tr w:rsidR="002B6218" w14:paraId="4030E7AA" w14:textId="77777777" w:rsidTr="0059497D">
        <w:trPr>
          <w:trHeight w:val="241"/>
          <w:jc w:val="center"/>
        </w:trPr>
        <w:tc>
          <w:tcPr>
            <w:tcW w:w="35.30pt" w:type="dxa"/>
          </w:tcPr>
          <w:p w14:paraId="552B3562"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4</w:t>
            </w:r>
          </w:p>
        </w:tc>
        <w:tc>
          <w:tcPr>
            <w:tcW w:w="35.65pt" w:type="dxa"/>
          </w:tcPr>
          <w:p w14:paraId="75ABE663"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1.6361</w:t>
            </w:r>
          </w:p>
        </w:tc>
        <w:tc>
          <w:tcPr>
            <w:tcW w:w="35.60pt" w:type="dxa"/>
          </w:tcPr>
          <w:p w14:paraId="5EB2527C"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1.7263</w:t>
            </w:r>
          </w:p>
        </w:tc>
        <w:tc>
          <w:tcPr>
            <w:tcW w:w="35.60pt" w:type="dxa"/>
          </w:tcPr>
          <w:p w14:paraId="7A1335E3"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0.0902</w:t>
            </w:r>
          </w:p>
        </w:tc>
        <w:tc>
          <w:tcPr>
            <w:tcW w:w="35.60pt" w:type="dxa"/>
          </w:tcPr>
          <w:p w14:paraId="4E07334F"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1.6464</w:t>
            </w:r>
          </w:p>
        </w:tc>
        <w:tc>
          <w:tcPr>
            <w:tcW w:w="35.60pt" w:type="dxa"/>
          </w:tcPr>
          <w:p w14:paraId="054842A2"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0.0103</w:t>
            </w:r>
          </w:p>
        </w:tc>
      </w:tr>
      <w:tr w:rsidR="002B6218" w14:paraId="76BB427C" w14:textId="77777777" w:rsidTr="0059497D">
        <w:trPr>
          <w:trHeight w:val="241"/>
          <w:jc w:val="center"/>
        </w:trPr>
        <w:tc>
          <w:tcPr>
            <w:tcW w:w="35.30pt" w:type="dxa"/>
          </w:tcPr>
          <w:p w14:paraId="2F34420B"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10</w:t>
            </w:r>
          </w:p>
        </w:tc>
        <w:tc>
          <w:tcPr>
            <w:tcW w:w="35.65pt" w:type="dxa"/>
          </w:tcPr>
          <w:p w14:paraId="02D67F4F"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1.6361</w:t>
            </w:r>
          </w:p>
        </w:tc>
        <w:tc>
          <w:tcPr>
            <w:tcW w:w="35.60pt" w:type="dxa"/>
          </w:tcPr>
          <w:p w14:paraId="79DEAEF8"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1.6741</w:t>
            </w:r>
          </w:p>
        </w:tc>
        <w:tc>
          <w:tcPr>
            <w:tcW w:w="35.60pt" w:type="dxa"/>
          </w:tcPr>
          <w:p w14:paraId="6EEB65EA"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0.0380</w:t>
            </w:r>
          </w:p>
        </w:tc>
        <w:tc>
          <w:tcPr>
            <w:tcW w:w="35.60pt" w:type="dxa"/>
          </w:tcPr>
          <w:p w14:paraId="57B1C2A9"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1.6382</w:t>
            </w:r>
          </w:p>
        </w:tc>
        <w:tc>
          <w:tcPr>
            <w:tcW w:w="35.60pt" w:type="dxa"/>
          </w:tcPr>
          <w:p w14:paraId="5985A296"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0.0021</w:t>
            </w:r>
          </w:p>
        </w:tc>
      </w:tr>
      <w:tr w:rsidR="002B6218" w14:paraId="49F62C99" w14:textId="77777777" w:rsidTr="0059497D">
        <w:trPr>
          <w:trHeight w:val="241"/>
          <w:jc w:val="center"/>
        </w:trPr>
        <w:tc>
          <w:tcPr>
            <w:tcW w:w="35.30pt" w:type="dxa"/>
          </w:tcPr>
          <w:p w14:paraId="08F281C4"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18</w:t>
            </w:r>
          </w:p>
        </w:tc>
        <w:tc>
          <w:tcPr>
            <w:tcW w:w="35.65pt" w:type="dxa"/>
          </w:tcPr>
          <w:p w14:paraId="5A68F346"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1.6361</w:t>
            </w:r>
          </w:p>
        </w:tc>
        <w:tc>
          <w:tcPr>
            <w:tcW w:w="35.60pt" w:type="dxa"/>
          </w:tcPr>
          <w:p w14:paraId="0749B1AE"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1.6575</w:t>
            </w:r>
          </w:p>
        </w:tc>
        <w:tc>
          <w:tcPr>
            <w:tcW w:w="35.60pt" w:type="dxa"/>
          </w:tcPr>
          <w:p w14:paraId="31320D3E"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0.0214</w:t>
            </w:r>
          </w:p>
        </w:tc>
        <w:tc>
          <w:tcPr>
            <w:tcW w:w="35.60pt" w:type="dxa"/>
          </w:tcPr>
          <w:p w14:paraId="6832E3BB"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1.6378</w:t>
            </w:r>
          </w:p>
        </w:tc>
        <w:tc>
          <w:tcPr>
            <w:tcW w:w="35.60pt" w:type="dxa"/>
          </w:tcPr>
          <w:p w14:paraId="03575F78" w14:textId="77777777" w:rsidR="002B6218" w:rsidRPr="00E92D8A" w:rsidRDefault="002B6218" w:rsidP="0059497D">
            <w:pPr>
              <w:pStyle w:val="aa"/>
              <w:spacing w:line="13.80pt" w:lineRule="auto"/>
              <w:ind w:start="0pt"/>
              <w:jc w:val="both"/>
              <w:rPr>
                <w:rFonts w:ascii="Times New Roman" w:hAnsi="Times New Roman" w:cs="Times New Roman"/>
                <w:bCs/>
                <w:sz w:val="16"/>
                <w:szCs w:val="16"/>
                <w:lang w:val="en-US"/>
              </w:rPr>
            </w:pPr>
            <w:r w:rsidRPr="00E92D8A">
              <w:rPr>
                <w:rFonts w:ascii="Times New Roman" w:hAnsi="Times New Roman" w:cs="Times New Roman"/>
                <w:bCs/>
                <w:sz w:val="16"/>
                <w:szCs w:val="16"/>
                <w:lang w:val="en-US"/>
              </w:rPr>
              <w:t>0.0017</w:t>
            </w:r>
          </w:p>
        </w:tc>
      </w:tr>
    </w:tbl>
    <w:p w14:paraId="0419D7A8" w14:textId="77777777" w:rsidR="002B6218" w:rsidRDefault="002B6218" w:rsidP="002B6218">
      <w:pPr>
        <w:ind w:firstLine="14.20pt"/>
        <w:jc w:val="both"/>
      </w:pPr>
    </w:p>
    <w:p w14:paraId="6E72F4FC" w14:textId="77777777" w:rsidR="002B6218" w:rsidRPr="002B6218" w:rsidRDefault="002B6218" w:rsidP="002B6218">
      <w:pPr>
        <w:ind w:firstLine="14.20pt"/>
        <w:jc w:val="both"/>
      </w:pPr>
      <w:r>
        <w:t>Table 1 shows that the approximation of the high-precision scheme is much more efficient than the approximation of the classical scheme.</w:t>
      </w:r>
    </w:p>
    <w:p w14:paraId="4B2D6726" w14:textId="77777777" w:rsidR="002B6218" w:rsidRDefault="002B6218" w:rsidP="002B6218">
      <w:pPr>
        <w:pStyle w:val="1"/>
      </w:pPr>
      <w:r w:rsidRPr="00D4432A">
        <w:t>Stability study algorithm</w:t>
      </w:r>
    </w:p>
    <w:p w14:paraId="27DB0388" w14:textId="77777777" w:rsidR="002B6218" w:rsidRDefault="002B6218" w:rsidP="002B6218">
      <w:pPr>
        <w:ind w:firstLine="13.60pt"/>
        <w:jc w:val="both"/>
        <w:rPr>
          <w:i/>
          <w:iCs/>
          <w:color w:val="0D0D0D"/>
          <w:shd w:val="clear" w:color="auto" w:fill="FFFFFF"/>
        </w:rPr>
      </w:pPr>
      <w:r w:rsidRPr="00704079">
        <w:rPr>
          <w:b/>
          <w:bCs/>
          <w:i/>
          <w:iCs/>
          <w:shd w:val="clear" w:color="auto" w:fill="FFFFFF"/>
        </w:rPr>
        <w:t xml:space="preserve">Theorem </w:t>
      </w:r>
      <w:r>
        <w:rPr>
          <w:b/>
          <w:bCs/>
          <w:i/>
          <w:iCs/>
          <w:shd w:val="clear" w:color="auto" w:fill="FFFFFF"/>
        </w:rPr>
        <w:t>2</w:t>
      </w:r>
      <w:r w:rsidRPr="00D60176">
        <w:rPr>
          <w:b/>
          <w:bCs/>
          <w:i/>
          <w:iCs/>
          <w:color w:val="222222"/>
          <w:shd w:val="clear" w:color="auto" w:fill="FFFFFF"/>
        </w:rPr>
        <w:t xml:space="preserve"> [</w:t>
      </w:r>
      <w:r>
        <w:rPr>
          <w:b/>
          <w:bCs/>
          <w:i/>
          <w:iCs/>
          <w:color w:val="222222"/>
          <w:shd w:val="clear" w:color="auto" w:fill="FFFFFF"/>
        </w:rPr>
        <w:t>9</w:t>
      </w:r>
      <w:r w:rsidRPr="00D60176">
        <w:rPr>
          <w:b/>
          <w:bCs/>
          <w:i/>
          <w:iCs/>
          <w:color w:val="222222"/>
          <w:shd w:val="clear" w:color="auto" w:fill="FFFFFF"/>
        </w:rPr>
        <w:t>]. </w:t>
      </w:r>
      <w:r w:rsidRPr="00845DAC">
        <w:rPr>
          <w:i/>
          <w:iCs/>
          <w:color w:val="0D0D0D"/>
          <w:shd w:val="clear" w:color="auto" w:fill="FFFFFF"/>
        </w:rPr>
        <w:t>If the zero solution of the system with delay (1) is exponentially s</w:t>
      </w:r>
      <w:r>
        <w:rPr>
          <w:i/>
          <w:iCs/>
          <w:color w:val="0D0D0D"/>
          <w:shd w:val="clear" w:color="auto" w:fill="FFFFFF"/>
        </w:rPr>
        <w:t xml:space="preserve">table (not </w:t>
      </w:r>
      <w:r w:rsidRPr="00845DAC">
        <w:rPr>
          <w:i/>
          <w:iCs/>
          <w:color w:val="0D0D0D"/>
          <w:shd w:val="clear" w:color="auto" w:fill="FFFFFF"/>
        </w:rPr>
        <w:t>stable), then there is</w:t>
      </w:r>
      <w:r w:rsidRPr="00D60176">
        <w:rPr>
          <w:i/>
          <w:iCs/>
          <w:color w:val="0D0D0D"/>
          <w:shd w:val="clear" w:color="auto" w:fill="FFFFFF"/>
        </w:rPr>
        <w:t xml:space="preserve"> m</w:t>
      </w:r>
      <w:r w:rsidRPr="00D60176">
        <w:rPr>
          <w:i/>
          <w:iCs/>
          <w:color w:val="0D0D0D"/>
          <w:shd w:val="clear" w:color="auto" w:fill="FFFFFF"/>
          <w:vertAlign w:val="subscript"/>
        </w:rPr>
        <w:t>0</w:t>
      </w:r>
      <w:r w:rsidRPr="00D60176">
        <w:rPr>
          <w:i/>
          <w:iCs/>
          <w:color w:val="0D0D0D"/>
          <w:shd w:val="clear" w:color="auto" w:fill="FFFFFF"/>
        </w:rPr>
        <w:t>&gt;0 such that for all m&gt;m</w:t>
      </w:r>
      <w:r w:rsidRPr="00D60176">
        <w:rPr>
          <w:i/>
          <w:iCs/>
          <w:color w:val="0D0D0D"/>
          <w:shd w:val="clear" w:color="auto" w:fill="FFFFFF"/>
          <w:vertAlign w:val="subscript"/>
        </w:rPr>
        <w:t>0,</w:t>
      </w:r>
      <w:r w:rsidRPr="00D60176">
        <w:rPr>
          <w:i/>
          <w:iCs/>
          <w:color w:val="0D0D0D"/>
          <w:shd w:val="clear" w:color="auto" w:fill="FFFFFF"/>
        </w:rPr>
        <w:t> </w:t>
      </w:r>
      <w:r w:rsidRPr="00845DAC">
        <w:rPr>
          <w:i/>
          <w:iCs/>
          <w:color w:val="0D0D0D"/>
          <w:shd w:val="clear" w:color="auto" w:fill="FFFFFF"/>
        </w:rPr>
        <w:t xml:space="preserve">the zero solution of the approximating system (3) </w:t>
      </w:r>
      <w:r>
        <w:rPr>
          <w:i/>
          <w:iCs/>
          <w:color w:val="0D0D0D"/>
          <w:shd w:val="clear" w:color="auto" w:fill="FFFFFF"/>
        </w:rPr>
        <w:t>is also exponentially stable (not stable).</w:t>
      </w:r>
    </w:p>
    <w:p w14:paraId="1823535F" w14:textId="77777777" w:rsidR="002B6218" w:rsidRPr="00845DAC" w:rsidRDefault="002B6218" w:rsidP="002B6218">
      <w:pPr>
        <w:ind w:firstLine="13.60pt"/>
        <w:jc w:val="both"/>
        <w:rPr>
          <w:i/>
          <w:iCs/>
          <w:color w:val="0D0D0D"/>
          <w:shd w:val="clear" w:color="auto" w:fill="FFFFFF"/>
        </w:rPr>
      </w:pPr>
      <w:r w:rsidRPr="00D60176">
        <w:rPr>
          <w:i/>
          <w:iCs/>
          <w:color w:val="0D0D0D"/>
          <w:shd w:val="clear" w:color="auto" w:fill="FFFFFF"/>
        </w:rPr>
        <w:t xml:space="preserve"> If for all m&gt;m</w:t>
      </w:r>
      <w:r w:rsidRPr="00D60176">
        <w:rPr>
          <w:i/>
          <w:iCs/>
          <w:color w:val="0D0D0D"/>
          <w:shd w:val="clear" w:color="auto" w:fill="FFFFFF"/>
          <w:vertAlign w:val="subscript"/>
        </w:rPr>
        <w:t>0</w:t>
      </w:r>
      <w:r w:rsidRPr="00D60176">
        <w:rPr>
          <w:i/>
          <w:iCs/>
          <w:color w:val="0D0D0D"/>
          <w:shd w:val="clear" w:color="auto" w:fill="FFFFFF"/>
        </w:rPr>
        <w:t> </w:t>
      </w:r>
      <w:r w:rsidRPr="00102E4C">
        <w:rPr>
          <w:i/>
          <w:iCs/>
          <w:color w:val="0D0D0D"/>
          <w:shd w:val="clear" w:color="auto" w:fill="FFFFFF"/>
        </w:rPr>
        <w:t>the</w:t>
      </w:r>
      <w:r>
        <w:rPr>
          <w:i/>
          <w:iCs/>
          <w:color w:val="0D0D0D"/>
          <w:shd w:val="clear" w:color="auto" w:fill="FFFFFF"/>
        </w:rPr>
        <w:t xml:space="preserve"> </w:t>
      </w:r>
      <w:r w:rsidRPr="00D60176">
        <w:rPr>
          <w:i/>
          <w:iCs/>
          <w:color w:val="0D0D0D"/>
          <w:shd w:val="clear" w:color="auto" w:fill="FFFFFF"/>
        </w:rPr>
        <w:t xml:space="preserve">zero solution of </w:t>
      </w:r>
      <w:r w:rsidRPr="00102E4C">
        <w:rPr>
          <w:i/>
          <w:iCs/>
          <w:color w:val="0D0D0D"/>
          <w:shd w:val="clear" w:color="auto" w:fill="FFFFFF"/>
        </w:rPr>
        <w:t>the</w:t>
      </w:r>
      <w:r>
        <w:rPr>
          <w:i/>
          <w:iCs/>
          <w:color w:val="0D0D0D"/>
          <w:shd w:val="clear" w:color="auto" w:fill="FFFFFF"/>
        </w:rPr>
        <w:t xml:space="preserve"> </w:t>
      </w:r>
      <w:r w:rsidRPr="00D60176">
        <w:rPr>
          <w:i/>
          <w:iCs/>
          <w:color w:val="0D0D0D"/>
          <w:shd w:val="clear" w:color="auto" w:fill="FFFFFF"/>
        </w:rPr>
        <w:t xml:space="preserve">approximation system (3) is exponentially stable (not stable) </w:t>
      </w:r>
      <w:r w:rsidRPr="00845DAC">
        <w:rPr>
          <w:i/>
          <w:iCs/>
          <w:color w:val="0D0D0D"/>
          <w:shd w:val="clear" w:color="auto" w:fill="FFFFFF"/>
        </w:rPr>
        <w:t>then the zero solution of the system with a delay</w:t>
      </w:r>
      <w:r w:rsidRPr="00D60176">
        <w:rPr>
          <w:i/>
          <w:iCs/>
          <w:color w:val="0D0D0D"/>
          <w:shd w:val="clear" w:color="auto" w:fill="FFFFFF"/>
        </w:rPr>
        <w:t xml:space="preserve"> (1) is exponentially stable (not stable).</w:t>
      </w:r>
    </w:p>
    <w:p w14:paraId="1E422A9F" w14:textId="77777777" w:rsidR="002B6218" w:rsidRPr="00845DAC" w:rsidRDefault="002B6218" w:rsidP="002B6218">
      <w:pPr>
        <w:pStyle w:val="a3"/>
        <w:rPr>
          <w:lang w:val="en-US"/>
        </w:rPr>
      </w:pPr>
      <w:r w:rsidRPr="006D13D3">
        <w:rPr>
          <w:lang w:val="en-US"/>
        </w:rPr>
        <w:t>It follows from Theorem 2 that the asymptotic stability or instability of the solutions of the delayed linear equations and the corresponding approximating system of ordinary differential equations for sufficiently large values of m are equivalent.</w:t>
      </w:r>
      <w:r>
        <w:rPr>
          <w:lang w:val="en-US"/>
        </w:rPr>
        <w:t xml:space="preserve"> </w:t>
      </w:r>
    </w:p>
    <w:p w14:paraId="6B69D7B2" w14:textId="77777777" w:rsidR="002B6218" w:rsidRDefault="002B6218" w:rsidP="002B6218">
      <w:pPr>
        <w:pStyle w:val="a3"/>
        <w:rPr>
          <w:lang w:val="en-US"/>
        </w:rPr>
      </w:pPr>
      <w:r w:rsidRPr="00845DAC">
        <w:rPr>
          <w:lang w:val="en-US"/>
        </w:rPr>
        <w:t>This fact will be used to study the stability of linear differential-difference equations. The algorithm of this study is as follows:</w:t>
      </w:r>
    </w:p>
    <w:p w14:paraId="5684C1DF" w14:textId="77777777" w:rsidR="002B6218" w:rsidRPr="006D13D3" w:rsidRDefault="002B6218" w:rsidP="002B6218">
      <w:pPr>
        <w:pStyle w:val="a3"/>
        <w:rPr>
          <w:lang w:val="en-US"/>
        </w:rPr>
      </w:pPr>
      <w:r w:rsidRPr="00845DAC">
        <w:rPr>
          <w:lang w:val="en-US"/>
        </w:rPr>
        <w:t xml:space="preserve">1) </w:t>
      </w:r>
      <w:r w:rsidRPr="006D13D3">
        <w:rPr>
          <w:lang w:val="en-US"/>
        </w:rPr>
        <w:t xml:space="preserve"> For linear differential-difference equations we build a corresponding system of linear differential equations.</w:t>
      </w:r>
    </w:p>
    <w:p w14:paraId="3E0E6BBE" w14:textId="77777777" w:rsidR="002B6218" w:rsidRPr="006D13D3" w:rsidRDefault="002B6218" w:rsidP="002B6218">
      <w:pPr>
        <w:pStyle w:val="a3"/>
        <w:rPr>
          <w:lang w:val="en-US"/>
        </w:rPr>
      </w:pPr>
      <w:r w:rsidRPr="006D13D3">
        <w:rPr>
          <w:lang w:val="en-US"/>
        </w:rPr>
        <w:t>2) Find the characteristic equation of the approximating system of linear differential equations.</w:t>
      </w:r>
    </w:p>
    <w:p w14:paraId="4A4828CC" w14:textId="77777777" w:rsidR="002B6218" w:rsidRPr="006D13D3" w:rsidRDefault="002B6218" w:rsidP="002B6218">
      <w:pPr>
        <w:pStyle w:val="a3"/>
        <w:rPr>
          <w:lang w:val="en-US"/>
        </w:rPr>
      </w:pPr>
      <w:r w:rsidRPr="006D13D3">
        <w:rPr>
          <w:lang w:val="en-US"/>
        </w:rPr>
        <w:t>3) The resulting log will be reduced to a form convenient for finding its roots on a computer.</w:t>
      </w:r>
    </w:p>
    <w:p w14:paraId="4D51EC9B" w14:textId="77777777" w:rsidR="002B6218" w:rsidRPr="006D13D3" w:rsidRDefault="002B6218" w:rsidP="002B6218">
      <w:pPr>
        <w:pStyle w:val="a3"/>
        <w:rPr>
          <w:lang w:val="en-US"/>
        </w:rPr>
      </w:pPr>
      <w:r w:rsidRPr="006D13D3">
        <w:rPr>
          <w:lang w:val="en-US"/>
        </w:rPr>
        <w:t xml:space="preserve">4) With the help of specialized </w:t>
      </w:r>
      <w:proofErr w:type="gramStart"/>
      <w:r w:rsidRPr="006D13D3">
        <w:rPr>
          <w:lang w:val="en-US"/>
        </w:rPr>
        <w:t>software</w:t>
      </w:r>
      <w:proofErr w:type="gramEnd"/>
      <w:r w:rsidRPr="006D13D3">
        <w:rPr>
          <w:lang w:val="en-US"/>
        </w:rPr>
        <w:t xml:space="preserve"> we find the roots of the characteristic equation of the approximating system and their location determines whether it is stable.</w:t>
      </w:r>
    </w:p>
    <w:p w14:paraId="5AEECF9F" w14:textId="77777777" w:rsidR="002B6218" w:rsidRPr="00845DAC" w:rsidRDefault="002B6218" w:rsidP="002B6218">
      <w:pPr>
        <w:pStyle w:val="a3"/>
        <w:rPr>
          <w:lang w:val="en-US"/>
        </w:rPr>
      </w:pPr>
      <w:r w:rsidRPr="006D13D3">
        <w:rPr>
          <w:lang w:val="en-US"/>
        </w:rPr>
        <w:t xml:space="preserve">5) Applying Theorem 2, we conclude that the original differential equation with delay is stable or </w:t>
      </w:r>
      <w:proofErr w:type="spellStart"/>
      <w:proofErr w:type="gramStart"/>
      <w:r w:rsidRPr="006D13D3">
        <w:rPr>
          <w:lang w:val="en-US"/>
        </w:rPr>
        <w:t>unstable.</w:t>
      </w:r>
      <w:r w:rsidRPr="00845DAC">
        <w:rPr>
          <w:lang w:val="en-US"/>
        </w:rPr>
        <w:t>For</w:t>
      </w:r>
      <w:proofErr w:type="spellEnd"/>
      <w:proofErr w:type="gramEnd"/>
      <w:r w:rsidRPr="00845DAC">
        <w:rPr>
          <w:lang w:val="en-US"/>
        </w:rPr>
        <w:t xml:space="preserve"> linear differential-difference equations we build an approximating system of linear ordinary differential equations.</w:t>
      </w:r>
    </w:p>
    <w:p w14:paraId="169FF462" w14:textId="77777777" w:rsidR="002B6218" w:rsidRDefault="002B6218" w:rsidP="002B6218">
      <w:pPr>
        <w:pStyle w:val="a3"/>
        <w:rPr>
          <w:lang w:val="en-US"/>
        </w:rPr>
      </w:pPr>
      <w:r w:rsidRPr="00845DAC">
        <w:rPr>
          <w:lang w:val="en-US"/>
        </w:rPr>
        <w:t xml:space="preserve">To implement numerical experiments, </w:t>
      </w:r>
      <w:r>
        <w:rPr>
          <w:lang w:val="en-US"/>
        </w:rPr>
        <w:t>in particular the paragraph 4</w:t>
      </w:r>
      <w:r w:rsidRPr="00845DAC">
        <w:rPr>
          <w:lang w:val="en-US"/>
        </w:rPr>
        <w:t xml:space="preserve"> of this algorithm, it is convenient to use the Python programming language, which has a powerful set of libraries for research. In particular, the NumPy and SciPy libraries are used in this paper. The NumPy library uses the roots function to find the roots of a polynomial by given coefficients.</w:t>
      </w:r>
    </w:p>
    <w:p w14:paraId="116F237A" w14:textId="77777777" w:rsidR="002B6218" w:rsidRDefault="002B6218" w:rsidP="002B6218">
      <w:pPr>
        <w:pStyle w:val="11"/>
        <w:ind w:firstLine="14.20pt"/>
        <w:rPr>
          <w:sz w:val="20"/>
          <w:szCs w:val="20"/>
        </w:rPr>
      </w:pPr>
      <w:proofErr w:type="spellStart"/>
      <w:r w:rsidRPr="00030CC0">
        <w:rPr>
          <w:b/>
          <w:sz w:val="20"/>
          <w:szCs w:val="20"/>
        </w:rPr>
        <w:t>Example</w:t>
      </w:r>
      <w:proofErr w:type="spellEnd"/>
      <w:r w:rsidRPr="00030CC0">
        <w:rPr>
          <w:b/>
          <w:sz w:val="20"/>
          <w:szCs w:val="20"/>
        </w:rPr>
        <w:t xml:space="preserve"> 2.</w:t>
      </w:r>
      <w:r>
        <w:rPr>
          <w:sz w:val="20"/>
          <w:szCs w:val="20"/>
        </w:rPr>
        <w:t xml:space="preserve"> </w:t>
      </w:r>
      <w:proofErr w:type="spellStart"/>
      <w:r w:rsidRPr="00E238B1">
        <w:rPr>
          <w:sz w:val="20"/>
          <w:szCs w:val="20"/>
        </w:rPr>
        <w:t>Consider</w:t>
      </w:r>
      <w:proofErr w:type="spellEnd"/>
      <w:r w:rsidRPr="00E238B1">
        <w:rPr>
          <w:sz w:val="20"/>
          <w:szCs w:val="20"/>
        </w:rPr>
        <w:t xml:space="preserve"> a </w:t>
      </w:r>
      <w:proofErr w:type="spellStart"/>
      <w:r w:rsidRPr="00E238B1">
        <w:rPr>
          <w:sz w:val="20"/>
          <w:szCs w:val="20"/>
        </w:rPr>
        <w:t>linear</w:t>
      </w:r>
      <w:proofErr w:type="spellEnd"/>
      <w:r w:rsidRPr="00E238B1">
        <w:rPr>
          <w:sz w:val="20"/>
          <w:szCs w:val="20"/>
        </w:rPr>
        <w:t xml:space="preserve"> </w:t>
      </w:r>
      <w:proofErr w:type="spellStart"/>
      <w:r w:rsidRPr="00E238B1">
        <w:rPr>
          <w:sz w:val="20"/>
          <w:szCs w:val="20"/>
        </w:rPr>
        <w:t>system</w:t>
      </w:r>
      <w:proofErr w:type="spellEnd"/>
      <w:r w:rsidRPr="00E238B1">
        <w:rPr>
          <w:sz w:val="20"/>
          <w:szCs w:val="20"/>
        </w:rPr>
        <w:t xml:space="preserve"> </w:t>
      </w:r>
      <w:proofErr w:type="spellStart"/>
      <w:r w:rsidRPr="00E238B1">
        <w:rPr>
          <w:sz w:val="20"/>
          <w:szCs w:val="20"/>
        </w:rPr>
        <w:t>with</w:t>
      </w:r>
      <w:proofErr w:type="spellEnd"/>
      <w:r w:rsidRPr="00E238B1">
        <w:rPr>
          <w:sz w:val="20"/>
          <w:szCs w:val="20"/>
        </w:rPr>
        <w:t xml:space="preserve"> a </w:t>
      </w:r>
      <w:proofErr w:type="spellStart"/>
      <w:r w:rsidRPr="00E238B1">
        <w:rPr>
          <w:sz w:val="20"/>
          <w:szCs w:val="20"/>
        </w:rPr>
        <w:t>delay</w:t>
      </w:r>
      <w:proofErr w:type="spellEnd"/>
    </w:p>
    <w:p w14:paraId="6FB0CAEC" w14:textId="77777777" w:rsidR="002B6218" w:rsidRPr="00CB0C6C" w:rsidRDefault="002B6218" w:rsidP="002B6218">
      <w:pPr>
        <w:pStyle w:val="11"/>
        <w:ind w:firstLine="0pt"/>
        <w:jc w:val="end"/>
        <w:rPr>
          <w:sz w:val="20"/>
          <w:szCs w:val="20"/>
        </w:rPr>
      </w:pPr>
      <w:r>
        <w:rPr>
          <w:sz w:val="20"/>
          <w:szCs w:val="20"/>
        </w:rPr>
        <w:t xml:space="preserve">                     </w:t>
      </w:r>
      <w:r w:rsidRPr="00476026">
        <w:rPr>
          <w:bCs/>
          <w:position w:val="-22"/>
        </w:rPr>
        <mc:AlternateContent>
          <mc:Choice Requires="v">
            <w:object w:dxaOrig="101pt" w:dyaOrig="28pt" w14:anchorId="27209A69">
              <v:shape id="_x0000_i1081" type="#_x0000_t75" style="width:100.5pt;height:27.5pt" o:ole="">
                <v:imagedata r:id="rId172" o:title=""/>
              </v:shape>
              <o:OLEObject Type="Embed" ProgID="Equation.DSMT4" ShapeID="_x0000_i1081" DrawAspect="Content" ObjectID="_1716669260" r:id="rId173"/>
            </w:object>
          </mc:Choice>
          <mc:Fallback>
            <w:object>
              <w:drawing>
                <wp:inline distT="0" distB="0" distL="0" distR="0" wp14:anchorId="1408CEFC" wp14:editId="2889D5EA">
                  <wp:extent cx="1276350" cy="349250"/>
                  <wp:effectExtent l="0" t="0" r="0" b="0"/>
                  <wp:docPr id="57" name="Об'єкт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7"/>
                          <pic:cNvPicPr>
                            <a:picLocks noChangeAspect="1" noChangeArrowheads="1"/>
                            <a:extLst>
                              <a:ext uri="{837473B0-CC2E-450a-ABE3-18F120FF3D37}">
                                <a15:objectPr xmlns:a15="http://schemas.microsoft.com/office/drawing/2012/main" objectId="_1716669260" isActiveX="0" linkType=""/>
                              </a:ext>
                            </a:extLst>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276350" cy="349250"/>
                          </a:xfrm>
                          <a:prstGeom prst="rect">
                            <a:avLst/>
                          </a:prstGeom>
                          <a:noFill/>
                          <a:ln>
                            <a:noFill/>
                          </a:ln>
                        </pic:spPr>
                      </pic:pic>
                    </a:graphicData>
                  </a:graphic>
                </wp:inline>
              </w:drawing>
              <w:objectEmbed w:drawAspect="content" r:id="rId173" w:progId="Equation.DSMT4" w:shapeId="57" w:fieldCodes=""/>
            </w:object>
          </mc:Fallback>
        </mc:AlternateContent>
      </w:r>
      <w:r>
        <w:rPr>
          <w:sz w:val="20"/>
          <w:szCs w:val="20"/>
        </w:rPr>
        <w:t xml:space="preserve">   </w:t>
      </w:r>
      <w:r>
        <w:rPr>
          <w:sz w:val="20"/>
          <w:szCs w:val="20"/>
          <w:lang w:val="en-US"/>
        </w:rPr>
        <w:t xml:space="preserve">             </w:t>
      </w:r>
      <w:r>
        <w:rPr>
          <w:sz w:val="20"/>
          <w:szCs w:val="20"/>
        </w:rPr>
        <w:t xml:space="preserve">  (15)</w:t>
      </w:r>
    </w:p>
    <w:p w14:paraId="6C65A423" w14:textId="77777777" w:rsidR="002B6218" w:rsidRPr="00030CC0" w:rsidRDefault="002B6218" w:rsidP="002B6218">
      <w:pPr>
        <w:pStyle w:val="11"/>
        <w:ind w:firstLine="0pt"/>
        <w:rPr>
          <w:sz w:val="20"/>
          <w:szCs w:val="20"/>
          <w:lang w:val="en-US"/>
        </w:rPr>
      </w:pPr>
      <w:r w:rsidRPr="00030CC0">
        <w:rPr>
          <w:color w:val="0D0D0D" w:themeColor="text1" w:themeTint="F2"/>
          <w:position w:val="-8"/>
        </w:rPr>
        <mc:AlternateContent>
          <mc:Choice Requires="v">
            <w:object w:dxaOrig="81pt" w:dyaOrig="17pt" w14:anchorId="28D0716F">
              <v:shape id="_x0000_i1082" type="#_x0000_t75" style="width:81pt;height:16.5pt" o:ole="">
                <v:imagedata r:id="rId175" o:title=""/>
              </v:shape>
              <o:OLEObject Type="Embed" ProgID="Equation.DSMT4" ShapeID="_x0000_i1082" DrawAspect="Content" ObjectID="_1716669261" r:id="rId176"/>
            </w:object>
          </mc:Choice>
          <mc:Fallback>
            <w:object>
              <w:drawing>
                <wp:inline distT="0" distB="0" distL="0" distR="0" wp14:anchorId="2C90F7AD" wp14:editId="533C32F3">
                  <wp:extent cx="1028700" cy="209550"/>
                  <wp:effectExtent l="0" t="0" r="0" b="0"/>
                  <wp:docPr id="58" name="Об'єкт 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8"/>
                          <pic:cNvPicPr>
                            <a:picLocks noChangeAspect="1" noChangeArrowheads="1"/>
                            <a:extLst>
                              <a:ext uri="{837473B0-CC2E-450a-ABE3-18F120FF3D37}">
                                <a15:objectPr xmlns:a15="http://schemas.microsoft.com/office/drawing/2012/main" objectId="_1716669261" isActiveX="0" linkType=""/>
                              </a:ext>
                            </a:extLst>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028700" cy="209550"/>
                          </a:xfrm>
                          <a:prstGeom prst="rect">
                            <a:avLst/>
                          </a:prstGeom>
                          <a:noFill/>
                          <a:ln>
                            <a:noFill/>
                          </a:ln>
                        </pic:spPr>
                      </pic:pic>
                    </a:graphicData>
                  </a:graphic>
                </wp:inline>
              </w:drawing>
              <w:objectEmbed w:drawAspect="content" r:id="rId176" w:progId="Equation.DSMT4" w:shapeId="58" w:fieldCodes=""/>
            </w:object>
          </mc:Fallback>
        </mc:AlternateContent>
      </w:r>
      <w:r w:rsidRPr="00CB0C6C">
        <w:rPr>
          <w:sz w:val="20"/>
          <w:szCs w:val="20"/>
        </w:rPr>
        <w:t xml:space="preserve">– </w:t>
      </w:r>
      <w:proofErr w:type="spellStart"/>
      <w:r w:rsidRPr="00221C5A">
        <w:rPr>
          <w:sz w:val="20"/>
          <w:szCs w:val="20"/>
        </w:rPr>
        <w:t>fixed</w:t>
      </w:r>
      <w:proofErr w:type="spellEnd"/>
      <w:r>
        <w:rPr>
          <w:sz w:val="20"/>
          <w:szCs w:val="20"/>
          <w:lang w:val="ru-RU"/>
        </w:rPr>
        <w:t xml:space="preserve"> </w:t>
      </w:r>
      <w:proofErr w:type="spellStart"/>
      <w:r w:rsidRPr="00221C5A">
        <w:rPr>
          <w:sz w:val="20"/>
          <w:szCs w:val="20"/>
        </w:rPr>
        <w:t>matrix</w:t>
      </w:r>
      <w:proofErr w:type="spellEnd"/>
      <w:r w:rsidRPr="00030CC0">
        <w:rPr>
          <w:sz w:val="20"/>
          <w:szCs w:val="20"/>
        </w:rPr>
        <w:t>,</w:t>
      </w:r>
      <w:r w:rsidRPr="00030CC0">
        <w:rPr>
          <w:color w:val="0D0D0D" w:themeColor="text1" w:themeTint="F2"/>
        </w:rPr>
        <w:t xml:space="preserve"> </w:t>
      </w:r>
      <w:r w:rsidRPr="00030CC0">
        <w:rPr>
          <w:color w:val="0D0D0D" w:themeColor="text1" w:themeTint="F2"/>
          <w:position w:val="-8"/>
        </w:rPr>
        <mc:AlternateContent>
          <mc:Choice Requires="v">
            <w:object w:dxaOrig="26pt" w:dyaOrig="13pt" w14:anchorId="5F9C6725">
              <v:shape id="_x0000_i1083" type="#_x0000_t75" style="width:26.5pt;height:13pt" o:ole="">
                <v:imagedata r:id="rId178" o:title=""/>
              </v:shape>
              <o:OLEObject Type="Embed" ProgID="Equation.DSMT4" ShapeID="_x0000_i1083" DrawAspect="Content" ObjectID="_1716669262" r:id="rId179"/>
            </w:object>
          </mc:Choice>
          <mc:Fallback>
            <w:object>
              <w:drawing>
                <wp:inline distT="0" distB="0" distL="0" distR="0" wp14:anchorId="0D121521" wp14:editId="229650BC">
                  <wp:extent cx="336550" cy="165100"/>
                  <wp:effectExtent l="0" t="0" r="6350" b="6350"/>
                  <wp:docPr id="59" name="Об'єкт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9"/>
                          <pic:cNvPicPr>
                            <a:picLocks noChangeAspect="1" noChangeArrowheads="1"/>
                            <a:extLst>
                              <a:ext uri="{837473B0-CC2E-450a-ABE3-18F120FF3D37}">
                                <a15:objectPr xmlns:a15="http://schemas.microsoft.com/office/drawing/2012/main" objectId="_1716669262" isActiveX="0" linkType=""/>
                              </a:ext>
                            </a:extLst>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36550" cy="165100"/>
                          </a:xfrm>
                          <a:prstGeom prst="rect">
                            <a:avLst/>
                          </a:prstGeom>
                          <a:noFill/>
                          <a:ln>
                            <a:noFill/>
                          </a:ln>
                        </pic:spPr>
                      </pic:pic>
                    </a:graphicData>
                  </a:graphic>
                </wp:inline>
              </w:drawing>
              <w:objectEmbed w:drawAspect="content" r:id="rId179" w:progId="Equation.DSMT4" w:shapeId="59" w:fieldCodes=""/>
            </w:object>
          </mc:Fallback>
        </mc:AlternateContent>
      </w:r>
    </w:p>
    <w:p w14:paraId="1256BBD8" w14:textId="77777777" w:rsidR="002B6218" w:rsidRDefault="002B6218" w:rsidP="002B6218">
      <w:pPr>
        <w:pStyle w:val="11"/>
        <w:ind w:firstLine="35.40pt"/>
        <w:rPr>
          <w:color w:val="0D0D0D" w:themeColor="text1" w:themeTint="F2"/>
          <w:lang w:val="en-US"/>
        </w:rPr>
      </w:pPr>
      <w:r w:rsidRPr="00030CC0">
        <w:rPr>
          <w:color w:val="0D0D0D" w:themeColor="text1" w:themeTint="F2"/>
        </w:rPr>
        <w:t xml:space="preserve"> </w:t>
      </w:r>
      <w:r w:rsidRPr="00C80548">
        <w:rPr>
          <w:color w:val="0D0D0D" w:themeColor="text1" w:themeTint="F2"/>
          <w:position w:val="-26"/>
        </w:rPr>
        <mc:AlternateContent>
          <mc:Choice Requires="v">
            <w:object w:dxaOrig="186pt" w:dyaOrig="31pt" w14:anchorId="0E2DDCA6">
              <v:shape id="_x0000_i1084" type="#_x0000_t75" style="width:186pt;height:31pt" o:ole="">
                <v:imagedata r:id="rId181" o:title=""/>
              </v:shape>
              <o:OLEObject Type="Embed" ProgID="Equation.DSMT4" ShapeID="_x0000_i1084" DrawAspect="Content" ObjectID="_1716669263" r:id="rId182"/>
            </w:object>
          </mc:Choice>
          <mc:Fallback>
            <w:object>
              <w:drawing>
                <wp:inline distT="0" distB="0" distL="0" distR="0" wp14:anchorId="1EE58BD7" wp14:editId="1C6D1EC6">
                  <wp:extent cx="2362200" cy="393700"/>
                  <wp:effectExtent l="0" t="0" r="0" b="6350"/>
                  <wp:docPr id="60" name="Об'єкт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0"/>
                          <pic:cNvPicPr>
                            <a:picLocks noChangeAspect="1" noChangeArrowheads="1"/>
                            <a:extLst>
                              <a:ext uri="{837473B0-CC2E-450a-ABE3-18F120FF3D37}">
                                <a15:objectPr xmlns:a15="http://schemas.microsoft.com/office/drawing/2012/main" objectId="_1716669263" isActiveX="0" linkType=""/>
                              </a:ext>
                            </a:extLst>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62200" cy="393700"/>
                          </a:xfrm>
                          <a:prstGeom prst="rect">
                            <a:avLst/>
                          </a:prstGeom>
                          <a:noFill/>
                          <a:ln>
                            <a:noFill/>
                          </a:ln>
                        </pic:spPr>
                      </pic:pic>
                    </a:graphicData>
                  </a:graphic>
                </wp:inline>
              </w:drawing>
              <w:objectEmbed w:drawAspect="content" r:id="rId182" w:progId="Equation.DSMT4" w:shapeId="60" w:fieldCodes=""/>
            </w:object>
          </mc:Fallback>
        </mc:AlternateContent>
      </w:r>
    </w:p>
    <w:p w14:paraId="2470FAF4" w14:textId="77777777" w:rsidR="002B6218" w:rsidRPr="00731502" w:rsidRDefault="002B6218" w:rsidP="002B6218">
      <w:pPr>
        <w:pStyle w:val="a3"/>
        <w:rPr>
          <w:lang w:val="en-US"/>
        </w:rPr>
      </w:pPr>
      <w:r w:rsidRPr="00731502">
        <w:rPr>
          <w:lang w:val="en-US"/>
        </w:rPr>
        <w:t xml:space="preserve">We use the classical scheme of approximation of quasi-polynomial roots of </w:t>
      </w:r>
      <w:r>
        <w:rPr>
          <w:lang w:val="en-US"/>
        </w:rPr>
        <w:t xml:space="preserve">the </w:t>
      </w:r>
      <w:r w:rsidRPr="00731502">
        <w:rPr>
          <w:lang w:val="en-US"/>
        </w:rPr>
        <w:t xml:space="preserve">system (15) to study its stability. To implement the proposed algorithm, an application was developed using the Flask framework. Flask is a microframework for web applications created using Python. It is based on the </w:t>
      </w:r>
      <w:proofErr w:type="spellStart"/>
      <w:r w:rsidRPr="00731502">
        <w:rPr>
          <w:lang w:val="en-US"/>
        </w:rPr>
        <w:t>Werkzeug</w:t>
      </w:r>
      <w:proofErr w:type="spellEnd"/>
      <w:r w:rsidRPr="00731502">
        <w:rPr>
          <w:lang w:val="en-US"/>
        </w:rPr>
        <w:t xml:space="preserve"> toolkit and the Jinja2 template engine.</w:t>
      </w:r>
    </w:p>
    <w:p w14:paraId="1D581FEF" w14:textId="77777777" w:rsidR="002B6218" w:rsidRDefault="002B6218" w:rsidP="002B6218">
      <w:pPr>
        <w:pStyle w:val="a3"/>
        <w:rPr>
          <w:color w:val="0D0D0D" w:themeColor="text1" w:themeTint="F2"/>
          <w:lang w:val="en-US"/>
        </w:rPr>
      </w:pPr>
      <w:r w:rsidRPr="00731502">
        <w:rPr>
          <w:lang w:val="en-US"/>
        </w:rPr>
        <w:t xml:space="preserve">  For clarity of the obtained numerical results, we construct a graph of the dependence on </w:t>
      </w:r>
      <w:r w:rsidRPr="00030CC0">
        <w:rPr>
          <w:color w:val="0D0D0D" w:themeColor="text1" w:themeTint="F2"/>
          <w:position w:val="-6"/>
        </w:rPr>
        <mc:AlternateContent>
          <mc:Choice Requires="v">
            <w:object w:dxaOrig="9pt" w:dyaOrig="10pt" w14:anchorId="1076767E">
              <v:shape id="_x0000_i1085" type="#_x0000_t75" style="width:9pt;height:10pt" o:ole="">
                <v:imagedata r:id="rId184" o:title=""/>
              </v:shape>
              <o:OLEObject Type="Embed" ProgID="Equation.DSMT4" ShapeID="_x0000_i1085" DrawAspect="Content" ObjectID="_1716669264" r:id="rId185"/>
            </w:object>
          </mc:Choice>
          <mc:Fallback>
            <w:object>
              <w:drawing>
                <wp:inline distT="0" distB="0" distL="0" distR="0" wp14:anchorId="1C71559D" wp14:editId="1997A51A">
                  <wp:extent cx="114300" cy="127000"/>
                  <wp:effectExtent l="0" t="0" r="0" b="6350"/>
                  <wp:docPr id="61" name="Об'єкт 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1"/>
                          <pic:cNvPicPr>
                            <a:picLocks noChangeAspect="1" noChangeArrowheads="1"/>
                            <a:extLst>
                              <a:ext uri="{837473B0-CC2E-450a-ABE3-18F120FF3D37}">
                                <a15:objectPr xmlns:a15="http://schemas.microsoft.com/office/drawing/2012/main" objectId="_1716669264" isActiveX="0" linkType=""/>
                              </a:ext>
                            </a:extLst>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4300" cy="127000"/>
                          </a:xfrm>
                          <a:prstGeom prst="rect">
                            <a:avLst/>
                          </a:prstGeom>
                          <a:noFill/>
                          <a:ln>
                            <a:noFill/>
                          </a:ln>
                        </pic:spPr>
                      </pic:pic>
                    </a:graphicData>
                  </a:graphic>
                </wp:inline>
              </w:drawing>
              <w:objectEmbed w:drawAspect="content" r:id="rId185" w:progId="Equation.DSMT4" w:shapeId="61" w:fieldCodes=""/>
            </w:object>
          </mc:Fallback>
        </mc:AlternateContent>
      </w:r>
      <w:r w:rsidRPr="00731502">
        <w:rPr>
          <w:lang w:val="en-US"/>
        </w:rPr>
        <w:t>of the value of the largest real part among the roots of the approx</w:t>
      </w:r>
      <w:r>
        <w:rPr>
          <w:lang w:val="en-US"/>
        </w:rPr>
        <w:t>imating polynomial for a given</w:t>
      </w:r>
      <w:r w:rsidRPr="00030CC0">
        <w:rPr>
          <w:color w:val="0D0D0D" w:themeColor="text1" w:themeTint="F2"/>
          <w:position w:val="-6"/>
        </w:rPr>
        <mc:AlternateContent>
          <mc:Choice Requires="v">
            <w:object w:dxaOrig="9pt" w:dyaOrig="10pt" w14:anchorId="2BAC7D5E">
              <v:shape id="_x0000_i1086" type="#_x0000_t75" style="width:9pt;height:10pt" o:ole="">
                <v:imagedata r:id="rId184" o:title=""/>
              </v:shape>
              <o:OLEObject Type="Embed" ProgID="Equation.DSMT4" ShapeID="_x0000_i1086" DrawAspect="Content" ObjectID="_1716669265" r:id="rId187"/>
            </w:object>
          </mc:Choice>
          <mc:Fallback>
            <w:object>
              <w:drawing>
                <wp:inline distT="0" distB="0" distL="0" distR="0" wp14:anchorId="0F81547B" wp14:editId="3554CA83">
                  <wp:extent cx="114300" cy="127000"/>
                  <wp:effectExtent l="0" t="0" r="0" b="6350"/>
                  <wp:docPr id="62" name="Об'єкт 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2"/>
                          <pic:cNvPicPr>
                            <a:picLocks noChangeAspect="1" noChangeArrowheads="1"/>
                            <a:extLst>
                              <a:ext uri="{837473B0-CC2E-450a-ABE3-18F120FF3D37}">
                                <a15:objectPr xmlns:a15="http://schemas.microsoft.com/office/drawing/2012/main" objectId="_1716669265" isActiveX="0" linkType=""/>
                              </a:ext>
                            </a:extLst>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4300" cy="127000"/>
                          </a:xfrm>
                          <a:prstGeom prst="rect">
                            <a:avLst/>
                          </a:prstGeom>
                          <a:noFill/>
                          <a:ln>
                            <a:noFill/>
                          </a:ln>
                        </pic:spPr>
                      </pic:pic>
                    </a:graphicData>
                  </a:graphic>
                </wp:inline>
              </w:drawing>
              <w:objectEmbed w:drawAspect="content" r:id="rId187" w:progId="Equation.DSMT4" w:shapeId="62" w:fieldCodes=""/>
            </w:object>
          </mc:Fallback>
        </mc:AlternateContent>
      </w:r>
      <w:r>
        <w:rPr>
          <w:color w:val="0D0D0D" w:themeColor="text1" w:themeTint="F2"/>
          <w:lang w:val="en-US"/>
        </w:rPr>
        <w:t>.</w:t>
      </w:r>
    </w:p>
    <w:p w14:paraId="58CDDDA1" w14:textId="77777777" w:rsidR="002B6218" w:rsidRDefault="002B6218" w:rsidP="002B6218">
      <w:pPr>
        <w:pStyle w:val="a3"/>
        <w:jc w:val="center"/>
        <w:rPr>
          <w:color w:val="0D0D0D" w:themeColor="text1" w:themeTint="F2"/>
          <w:lang w:val="en-US"/>
        </w:rPr>
      </w:pPr>
      <w:r>
        <w:rPr>
          <w:noProof/>
          <w:lang w:val="uk-UA" w:eastAsia="uk-UA"/>
        </w:rPr>
        <w:lastRenderedPageBreak/>
        <w:drawing>
          <wp:inline distT="0" distB="0" distL="0" distR="0" wp14:anchorId="13523E77" wp14:editId="5533215D">
            <wp:extent cx="2815135" cy="1847850"/>
            <wp:effectExtent l="0" t="0" r="4445" b="0"/>
            <wp:docPr id="3" name="Рисунок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88"/>
                    <a:stretch>
                      <a:fillRect/>
                    </a:stretch>
                  </pic:blipFill>
                  <pic:spPr>
                    <a:xfrm>
                      <a:off x="0" y="0"/>
                      <a:ext cx="2855329" cy="1874233"/>
                    </a:xfrm>
                    <a:prstGeom prst="rect">
                      <a:avLst/>
                    </a:prstGeom>
                  </pic:spPr>
                </pic:pic>
              </a:graphicData>
            </a:graphic>
          </wp:inline>
        </w:drawing>
      </w:r>
    </w:p>
    <w:p w14:paraId="6CBC401A" w14:textId="77777777" w:rsidR="002B6218" w:rsidRDefault="002B6218" w:rsidP="002B6218">
      <w:pPr>
        <w:pStyle w:val="figurecaption"/>
      </w:pPr>
      <w:r>
        <w:t>S</w:t>
      </w:r>
      <w:r w:rsidRPr="00E92D8A">
        <w:t>chedule of solutions of a linear system with delay</w:t>
      </w:r>
      <w:r>
        <w:t>.</w:t>
      </w:r>
    </w:p>
    <w:p w14:paraId="0CF424C0" w14:textId="77777777" w:rsidR="002B6218" w:rsidRPr="002B6218" w:rsidRDefault="002B6218" w:rsidP="002B6218">
      <w:pPr>
        <w:pStyle w:val="a3"/>
        <w:rPr>
          <w:rFonts w:eastAsia="Times New Roman"/>
          <w:color w:val="0D0D0D" w:themeColor="text1" w:themeTint="F2"/>
        </w:rPr>
      </w:pPr>
      <w:r>
        <w:rPr>
          <w:lang w:val="en-US"/>
        </w:rPr>
        <w:t xml:space="preserve">  </w:t>
      </w:r>
      <w:r w:rsidRPr="00731502">
        <w:rPr>
          <w:lang w:val="en-US"/>
        </w:rPr>
        <w:t>The system will be asymptotically stable at the dimension of the approximating system m = 500, for</w:t>
      </w:r>
      <w:r>
        <w:rPr>
          <w:lang w:val="en-US"/>
        </w:rPr>
        <w:t xml:space="preserve"> the following values of delay </w:t>
      </w:r>
      <w:r w:rsidRPr="00030CC0">
        <w:rPr>
          <w:color w:val="0D0D0D" w:themeColor="text1" w:themeTint="F2"/>
          <w:position w:val="-6"/>
        </w:rPr>
        <mc:AlternateContent>
          <mc:Choice Requires="v">
            <w:object w:dxaOrig="9pt" w:dyaOrig="10pt" w14:anchorId="2593C73A">
              <v:shape id="_x0000_i1087" type="#_x0000_t75" style="width:9pt;height:10pt" o:ole="">
                <v:imagedata r:id="rId184" o:title=""/>
              </v:shape>
              <o:OLEObject Type="Embed" ProgID="Equation.DSMT4" ShapeID="_x0000_i1087" DrawAspect="Content" ObjectID="_1716669266" r:id="rId189"/>
            </w:object>
          </mc:Choice>
          <mc:Fallback>
            <w:object>
              <w:drawing>
                <wp:inline distT="0" distB="0" distL="0" distR="0" wp14:anchorId="06359F4A" wp14:editId="06F4C922">
                  <wp:extent cx="114300" cy="127000"/>
                  <wp:effectExtent l="0" t="0" r="0" b="6350"/>
                  <wp:docPr id="63" name="Об'єкт 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3"/>
                          <pic:cNvPicPr>
                            <a:picLocks noChangeAspect="1" noChangeArrowheads="1"/>
                            <a:extLst>
                              <a:ext uri="{837473B0-CC2E-450a-ABE3-18F120FF3D37}">
                                <a15:objectPr xmlns:a15="http://schemas.microsoft.com/office/drawing/2012/main" objectId="_1716669266" isActiveX="0" linkType=""/>
                              </a:ext>
                            </a:extLst>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4300" cy="127000"/>
                          </a:xfrm>
                          <a:prstGeom prst="rect">
                            <a:avLst/>
                          </a:prstGeom>
                          <a:noFill/>
                          <a:ln>
                            <a:noFill/>
                          </a:ln>
                        </pic:spPr>
                      </pic:pic>
                    </a:graphicData>
                  </a:graphic>
                </wp:inline>
              </w:drawing>
              <w:objectEmbed w:drawAspect="content" r:id="rId189" w:progId="Equation.DSMT4" w:shapeId="63" w:fieldCodes=""/>
            </w:object>
          </mc:Fallback>
        </mc:AlternateContent>
      </w:r>
      <w:r w:rsidRPr="00731502">
        <w:rPr>
          <w:lang w:val="en-US"/>
        </w:rPr>
        <w:t>:</w:t>
      </w:r>
      <w:r w:rsidRPr="00C80548">
        <w:rPr>
          <w:rFonts w:eastAsia="Times New Roman"/>
          <w:color w:val="0D0D0D" w:themeColor="text1" w:themeTint="F2"/>
          <w:position w:val="-10"/>
        </w:rPr>
        <mc:AlternateContent>
          <mc:Choice Requires="v">
            <w:object w:dxaOrig="84pt" w:dyaOrig="15pt" w14:anchorId="314EB8C3">
              <v:shape id="_x0000_i1088" type="#_x0000_t75" style="width:84pt;height:15pt" o:ole="">
                <v:imagedata r:id="rId190" o:title=""/>
              </v:shape>
              <o:OLEObject Type="Embed" ProgID="Equation.DSMT4" ShapeID="_x0000_i1088" DrawAspect="Content" ObjectID="_1716669267" r:id="rId191"/>
            </w:object>
          </mc:Choice>
          <mc:Fallback>
            <w:object>
              <w:drawing>
                <wp:inline distT="0" distB="0" distL="0" distR="0" wp14:anchorId="3DDB2163" wp14:editId="40D01379">
                  <wp:extent cx="1066800" cy="190500"/>
                  <wp:effectExtent l="0" t="0" r="0" b="0"/>
                  <wp:docPr id="64" name="Об'єкт 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4"/>
                          <pic:cNvPicPr>
                            <a:picLocks noChangeAspect="1" noChangeArrowheads="1"/>
                            <a:extLst>
                              <a:ext uri="{837473B0-CC2E-450a-ABE3-18F120FF3D37}">
                                <a15:objectPr xmlns:a15="http://schemas.microsoft.com/office/drawing/2012/main" objectId="_1716669267" isActiveX="0" linkType=""/>
                              </a:ext>
                            </a:extLst>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66800" cy="190500"/>
                          </a:xfrm>
                          <a:prstGeom prst="rect">
                            <a:avLst/>
                          </a:prstGeom>
                          <a:noFill/>
                          <a:ln>
                            <a:noFill/>
                          </a:ln>
                        </pic:spPr>
                      </pic:pic>
                    </a:graphicData>
                  </a:graphic>
                </wp:inline>
              </w:drawing>
              <w:objectEmbed w:drawAspect="content" r:id="rId191" w:progId="Equation.DSMT4" w:shapeId="64" w:fieldCodes=""/>
            </w:object>
          </mc:Fallback>
        </mc:AlternateContent>
      </w:r>
      <w:r w:rsidRPr="00C80548">
        <w:rPr>
          <w:rFonts w:eastAsia="Times New Roman"/>
          <w:color w:val="0D0D0D" w:themeColor="text1" w:themeTint="F2"/>
        </w:rPr>
        <w:fldChar w:fldCharType="begin"/>
      </w:r>
      <w:r w:rsidRPr="00C80548">
        <w:rPr>
          <w:rFonts w:eastAsia="Times New Roman"/>
          <w:color w:val="0D0D0D" w:themeColor="text1" w:themeTint="F2"/>
        </w:rPr>
        <w:instrText xml:space="preserve"> QUOTE </w:instrText>
      </w:r>
      <w:r w:rsidRPr="00C80548">
        <w:rPr>
          <w:rFonts w:ascii="Cambria Math" w:eastAsia="Times New Roman" w:hAnsi="Cambria Math"/>
          <w:color w:val="0D0D0D" w:themeColor="text1" w:themeTint="F2"/>
        </w:rPr>
        <w:instrText>𝜏𝜖0,</w:instrText>
      </w:r>
      <w:r w:rsidRPr="00C80548">
        <w:rPr>
          <w:rFonts w:ascii="Cambria Math" w:eastAsia="Times New Roman" w:hAnsi="Cambria Math"/>
          <w:iCs/>
          <w:color w:val="0D0D0D" w:themeColor="text1" w:themeTint="F2"/>
        </w:rPr>
        <w:instrText>𝜏</w:instrText>
      </w:r>
      <w:r w:rsidRPr="00C80548">
        <w:rPr>
          <w:rFonts w:ascii="Cambria Math" w:eastAsia="Times New Roman" w:hAnsi="Cambria Math"/>
          <w:color w:val="0D0D0D" w:themeColor="text1" w:themeTint="F2"/>
        </w:rPr>
        <w:instrText>1∪</w:instrText>
      </w:r>
      <w:r w:rsidRPr="00C80548">
        <w:rPr>
          <w:rFonts w:ascii="Cambria Math" w:eastAsia="Times New Roman" w:hAnsi="Cambria Math"/>
          <w:iCs/>
          <w:color w:val="0D0D0D" w:themeColor="text1" w:themeTint="F2"/>
        </w:rPr>
        <w:instrText>𝜏</w:instrText>
      </w:r>
      <w:r w:rsidRPr="00C80548">
        <w:rPr>
          <w:rFonts w:ascii="Cambria Math" w:eastAsia="Times New Roman" w:hAnsi="Cambria Math"/>
          <w:color w:val="0D0D0D" w:themeColor="text1" w:themeTint="F2"/>
        </w:rPr>
        <w:instrText>2,</w:instrText>
      </w:r>
      <w:r w:rsidRPr="00C80548">
        <w:rPr>
          <w:rFonts w:ascii="Cambria Math" w:eastAsia="Times New Roman" w:hAnsi="Cambria Math"/>
          <w:iCs/>
          <w:color w:val="0D0D0D" w:themeColor="text1" w:themeTint="F2"/>
        </w:rPr>
        <w:instrText>𝜏</w:instrText>
      </w:r>
      <w:r w:rsidRPr="00C80548">
        <w:rPr>
          <w:rFonts w:ascii="Cambria Math" w:eastAsia="Times New Roman" w:hAnsi="Cambria Math"/>
          <w:color w:val="0D0D0D" w:themeColor="text1" w:themeTint="F2"/>
        </w:rPr>
        <w:instrText>3,</w:instrText>
      </w:r>
      <w:r w:rsidRPr="00C80548">
        <w:rPr>
          <w:rFonts w:eastAsia="Times New Roman"/>
          <w:color w:val="0D0D0D" w:themeColor="text1" w:themeTint="F2"/>
        </w:rPr>
        <w:instrText xml:space="preserve"> </w:instrText>
      </w:r>
      <w:r w:rsidRPr="00C80548">
        <w:rPr>
          <w:rFonts w:eastAsia="Times New Roman"/>
          <w:color w:val="0D0D0D" w:themeColor="text1" w:themeTint="F2"/>
        </w:rPr>
        <w:fldChar w:fldCharType="end"/>
      </w:r>
      <w:r w:rsidRPr="00C80548">
        <w:rPr>
          <w:rFonts w:eastAsia="Times New Roman"/>
          <w:color w:val="0D0D0D" w:themeColor="text1" w:themeTint="F2"/>
        </w:rPr>
        <w:t xml:space="preserve"> </w:t>
      </w:r>
      <w:proofErr w:type="spellStart"/>
      <w:r w:rsidRPr="00C80548">
        <w:rPr>
          <w:rFonts w:eastAsia="Times New Roman"/>
          <w:color w:val="0D0D0D" w:themeColor="text1" w:themeTint="F2"/>
        </w:rPr>
        <w:t>where</w:t>
      </w:r>
      <w:proofErr w:type="spellEnd"/>
      <w:r w:rsidRPr="00C80548">
        <w:rPr>
          <w:rFonts w:eastAsia="Times New Roman"/>
          <w:color w:val="0D0D0D" w:themeColor="text1" w:themeTint="F2"/>
        </w:rPr>
        <w:t xml:space="preserve"> </w:t>
      </w:r>
      <w:r w:rsidRPr="00C80548">
        <w:rPr>
          <w:rFonts w:eastAsia="Times New Roman"/>
          <w:color w:val="0D0D0D" w:themeColor="text1" w:themeTint="F2"/>
          <w:position w:val="-10"/>
        </w:rPr>
        <mc:AlternateContent>
          <mc:Choice Requires="v">
            <w:object w:dxaOrig="162pt" w:dyaOrig="15pt" w14:anchorId="3412EFA0">
              <v:shape id="_x0000_i1089" type="#_x0000_t75" style="width:162pt;height:15pt" o:ole="">
                <v:imagedata r:id="rId193" o:title=""/>
              </v:shape>
              <o:OLEObject Type="Embed" ProgID="Equation.DSMT4" ShapeID="_x0000_i1089" DrawAspect="Content" ObjectID="_1716669268" r:id="rId194"/>
            </w:object>
          </mc:Choice>
          <mc:Fallback>
            <w:object>
              <w:drawing>
                <wp:inline distT="0" distB="0" distL="0" distR="0" wp14:anchorId="1D98BFE5" wp14:editId="69F6E2C1">
                  <wp:extent cx="2057400" cy="190500"/>
                  <wp:effectExtent l="0" t="0" r="0" b="0"/>
                  <wp:docPr id="65" name="Об'єкт 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5"/>
                          <pic:cNvPicPr>
                            <a:picLocks noChangeAspect="1" noChangeArrowheads="1"/>
                            <a:extLst>
                              <a:ext uri="{837473B0-CC2E-450a-ABE3-18F120FF3D37}">
                                <a15:objectPr xmlns:a15="http://schemas.microsoft.com/office/drawing/2012/main" objectId="_1716669268" isActiveX="0" linkType=""/>
                              </a:ext>
                            </a:extLst>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57400" cy="190500"/>
                          </a:xfrm>
                          <a:prstGeom prst="rect">
                            <a:avLst/>
                          </a:prstGeom>
                          <a:noFill/>
                          <a:ln>
                            <a:noFill/>
                          </a:ln>
                        </pic:spPr>
                      </pic:pic>
                    </a:graphicData>
                  </a:graphic>
                </wp:inline>
              </w:drawing>
              <w:objectEmbed w:drawAspect="content" r:id="rId194" w:progId="Equation.DSMT4" w:shapeId="65" w:fieldCodes=""/>
            </w:object>
          </mc:Fallback>
        </mc:AlternateContent>
      </w:r>
    </w:p>
    <w:p w14:paraId="0D32A49B" w14:textId="77777777" w:rsidR="002B6218" w:rsidRDefault="002B6218" w:rsidP="002B6218">
      <w:pPr>
        <w:pStyle w:val="1"/>
      </w:pPr>
      <w:r w:rsidRPr="0063121F">
        <w:t xml:space="preserve">CONCLUSIONS. </w:t>
      </w:r>
    </w:p>
    <w:p w14:paraId="6AE19364" w14:textId="77777777" w:rsidR="002B6218" w:rsidRDefault="002B6218" w:rsidP="002B6218">
      <w:pPr>
        <w:pStyle w:val="a3"/>
        <w:rPr>
          <w:spacing w:val="0"/>
          <w:lang w:val="en-US" w:eastAsia="en-US"/>
        </w:rPr>
      </w:pPr>
      <w:r w:rsidRPr="006D13D3">
        <w:rPr>
          <w:spacing w:val="0"/>
          <w:lang w:val="en-US" w:eastAsia="en-US"/>
        </w:rPr>
        <w:t xml:space="preserve">Algorithms for approximation of differential-functional equations in different functional spaces were studied in [9-12]. Investigations of the connections between the solutions of linear differential-difference equations and the corresponding approximating systems of ordinary differential equations have made it possible to propose algorithms for solving </w:t>
      </w:r>
      <w:proofErr w:type="gramStart"/>
      <w:r w:rsidRPr="006D13D3">
        <w:rPr>
          <w:spacing w:val="0"/>
          <w:lang w:val="en-US" w:eastAsia="en-US"/>
        </w:rPr>
        <w:t>a number of</w:t>
      </w:r>
      <w:proofErr w:type="gramEnd"/>
      <w:r w:rsidRPr="006D13D3">
        <w:rPr>
          <w:spacing w:val="0"/>
          <w:lang w:val="en-US" w:eastAsia="en-US"/>
        </w:rPr>
        <w:t xml:space="preserve"> applied</w:t>
      </w:r>
      <w:r>
        <w:rPr>
          <w:spacing w:val="0"/>
          <w:lang w:val="en-US" w:eastAsia="en-US"/>
        </w:rPr>
        <w:t xml:space="preserve"> problems. </w:t>
      </w:r>
      <w:proofErr w:type="gramStart"/>
      <w:r>
        <w:rPr>
          <w:spacing w:val="0"/>
          <w:lang w:val="en-US" w:eastAsia="en-US"/>
        </w:rPr>
        <w:t>In particular, in</w:t>
      </w:r>
      <w:proofErr w:type="gramEnd"/>
      <w:r>
        <w:rPr>
          <w:spacing w:val="0"/>
          <w:lang w:val="en-US" w:eastAsia="en-US"/>
        </w:rPr>
        <w:t xml:space="preserve"> [10, 12-15</w:t>
      </w:r>
      <w:r w:rsidRPr="006D13D3">
        <w:rPr>
          <w:spacing w:val="0"/>
          <w:lang w:val="en-US" w:eastAsia="en-US"/>
        </w:rPr>
        <w:t>] schemes for approximation of non-a</w:t>
      </w:r>
      <w:r>
        <w:rPr>
          <w:spacing w:val="0"/>
          <w:lang w:val="en-US" w:eastAsia="en-US"/>
        </w:rPr>
        <w:t xml:space="preserve">symptotic roots of </w:t>
      </w:r>
      <w:proofErr w:type="spellStart"/>
      <w:r>
        <w:t>quasi-polinom</w:t>
      </w:r>
      <w:r>
        <w:rPr>
          <w:lang w:val="en-US"/>
        </w:rPr>
        <w:t>s</w:t>
      </w:r>
      <w:proofErr w:type="spellEnd"/>
      <w:r>
        <w:rPr>
          <w:lang w:val="en-US"/>
        </w:rPr>
        <w:t xml:space="preserve"> </w:t>
      </w:r>
      <w:r w:rsidRPr="006D13D3">
        <w:rPr>
          <w:spacing w:val="0"/>
          <w:lang w:val="en-US" w:eastAsia="en-US"/>
        </w:rPr>
        <w:t xml:space="preserve">of linear differential-difference equations of delayed and neutral types are proposed. Note </w:t>
      </w:r>
      <w:r>
        <w:rPr>
          <w:spacing w:val="0"/>
          <w:lang w:val="en-US" w:eastAsia="en-US"/>
        </w:rPr>
        <w:t>the high-precision algorithm [14</w:t>
      </w:r>
      <w:r w:rsidRPr="006D13D3">
        <w:rPr>
          <w:spacing w:val="0"/>
          <w:lang w:val="en-US" w:eastAsia="en-US"/>
        </w:rPr>
        <w:t>], which greatly simplifies numerical calculations.</w:t>
      </w:r>
    </w:p>
    <w:p w14:paraId="6AE04F4C" w14:textId="77777777" w:rsidR="002B6218" w:rsidRDefault="002B6218" w:rsidP="002B6218">
      <w:pPr>
        <w:pStyle w:val="a3"/>
        <w:rPr>
          <w:spacing w:val="0"/>
          <w:lang w:val="en-US" w:eastAsia="en-US"/>
        </w:rPr>
      </w:pPr>
      <w:r w:rsidRPr="006D13D3">
        <w:rPr>
          <w:spacing w:val="0"/>
          <w:lang w:val="en-US" w:eastAsia="en-US"/>
        </w:rPr>
        <w:t>This allowed us to build methods for studying the stability of linear systems with many delays, which can be constructively implemented on a computer using Mathematica software or built-in Python libraries. Computational experiments on special test examples showed the high efficiency of the proposed algorithms for studying the stability of linear differential-difference equations.</w:t>
      </w:r>
    </w:p>
    <w:p w14:paraId="3A4F0D12" w14:textId="77777777" w:rsidR="002B6218" w:rsidRDefault="002B6218" w:rsidP="002B6218">
      <w:pPr>
        <w:pStyle w:val="a3"/>
        <w:rPr>
          <w:lang w:val="en-US"/>
        </w:rPr>
      </w:pPr>
    </w:p>
    <w:p w14:paraId="05B54C20" w14:textId="77777777" w:rsidR="002B6218" w:rsidRDefault="002B6218" w:rsidP="002B6218">
      <w:pPr>
        <w:pStyle w:val="a3"/>
        <w:rPr>
          <w:lang w:val="en-US"/>
        </w:rPr>
      </w:pPr>
    </w:p>
    <w:p w14:paraId="17362046" w14:textId="77777777" w:rsidR="002B6218" w:rsidRDefault="002B6218" w:rsidP="002B6218">
      <w:pPr>
        <w:pStyle w:val="a3"/>
        <w:rPr>
          <w:lang w:val="en-US"/>
        </w:rPr>
      </w:pPr>
    </w:p>
    <w:p w14:paraId="1280DD32" w14:textId="77777777" w:rsidR="002B6218" w:rsidRDefault="002B6218" w:rsidP="002B6218">
      <w:pPr>
        <w:pStyle w:val="a3"/>
        <w:rPr>
          <w:lang w:val="en-US"/>
        </w:rPr>
      </w:pPr>
    </w:p>
    <w:p w14:paraId="74B290BE" w14:textId="77777777" w:rsidR="002B6218" w:rsidRDefault="002B6218" w:rsidP="002B6218">
      <w:pPr>
        <w:pStyle w:val="a3"/>
        <w:rPr>
          <w:lang w:val="en-US"/>
        </w:rPr>
      </w:pPr>
    </w:p>
    <w:p w14:paraId="0167B11A" w14:textId="77777777" w:rsidR="002B6218" w:rsidRDefault="002B6218" w:rsidP="002B6218">
      <w:pPr>
        <w:pStyle w:val="a3"/>
        <w:rPr>
          <w:lang w:val="en-US"/>
        </w:rPr>
      </w:pPr>
    </w:p>
    <w:p w14:paraId="0201F177" w14:textId="77777777" w:rsidR="002B6218" w:rsidRDefault="002B6218" w:rsidP="002B6218">
      <w:pPr>
        <w:pStyle w:val="a3"/>
        <w:rPr>
          <w:lang w:val="en-US"/>
        </w:rPr>
      </w:pPr>
    </w:p>
    <w:p w14:paraId="1F990C7E" w14:textId="77777777" w:rsidR="002B6218" w:rsidRDefault="002B6218" w:rsidP="002B6218">
      <w:pPr>
        <w:pStyle w:val="a3"/>
        <w:rPr>
          <w:lang w:val="en-US"/>
        </w:rPr>
      </w:pPr>
    </w:p>
    <w:p w14:paraId="4D810DD5" w14:textId="77777777" w:rsidR="002B6218" w:rsidRDefault="002B6218" w:rsidP="002B6218">
      <w:pPr>
        <w:pStyle w:val="a3"/>
        <w:rPr>
          <w:lang w:val="en-US"/>
        </w:rPr>
      </w:pPr>
    </w:p>
    <w:p w14:paraId="6AFC7D94" w14:textId="77777777" w:rsidR="002B6218" w:rsidRDefault="002B6218" w:rsidP="002B6218">
      <w:pPr>
        <w:pStyle w:val="a3"/>
        <w:rPr>
          <w:lang w:val="en-US"/>
        </w:rPr>
      </w:pPr>
    </w:p>
    <w:p w14:paraId="736A8D26" w14:textId="77777777" w:rsidR="002B6218" w:rsidRDefault="002B6218" w:rsidP="002B6218">
      <w:pPr>
        <w:pStyle w:val="a3"/>
        <w:rPr>
          <w:lang w:val="en-US"/>
        </w:rPr>
      </w:pPr>
    </w:p>
    <w:p w14:paraId="59B5EAB5" w14:textId="77777777" w:rsidR="002B6218" w:rsidRDefault="002B6218" w:rsidP="002B6218">
      <w:pPr>
        <w:pStyle w:val="a3"/>
        <w:rPr>
          <w:lang w:val="en-US"/>
        </w:rPr>
      </w:pPr>
    </w:p>
    <w:p w14:paraId="32F9FDFE" w14:textId="77777777" w:rsidR="002B6218" w:rsidRDefault="002B6218" w:rsidP="002B6218">
      <w:pPr>
        <w:pStyle w:val="a3"/>
        <w:rPr>
          <w:lang w:val="en-US"/>
        </w:rPr>
      </w:pPr>
    </w:p>
    <w:p w14:paraId="3B91C3C1" w14:textId="77777777" w:rsidR="002B6218" w:rsidRDefault="002B6218" w:rsidP="002B6218">
      <w:pPr>
        <w:pStyle w:val="a3"/>
        <w:rPr>
          <w:lang w:val="en-US"/>
        </w:rPr>
      </w:pPr>
    </w:p>
    <w:p w14:paraId="620F8BB8" w14:textId="77777777" w:rsidR="002B6218" w:rsidRPr="00731502" w:rsidRDefault="002B6218" w:rsidP="002B6218">
      <w:pPr>
        <w:pStyle w:val="a3"/>
        <w:rPr>
          <w:lang w:val="en-US"/>
        </w:rPr>
      </w:pPr>
    </w:p>
    <w:p w14:paraId="096FEC10" w14:textId="77777777" w:rsidR="009303D9" w:rsidRDefault="009303D9" w:rsidP="00A059B3">
      <w:pPr>
        <w:pStyle w:val="5"/>
      </w:pPr>
      <w:r w:rsidRPr="005B520E">
        <w:t>References</w:t>
      </w:r>
    </w:p>
    <w:p w14:paraId="25BFC99A" w14:textId="77777777" w:rsidR="002B6218" w:rsidRPr="00505136" w:rsidRDefault="002B6218" w:rsidP="002B6218">
      <w:pPr>
        <w:pStyle w:val="references"/>
      </w:pPr>
      <w:r w:rsidRPr="00505136">
        <w:t>Corduneanu С., Li Y., Mahdavi M. Functional Differential Equations: Advances and Applications. – John Wiley &amp; Sons, 2016. – 368 p.</w:t>
      </w:r>
    </w:p>
    <w:p w14:paraId="49A5DDBB" w14:textId="77777777" w:rsidR="002B6218" w:rsidRPr="00505136" w:rsidRDefault="002B6218" w:rsidP="002B6218">
      <w:pPr>
        <w:pStyle w:val="references"/>
      </w:pPr>
      <w:r w:rsidRPr="00505136">
        <w:t>Schiesser W.E. Time Delay ODE/PDE Models. Applications in Biomedical Science and Engineering. –  Boca Rona, 2019. – 250 p.</w:t>
      </w:r>
    </w:p>
    <w:p w14:paraId="7B381F07" w14:textId="77777777" w:rsidR="002B6218" w:rsidRPr="00505136" w:rsidRDefault="002B6218" w:rsidP="002B6218">
      <w:pPr>
        <w:pStyle w:val="references"/>
      </w:pPr>
      <w:r w:rsidRPr="00505136">
        <w:t>Y. N. Kyrychko, S. J. Hogan, A. Gonzalez-Buelga, and D. J. Wagg, “Modelling real-time dynamic substructuring using partial delay differential equations,” Proceedings of the Royal Society of London A, vol. 463, no. 2082, pp. 1509–1523, 2007</w:t>
      </w:r>
    </w:p>
    <w:p w14:paraId="330B566A" w14:textId="77777777" w:rsidR="002B6218" w:rsidRPr="00505136" w:rsidRDefault="002B6218" w:rsidP="002B6218">
      <w:pPr>
        <w:pStyle w:val="references"/>
      </w:pPr>
      <w:r w:rsidRPr="00505136">
        <w:t>Gopalsamy K. Stability and Oscillation in Delay Differential Equations of Population Dynamics. – Dordrecht: Kluwer Academic Publishers, 1992. – Vol. 74. – 501 p.</w:t>
      </w:r>
    </w:p>
    <w:p w14:paraId="54FEF88C" w14:textId="77777777" w:rsidR="002B6218" w:rsidRPr="00505136" w:rsidRDefault="002B6218" w:rsidP="002B6218">
      <w:pPr>
        <w:pStyle w:val="references"/>
      </w:pPr>
      <w:r w:rsidRPr="00505136">
        <w:t>Forrest-Owen O. Mathematical Modelling and it's Applications in Biology, Ecology and Population Study. – University of Chester, United Kingdom, 2016. – 124 p.</w:t>
      </w:r>
    </w:p>
    <w:p w14:paraId="5491FD1B" w14:textId="77777777" w:rsidR="002B6218" w:rsidRPr="00505136" w:rsidRDefault="002B6218" w:rsidP="002B6218">
      <w:pPr>
        <w:pStyle w:val="references"/>
      </w:pPr>
      <w:r w:rsidRPr="00505136">
        <w:t>Halanay A. Differential equations. Stability. Oscillations. Time Lags. – New York ; London: Acad. Press, 1968. – 528 p</w:t>
      </w:r>
    </w:p>
    <w:p w14:paraId="7FA7E460" w14:textId="77777777" w:rsidR="002B6218" w:rsidRPr="00505136" w:rsidRDefault="002B6218" w:rsidP="002B6218">
      <w:pPr>
        <w:pStyle w:val="references"/>
      </w:pPr>
      <w:r w:rsidRPr="00505136">
        <w:t>J.K. Hale: Theory of Functional Differential Equations, Applied Mathematics Sciences 3, Springer-Verlag, New York-Heidelberg, 1977.</w:t>
      </w:r>
    </w:p>
    <w:p w14:paraId="66F12278" w14:textId="77777777" w:rsidR="002B6218" w:rsidRPr="00505136" w:rsidRDefault="002B6218" w:rsidP="002B6218">
      <w:pPr>
        <w:pStyle w:val="references"/>
      </w:pPr>
      <w:r w:rsidRPr="00505136">
        <w:t xml:space="preserve">  J.K. Hale and S.M. Verduyn Lunel: Introduction to functional differential equations, Applied Mathematical Sciences 99, Springer-Verlag, New York, 1993.</w:t>
      </w:r>
    </w:p>
    <w:p w14:paraId="4BC44F80" w14:textId="77777777" w:rsidR="002B6218" w:rsidRPr="00505136" w:rsidRDefault="002B6218" w:rsidP="002B6218">
      <w:pPr>
        <w:pStyle w:val="references"/>
      </w:pPr>
      <w:r w:rsidRPr="00505136">
        <w:t>Matviy O.V., Cherevko I.M. About approximation of system with delay and them stability// Nonlinear oscilations.-2004.-7, №2.-P. 208-216.</w:t>
      </w:r>
    </w:p>
    <w:p w14:paraId="452ACFA5" w14:textId="77777777" w:rsidR="002B6218" w:rsidRPr="00505136" w:rsidRDefault="002B6218" w:rsidP="002B6218">
      <w:pPr>
        <w:pStyle w:val="references"/>
      </w:pPr>
      <w:r w:rsidRPr="00505136">
        <w:t xml:space="preserve"> Ilika S.A., Piddubna L.A., Tuzyk I. I., Cherevko I.M. Approximation of linear differential-difference equations and their application// Bukovinian Mathematical Journal. -2018.- 6, № 3-4. - P. 80-83.</w:t>
      </w:r>
    </w:p>
    <w:p w14:paraId="166CC73C" w14:textId="77777777" w:rsidR="002B6218" w:rsidRPr="00505136" w:rsidRDefault="002B6218" w:rsidP="002B6218">
      <w:pPr>
        <w:pStyle w:val="references"/>
      </w:pPr>
      <w:r w:rsidRPr="00505136">
        <w:t>Halanay A. Approximations of delays by ordinary differential equations. Recent advances in differential equations. – New York : Academic Press, 1981. – P. 155–197</w:t>
      </w:r>
    </w:p>
    <w:p w14:paraId="6623F78D" w14:textId="77777777" w:rsidR="002B6218" w:rsidRPr="00505136" w:rsidRDefault="002B6218" w:rsidP="002B6218">
      <w:pPr>
        <w:pStyle w:val="references"/>
      </w:pPr>
      <w:r w:rsidRPr="00505136">
        <w:t>Ilika S</w:t>
      </w:r>
      <w:r w:rsidRPr="00505136">
        <w:rPr>
          <w:lang w:val="uk-UA"/>
        </w:rPr>
        <w:t>.</w:t>
      </w:r>
      <w:r w:rsidRPr="00505136">
        <w:t>A</w:t>
      </w:r>
      <w:r w:rsidRPr="00505136">
        <w:rPr>
          <w:lang w:val="uk-UA"/>
        </w:rPr>
        <w:t>.</w:t>
      </w:r>
      <w:r w:rsidRPr="00505136">
        <w:t>, Tuzyk I.I., Cherevko I.M. Approximation of nonasymptotic roots of quasipolynomials of differential-difference equations of neutral type // Bukovynian Mathematical Journal. – Т. 8, № 1. – Chernivtsi: Chernivtsi National University, 2020. – P. 110–117.</w:t>
      </w:r>
    </w:p>
    <w:p w14:paraId="0CDCC341" w14:textId="77777777" w:rsidR="002B6218" w:rsidRPr="00505136" w:rsidRDefault="002B6218" w:rsidP="002B6218">
      <w:pPr>
        <w:pStyle w:val="references"/>
      </w:pPr>
      <w:r w:rsidRPr="00505136">
        <w:t>Cherevko I., Tuzyk I., Ilika S., Pertsov A. Approximation of Systems with Delay and Algorithms for Modeling Their Stability. 2021 11th International Conference on Advanced Computer Information Technologies ACIT’2021, Deggendorf, Germany, 15-17 September 2021. P. 49-52.</w:t>
      </w:r>
    </w:p>
    <w:p w14:paraId="0C3B3EBA" w14:textId="77777777" w:rsidR="002B6218" w:rsidRPr="00505136" w:rsidRDefault="002B6218" w:rsidP="002B6218">
      <w:pPr>
        <w:pStyle w:val="references"/>
      </w:pPr>
      <w:r w:rsidRPr="00505136">
        <w:t>Ilika S</w:t>
      </w:r>
      <w:r w:rsidRPr="00505136">
        <w:rPr>
          <w:lang w:val="uk-UA"/>
        </w:rPr>
        <w:t>.</w:t>
      </w:r>
      <w:r w:rsidRPr="00505136">
        <w:t>A</w:t>
      </w:r>
      <w:r w:rsidRPr="00505136">
        <w:rPr>
          <w:lang w:val="uk-UA"/>
        </w:rPr>
        <w:t>.</w:t>
      </w:r>
      <w:r w:rsidRPr="00505136">
        <w:t>, Matviy O</w:t>
      </w:r>
      <w:r w:rsidRPr="00505136">
        <w:rPr>
          <w:lang w:val="uk-UA"/>
        </w:rPr>
        <w:t>.</w:t>
      </w:r>
      <w:r w:rsidRPr="00505136">
        <w:t>V</w:t>
      </w:r>
      <w:r w:rsidRPr="00505136">
        <w:rPr>
          <w:lang w:val="uk-UA"/>
        </w:rPr>
        <w:t>.</w:t>
      </w:r>
      <w:r w:rsidRPr="00505136">
        <w:t>, Piddubna L</w:t>
      </w:r>
      <w:r w:rsidRPr="00505136">
        <w:rPr>
          <w:lang w:val="uk-UA"/>
        </w:rPr>
        <w:t>.</w:t>
      </w:r>
      <w:r w:rsidRPr="00505136">
        <w:t>A</w:t>
      </w:r>
      <w:r w:rsidRPr="00505136">
        <w:rPr>
          <w:lang w:val="uk-UA"/>
        </w:rPr>
        <w:t>.</w:t>
      </w:r>
      <w:r w:rsidRPr="00505136">
        <w:t>, Cherevko I</w:t>
      </w:r>
      <w:r w:rsidRPr="00505136">
        <w:rPr>
          <w:lang w:val="uk-UA"/>
        </w:rPr>
        <w:t>.</w:t>
      </w:r>
      <w:r w:rsidRPr="00505136">
        <w:t>M</w:t>
      </w:r>
      <w:r w:rsidRPr="00505136">
        <w:rPr>
          <w:lang w:val="uk-UA"/>
        </w:rPr>
        <w:t>.</w:t>
      </w:r>
      <w:r w:rsidRPr="00505136">
        <w:t xml:space="preserve"> Schemes of approximation of differential functional equations and their application // Bukovynian Mathematical Journal. – Т.2, № 2-3. – Chernivtsi: Chernivtsi National University. – 2014. - P. 92-96.</w:t>
      </w:r>
    </w:p>
    <w:p w14:paraId="57E21C31" w14:textId="77777777" w:rsidR="002B6218" w:rsidRPr="002B6218" w:rsidRDefault="002B6218" w:rsidP="002B6218"/>
    <w:sectPr w:rsidR="002B6218" w:rsidRPr="002B6218" w:rsidSect="002B6218">
      <w:type w:val="continuous"/>
      <w:pgSz w:w="595.30pt" w:h="841.90pt" w:code="9"/>
      <w:pgMar w:top="54pt" w:right="45.35pt" w:bottom="72pt" w:left="45.35pt" w:header="36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30E5A68" w14:textId="77777777" w:rsidR="006A57EF" w:rsidRDefault="006A57EF" w:rsidP="001A3B3D">
      <w:r>
        <w:separator/>
      </w:r>
    </w:p>
  </w:endnote>
  <w:endnote w:type="continuationSeparator" w:id="0">
    <w:p w14:paraId="7D3FF541" w14:textId="77777777" w:rsidR="006A57EF" w:rsidRDefault="006A57EF"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windows-1251"/>
    <w:family w:val="roman"/>
    <w:pitch w:val="variable"/>
    <w:sig w:usb0="E0002EFF" w:usb1="C000785B" w:usb2="00000009" w:usb3="00000000" w:csb0="000001FF" w:csb1="00000000"/>
  </w:font>
  <w:font w:name="Courier New">
    <w:panose1 w:val="02070309020205020404"/>
    <w:charset w:characterSet="windows-125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windows-1251"/>
    <w:family w:val="swiss"/>
    <w:pitch w:val="variable"/>
    <w:sig w:usb0="E4002EFF" w:usb1="C000247B" w:usb2="00000009" w:usb3="00000000" w:csb0="000001FF" w:csb1="00000000"/>
  </w:font>
  <w:font w:name="Batang">
    <w:altName w:val="바탕"/>
    <w:panose1 w:val="02030600000101010101"/>
    <w:charset w:characterSet="ks_c-5601-1987"/>
    <w:family w:val="roman"/>
    <w:pitch w:val="variable"/>
    <w:sig w:usb0="B00002AF" w:usb1="69D77CFB" w:usb2="00000030" w:usb3="00000000" w:csb0="0008009F" w:csb1="00000000"/>
  </w:font>
  <w:font w:name="Cambria Math">
    <w:panose1 w:val="02040503050406030204"/>
    <w:charset w:characterSet="windows-1251"/>
    <w:family w:val="roman"/>
    <w:pitch w:val="variable"/>
    <w:sig w:usb0="E00006FF" w:usb1="420024FF" w:usb2="02000000" w:usb3="00000000" w:csb0="0000019F" w:csb1="00000000"/>
  </w:font>
  <w:font w:name="Calibri Light">
    <w:panose1 w:val="020F0302020204030204"/>
    <w:charset w:characterSet="windows-1251"/>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2729E7E5" w14:textId="77777777" w:rsidR="006A57EF" w:rsidRDefault="006A57EF" w:rsidP="001A3B3D">
      <w:r>
        <w:separator/>
      </w:r>
    </w:p>
  </w:footnote>
  <w:footnote w:type="continuationSeparator" w:id="0">
    <w:p w14:paraId="7EBA1F7D" w14:textId="77777777" w:rsidR="006A57EF" w:rsidRDefault="006A57EF"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258413395">
    <w:abstractNumId w:val="14"/>
  </w:num>
  <w:num w:numId="2" w16cid:durableId="1954751719">
    <w:abstractNumId w:val="19"/>
  </w:num>
  <w:num w:numId="3" w16cid:durableId="874846927">
    <w:abstractNumId w:val="13"/>
  </w:num>
  <w:num w:numId="4" w16cid:durableId="1547179576">
    <w:abstractNumId w:val="16"/>
  </w:num>
  <w:num w:numId="5" w16cid:durableId="1629045340">
    <w:abstractNumId w:val="16"/>
  </w:num>
  <w:num w:numId="6" w16cid:durableId="692389365">
    <w:abstractNumId w:val="16"/>
  </w:num>
  <w:num w:numId="7" w16cid:durableId="1828284072">
    <w:abstractNumId w:val="16"/>
  </w:num>
  <w:num w:numId="8" w16cid:durableId="1854831991">
    <w:abstractNumId w:val="18"/>
  </w:num>
  <w:num w:numId="9" w16cid:durableId="2099054856">
    <w:abstractNumId w:val="20"/>
  </w:num>
  <w:num w:numId="10" w16cid:durableId="1384065310">
    <w:abstractNumId w:val="15"/>
  </w:num>
  <w:num w:numId="11" w16cid:durableId="387654414">
    <w:abstractNumId w:val="12"/>
  </w:num>
  <w:num w:numId="12" w16cid:durableId="477112847">
    <w:abstractNumId w:val="11"/>
  </w:num>
  <w:num w:numId="13" w16cid:durableId="460534797">
    <w:abstractNumId w:val="0"/>
  </w:num>
  <w:num w:numId="14" w16cid:durableId="1958290264">
    <w:abstractNumId w:val="10"/>
  </w:num>
  <w:num w:numId="15" w16cid:durableId="772483224">
    <w:abstractNumId w:val="8"/>
  </w:num>
  <w:num w:numId="16" w16cid:durableId="837618167">
    <w:abstractNumId w:val="7"/>
  </w:num>
  <w:num w:numId="17" w16cid:durableId="1106121488">
    <w:abstractNumId w:val="6"/>
  </w:num>
  <w:num w:numId="18" w16cid:durableId="598029517">
    <w:abstractNumId w:val="5"/>
  </w:num>
  <w:num w:numId="19" w16cid:durableId="226577058">
    <w:abstractNumId w:val="9"/>
  </w:num>
  <w:num w:numId="20" w16cid:durableId="2026592699">
    <w:abstractNumId w:val="4"/>
  </w:num>
  <w:num w:numId="21" w16cid:durableId="1703745958">
    <w:abstractNumId w:val="3"/>
  </w:num>
  <w:num w:numId="22" w16cid:durableId="1165780852">
    <w:abstractNumId w:val="2"/>
  </w:num>
  <w:num w:numId="23" w16cid:durableId="351536098">
    <w:abstractNumId w:val="1"/>
  </w:num>
  <w:num w:numId="24" w16cid:durableId="2096777315">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2B6218"/>
    <w:rsid w:val="00354FCF"/>
    <w:rsid w:val="003A19E2"/>
    <w:rsid w:val="003B2B40"/>
    <w:rsid w:val="003B4E04"/>
    <w:rsid w:val="003F5A08"/>
    <w:rsid w:val="00420716"/>
    <w:rsid w:val="004325FB"/>
    <w:rsid w:val="004432BA"/>
    <w:rsid w:val="0044407E"/>
    <w:rsid w:val="00447BB9"/>
    <w:rsid w:val="0046031D"/>
    <w:rsid w:val="00473AC9"/>
    <w:rsid w:val="004D72B5"/>
    <w:rsid w:val="00505136"/>
    <w:rsid w:val="005346DF"/>
    <w:rsid w:val="00551B7F"/>
    <w:rsid w:val="0056610F"/>
    <w:rsid w:val="00575BCA"/>
    <w:rsid w:val="005B0344"/>
    <w:rsid w:val="005B520E"/>
    <w:rsid w:val="005E2800"/>
    <w:rsid w:val="00605825"/>
    <w:rsid w:val="00645D22"/>
    <w:rsid w:val="00651A08"/>
    <w:rsid w:val="00654204"/>
    <w:rsid w:val="00670434"/>
    <w:rsid w:val="006A57EF"/>
    <w:rsid w:val="006B6B66"/>
    <w:rsid w:val="006F6D3D"/>
    <w:rsid w:val="00715BEA"/>
    <w:rsid w:val="00740EEA"/>
    <w:rsid w:val="0075493B"/>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D93806"/>
    <w:rsid w:val="00E07383"/>
    <w:rsid w:val="00E165BC"/>
    <w:rsid w:val="00E61E12"/>
    <w:rsid w:val="00E7596C"/>
    <w:rsid w:val="00E878F2"/>
    <w:rsid w:val="00ED0149"/>
    <w:rsid w:val="00EF7DE3"/>
    <w:rsid w:val="00F03103"/>
    <w:rsid w:val="00F271DE"/>
    <w:rsid w:val="00F60303"/>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7AADFEC"/>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link w:val="10"/>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link w:val="20"/>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Основний текст Знак"/>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Верхній колонтитул Знак"/>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Нижній колонтитул Знак"/>
    <w:basedOn w:val="a0"/>
    <w:link w:val="a7"/>
    <w:rsid w:val="001A3B3D"/>
  </w:style>
  <w:style w:type="character" w:styleId="a9">
    <w:name w:val="Hyperlink"/>
    <w:basedOn w:val="a0"/>
    <w:rsid w:val="00F60303"/>
    <w:rPr>
      <w:color w:val="0563C1" w:themeColor="hyperlink"/>
      <w:u w:val="single"/>
    </w:rPr>
  </w:style>
  <w:style w:type="character" w:customStyle="1" w:styleId="10">
    <w:name w:val="Заголовок 1 Знак"/>
    <w:basedOn w:val="a0"/>
    <w:link w:val="1"/>
    <w:rsid w:val="00F60303"/>
    <w:rPr>
      <w:smallCaps/>
      <w:noProof/>
    </w:rPr>
  </w:style>
  <w:style w:type="character" w:customStyle="1" w:styleId="20">
    <w:name w:val="Заголовок 2 Знак"/>
    <w:basedOn w:val="a0"/>
    <w:link w:val="2"/>
    <w:rsid w:val="00F60303"/>
    <w:rPr>
      <w:i/>
      <w:iCs/>
      <w:noProof/>
    </w:rPr>
  </w:style>
  <w:style w:type="paragraph" w:styleId="aa">
    <w:name w:val="List Paragraph"/>
    <w:basedOn w:val="a"/>
    <w:uiPriority w:val="34"/>
    <w:qFormat/>
    <w:rsid w:val="002B6218"/>
    <w:pPr>
      <w:spacing w:after="8pt" w:line="12.95pt" w:lineRule="auto"/>
      <w:ind w:start="36pt"/>
      <w:contextualSpacing/>
      <w:jc w:val="start"/>
    </w:pPr>
    <w:rPr>
      <w:rFonts w:asciiTheme="minorHAnsi" w:eastAsiaTheme="minorHAnsi" w:hAnsiTheme="minorHAnsi" w:cstheme="minorBidi"/>
      <w:sz w:val="22"/>
      <w:szCs w:val="22"/>
      <w:lang w:val="uk-UA"/>
    </w:rPr>
  </w:style>
  <w:style w:type="table" w:styleId="ab">
    <w:name w:val="Table Grid"/>
    <w:basedOn w:val="a1"/>
    <w:uiPriority w:val="39"/>
    <w:rsid w:val="002B6218"/>
    <w:rPr>
      <w:rFonts w:asciiTheme="minorHAnsi" w:eastAsiaTheme="minorHAnsi" w:hAnsiTheme="minorHAnsi" w:cstheme="minorBidi"/>
      <w:sz w:val="22"/>
      <w:szCs w:val="22"/>
      <w:lang w:val="uk-UA"/>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11">
    <w:name w:val="Основний текст1"/>
    <w:basedOn w:val="a"/>
    <w:uiPriority w:val="99"/>
    <w:qFormat/>
    <w:rsid w:val="002B6218"/>
    <w:pPr>
      <w:spacing w:line="18pt" w:lineRule="auto"/>
      <w:ind w:firstLine="35.45pt"/>
      <w:jc w:val="both"/>
    </w:pPr>
    <w:rPr>
      <w:rFonts w:eastAsia="Batang"/>
      <w:sz w:val="28"/>
      <w:szCs w:val="28"/>
      <w:lang w:val="uk-UA"/>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purl.oclc.org/ooxml/officeDocument/relationships/image" Target="media/image71.wmf"/><Relationship Id="rId21" Type="http://purl.oclc.org/ooxml/officeDocument/relationships/image" Target="media/image9.wmf"/><Relationship Id="rId42" Type="http://purl.oclc.org/ooxml/officeDocument/relationships/image" Target="media/image23.wmf"/><Relationship Id="rId63" Type="http://purl.oclc.org/ooxml/officeDocument/relationships/image" Target="media/image36.wmf"/><Relationship Id="rId84" Type="http://purl.oclc.org/ooxml/officeDocument/relationships/oleObject" Target="embeddings/oleObject26.bin"/><Relationship Id="rId138" Type="http://purl.oclc.org/ooxml/officeDocument/relationships/image" Target="media/image85.wmf"/><Relationship Id="rId159" Type="http://purl.oclc.org/ooxml/officeDocument/relationships/image" Target="media/image99.wmf"/><Relationship Id="rId170" Type="http://purl.oclc.org/ooxml/officeDocument/relationships/oleObject" Target="embeddings/oleObject56.bin"/><Relationship Id="rId191" Type="http://purl.oclc.org/ooxml/officeDocument/relationships/oleObject" Target="embeddings/oleObject64.bin"/><Relationship Id="rId107" Type="http://purl.oclc.org/ooxml/officeDocument/relationships/image" Target="media/image65.wmf"/><Relationship Id="rId11" Type="http://purl.oclc.org/ooxml/officeDocument/relationships/image" Target="media/image2.wmf"/><Relationship Id="rId32" Type="http://purl.oclc.org/ooxml/officeDocument/relationships/image" Target="media/image16.wmf"/><Relationship Id="rId53" Type="http://purl.oclc.org/ooxml/officeDocument/relationships/oleObject" Target="embeddings/oleObject16.bin"/><Relationship Id="rId74" Type="http://purl.oclc.org/ooxml/officeDocument/relationships/image" Target="media/image44.wmf"/><Relationship Id="rId128" Type="http://purl.oclc.org/ooxml/officeDocument/relationships/oleObject" Target="embeddings/oleObject42.bin"/><Relationship Id="rId149" Type="http://purl.oclc.org/ooxml/officeDocument/relationships/oleObject" Target="embeddings/oleObject49.bin"/><Relationship Id="rId5" Type="http://purl.oclc.org/ooxml/officeDocument/relationships/webSettings" Target="webSettings.xml"/><Relationship Id="rId95" Type="http://purl.oclc.org/ooxml/officeDocument/relationships/image" Target="media/image58.wmf"/><Relationship Id="rId160" Type="http://purl.oclc.org/ooxml/officeDocument/relationships/image" Target="media/image100.wmf"/><Relationship Id="rId181" Type="http://purl.oclc.org/ooxml/officeDocument/relationships/image" Target="media/image114.wmf"/><Relationship Id="rId22" Type="http://purl.oclc.org/ooxml/officeDocument/relationships/oleObject" Target="embeddings/oleObject5.bin"/><Relationship Id="rId43" Type="http://purl.oclc.org/ooxml/officeDocument/relationships/oleObject" Target="embeddings/oleObject12.bin"/><Relationship Id="rId64" Type="http://purl.oclc.org/ooxml/officeDocument/relationships/image" Target="media/image37.wmf"/><Relationship Id="rId118" Type="http://purl.oclc.org/ooxml/officeDocument/relationships/image" Target="media/image72.wmf"/><Relationship Id="rId139" Type="http://purl.oclc.org/ooxml/officeDocument/relationships/image" Target="media/image86.wmf"/><Relationship Id="rId85" Type="http://purl.oclc.org/ooxml/officeDocument/relationships/image" Target="media/image51.wmf"/><Relationship Id="rId150" Type="http://purl.oclc.org/ooxml/officeDocument/relationships/image" Target="media/image93.wmf"/><Relationship Id="rId171" Type="http://purl.oclc.org/ooxml/officeDocument/relationships/image" Target="media/image107.wmf"/><Relationship Id="rId192" Type="http://purl.oclc.org/ooxml/officeDocument/relationships/image" Target="media/image120.wmf"/><Relationship Id="rId12" Type="http://purl.oclc.org/ooxml/officeDocument/relationships/image" Target="media/image3.wmf"/><Relationship Id="rId33" Type="http://purl.oclc.org/ooxml/officeDocument/relationships/image" Target="media/image17.wmf"/><Relationship Id="rId108" Type="http://purl.oclc.org/ooxml/officeDocument/relationships/oleObject" Target="embeddings/oleObject35.bin"/><Relationship Id="rId129" Type="http://purl.oclc.org/ooxml/officeDocument/relationships/image" Target="media/image79.wmf"/><Relationship Id="rId54" Type="http://purl.oclc.org/ooxml/officeDocument/relationships/image" Target="media/image30.wmf"/><Relationship Id="rId75" Type="http://purl.oclc.org/ooxml/officeDocument/relationships/oleObject" Target="embeddings/oleObject23.bin"/><Relationship Id="rId96" Type="http://purl.oclc.org/ooxml/officeDocument/relationships/oleObject" Target="embeddings/oleObject30.bin"/><Relationship Id="rId140" Type="http://purl.oclc.org/ooxml/officeDocument/relationships/oleObject" Target="embeddings/oleObject46.bin"/><Relationship Id="rId161" Type="http://purl.oclc.org/ooxml/officeDocument/relationships/oleObject" Target="embeddings/oleObject53.bin"/><Relationship Id="rId182" Type="http://purl.oclc.org/ooxml/officeDocument/relationships/oleObject" Target="embeddings/oleObject60.bin"/><Relationship Id="rId6" Type="http://purl.oclc.org/ooxml/officeDocument/relationships/footnotes" Target="footnotes.xml"/><Relationship Id="rId23" Type="http://purl.oclc.org/ooxml/officeDocument/relationships/image" Target="media/image10.wmf"/><Relationship Id="rId119" Type="http://purl.oclc.org/ooxml/officeDocument/relationships/oleObject" Target="embeddings/oleObject39.bin"/><Relationship Id="rId44" Type="http://purl.oclc.org/ooxml/officeDocument/relationships/image" Target="media/image24.wmf"/><Relationship Id="rId65" Type="http://purl.oclc.org/ooxml/officeDocument/relationships/oleObject" Target="embeddings/oleObject20.bin"/><Relationship Id="rId86" Type="http://purl.oclc.org/ooxml/officeDocument/relationships/image" Target="media/image52.wmf"/><Relationship Id="rId130" Type="http://purl.oclc.org/ooxml/officeDocument/relationships/image" Target="media/image80.wmf"/><Relationship Id="rId151" Type="http://purl.oclc.org/ooxml/officeDocument/relationships/image" Target="media/image94.wmf"/><Relationship Id="rId172" Type="http://purl.oclc.org/ooxml/officeDocument/relationships/image" Target="media/image108.wmf"/><Relationship Id="rId193" Type="http://purl.oclc.org/ooxml/officeDocument/relationships/image" Target="media/image121.wmf"/><Relationship Id="rId13" Type="http://purl.oclc.org/ooxml/officeDocument/relationships/oleObject" Target="embeddings/oleObject2.bin"/><Relationship Id="rId109" Type="http://purl.oclc.org/ooxml/officeDocument/relationships/image" Target="media/image66.wmf"/><Relationship Id="rId34" Type="http://purl.oclc.org/ooxml/officeDocument/relationships/oleObject" Target="embeddings/oleObject9.bin"/><Relationship Id="rId55" Type="http://purl.oclc.org/ooxml/officeDocument/relationships/image" Target="media/image31.wmf"/><Relationship Id="rId76" Type="http://purl.oclc.org/ooxml/officeDocument/relationships/image" Target="media/image45.wmf"/><Relationship Id="rId97" Type="http://purl.oclc.org/ooxml/officeDocument/relationships/image" Target="media/image59.wmf"/><Relationship Id="rId120" Type="http://purl.oclc.org/ooxml/officeDocument/relationships/image" Target="media/image73.wmf"/><Relationship Id="rId141" Type="http://purl.oclc.org/ooxml/officeDocument/relationships/image" Target="media/image87.wmf"/><Relationship Id="rId7" Type="http://purl.oclc.org/ooxml/officeDocument/relationships/endnotes" Target="endnotes.xml"/><Relationship Id="rId71" Type="http://purl.oclc.org/ooxml/officeDocument/relationships/image" Target="media/image42.wmf"/><Relationship Id="rId92" Type="http://purl.oclc.org/ooxml/officeDocument/relationships/image" Target="media/image56.wmf"/><Relationship Id="rId162" Type="http://purl.oclc.org/ooxml/officeDocument/relationships/image" Target="media/image101.wmf"/><Relationship Id="rId183" Type="http://purl.oclc.org/ooxml/officeDocument/relationships/image" Target="media/image115.wmf"/><Relationship Id="rId2" Type="http://purl.oclc.org/ooxml/officeDocument/relationships/numbering" Target="numbering.xml"/><Relationship Id="rId29" Type="http://purl.oclc.org/ooxml/officeDocument/relationships/image" Target="media/image14.wmf"/><Relationship Id="rId24" Type="http://purl.oclc.org/ooxml/officeDocument/relationships/image" Target="media/image11.wmf"/><Relationship Id="rId40" Type="http://purl.oclc.org/ooxml/officeDocument/relationships/oleObject" Target="embeddings/oleObject11.bin"/><Relationship Id="rId45" Type="http://purl.oclc.org/ooxml/officeDocument/relationships/image" Target="media/image25.wmf"/><Relationship Id="rId66" Type="http://purl.oclc.org/ooxml/officeDocument/relationships/image" Target="media/image38.wmf"/><Relationship Id="rId87" Type="http://purl.oclc.org/ooxml/officeDocument/relationships/oleObject" Target="embeddings/oleObject27.bin"/><Relationship Id="rId110" Type="http://purl.oclc.org/ooxml/officeDocument/relationships/oleObject" Target="embeddings/oleObject36.bin"/><Relationship Id="rId115" Type="http://purl.oclc.org/ooxml/officeDocument/relationships/image" Target="media/image70.wmf"/><Relationship Id="rId131" Type="http://purl.oclc.org/ooxml/officeDocument/relationships/oleObject" Target="embeddings/oleObject43.bin"/><Relationship Id="rId136" Type="http://purl.oclc.org/ooxml/officeDocument/relationships/image" Target="media/image84.wmf"/><Relationship Id="rId157" Type="http://purl.oclc.org/ooxml/officeDocument/relationships/image" Target="media/image98.wmf"/><Relationship Id="rId178" Type="http://purl.oclc.org/ooxml/officeDocument/relationships/image" Target="media/image112.wmf"/><Relationship Id="rId61" Type="http://purl.oclc.org/ooxml/officeDocument/relationships/image" Target="media/image35.wmf"/><Relationship Id="rId82" Type="http://purl.oclc.org/ooxml/officeDocument/relationships/image" Target="media/image49.wmf"/><Relationship Id="rId152" Type="http://purl.oclc.org/ooxml/officeDocument/relationships/oleObject" Target="embeddings/oleObject50.bin"/><Relationship Id="rId173" Type="http://purl.oclc.org/ooxml/officeDocument/relationships/oleObject" Target="embeddings/oleObject57.bin"/><Relationship Id="rId194" Type="http://purl.oclc.org/ooxml/officeDocument/relationships/oleObject" Target="embeddings/oleObject65.bin"/><Relationship Id="rId19" Type="http://purl.oclc.org/ooxml/officeDocument/relationships/oleObject" Target="embeddings/oleObject4.bin"/><Relationship Id="rId14" Type="http://purl.oclc.org/ooxml/officeDocument/relationships/image" Target="media/image4.wmf"/><Relationship Id="rId30" Type="http://purl.oclc.org/ooxml/officeDocument/relationships/image" Target="media/image15.wmf"/><Relationship Id="rId35" Type="http://purl.oclc.org/ooxml/officeDocument/relationships/image" Target="media/image18.wmf"/><Relationship Id="rId56" Type="http://purl.oclc.org/ooxml/officeDocument/relationships/oleObject" Target="embeddings/oleObject17.bin"/><Relationship Id="rId77" Type="http://purl.oclc.org/ooxml/officeDocument/relationships/image" Target="media/image46.wmf"/><Relationship Id="rId100" Type="http://purl.oclc.org/ooxml/officeDocument/relationships/image" Target="media/image61.wmf"/><Relationship Id="rId105" Type="http://purl.oclc.org/ooxml/officeDocument/relationships/image" Target="media/image64.wmf"/><Relationship Id="rId126" Type="http://purl.oclc.org/ooxml/officeDocument/relationships/image" Target="media/image77.wmf"/><Relationship Id="rId147" Type="http://purl.oclc.org/ooxml/officeDocument/relationships/image" Target="media/image91.wmf"/><Relationship Id="rId168" Type="http://purl.oclc.org/ooxml/officeDocument/relationships/image" Target="media/image105.wmf"/><Relationship Id="rId8" Type="http://purl.oclc.org/ooxml/officeDocument/relationships/hyperlink" Target="mailto:i.tuzyk@chnu.edu.ua" TargetMode="External"/><Relationship Id="rId51" Type="http://purl.oclc.org/ooxml/officeDocument/relationships/image" Target="media/image28.wmf"/><Relationship Id="rId72" Type="http://purl.oclc.org/ooxml/officeDocument/relationships/oleObject" Target="embeddings/oleObject22.bin"/><Relationship Id="rId93" Type="http://purl.oclc.org/ooxml/officeDocument/relationships/oleObject" Target="embeddings/oleObject29.bin"/><Relationship Id="rId98" Type="http://purl.oclc.org/ooxml/officeDocument/relationships/image" Target="media/image60.wmf"/><Relationship Id="rId121" Type="http://purl.oclc.org/ooxml/officeDocument/relationships/image" Target="media/image74.wmf"/><Relationship Id="rId142" Type="http://purl.oclc.org/ooxml/officeDocument/relationships/image" Target="media/image88.wmf"/><Relationship Id="rId163" Type="http://purl.oclc.org/ooxml/officeDocument/relationships/image" Target="media/image102.wmf"/><Relationship Id="rId184" Type="http://purl.oclc.org/ooxml/officeDocument/relationships/image" Target="media/image116.wmf"/><Relationship Id="rId189" Type="http://purl.oclc.org/ooxml/officeDocument/relationships/oleObject" Target="embeddings/oleObject63.bin"/><Relationship Id="rId3" Type="http://purl.oclc.org/ooxml/officeDocument/relationships/styles" Target="styles.xml"/><Relationship Id="rId25" Type="http://purl.oclc.org/ooxml/officeDocument/relationships/oleObject" Target="embeddings/oleObject6.bin"/><Relationship Id="rId46" Type="http://purl.oclc.org/ooxml/officeDocument/relationships/oleObject" Target="embeddings/oleObject13.bin"/><Relationship Id="rId67" Type="http://purl.oclc.org/ooxml/officeDocument/relationships/image" Target="media/image39.wmf"/><Relationship Id="rId116" Type="http://purl.oclc.org/ooxml/officeDocument/relationships/oleObject" Target="embeddings/oleObject38.bin"/><Relationship Id="rId137" Type="http://purl.oclc.org/ooxml/officeDocument/relationships/oleObject" Target="embeddings/oleObject45.bin"/><Relationship Id="rId158" Type="http://purl.oclc.org/ooxml/officeDocument/relationships/oleObject" Target="embeddings/oleObject52.bin"/><Relationship Id="rId20" Type="http://purl.oclc.org/ooxml/officeDocument/relationships/image" Target="media/image8.wmf"/><Relationship Id="rId41" Type="http://purl.oclc.org/ooxml/officeDocument/relationships/image" Target="media/image22.wmf"/><Relationship Id="rId62" Type="http://purl.oclc.org/ooxml/officeDocument/relationships/oleObject" Target="embeddings/oleObject19.bin"/><Relationship Id="rId83" Type="http://purl.oclc.org/ooxml/officeDocument/relationships/image" Target="media/image50.wmf"/><Relationship Id="rId88" Type="http://purl.oclc.org/ooxml/officeDocument/relationships/image" Target="media/image53.wmf"/><Relationship Id="rId111" Type="http://purl.oclc.org/ooxml/officeDocument/relationships/image" Target="media/image67.wmf"/><Relationship Id="rId132" Type="http://purl.oclc.org/ooxml/officeDocument/relationships/image" Target="media/image81.wmf"/><Relationship Id="rId153" Type="http://purl.oclc.org/ooxml/officeDocument/relationships/image" Target="media/image95.wmf"/><Relationship Id="rId174" Type="http://purl.oclc.org/ooxml/officeDocument/relationships/image" Target="media/image109.wmf"/><Relationship Id="rId179" Type="http://purl.oclc.org/ooxml/officeDocument/relationships/oleObject" Target="embeddings/oleObject59.bin"/><Relationship Id="rId195" Type="http://purl.oclc.org/ooxml/officeDocument/relationships/image" Target="media/image122.wmf"/><Relationship Id="rId190" Type="http://purl.oclc.org/ooxml/officeDocument/relationships/image" Target="media/image119.wmf"/><Relationship Id="rId15" Type="http://purl.oclc.org/ooxml/officeDocument/relationships/image" Target="media/image5.wmf"/><Relationship Id="rId36" Type="http://purl.oclc.org/ooxml/officeDocument/relationships/image" Target="media/image19.wmf"/><Relationship Id="rId57" Type="http://purl.oclc.org/ooxml/officeDocument/relationships/image" Target="media/image32.wmf"/><Relationship Id="rId106" Type="http://purl.oclc.org/ooxml/officeDocument/relationships/oleObject" Target="embeddings/oleObject34.bin"/><Relationship Id="rId127" Type="http://purl.oclc.org/ooxml/officeDocument/relationships/image" Target="media/image78.wmf"/><Relationship Id="rId10" Type="http://purl.oclc.org/ooxml/officeDocument/relationships/oleObject" Target="embeddings/oleObject1.bin"/><Relationship Id="rId31" Type="http://purl.oclc.org/ooxml/officeDocument/relationships/oleObject" Target="embeddings/oleObject8.bin"/><Relationship Id="rId52" Type="http://purl.oclc.org/ooxml/officeDocument/relationships/image" Target="media/image29.wmf"/><Relationship Id="rId73" Type="http://purl.oclc.org/ooxml/officeDocument/relationships/image" Target="media/image43.wmf"/><Relationship Id="rId78" Type="http://purl.oclc.org/ooxml/officeDocument/relationships/oleObject" Target="embeddings/oleObject24.bin"/><Relationship Id="rId94" Type="http://purl.oclc.org/ooxml/officeDocument/relationships/image" Target="media/image57.wmf"/><Relationship Id="rId99" Type="http://purl.oclc.org/ooxml/officeDocument/relationships/oleObject" Target="embeddings/oleObject31.bin"/><Relationship Id="rId101" Type="http://purl.oclc.org/ooxml/officeDocument/relationships/oleObject" Target="embeddings/oleObject32.bin"/><Relationship Id="rId122" Type="http://purl.oclc.org/ooxml/officeDocument/relationships/oleObject" Target="embeddings/oleObject40.bin"/><Relationship Id="rId143" Type="http://purl.oclc.org/ooxml/officeDocument/relationships/oleObject" Target="embeddings/oleObject47.bin"/><Relationship Id="rId148" Type="http://purl.oclc.org/ooxml/officeDocument/relationships/image" Target="media/image92.wmf"/><Relationship Id="rId164" Type="http://purl.oclc.org/ooxml/officeDocument/relationships/oleObject" Target="embeddings/oleObject54.bin"/><Relationship Id="rId169" Type="http://purl.oclc.org/ooxml/officeDocument/relationships/image" Target="media/image106.wmf"/><Relationship Id="rId185" Type="http://purl.oclc.org/ooxml/officeDocument/relationships/oleObject" Target="embeddings/oleObject61.bin"/><Relationship Id="rId4" Type="http://purl.oclc.org/ooxml/officeDocument/relationships/settings" Target="settings.xml"/><Relationship Id="rId9" Type="http://purl.oclc.org/ooxml/officeDocument/relationships/image" Target="media/image1.wmf"/><Relationship Id="rId180" Type="http://purl.oclc.org/ooxml/officeDocument/relationships/image" Target="media/image113.wmf"/><Relationship Id="rId26" Type="http://purl.oclc.org/ooxml/officeDocument/relationships/image" Target="media/image12.wmf"/><Relationship Id="rId47" Type="http://purl.oclc.org/ooxml/officeDocument/relationships/image" Target="media/image26.wmf"/><Relationship Id="rId68" Type="http://purl.oclc.org/ooxml/officeDocument/relationships/oleObject" Target="embeddings/oleObject21.bin"/><Relationship Id="rId89" Type="http://purl.oclc.org/ooxml/officeDocument/relationships/image" Target="media/image54.wmf"/><Relationship Id="rId112" Type="http://purl.oclc.org/ooxml/officeDocument/relationships/image" Target="media/image68.wmf"/><Relationship Id="rId133" Type="http://purl.oclc.org/ooxml/officeDocument/relationships/image" Target="media/image82.wmf"/><Relationship Id="rId154" Type="http://purl.oclc.org/ooxml/officeDocument/relationships/image" Target="media/image96.wmf"/><Relationship Id="rId175" Type="http://purl.oclc.org/ooxml/officeDocument/relationships/image" Target="media/image110.wmf"/><Relationship Id="rId196" Type="http://purl.oclc.org/ooxml/officeDocument/relationships/fontTable" Target="fontTable.xml"/><Relationship Id="rId16" Type="http://purl.oclc.org/ooxml/officeDocument/relationships/oleObject" Target="embeddings/oleObject3.bin"/><Relationship Id="rId37" Type="http://purl.oclc.org/ooxml/officeDocument/relationships/oleObject" Target="embeddings/oleObject10.bin"/><Relationship Id="rId58" Type="http://purl.oclc.org/ooxml/officeDocument/relationships/image" Target="media/image33.wmf"/><Relationship Id="rId79" Type="http://purl.oclc.org/ooxml/officeDocument/relationships/image" Target="media/image47.wmf"/><Relationship Id="rId102" Type="http://purl.oclc.org/ooxml/officeDocument/relationships/image" Target="media/image62.wmf"/><Relationship Id="rId123" Type="http://purl.oclc.org/ooxml/officeDocument/relationships/image" Target="media/image75.wmf"/><Relationship Id="rId144" Type="http://purl.oclc.org/ooxml/officeDocument/relationships/image" Target="media/image89.wmf"/><Relationship Id="rId90" Type="http://purl.oclc.org/ooxml/officeDocument/relationships/oleObject" Target="embeddings/oleObject28.bin"/><Relationship Id="rId165" Type="http://purl.oclc.org/ooxml/officeDocument/relationships/image" Target="media/image103.wmf"/><Relationship Id="rId186" Type="http://purl.oclc.org/ooxml/officeDocument/relationships/image" Target="media/image117.wmf"/><Relationship Id="rId27" Type="http://purl.oclc.org/ooxml/officeDocument/relationships/image" Target="media/image13.wmf"/><Relationship Id="rId48" Type="http://purl.oclc.org/ooxml/officeDocument/relationships/oleObject" Target="embeddings/oleObject14.bin"/><Relationship Id="rId69" Type="http://purl.oclc.org/ooxml/officeDocument/relationships/image" Target="media/image40.wmf"/><Relationship Id="rId113" Type="http://purl.oclc.org/ooxml/officeDocument/relationships/oleObject" Target="embeddings/oleObject37.bin"/><Relationship Id="rId134" Type="http://purl.oclc.org/ooxml/officeDocument/relationships/oleObject" Target="embeddings/oleObject44.bin"/><Relationship Id="rId80" Type="http://purl.oclc.org/ooxml/officeDocument/relationships/image" Target="media/image48.wmf"/><Relationship Id="rId155" Type="http://purl.oclc.org/ooxml/officeDocument/relationships/oleObject" Target="embeddings/oleObject51.bin"/><Relationship Id="rId176" Type="http://purl.oclc.org/ooxml/officeDocument/relationships/oleObject" Target="embeddings/oleObject58.bin"/><Relationship Id="rId197" Type="http://purl.oclc.org/ooxml/officeDocument/relationships/theme" Target="theme/theme1.xml"/><Relationship Id="rId17" Type="http://purl.oclc.org/ooxml/officeDocument/relationships/image" Target="media/image6.wmf"/><Relationship Id="rId38" Type="http://purl.oclc.org/ooxml/officeDocument/relationships/image" Target="media/image20.wmf"/><Relationship Id="rId59" Type="http://purl.oclc.org/ooxml/officeDocument/relationships/oleObject" Target="embeddings/oleObject18.bin"/><Relationship Id="rId103" Type="http://purl.oclc.org/ooxml/officeDocument/relationships/oleObject" Target="embeddings/oleObject33.bin"/><Relationship Id="rId124" Type="http://purl.oclc.org/ooxml/officeDocument/relationships/image" Target="media/image76.wmf"/><Relationship Id="rId70" Type="http://purl.oclc.org/ooxml/officeDocument/relationships/image" Target="media/image41.png"/><Relationship Id="rId91" Type="http://purl.oclc.org/ooxml/officeDocument/relationships/image" Target="media/image55.wmf"/><Relationship Id="rId145" Type="http://purl.oclc.org/ooxml/officeDocument/relationships/image" Target="media/image90.wmf"/><Relationship Id="rId166" Type="http://purl.oclc.org/ooxml/officeDocument/relationships/image" Target="media/image104.wmf"/><Relationship Id="rId187" Type="http://purl.oclc.org/ooxml/officeDocument/relationships/oleObject" Target="embeddings/oleObject62.bin"/><Relationship Id="rId1" Type="http://purl.oclc.org/ooxml/officeDocument/relationships/customXml" Target="../customXml/item1.xml"/><Relationship Id="rId28" Type="http://purl.oclc.org/ooxml/officeDocument/relationships/oleObject" Target="embeddings/oleObject7.bin"/><Relationship Id="rId49" Type="http://purl.oclc.org/ooxml/officeDocument/relationships/image" Target="media/image27.wmf"/><Relationship Id="rId114" Type="http://purl.oclc.org/ooxml/officeDocument/relationships/image" Target="media/image69.wmf"/><Relationship Id="rId60" Type="http://purl.oclc.org/ooxml/officeDocument/relationships/image" Target="media/image34.wmf"/><Relationship Id="rId81" Type="http://purl.oclc.org/ooxml/officeDocument/relationships/oleObject" Target="embeddings/oleObject25.bin"/><Relationship Id="rId135" Type="http://purl.oclc.org/ooxml/officeDocument/relationships/image" Target="media/image83.wmf"/><Relationship Id="rId156" Type="http://purl.oclc.org/ooxml/officeDocument/relationships/image" Target="media/image97.wmf"/><Relationship Id="rId177" Type="http://purl.oclc.org/ooxml/officeDocument/relationships/image" Target="media/image111.wmf"/><Relationship Id="rId18" Type="http://purl.oclc.org/ooxml/officeDocument/relationships/image" Target="media/image7.wmf"/><Relationship Id="rId39" Type="http://purl.oclc.org/ooxml/officeDocument/relationships/image" Target="media/image21.wmf"/><Relationship Id="rId50" Type="http://purl.oclc.org/ooxml/officeDocument/relationships/oleObject" Target="embeddings/oleObject15.bin"/><Relationship Id="rId104" Type="http://purl.oclc.org/ooxml/officeDocument/relationships/image" Target="media/image63.wmf"/><Relationship Id="rId125" Type="http://purl.oclc.org/ooxml/officeDocument/relationships/oleObject" Target="embeddings/oleObject41.bin"/><Relationship Id="rId146" Type="http://purl.oclc.org/ooxml/officeDocument/relationships/oleObject" Target="embeddings/oleObject48.bin"/><Relationship Id="rId167" Type="http://purl.oclc.org/ooxml/officeDocument/relationships/oleObject" Target="embeddings/oleObject55.bin"/><Relationship Id="rId188" Type="http://purl.oclc.org/ooxml/officeDocument/relationships/image" Target="media/image118.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4D5375F-4FCA-4A03-8373-C0305DBCF1C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4</Pages>
  <Words>10500</Words>
  <Characters>5986</Characters>
  <Application>Microsoft Office Word</Application>
  <DocSecurity>0</DocSecurity>
  <Lines>49</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Ihor Cherevko</cp:lastModifiedBy>
  <cp:revision>2</cp:revision>
  <dcterms:created xsi:type="dcterms:W3CDTF">2022-06-13T20:46:00Z</dcterms:created>
  <dcterms:modified xsi:type="dcterms:W3CDTF">2022-06-13T20:46:00Z</dcterms:modified>
</cp:coreProperties>
</file>