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2E9" w:rsidRPr="008D7756" w:rsidRDefault="003A52E9" w:rsidP="00671878">
      <w:pPr>
        <w:pStyle w:val="a3"/>
        <w:shd w:val="clear" w:color="auto" w:fill="FFFFFF"/>
        <w:spacing w:before="0" w:beforeAutospacing="0" w:after="0" w:afterAutospacing="0" w:line="360" w:lineRule="auto"/>
        <w:jc w:val="center"/>
        <w:rPr>
          <w:sz w:val="28"/>
          <w:szCs w:val="28"/>
          <w:lang w:val="uk-UA"/>
        </w:rPr>
      </w:pPr>
      <w:bookmarkStart w:id="0" w:name="_GoBack"/>
      <w:bookmarkEnd w:id="0"/>
      <w:r w:rsidRPr="008D7756">
        <w:rPr>
          <w:rStyle w:val="a4"/>
          <w:sz w:val="28"/>
          <w:szCs w:val="28"/>
          <w:lang w:val="uk-UA"/>
        </w:rPr>
        <w:t>Рубрика журналу:</w:t>
      </w:r>
      <w:r w:rsidRPr="008D7756">
        <w:rPr>
          <w:sz w:val="28"/>
          <w:szCs w:val="28"/>
          <w:lang w:val="uk-UA"/>
        </w:rPr>
        <w:t> МАТЕМАТИЧНІ МЕТОДИ, МОДЕЛІ ТА ІНФОРМАЦІЙНІ ТЕХНОЛОГІЇ В ЕКОНОМІЦІ</w:t>
      </w:r>
    </w:p>
    <w:p w:rsidR="003A52E9" w:rsidRPr="008D7756" w:rsidRDefault="003A52E9" w:rsidP="00671878">
      <w:pPr>
        <w:pStyle w:val="a3"/>
        <w:shd w:val="clear" w:color="auto" w:fill="FFFFFF"/>
        <w:spacing w:before="0" w:beforeAutospacing="0" w:after="0" w:afterAutospacing="0" w:line="360" w:lineRule="auto"/>
        <w:rPr>
          <w:sz w:val="28"/>
          <w:szCs w:val="28"/>
          <w:lang w:val="uk-UA"/>
        </w:rPr>
      </w:pPr>
      <w:r w:rsidRPr="008D7756">
        <w:rPr>
          <w:b/>
          <w:bCs/>
          <w:sz w:val="28"/>
          <w:szCs w:val="28"/>
          <w:lang w:val="uk-UA"/>
        </w:rPr>
        <w:br/>
      </w:r>
      <w:r w:rsidRPr="008D7756">
        <w:rPr>
          <w:rStyle w:val="a4"/>
          <w:sz w:val="28"/>
          <w:szCs w:val="28"/>
          <w:lang w:val="uk-UA"/>
        </w:rPr>
        <w:t xml:space="preserve">УДК </w:t>
      </w:r>
      <w:r w:rsidR="00BA2749" w:rsidRPr="008D7756">
        <w:rPr>
          <w:rStyle w:val="a4"/>
          <w:sz w:val="28"/>
          <w:szCs w:val="28"/>
          <w:lang w:val="uk-UA"/>
        </w:rPr>
        <w:t>330.47</w:t>
      </w:r>
    </w:p>
    <w:p w:rsidR="003A52E9" w:rsidRPr="008D7756" w:rsidRDefault="00041612" w:rsidP="00671878">
      <w:pPr>
        <w:pStyle w:val="a3"/>
        <w:shd w:val="clear" w:color="auto" w:fill="FFFFFF"/>
        <w:spacing w:before="0" w:beforeAutospacing="0" w:after="0" w:afterAutospacing="0" w:line="360" w:lineRule="auto"/>
        <w:jc w:val="right"/>
        <w:rPr>
          <w:sz w:val="28"/>
          <w:szCs w:val="28"/>
          <w:lang w:val="uk-UA"/>
        </w:rPr>
      </w:pPr>
      <w:proofErr w:type="spellStart"/>
      <w:r w:rsidRPr="008D7756">
        <w:rPr>
          <w:rStyle w:val="a4"/>
          <w:sz w:val="28"/>
          <w:szCs w:val="28"/>
          <w:lang w:val="uk-UA"/>
        </w:rPr>
        <w:t>Білоскурський</w:t>
      </w:r>
      <w:proofErr w:type="spellEnd"/>
      <w:r w:rsidRPr="008D7756">
        <w:rPr>
          <w:rStyle w:val="a4"/>
          <w:sz w:val="28"/>
          <w:szCs w:val="28"/>
          <w:lang w:val="uk-UA"/>
        </w:rPr>
        <w:t xml:space="preserve"> Р.Р</w:t>
      </w:r>
      <w:r w:rsidR="003A52E9" w:rsidRPr="008D7756">
        <w:rPr>
          <w:rStyle w:val="a4"/>
          <w:sz w:val="28"/>
          <w:szCs w:val="28"/>
          <w:lang w:val="uk-UA"/>
        </w:rPr>
        <w:t>.</w:t>
      </w:r>
      <w:r w:rsidR="003A52E9" w:rsidRPr="008D7756">
        <w:rPr>
          <w:sz w:val="28"/>
          <w:szCs w:val="28"/>
          <w:lang w:val="uk-UA"/>
        </w:rPr>
        <w:br/>
      </w:r>
      <w:r w:rsidRPr="008D7756">
        <w:rPr>
          <w:sz w:val="28"/>
          <w:szCs w:val="28"/>
          <w:lang w:val="uk-UA"/>
        </w:rPr>
        <w:t>доктор</w:t>
      </w:r>
      <w:r w:rsidR="003A52E9" w:rsidRPr="008D7756">
        <w:rPr>
          <w:sz w:val="28"/>
          <w:szCs w:val="28"/>
          <w:lang w:val="uk-UA"/>
        </w:rPr>
        <w:t xml:space="preserve"> економічних наук, доцент,</w:t>
      </w:r>
      <w:r w:rsidR="003A52E9" w:rsidRPr="008D7756">
        <w:rPr>
          <w:sz w:val="28"/>
          <w:szCs w:val="28"/>
          <w:lang w:val="uk-UA"/>
        </w:rPr>
        <w:br/>
      </w:r>
      <w:r w:rsidRPr="008D7756">
        <w:rPr>
          <w:sz w:val="28"/>
          <w:szCs w:val="28"/>
          <w:lang w:val="uk-UA"/>
        </w:rPr>
        <w:t>декан економічного факультету,</w:t>
      </w:r>
      <w:r w:rsidR="003A52E9" w:rsidRPr="008D7756">
        <w:rPr>
          <w:sz w:val="28"/>
          <w:szCs w:val="28"/>
          <w:lang w:val="uk-UA"/>
        </w:rPr>
        <w:br/>
      </w:r>
      <w:r w:rsidRPr="008D7756">
        <w:rPr>
          <w:sz w:val="28"/>
          <w:szCs w:val="28"/>
          <w:lang w:val="uk-UA"/>
        </w:rPr>
        <w:t xml:space="preserve">Чернівецький національний університет імені Юрія </w:t>
      </w:r>
      <w:proofErr w:type="spellStart"/>
      <w:r w:rsidRPr="008D7756">
        <w:rPr>
          <w:sz w:val="28"/>
          <w:szCs w:val="28"/>
          <w:lang w:val="uk-UA"/>
        </w:rPr>
        <w:t>Федьковича</w:t>
      </w:r>
      <w:proofErr w:type="spellEnd"/>
      <w:r w:rsidRPr="008D7756">
        <w:rPr>
          <w:sz w:val="28"/>
          <w:szCs w:val="28"/>
          <w:lang w:val="uk-UA"/>
        </w:rPr>
        <w:t xml:space="preserve"> </w:t>
      </w:r>
    </w:p>
    <w:p w:rsidR="00041612" w:rsidRPr="008D7756" w:rsidRDefault="00041612" w:rsidP="00671878">
      <w:pPr>
        <w:pStyle w:val="a3"/>
        <w:shd w:val="clear" w:color="auto" w:fill="FFFFFF"/>
        <w:spacing w:before="0" w:beforeAutospacing="0" w:after="0" w:afterAutospacing="0" w:line="360" w:lineRule="auto"/>
        <w:jc w:val="right"/>
        <w:rPr>
          <w:sz w:val="28"/>
          <w:szCs w:val="28"/>
          <w:lang w:val="uk-UA"/>
        </w:rPr>
      </w:pPr>
      <w:proofErr w:type="spellStart"/>
      <w:r w:rsidRPr="008D7756">
        <w:rPr>
          <w:rStyle w:val="a4"/>
          <w:sz w:val="28"/>
          <w:szCs w:val="28"/>
          <w:lang w:val="uk-UA"/>
        </w:rPr>
        <w:t>Скращук</w:t>
      </w:r>
      <w:proofErr w:type="spellEnd"/>
      <w:r w:rsidRPr="008D7756">
        <w:rPr>
          <w:rStyle w:val="a4"/>
          <w:sz w:val="28"/>
          <w:szCs w:val="28"/>
          <w:lang w:val="uk-UA"/>
        </w:rPr>
        <w:t xml:space="preserve"> Л.В.</w:t>
      </w:r>
      <w:r w:rsidRPr="008D7756">
        <w:rPr>
          <w:sz w:val="28"/>
          <w:szCs w:val="28"/>
          <w:lang w:val="uk-UA"/>
        </w:rPr>
        <w:br/>
        <w:t xml:space="preserve">кандидат економічних наук, </w:t>
      </w:r>
      <w:r w:rsidRPr="008D7756">
        <w:rPr>
          <w:sz w:val="28"/>
          <w:szCs w:val="28"/>
          <w:lang w:val="uk-UA"/>
        </w:rPr>
        <w:br/>
      </w:r>
      <w:r w:rsidR="00BE2DF1" w:rsidRPr="008D7756">
        <w:rPr>
          <w:sz w:val="28"/>
          <w:szCs w:val="28"/>
          <w:lang w:val="uk-UA"/>
        </w:rPr>
        <w:t>асистент кафедри економіко-математичного моделювання</w:t>
      </w:r>
      <w:r w:rsidRPr="008D7756">
        <w:rPr>
          <w:sz w:val="28"/>
          <w:szCs w:val="28"/>
          <w:lang w:val="uk-UA"/>
        </w:rPr>
        <w:t>,</w:t>
      </w:r>
      <w:r w:rsidRPr="008D7756">
        <w:rPr>
          <w:sz w:val="28"/>
          <w:szCs w:val="28"/>
          <w:lang w:val="uk-UA"/>
        </w:rPr>
        <w:br/>
        <w:t xml:space="preserve">Чернівецький національний університет імені Юрія </w:t>
      </w:r>
      <w:proofErr w:type="spellStart"/>
      <w:r w:rsidRPr="008D7756">
        <w:rPr>
          <w:sz w:val="28"/>
          <w:szCs w:val="28"/>
          <w:lang w:val="uk-UA"/>
        </w:rPr>
        <w:t>Федьковича</w:t>
      </w:r>
      <w:proofErr w:type="spellEnd"/>
    </w:p>
    <w:p w:rsidR="00041612" w:rsidRPr="008D7756" w:rsidRDefault="00041612" w:rsidP="00671878">
      <w:pPr>
        <w:pStyle w:val="a3"/>
        <w:shd w:val="clear" w:color="auto" w:fill="FFFFFF"/>
        <w:spacing w:before="0" w:beforeAutospacing="0" w:after="0" w:afterAutospacing="0" w:line="360" w:lineRule="auto"/>
        <w:jc w:val="right"/>
        <w:rPr>
          <w:rStyle w:val="a4"/>
          <w:sz w:val="28"/>
          <w:szCs w:val="28"/>
          <w:lang w:val="uk-UA"/>
        </w:rPr>
      </w:pPr>
    </w:p>
    <w:p w:rsidR="003A52E9" w:rsidRPr="008D7756" w:rsidRDefault="00BE2DF1" w:rsidP="00671878">
      <w:pPr>
        <w:pStyle w:val="a3"/>
        <w:shd w:val="clear" w:color="auto" w:fill="FFFFFF"/>
        <w:spacing w:before="0" w:beforeAutospacing="0" w:after="0" w:afterAutospacing="0" w:line="360" w:lineRule="auto"/>
        <w:jc w:val="right"/>
        <w:rPr>
          <w:sz w:val="28"/>
          <w:szCs w:val="28"/>
          <w:lang w:val="uk-UA"/>
        </w:rPr>
      </w:pPr>
      <w:proofErr w:type="spellStart"/>
      <w:r w:rsidRPr="008D7756">
        <w:rPr>
          <w:rStyle w:val="a4"/>
          <w:sz w:val="28"/>
          <w:szCs w:val="28"/>
          <w:lang w:val="uk-UA"/>
        </w:rPr>
        <w:t>Biloskurskyi</w:t>
      </w:r>
      <w:proofErr w:type="spellEnd"/>
      <w:r w:rsidRPr="008D7756">
        <w:rPr>
          <w:rStyle w:val="a4"/>
          <w:sz w:val="28"/>
          <w:szCs w:val="28"/>
          <w:lang w:val="uk-UA"/>
        </w:rPr>
        <w:t xml:space="preserve"> </w:t>
      </w:r>
      <w:proofErr w:type="spellStart"/>
      <w:r w:rsidRPr="008D7756">
        <w:rPr>
          <w:rStyle w:val="a4"/>
          <w:sz w:val="28"/>
          <w:szCs w:val="28"/>
          <w:lang w:val="uk-UA"/>
        </w:rPr>
        <w:t>Ruslan</w:t>
      </w:r>
      <w:proofErr w:type="spellEnd"/>
      <w:r w:rsidR="003A52E9" w:rsidRPr="008D7756">
        <w:rPr>
          <w:b/>
          <w:bCs/>
          <w:sz w:val="28"/>
          <w:szCs w:val="28"/>
          <w:lang w:val="uk-UA"/>
        </w:rPr>
        <w:br/>
      </w:r>
      <w:proofErr w:type="spellStart"/>
      <w:r w:rsidRPr="008D7756">
        <w:rPr>
          <w:sz w:val="28"/>
          <w:szCs w:val="28"/>
          <w:lang w:val="uk-UA"/>
        </w:rPr>
        <w:t>Doctor</w:t>
      </w:r>
      <w:proofErr w:type="spellEnd"/>
      <w:r w:rsidR="003A52E9" w:rsidRPr="008D7756">
        <w:rPr>
          <w:sz w:val="28"/>
          <w:szCs w:val="28"/>
          <w:lang w:val="uk-UA"/>
        </w:rPr>
        <w:t xml:space="preserve"> </w:t>
      </w:r>
      <w:proofErr w:type="spellStart"/>
      <w:r w:rsidR="003A52E9" w:rsidRPr="008D7756">
        <w:rPr>
          <w:sz w:val="28"/>
          <w:szCs w:val="28"/>
          <w:lang w:val="uk-UA"/>
        </w:rPr>
        <w:t>of</w:t>
      </w:r>
      <w:proofErr w:type="spellEnd"/>
      <w:r w:rsidR="003A52E9" w:rsidRPr="008D7756">
        <w:rPr>
          <w:sz w:val="28"/>
          <w:szCs w:val="28"/>
          <w:lang w:val="uk-UA"/>
        </w:rPr>
        <w:t xml:space="preserve"> </w:t>
      </w:r>
      <w:proofErr w:type="spellStart"/>
      <w:r w:rsidR="003A52E9" w:rsidRPr="008D7756">
        <w:rPr>
          <w:sz w:val="28"/>
          <w:szCs w:val="28"/>
          <w:lang w:val="uk-UA"/>
        </w:rPr>
        <w:t>Sciences</w:t>
      </w:r>
      <w:proofErr w:type="spellEnd"/>
      <w:r w:rsidR="003A52E9" w:rsidRPr="008D7756">
        <w:rPr>
          <w:sz w:val="28"/>
          <w:szCs w:val="28"/>
          <w:lang w:val="uk-UA"/>
        </w:rPr>
        <w:t xml:space="preserve"> (</w:t>
      </w:r>
      <w:proofErr w:type="spellStart"/>
      <w:r w:rsidR="003A52E9" w:rsidRPr="008D7756">
        <w:rPr>
          <w:sz w:val="28"/>
          <w:szCs w:val="28"/>
          <w:lang w:val="uk-UA"/>
        </w:rPr>
        <w:t>Economics</w:t>
      </w:r>
      <w:proofErr w:type="spellEnd"/>
      <w:r w:rsidR="003A52E9" w:rsidRPr="008D7756">
        <w:rPr>
          <w:sz w:val="28"/>
          <w:szCs w:val="28"/>
          <w:lang w:val="uk-UA"/>
        </w:rPr>
        <w:t xml:space="preserve">), </w:t>
      </w:r>
      <w:proofErr w:type="spellStart"/>
      <w:r w:rsidR="003A52E9" w:rsidRPr="008D7756">
        <w:rPr>
          <w:sz w:val="28"/>
          <w:szCs w:val="28"/>
          <w:lang w:val="uk-UA"/>
        </w:rPr>
        <w:t>Аssociate</w:t>
      </w:r>
      <w:proofErr w:type="spellEnd"/>
      <w:r w:rsidR="003A52E9" w:rsidRPr="008D7756">
        <w:rPr>
          <w:sz w:val="28"/>
          <w:szCs w:val="28"/>
          <w:lang w:val="uk-UA"/>
        </w:rPr>
        <w:t xml:space="preserve"> </w:t>
      </w:r>
      <w:proofErr w:type="spellStart"/>
      <w:r w:rsidR="003A52E9" w:rsidRPr="008D7756">
        <w:rPr>
          <w:sz w:val="28"/>
          <w:szCs w:val="28"/>
          <w:lang w:val="uk-UA"/>
        </w:rPr>
        <w:t>Рrofessor</w:t>
      </w:r>
      <w:proofErr w:type="spellEnd"/>
      <w:r w:rsidR="003A52E9" w:rsidRPr="008D7756">
        <w:rPr>
          <w:sz w:val="28"/>
          <w:szCs w:val="28"/>
          <w:lang w:val="uk-UA"/>
        </w:rPr>
        <w:t>,</w:t>
      </w:r>
      <w:r w:rsidR="003A52E9" w:rsidRPr="008D7756">
        <w:rPr>
          <w:sz w:val="28"/>
          <w:szCs w:val="28"/>
          <w:lang w:val="uk-UA"/>
        </w:rPr>
        <w:br/>
      </w:r>
      <w:proofErr w:type="spellStart"/>
      <w:r w:rsidRPr="008D7756">
        <w:rPr>
          <w:sz w:val="28"/>
          <w:szCs w:val="28"/>
          <w:lang w:val="uk-UA"/>
        </w:rPr>
        <w:t>Dean</w:t>
      </w:r>
      <w:proofErr w:type="spellEnd"/>
      <w:r w:rsidRPr="008D7756">
        <w:rPr>
          <w:sz w:val="28"/>
          <w:szCs w:val="28"/>
          <w:lang w:val="uk-UA"/>
        </w:rPr>
        <w:t xml:space="preserve"> </w:t>
      </w:r>
      <w:proofErr w:type="spellStart"/>
      <w:r w:rsidRPr="008D7756">
        <w:rPr>
          <w:sz w:val="28"/>
          <w:szCs w:val="28"/>
          <w:lang w:val="uk-UA"/>
        </w:rPr>
        <w:t>of</w:t>
      </w:r>
      <w:proofErr w:type="spellEnd"/>
      <w:r w:rsidRPr="008D7756">
        <w:rPr>
          <w:sz w:val="28"/>
          <w:szCs w:val="28"/>
          <w:lang w:val="uk-UA"/>
        </w:rPr>
        <w:t xml:space="preserve"> </w:t>
      </w:r>
      <w:proofErr w:type="spellStart"/>
      <w:r w:rsidRPr="008D7756">
        <w:rPr>
          <w:sz w:val="28"/>
          <w:szCs w:val="28"/>
          <w:lang w:val="uk-UA"/>
        </w:rPr>
        <w:t>the</w:t>
      </w:r>
      <w:proofErr w:type="spellEnd"/>
      <w:r w:rsidRPr="008D7756">
        <w:rPr>
          <w:sz w:val="28"/>
          <w:szCs w:val="28"/>
          <w:lang w:val="uk-UA"/>
        </w:rPr>
        <w:t xml:space="preserve"> </w:t>
      </w:r>
      <w:proofErr w:type="spellStart"/>
      <w:r w:rsidRPr="008D7756">
        <w:rPr>
          <w:sz w:val="28"/>
          <w:szCs w:val="28"/>
          <w:lang w:val="uk-UA"/>
        </w:rPr>
        <w:t>Faculty</w:t>
      </w:r>
      <w:proofErr w:type="spellEnd"/>
      <w:r w:rsidRPr="008D7756">
        <w:rPr>
          <w:sz w:val="28"/>
          <w:szCs w:val="28"/>
          <w:lang w:val="uk-UA"/>
        </w:rPr>
        <w:t xml:space="preserve"> </w:t>
      </w:r>
      <w:proofErr w:type="spellStart"/>
      <w:r w:rsidRPr="008D7756">
        <w:rPr>
          <w:sz w:val="28"/>
          <w:szCs w:val="28"/>
          <w:lang w:val="uk-UA"/>
        </w:rPr>
        <w:t>of</w:t>
      </w:r>
      <w:proofErr w:type="spellEnd"/>
      <w:r w:rsidRPr="008D7756">
        <w:rPr>
          <w:sz w:val="28"/>
          <w:szCs w:val="28"/>
          <w:lang w:val="uk-UA"/>
        </w:rPr>
        <w:t xml:space="preserve"> </w:t>
      </w:r>
      <w:proofErr w:type="spellStart"/>
      <w:r w:rsidRPr="008D7756">
        <w:rPr>
          <w:sz w:val="28"/>
          <w:szCs w:val="28"/>
          <w:lang w:val="uk-UA"/>
        </w:rPr>
        <w:t>Economics</w:t>
      </w:r>
      <w:proofErr w:type="spellEnd"/>
      <w:r w:rsidRPr="008D7756">
        <w:rPr>
          <w:sz w:val="28"/>
          <w:szCs w:val="28"/>
          <w:lang w:val="uk-UA"/>
        </w:rPr>
        <w:t>,</w:t>
      </w:r>
      <w:r w:rsidR="003A52E9" w:rsidRPr="008D7756">
        <w:rPr>
          <w:sz w:val="28"/>
          <w:szCs w:val="28"/>
          <w:lang w:val="uk-UA"/>
        </w:rPr>
        <w:br/>
      </w:r>
      <w:proofErr w:type="spellStart"/>
      <w:r w:rsidRPr="008D7756">
        <w:rPr>
          <w:sz w:val="28"/>
          <w:szCs w:val="28"/>
          <w:lang w:val="uk-UA"/>
        </w:rPr>
        <w:t>Yuriy</w:t>
      </w:r>
      <w:proofErr w:type="spellEnd"/>
      <w:r w:rsidRPr="008D7756">
        <w:rPr>
          <w:sz w:val="28"/>
          <w:szCs w:val="28"/>
          <w:lang w:val="uk-UA"/>
        </w:rPr>
        <w:t xml:space="preserve"> </w:t>
      </w:r>
      <w:proofErr w:type="spellStart"/>
      <w:r w:rsidRPr="008D7756">
        <w:rPr>
          <w:sz w:val="28"/>
          <w:szCs w:val="28"/>
          <w:lang w:val="uk-UA"/>
        </w:rPr>
        <w:t>Fedkovych</w:t>
      </w:r>
      <w:proofErr w:type="spellEnd"/>
      <w:r w:rsidRPr="008D7756">
        <w:rPr>
          <w:sz w:val="28"/>
          <w:szCs w:val="28"/>
          <w:lang w:val="uk-UA"/>
        </w:rPr>
        <w:t xml:space="preserve"> </w:t>
      </w:r>
      <w:proofErr w:type="spellStart"/>
      <w:r w:rsidRPr="008D7756">
        <w:rPr>
          <w:sz w:val="28"/>
          <w:szCs w:val="28"/>
          <w:lang w:val="uk-UA"/>
        </w:rPr>
        <w:t>Chernivtsi</w:t>
      </w:r>
      <w:proofErr w:type="spellEnd"/>
      <w:r w:rsidRPr="008D7756">
        <w:rPr>
          <w:sz w:val="28"/>
          <w:szCs w:val="28"/>
          <w:lang w:val="uk-UA"/>
        </w:rPr>
        <w:t xml:space="preserve"> </w:t>
      </w:r>
      <w:proofErr w:type="spellStart"/>
      <w:r w:rsidRPr="008D7756">
        <w:rPr>
          <w:sz w:val="28"/>
          <w:szCs w:val="28"/>
          <w:lang w:val="uk-UA"/>
        </w:rPr>
        <w:t>National</w:t>
      </w:r>
      <w:proofErr w:type="spellEnd"/>
      <w:r w:rsidRPr="008D7756">
        <w:rPr>
          <w:sz w:val="28"/>
          <w:szCs w:val="28"/>
          <w:lang w:val="uk-UA"/>
        </w:rPr>
        <w:t xml:space="preserve"> </w:t>
      </w:r>
      <w:proofErr w:type="spellStart"/>
      <w:r w:rsidRPr="008D7756">
        <w:rPr>
          <w:sz w:val="28"/>
          <w:szCs w:val="28"/>
          <w:lang w:val="uk-UA"/>
        </w:rPr>
        <w:t>University</w:t>
      </w:r>
      <w:proofErr w:type="spellEnd"/>
    </w:p>
    <w:p w:rsidR="00BE2DF1" w:rsidRPr="008D7756" w:rsidRDefault="00BE2DF1" w:rsidP="00671878">
      <w:pPr>
        <w:pStyle w:val="a3"/>
        <w:shd w:val="clear" w:color="auto" w:fill="FFFFFF"/>
        <w:spacing w:before="0" w:beforeAutospacing="0" w:after="0" w:afterAutospacing="0" w:line="360" w:lineRule="auto"/>
        <w:jc w:val="right"/>
        <w:rPr>
          <w:b/>
          <w:bCs/>
          <w:sz w:val="28"/>
          <w:szCs w:val="28"/>
          <w:lang w:val="uk-UA"/>
        </w:rPr>
      </w:pPr>
      <w:proofErr w:type="spellStart"/>
      <w:r w:rsidRPr="008D7756">
        <w:rPr>
          <w:rStyle w:val="a4"/>
          <w:sz w:val="28"/>
          <w:szCs w:val="28"/>
          <w:lang w:val="uk-UA"/>
        </w:rPr>
        <w:t>Skraschuk</w:t>
      </w:r>
      <w:proofErr w:type="spellEnd"/>
      <w:r w:rsidRPr="008D7756">
        <w:rPr>
          <w:rStyle w:val="a4"/>
          <w:sz w:val="28"/>
          <w:szCs w:val="28"/>
          <w:lang w:val="uk-UA"/>
        </w:rPr>
        <w:t xml:space="preserve"> </w:t>
      </w:r>
      <w:proofErr w:type="spellStart"/>
      <w:r w:rsidRPr="008D7756">
        <w:rPr>
          <w:rStyle w:val="a4"/>
          <w:sz w:val="28"/>
          <w:szCs w:val="28"/>
          <w:lang w:val="uk-UA"/>
        </w:rPr>
        <w:t>Larisa</w:t>
      </w:r>
      <w:proofErr w:type="spellEnd"/>
      <w:r w:rsidRPr="008D7756">
        <w:rPr>
          <w:b/>
          <w:bCs/>
          <w:sz w:val="28"/>
          <w:szCs w:val="28"/>
          <w:lang w:val="uk-UA"/>
        </w:rPr>
        <w:br/>
      </w:r>
      <w:proofErr w:type="spellStart"/>
      <w:r w:rsidRPr="008D7756">
        <w:rPr>
          <w:sz w:val="28"/>
          <w:szCs w:val="28"/>
          <w:lang w:val="uk-UA"/>
        </w:rPr>
        <w:t>Candidate</w:t>
      </w:r>
      <w:proofErr w:type="spellEnd"/>
      <w:r w:rsidRPr="008D7756">
        <w:rPr>
          <w:sz w:val="28"/>
          <w:szCs w:val="28"/>
          <w:lang w:val="uk-UA"/>
        </w:rPr>
        <w:t xml:space="preserve"> </w:t>
      </w:r>
      <w:proofErr w:type="spellStart"/>
      <w:r w:rsidRPr="008D7756">
        <w:rPr>
          <w:sz w:val="28"/>
          <w:szCs w:val="28"/>
          <w:lang w:val="uk-UA"/>
        </w:rPr>
        <w:t>of</w:t>
      </w:r>
      <w:proofErr w:type="spellEnd"/>
      <w:r w:rsidRPr="008D7756">
        <w:rPr>
          <w:sz w:val="28"/>
          <w:szCs w:val="28"/>
          <w:lang w:val="uk-UA"/>
        </w:rPr>
        <w:t xml:space="preserve"> </w:t>
      </w:r>
      <w:proofErr w:type="spellStart"/>
      <w:r w:rsidRPr="008D7756">
        <w:rPr>
          <w:sz w:val="28"/>
          <w:szCs w:val="28"/>
          <w:lang w:val="uk-UA"/>
        </w:rPr>
        <w:t>Sciences</w:t>
      </w:r>
      <w:proofErr w:type="spellEnd"/>
      <w:r w:rsidRPr="008D7756">
        <w:rPr>
          <w:sz w:val="28"/>
          <w:szCs w:val="28"/>
          <w:lang w:val="uk-UA"/>
        </w:rPr>
        <w:t xml:space="preserve"> (</w:t>
      </w:r>
      <w:proofErr w:type="spellStart"/>
      <w:r w:rsidRPr="008D7756">
        <w:rPr>
          <w:sz w:val="28"/>
          <w:szCs w:val="28"/>
          <w:lang w:val="uk-UA"/>
        </w:rPr>
        <w:t>Economics</w:t>
      </w:r>
      <w:proofErr w:type="spellEnd"/>
      <w:r w:rsidRPr="008D7756">
        <w:rPr>
          <w:sz w:val="28"/>
          <w:szCs w:val="28"/>
          <w:lang w:val="uk-UA"/>
        </w:rPr>
        <w:t>),</w:t>
      </w:r>
      <w:r w:rsidRPr="008D7756">
        <w:rPr>
          <w:sz w:val="28"/>
          <w:szCs w:val="28"/>
          <w:lang w:val="uk-UA"/>
        </w:rPr>
        <w:br/>
      </w:r>
      <w:proofErr w:type="spellStart"/>
      <w:r w:rsidRPr="008D7756">
        <w:rPr>
          <w:sz w:val="28"/>
          <w:szCs w:val="28"/>
          <w:lang w:val="uk-UA"/>
        </w:rPr>
        <w:t>Assistant</w:t>
      </w:r>
      <w:proofErr w:type="spellEnd"/>
      <w:r w:rsidRPr="008D7756">
        <w:rPr>
          <w:sz w:val="28"/>
          <w:szCs w:val="28"/>
          <w:lang w:val="uk-UA"/>
        </w:rPr>
        <w:t xml:space="preserve"> </w:t>
      </w:r>
      <w:proofErr w:type="spellStart"/>
      <w:r w:rsidRPr="008D7756">
        <w:rPr>
          <w:sz w:val="28"/>
          <w:szCs w:val="28"/>
          <w:lang w:val="uk-UA"/>
        </w:rPr>
        <w:t>of</w:t>
      </w:r>
      <w:proofErr w:type="spellEnd"/>
      <w:r w:rsidRPr="008D7756">
        <w:rPr>
          <w:sz w:val="28"/>
          <w:szCs w:val="28"/>
          <w:lang w:val="uk-UA"/>
        </w:rPr>
        <w:t xml:space="preserve"> </w:t>
      </w:r>
      <w:proofErr w:type="spellStart"/>
      <w:r w:rsidRPr="008D7756">
        <w:rPr>
          <w:sz w:val="28"/>
          <w:szCs w:val="28"/>
          <w:lang w:val="uk-UA"/>
        </w:rPr>
        <w:t>the</w:t>
      </w:r>
      <w:proofErr w:type="spellEnd"/>
      <w:r w:rsidRPr="008D7756">
        <w:rPr>
          <w:sz w:val="28"/>
          <w:szCs w:val="28"/>
          <w:lang w:val="uk-UA"/>
        </w:rPr>
        <w:t xml:space="preserve"> </w:t>
      </w:r>
      <w:proofErr w:type="spellStart"/>
      <w:r w:rsidRPr="008D7756">
        <w:rPr>
          <w:sz w:val="28"/>
          <w:szCs w:val="28"/>
          <w:lang w:val="uk-UA"/>
        </w:rPr>
        <w:t>Department</w:t>
      </w:r>
      <w:proofErr w:type="spellEnd"/>
      <w:r w:rsidRPr="008D7756">
        <w:rPr>
          <w:sz w:val="28"/>
          <w:szCs w:val="28"/>
          <w:lang w:val="uk-UA"/>
        </w:rPr>
        <w:t xml:space="preserve"> </w:t>
      </w:r>
      <w:proofErr w:type="spellStart"/>
      <w:r w:rsidRPr="008D7756">
        <w:rPr>
          <w:sz w:val="28"/>
          <w:szCs w:val="28"/>
          <w:lang w:val="uk-UA"/>
        </w:rPr>
        <w:t>of</w:t>
      </w:r>
      <w:proofErr w:type="spellEnd"/>
      <w:r w:rsidRPr="008D7756">
        <w:rPr>
          <w:sz w:val="28"/>
          <w:szCs w:val="28"/>
          <w:lang w:val="uk-UA"/>
        </w:rPr>
        <w:t xml:space="preserve"> </w:t>
      </w:r>
      <w:proofErr w:type="spellStart"/>
      <w:r w:rsidRPr="008D7756">
        <w:rPr>
          <w:sz w:val="28"/>
          <w:szCs w:val="28"/>
          <w:lang w:val="uk-UA"/>
        </w:rPr>
        <w:t>Economic</w:t>
      </w:r>
      <w:proofErr w:type="spellEnd"/>
      <w:r w:rsidRPr="008D7756">
        <w:rPr>
          <w:sz w:val="28"/>
          <w:szCs w:val="28"/>
          <w:lang w:val="uk-UA"/>
        </w:rPr>
        <w:t xml:space="preserve"> </w:t>
      </w:r>
      <w:proofErr w:type="spellStart"/>
      <w:r w:rsidRPr="008D7756">
        <w:rPr>
          <w:sz w:val="28"/>
          <w:szCs w:val="28"/>
          <w:lang w:val="uk-UA"/>
        </w:rPr>
        <w:t>and</w:t>
      </w:r>
      <w:proofErr w:type="spellEnd"/>
      <w:r w:rsidRPr="008D7756">
        <w:rPr>
          <w:sz w:val="28"/>
          <w:szCs w:val="28"/>
          <w:lang w:val="uk-UA"/>
        </w:rPr>
        <w:t xml:space="preserve"> </w:t>
      </w:r>
      <w:proofErr w:type="spellStart"/>
      <w:r w:rsidRPr="008D7756">
        <w:rPr>
          <w:sz w:val="28"/>
          <w:szCs w:val="28"/>
          <w:lang w:val="uk-UA"/>
        </w:rPr>
        <w:t>Mathematical</w:t>
      </w:r>
      <w:proofErr w:type="spellEnd"/>
      <w:r w:rsidRPr="008D7756">
        <w:rPr>
          <w:sz w:val="28"/>
          <w:szCs w:val="28"/>
          <w:lang w:val="uk-UA"/>
        </w:rPr>
        <w:t xml:space="preserve"> </w:t>
      </w:r>
      <w:proofErr w:type="spellStart"/>
      <w:r w:rsidRPr="008D7756">
        <w:rPr>
          <w:sz w:val="28"/>
          <w:szCs w:val="28"/>
          <w:lang w:val="uk-UA"/>
        </w:rPr>
        <w:t>Modeling</w:t>
      </w:r>
      <w:proofErr w:type="spellEnd"/>
      <w:r w:rsidRPr="008D7756">
        <w:rPr>
          <w:sz w:val="28"/>
          <w:szCs w:val="28"/>
          <w:lang w:val="uk-UA"/>
        </w:rPr>
        <w:t>,</w:t>
      </w:r>
      <w:r w:rsidRPr="008D7756">
        <w:rPr>
          <w:sz w:val="28"/>
          <w:szCs w:val="28"/>
          <w:lang w:val="uk-UA"/>
        </w:rPr>
        <w:br/>
      </w:r>
      <w:proofErr w:type="spellStart"/>
      <w:r w:rsidRPr="008D7756">
        <w:rPr>
          <w:sz w:val="28"/>
          <w:szCs w:val="28"/>
          <w:lang w:val="uk-UA"/>
        </w:rPr>
        <w:t>Yuriy</w:t>
      </w:r>
      <w:proofErr w:type="spellEnd"/>
      <w:r w:rsidRPr="008D7756">
        <w:rPr>
          <w:sz w:val="28"/>
          <w:szCs w:val="28"/>
          <w:lang w:val="uk-UA"/>
        </w:rPr>
        <w:t xml:space="preserve"> </w:t>
      </w:r>
      <w:proofErr w:type="spellStart"/>
      <w:r w:rsidRPr="008D7756">
        <w:rPr>
          <w:sz w:val="28"/>
          <w:szCs w:val="28"/>
          <w:lang w:val="uk-UA"/>
        </w:rPr>
        <w:t>Fedkovych</w:t>
      </w:r>
      <w:proofErr w:type="spellEnd"/>
      <w:r w:rsidRPr="008D7756">
        <w:rPr>
          <w:sz w:val="28"/>
          <w:szCs w:val="28"/>
          <w:lang w:val="uk-UA"/>
        </w:rPr>
        <w:t xml:space="preserve"> </w:t>
      </w:r>
      <w:proofErr w:type="spellStart"/>
      <w:r w:rsidRPr="008D7756">
        <w:rPr>
          <w:sz w:val="28"/>
          <w:szCs w:val="28"/>
          <w:lang w:val="uk-UA"/>
        </w:rPr>
        <w:t>Chernivtsi</w:t>
      </w:r>
      <w:proofErr w:type="spellEnd"/>
      <w:r w:rsidRPr="008D7756">
        <w:rPr>
          <w:sz w:val="28"/>
          <w:szCs w:val="28"/>
          <w:lang w:val="uk-UA"/>
        </w:rPr>
        <w:t xml:space="preserve"> </w:t>
      </w:r>
      <w:proofErr w:type="spellStart"/>
      <w:r w:rsidRPr="008D7756">
        <w:rPr>
          <w:sz w:val="28"/>
          <w:szCs w:val="28"/>
          <w:lang w:val="uk-UA"/>
        </w:rPr>
        <w:t>National</w:t>
      </w:r>
      <w:proofErr w:type="spellEnd"/>
      <w:r w:rsidRPr="008D7756">
        <w:rPr>
          <w:sz w:val="28"/>
          <w:szCs w:val="28"/>
          <w:lang w:val="uk-UA"/>
        </w:rPr>
        <w:t xml:space="preserve"> </w:t>
      </w:r>
      <w:proofErr w:type="spellStart"/>
      <w:r w:rsidRPr="008D7756">
        <w:rPr>
          <w:sz w:val="28"/>
          <w:szCs w:val="28"/>
          <w:lang w:val="uk-UA"/>
        </w:rPr>
        <w:t>University</w:t>
      </w:r>
      <w:proofErr w:type="spellEnd"/>
    </w:p>
    <w:p w:rsidR="003A52E9" w:rsidRPr="008D7756" w:rsidRDefault="003A52E9" w:rsidP="00671878">
      <w:pPr>
        <w:pStyle w:val="a3"/>
        <w:shd w:val="clear" w:color="auto" w:fill="FFFFFF"/>
        <w:spacing w:before="0" w:beforeAutospacing="0" w:after="0" w:afterAutospacing="0" w:line="360" w:lineRule="auto"/>
        <w:jc w:val="center"/>
        <w:rPr>
          <w:sz w:val="28"/>
          <w:szCs w:val="28"/>
          <w:lang w:val="uk-UA"/>
        </w:rPr>
      </w:pPr>
      <w:r w:rsidRPr="008D7756">
        <w:rPr>
          <w:b/>
          <w:bCs/>
          <w:sz w:val="28"/>
          <w:szCs w:val="28"/>
          <w:lang w:val="uk-UA"/>
        </w:rPr>
        <w:br/>
      </w:r>
      <w:r w:rsidR="00895739" w:rsidRPr="008D7756">
        <w:rPr>
          <w:b/>
          <w:caps/>
          <w:sz w:val="28"/>
          <w:szCs w:val="28"/>
          <w:lang w:val="uk-UA"/>
        </w:rPr>
        <w:t>БІЗНЕС-аналітик</w:t>
      </w:r>
      <w:r w:rsidR="00BE2DF1" w:rsidRPr="008D7756">
        <w:rPr>
          <w:b/>
          <w:caps/>
          <w:sz w:val="28"/>
          <w:szCs w:val="28"/>
          <w:lang w:val="uk-UA"/>
        </w:rPr>
        <w:t>а ЯК ОСНОВА ПРИЙНЯТТЯ УПРАВЛІНСЬКИХ РІШЕНЬ в умовах використання ІНФОРМАЦІЙНИХ СИСТЕМ</w:t>
      </w:r>
    </w:p>
    <w:p w:rsidR="00BE2DF1" w:rsidRPr="008D7756" w:rsidRDefault="00BE2DF1" w:rsidP="00671878">
      <w:pPr>
        <w:pStyle w:val="a3"/>
        <w:shd w:val="clear" w:color="auto" w:fill="FFFFFF"/>
        <w:spacing w:before="0" w:beforeAutospacing="0" w:after="0" w:afterAutospacing="0" w:line="360" w:lineRule="auto"/>
        <w:jc w:val="both"/>
        <w:rPr>
          <w:rStyle w:val="a4"/>
          <w:sz w:val="28"/>
          <w:szCs w:val="28"/>
          <w:lang w:val="uk-UA"/>
        </w:rPr>
      </w:pPr>
    </w:p>
    <w:p w:rsidR="00855D0E" w:rsidRDefault="00A1225C" w:rsidP="00671878">
      <w:pPr>
        <w:pStyle w:val="a3"/>
        <w:shd w:val="clear" w:color="auto" w:fill="FFFFFF"/>
        <w:spacing w:before="0" w:beforeAutospacing="0" w:after="0" w:afterAutospacing="0" w:line="360" w:lineRule="auto"/>
        <w:jc w:val="both"/>
        <w:rPr>
          <w:sz w:val="28"/>
          <w:szCs w:val="28"/>
          <w:lang w:val="uk-UA"/>
        </w:rPr>
      </w:pPr>
      <w:proofErr w:type="spellStart"/>
      <w:r w:rsidRPr="008D7756">
        <w:rPr>
          <w:rStyle w:val="a4"/>
          <w:sz w:val="28"/>
          <w:szCs w:val="28"/>
          <w:lang w:val="uk-UA"/>
        </w:rPr>
        <w:t>Білоскурський</w:t>
      </w:r>
      <w:proofErr w:type="spellEnd"/>
      <w:r w:rsidRPr="008D7756">
        <w:rPr>
          <w:rStyle w:val="a4"/>
          <w:sz w:val="28"/>
          <w:szCs w:val="28"/>
          <w:lang w:val="uk-UA"/>
        </w:rPr>
        <w:t> Р.Р</w:t>
      </w:r>
      <w:r w:rsidR="003A52E9" w:rsidRPr="008D7756">
        <w:rPr>
          <w:rStyle w:val="a4"/>
          <w:sz w:val="28"/>
          <w:szCs w:val="28"/>
          <w:lang w:val="uk-UA"/>
        </w:rPr>
        <w:t>.</w:t>
      </w:r>
      <w:r w:rsidRPr="008D7756">
        <w:rPr>
          <w:rStyle w:val="a4"/>
          <w:sz w:val="28"/>
          <w:szCs w:val="28"/>
          <w:lang w:val="uk-UA"/>
        </w:rPr>
        <w:t xml:space="preserve">, </w:t>
      </w:r>
      <w:proofErr w:type="spellStart"/>
      <w:r w:rsidRPr="008D7756">
        <w:rPr>
          <w:rStyle w:val="a4"/>
          <w:sz w:val="28"/>
          <w:szCs w:val="28"/>
          <w:lang w:val="uk-UA"/>
        </w:rPr>
        <w:t>Скращук</w:t>
      </w:r>
      <w:proofErr w:type="spellEnd"/>
      <w:r w:rsidRPr="008D7756">
        <w:rPr>
          <w:rStyle w:val="a4"/>
          <w:sz w:val="28"/>
          <w:szCs w:val="28"/>
          <w:lang w:val="uk-UA"/>
        </w:rPr>
        <w:t xml:space="preserve"> Л.В.</w:t>
      </w:r>
      <w:r w:rsidR="003A52E9" w:rsidRPr="008D7756">
        <w:rPr>
          <w:rStyle w:val="a4"/>
          <w:sz w:val="28"/>
          <w:szCs w:val="28"/>
          <w:lang w:val="uk-UA"/>
        </w:rPr>
        <w:t xml:space="preserve"> </w:t>
      </w:r>
      <w:r w:rsidRPr="008D7756">
        <w:rPr>
          <w:rStyle w:val="a4"/>
          <w:sz w:val="28"/>
          <w:szCs w:val="28"/>
          <w:lang w:val="uk-UA"/>
        </w:rPr>
        <w:t xml:space="preserve">Бізнес-аналітика як основа прийняття управлінських рішень в умовах використання інформаційних </w:t>
      </w:r>
      <w:r w:rsidRPr="00855D0E">
        <w:rPr>
          <w:rStyle w:val="a4"/>
          <w:sz w:val="28"/>
          <w:szCs w:val="28"/>
          <w:lang w:val="uk-UA"/>
        </w:rPr>
        <w:t>систем</w:t>
      </w:r>
      <w:r w:rsidR="003A52E9" w:rsidRPr="00855D0E">
        <w:rPr>
          <w:rStyle w:val="a4"/>
          <w:sz w:val="28"/>
          <w:szCs w:val="28"/>
          <w:lang w:val="uk-UA"/>
        </w:rPr>
        <w:t>.</w:t>
      </w:r>
      <w:r w:rsidR="003A52E9" w:rsidRPr="00855D0E">
        <w:rPr>
          <w:sz w:val="28"/>
          <w:szCs w:val="28"/>
          <w:lang w:val="uk-UA"/>
        </w:rPr>
        <w:t> </w:t>
      </w:r>
      <w:r w:rsidRPr="00855D0E">
        <w:rPr>
          <w:sz w:val="28"/>
          <w:szCs w:val="28"/>
          <w:lang w:val="uk-UA"/>
        </w:rPr>
        <w:t xml:space="preserve"> </w:t>
      </w:r>
      <w:r w:rsidR="003A52E9" w:rsidRPr="00855D0E">
        <w:rPr>
          <w:sz w:val="28"/>
          <w:szCs w:val="28"/>
          <w:lang w:val="uk-UA"/>
        </w:rPr>
        <w:t xml:space="preserve">В статті </w:t>
      </w:r>
      <w:r w:rsidR="00855D0E">
        <w:rPr>
          <w:sz w:val="28"/>
          <w:szCs w:val="28"/>
          <w:lang w:val="uk-UA"/>
        </w:rPr>
        <w:t xml:space="preserve">досліджено та систематизовано </w:t>
      </w:r>
      <w:r w:rsidR="00855D0E" w:rsidRPr="00855D0E">
        <w:rPr>
          <w:sz w:val="28"/>
          <w:szCs w:val="28"/>
          <w:lang w:val="uk-UA"/>
        </w:rPr>
        <w:t>різні підходи до виз</w:t>
      </w:r>
      <w:r w:rsidR="006855C4">
        <w:rPr>
          <w:sz w:val="28"/>
          <w:szCs w:val="28"/>
          <w:lang w:val="uk-UA"/>
        </w:rPr>
        <w:t>начення поняття бізнес-аналітики, як</w:t>
      </w:r>
      <w:r w:rsidR="00855D0E">
        <w:rPr>
          <w:sz w:val="28"/>
          <w:szCs w:val="28"/>
          <w:lang w:val="uk-UA"/>
        </w:rPr>
        <w:t xml:space="preserve"> </w:t>
      </w:r>
      <w:r w:rsidR="006855C4">
        <w:rPr>
          <w:sz w:val="28"/>
          <w:szCs w:val="28"/>
          <w:lang w:val="uk-UA"/>
        </w:rPr>
        <w:t>узагальненого</w:t>
      </w:r>
      <w:r w:rsidR="006855C4" w:rsidRPr="008D7756">
        <w:rPr>
          <w:sz w:val="28"/>
          <w:szCs w:val="28"/>
          <w:lang w:val="uk-UA"/>
        </w:rPr>
        <w:t xml:space="preserve"> термін</w:t>
      </w:r>
      <w:r w:rsidR="006855C4">
        <w:rPr>
          <w:sz w:val="28"/>
          <w:szCs w:val="28"/>
          <w:lang w:val="uk-UA"/>
        </w:rPr>
        <w:t>у</w:t>
      </w:r>
      <w:r w:rsidR="006855C4" w:rsidRPr="008D7756">
        <w:rPr>
          <w:sz w:val="28"/>
          <w:szCs w:val="28"/>
          <w:lang w:val="uk-UA"/>
        </w:rPr>
        <w:t xml:space="preserve">, який характеризує технологію підготовки, збереження та накопичення даних, управління даними, а також їх </w:t>
      </w:r>
      <w:r w:rsidR="006855C4" w:rsidRPr="008D7756">
        <w:rPr>
          <w:sz w:val="28"/>
          <w:szCs w:val="28"/>
          <w:lang w:val="uk-UA"/>
        </w:rPr>
        <w:lastRenderedPageBreak/>
        <w:t>візуалізацію.</w:t>
      </w:r>
      <w:r w:rsidR="006855C4">
        <w:rPr>
          <w:sz w:val="28"/>
          <w:szCs w:val="28"/>
          <w:lang w:val="uk-UA"/>
        </w:rPr>
        <w:t xml:space="preserve"> </w:t>
      </w:r>
      <w:r w:rsidR="00855D0E">
        <w:rPr>
          <w:sz w:val="28"/>
          <w:szCs w:val="28"/>
          <w:lang w:val="uk-UA"/>
        </w:rPr>
        <w:t xml:space="preserve">Відображено основні тренди розвитку бізнес-аналітики. </w:t>
      </w:r>
      <w:r w:rsidR="006855C4">
        <w:rPr>
          <w:sz w:val="28"/>
          <w:szCs w:val="28"/>
          <w:lang w:val="uk-UA"/>
        </w:rPr>
        <w:t>Розглянуто основні</w:t>
      </w:r>
      <w:r w:rsidR="006855C4" w:rsidRPr="008D7756">
        <w:rPr>
          <w:sz w:val="28"/>
          <w:szCs w:val="28"/>
          <w:lang w:val="uk-UA"/>
        </w:rPr>
        <w:t xml:space="preserve"> підходи</w:t>
      </w:r>
      <w:r w:rsidR="006855C4">
        <w:rPr>
          <w:sz w:val="28"/>
          <w:szCs w:val="28"/>
          <w:lang w:val="uk-UA"/>
        </w:rPr>
        <w:t xml:space="preserve"> до</w:t>
      </w:r>
      <w:r w:rsidR="006855C4" w:rsidRPr="008D7756">
        <w:rPr>
          <w:sz w:val="28"/>
          <w:szCs w:val="28"/>
          <w:lang w:val="uk-UA"/>
        </w:rPr>
        <w:t xml:space="preserve"> моделювання процесу прийняття рішень на підприємстві</w:t>
      </w:r>
      <w:r w:rsidR="006855C4">
        <w:rPr>
          <w:sz w:val="28"/>
          <w:szCs w:val="28"/>
          <w:lang w:val="uk-UA"/>
        </w:rPr>
        <w:t xml:space="preserve"> та формалізовано модель прийняття рішень. Доведено </w:t>
      </w:r>
      <w:r w:rsidR="006855C4" w:rsidRPr="008D7756">
        <w:rPr>
          <w:color w:val="222222"/>
          <w:sz w:val="28"/>
          <w:szCs w:val="28"/>
          <w:lang w:val="uk-UA"/>
        </w:rPr>
        <w:t xml:space="preserve">необхідність автоматизації виробничих процесів із застосуванням сучасних інформаційних технологій. </w:t>
      </w:r>
      <w:r w:rsidR="006855C4">
        <w:rPr>
          <w:color w:val="222222"/>
          <w:sz w:val="28"/>
          <w:szCs w:val="28"/>
          <w:lang w:val="uk-UA"/>
        </w:rPr>
        <w:t xml:space="preserve">Показано недоцільність використання систем </w:t>
      </w:r>
      <w:r w:rsidR="006855C4">
        <w:rPr>
          <w:color w:val="222222"/>
          <w:sz w:val="28"/>
          <w:szCs w:val="28"/>
          <w:lang w:val="en-US"/>
        </w:rPr>
        <w:t>ERP</w:t>
      </w:r>
      <w:r w:rsidR="006855C4" w:rsidRPr="006855C4">
        <w:rPr>
          <w:color w:val="222222"/>
          <w:sz w:val="28"/>
          <w:szCs w:val="28"/>
        </w:rPr>
        <w:t>-</w:t>
      </w:r>
      <w:r w:rsidR="006855C4">
        <w:rPr>
          <w:color w:val="222222"/>
          <w:sz w:val="28"/>
          <w:szCs w:val="28"/>
          <w:lang w:val="uk-UA"/>
        </w:rPr>
        <w:t>класу для автоматизації малих підприємств. Проаналізовано</w:t>
      </w:r>
      <w:r w:rsidR="006855C4" w:rsidRPr="001518FE">
        <w:rPr>
          <w:color w:val="222222"/>
          <w:sz w:val="28"/>
          <w:szCs w:val="28"/>
          <w:lang w:val="uk-UA"/>
        </w:rPr>
        <w:t xml:space="preserve"> переваги використання інформаційної системи з погляду автоматизації процесів управлінської </w:t>
      </w:r>
      <w:r w:rsidR="006855C4">
        <w:rPr>
          <w:color w:val="222222"/>
          <w:sz w:val="28"/>
          <w:szCs w:val="28"/>
          <w:lang w:val="uk-UA"/>
        </w:rPr>
        <w:t>бізнес-</w:t>
      </w:r>
      <w:r w:rsidR="006855C4" w:rsidRPr="001518FE">
        <w:rPr>
          <w:color w:val="222222"/>
          <w:sz w:val="28"/>
          <w:szCs w:val="28"/>
          <w:lang w:val="uk-UA"/>
        </w:rPr>
        <w:t>аналітики на прикладі українського програмного продукту «А2».</w:t>
      </w:r>
    </w:p>
    <w:p w:rsidR="00A1225C" w:rsidRPr="008D7756" w:rsidRDefault="003A52E9" w:rsidP="00671878">
      <w:pPr>
        <w:pStyle w:val="a3"/>
        <w:shd w:val="clear" w:color="auto" w:fill="FFFFFF"/>
        <w:spacing w:before="0" w:beforeAutospacing="0" w:after="0" w:afterAutospacing="0" w:line="360" w:lineRule="auto"/>
        <w:jc w:val="both"/>
        <w:rPr>
          <w:sz w:val="28"/>
          <w:szCs w:val="28"/>
          <w:lang w:val="uk-UA"/>
        </w:rPr>
      </w:pPr>
      <w:proofErr w:type="spellStart"/>
      <w:r w:rsidRPr="008D7756">
        <w:rPr>
          <w:rStyle w:val="a4"/>
          <w:sz w:val="28"/>
          <w:szCs w:val="28"/>
          <w:lang w:val="uk-UA"/>
        </w:rPr>
        <w:t>Ключовi</w:t>
      </w:r>
      <w:proofErr w:type="spellEnd"/>
      <w:r w:rsidRPr="008D7756">
        <w:rPr>
          <w:rStyle w:val="a4"/>
          <w:sz w:val="28"/>
          <w:szCs w:val="28"/>
          <w:lang w:val="uk-UA"/>
        </w:rPr>
        <w:t xml:space="preserve"> слова:</w:t>
      </w:r>
      <w:r w:rsidRPr="008D7756">
        <w:rPr>
          <w:sz w:val="28"/>
          <w:szCs w:val="28"/>
          <w:lang w:val="uk-UA"/>
        </w:rPr>
        <w:t> </w:t>
      </w:r>
      <w:r w:rsidR="00A1225C" w:rsidRPr="008D7756">
        <w:rPr>
          <w:sz w:val="28"/>
          <w:szCs w:val="28"/>
          <w:lang w:val="uk-UA"/>
        </w:rPr>
        <w:t>бізнес-аналітика</w:t>
      </w:r>
      <w:r w:rsidRPr="008D7756">
        <w:rPr>
          <w:sz w:val="28"/>
          <w:szCs w:val="28"/>
          <w:lang w:val="uk-UA"/>
        </w:rPr>
        <w:t xml:space="preserve">, </w:t>
      </w:r>
      <w:r w:rsidR="00A1225C" w:rsidRPr="008D7756">
        <w:rPr>
          <w:sz w:val="28"/>
          <w:szCs w:val="28"/>
          <w:lang w:val="uk-UA"/>
        </w:rPr>
        <w:t>інформаційні системи</w:t>
      </w:r>
      <w:r w:rsidRPr="008D7756">
        <w:rPr>
          <w:sz w:val="28"/>
          <w:szCs w:val="28"/>
          <w:lang w:val="uk-UA"/>
        </w:rPr>
        <w:t xml:space="preserve">, </w:t>
      </w:r>
      <w:r w:rsidR="00A1225C" w:rsidRPr="008D7756">
        <w:rPr>
          <w:sz w:val="28"/>
          <w:szCs w:val="28"/>
          <w:lang w:val="uk-UA"/>
        </w:rPr>
        <w:t>інформаційні технології</w:t>
      </w:r>
      <w:r w:rsidRPr="008D7756">
        <w:rPr>
          <w:sz w:val="28"/>
          <w:szCs w:val="28"/>
          <w:lang w:val="uk-UA"/>
        </w:rPr>
        <w:t xml:space="preserve">, </w:t>
      </w:r>
      <w:r w:rsidR="00A1225C" w:rsidRPr="008D7756">
        <w:rPr>
          <w:sz w:val="28"/>
          <w:szCs w:val="28"/>
          <w:lang w:val="uk-UA"/>
        </w:rPr>
        <w:t>прийняття рішень</w:t>
      </w:r>
      <w:r w:rsidRPr="008D7756">
        <w:rPr>
          <w:sz w:val="28"/>
          <w:szCs w:val="28"/>
          <w:lang w:val="uk-UA"/>
        </w:rPr>
        <w:t xml:space="preserve">, </w:t>
      </w:r>
      <w:r w:rsidR="006F479B" w:rsidRPr="008D7756">
        <w:rPr>
          <w:sz w:val="28"/>
          <w:szCs w:val="28"/>
          <w:lang w:val="uk-UA"/>
        </w:rPr>
        <w:t>управлінський облік.</w:t>
      </w:r>
    </w:p>
    <w:p w:rsidR="006855C4" w:rsidRPr="006855C4" w:rsidRDefault="006F479B" w:rsidP="00671878">
      <w:pPr>
        <w:pStyle w:val="a3"/>
        <w:shd w:val="clear" w:color="auto" w:fill="FFFFFF"/>
        <w:spacing w:before="0" w:beforeAutospacing="0" w:after="0" w:afterAutospacing="0" w:line="360" w:lineRule="auto"/>
        <w:jc w:val="both"/>
        <w:rPr>
          <w:sz w:val="28"/>
          <w:szCs w:val="28"/>
        </w:rPr>
      </w:pPr>
      <w:proofErr w:type="spellStart"/>
      <w:r w:rsidRPr="006855C4">
        <w:rPr>
          <w:rStyle w:val="a4"/>
          <w:sz w:val="28"/>
          <w:szCs w:val="28"/>
        </w:rPr>
        <w:t>Белоскурский</w:t>
      </w:r>
      <w:proofErr w:type="spellEnd"/>
      <w:r w:rsidRPr="006855C4">
        <w:rPr>
          <w:rStyle w:val="a4"/>
          <w:sz w:val="28"/>
          <w:szCs w:val="28"/>
        </w:rPr>
        <w:t xml:space="preserve"> Р.Р</w:t>
      </w:r>
      <w:r w:rsidR="003A52E9" w:rsidRPr="006855C4">
        <w:rPr>
          <w:rStyle w:val="a4"/>
          <w:sz w:val="28"/>
          <w:szCs w:val="28"/>
        </w:rPr>
        <w:t>.</w:t>
      </w:r>
      <w:r w:rsidRPr="006855C4">
        <w:rPr>
          <w:rStyle w:val="a4"/>
          <w:sz w:val="28"/>
          <w:szCs w:val="28"/>
        </w:rPr>
        <w:t xml:space="preserve">, </w:t>
      </w:r>
      <w:proofErr w:type="spellStart"/>
      <w:r w:rsidRPr="006855C4">
        <w:rPr>
          <w:rStyle w:val="a4"/>
          <w:sz w:val="28"/>
          <w:szCs w:val="28"/>
        </w:rPr>
        <w:t>Скращук</w:t>
      </w:r>
      <w:proofErr w:type="spellEnd"/>
      <w:r w:rsidRPr="006855C4">
        <w:rPr>
          <w:rStyle w:val="a4"/>
          <w:sz w:val="28"/>
          <w:szCs w:val="28"/>
        </w:rPr>
        <w:t xml:space="preserve"> Л.В.</w:t>
      </w:r>
      <w:r w:rsidR="003A52E9" w:rsidRPr="006855C4">
        <w:rPr>
          <w:rStyle w:val="a4"/>
          <w:sz w:val="28"/>
          <w:szCs w:val="28"/>
        </w:rPr>
        <w:t xml:space="preserve"> </w:t>
      </w:r>
      <w:r w:rsidRPr="006855C4">
        <w:rPr>
          <w:rStyle w:val="a4"/>
          <w:sz w:val="28"/>
          <w:szCs w:val="28"/>
        </w:rPr>
        <w:t>Бизнес-аналитика как основа принятия управленческих решений в условиях использования информационных систем.</w:t>
      </w:r>
      <w:r w:rsidR="003A52E9" w:rsidRPr="006855C4">
        <w:rPr>
          <w:sz w:val="28"/>
          <w:szCs w:val="28"/>
        </w:rPr>
        <w:t> </w:t>
      </w:r>
      <w:r w:rsidR="006855C4" w:rsidRPr="006855C4">
        <w:rPr>
          <w:sz w:val="28"/>
          <w:szCs w:val="28"/>
        </w:rPr>
        <w:t>В статье исследованы и систематизированы различные подходы к определению понятия бизнес-аналитики как обобщенного термина, характеризующего технологию подготовки, хранения и накопления данных, управления данными, а также их визуализацию. Отражены основные тренды развития бизнес-аналитики. Рассмотрены основные подходы к моделированию процесса принятия решений на предприятии и формализована модель принятия решений. Доказана необходимость автоматизации производственных процессов с применением современных информационных технологий. Показана нецелесообразность использования систем ERP класса для автоматизации малых предприятий. Проанализированы преимущества использования информационной системы с точки зрения автоматизации процессов управленческой бизнес-аналитики на примере украинского программного продукта «А2».</w:t>
      </w:r>
    </w:p>
    <w:p w:rsidR="003A52E9" w:rsidRPr="006855C4" w:rsidRDefault="003A52E9" w:rsidP="00671878">
      <w:pPr>
        <w:pStyle w:val="a3"/>
        <w:shd w:val="clear" w:color="auto" w:fill="FFFFFF"/>
        <w:spacing w:before="0" w:beforeAutospacing="0" w:after="0" w:afterAutospacing="0" w:line="360" w:lineRule="auto"/>
        <w:jc w:val="both"/>
        <w:rPr>
          <w:sz w:val="28"/>
          <w:szCs w:val="28"/>
        </w:rPr>
      </w:pPr>
      <w:r w:rsidRPr="006855C4">
        <w:rPr>
          <w:rStyle w:val="a4"/>
          <w:sz w:val="28"/>
          <w:szCs w:val="28"/>
        </w:rPr>
        <w:t>Ключевые слова:</w:t>
      </w:r>
      <w:r w:rsidR="006F479B" w:rsidRPr="006855C4">
        <w:rPr>
          <w:sz w:val="28"/>
          <w:szCs w:val="28"/>
        </w:rPr>
        <w:t xml:space="preserve"> бизнес-аналитика, информационные системы, информационные технологии, принятие решений, управленческий учет.</w:t>
      </w:r>
    </w:p>
    <w:p w:rsidR="00AF2DA8" w:rsidRPr="00AF2DA8" w:rsidRDefault="006F479B" w:rsidP="00671878">
      <w:pPr>
        <w:pStyle w:val="a3"/>
        <w:shd w:val="clear" w:color="auto" w:fill="FFFFFF"/>
        <w:spacing w:before="0" w:beforeAutospacing="0" w:after="0" w:afterAutospacing="0" w:line="360" w:lineRule="auto"/>
        <w:jc w:val="both"/>
        <w:rPr>
          <w:rStyle w:val="a5"/>
          <w:b/>
          <w:bCs/>
          <w:sz w:val="28"/>
          <w:szCs w:val="28"/>
          <w:lang w:val="en-US"/>
        </w:rPr>
      </w:pPr>
      <w:proofErr w:type="spellStart"/>
      <w:r w:rsidRPr="00AF2DA8">
        <w:rPr>
          <w:rStyle w:val="a4"/>
          <w:sz w:val="28"/>
          <w:szCs w:val="28"/>
          <w:lang w:val="en-US"/>
        </w:rPr>
        <w:t>Biloskurskyi</w:t>
      </w:r>
      <w:proofErr w:type="spellEnd"/>
      <w:r w:rsidRPr="00AF2DA8">
        <w:rPr>
          <w:rStyle w:val="a4"/>
          <w:sz w:val="28"/>
          <w:szCs w:val="28"/>
          <w:lang w:val="en-US"/>
        </w:rPr>
        <w:t xml:space="preserve"> </w:t>
      </w:r>
      <w:proofErr w:type="spellStart"/>
      <w:r w:rsidRPr="00AF2DA8">
        <w:rPr>
          <w:rStyle w:val="a4"/>
          <w:sz w:val="28"/>
          <w:szCs w:val="28"/>
          <w:lang w:val="en-US"/>
        </w:rPr>
        <w:t>Ruslan</w:t>
      </w:r>
      <w:proofErr w:type="spellEnd"/>
      <w:r w:rsidRPr="00AF2DA8">
        <w:rPr>
          <w:rStyle w:val="a4"/>
          <w:sz w:val="28"/>
          <w:szCs w:val="28"/>
          <w:lang w:val="en-US"/>
        </w:rPr>
        <w:t xml:space="preserve">, </w:t>
      </w:r>
      <w:proofErr w:type="spellStart"/>
      <w:r w:rsidRPr="00AF2DA8">
        <w:rPr>
          <w:rStyle w:val="a4"/>
          <w:sz w:val="28"/>
          <w:szCs w:val="28"/>
          <w:lang w:val="en-US"/>
        </w:rPr>
        <w:t>Skraschuk</w:t>
      </w:r>
      <w:proofErr w:type="spellEnd"/>
      <w:r w:rsidRPr="00AF2DA8">
        <w:rPr>
          <w:rStyle w:val="a4"/>
          <w:sz w:val="28"/>
          <w:szCs w:val="28"/>
          <w:lang w:val="en-US"/>
        </w:rPr>
        <w:t xml:space="preserve"> Larisa. </w:t>
      </w:r>
      <w:r w:rsidR="003A52E9" w:rsidRPr="00AF2DA8">
        <w:rPr>
          <w:rStyle w:val="a4"/>
          <w:sz w:val="28"/>
          <w:szCs w:val="28"/>
          <w:lang w:val="en-US"/>
        </w:rPr>
        <w:t> </w:t>
      </w:r>
      <w:r w:rsidRPr="00AF2DA8">
        <w:rPr>
          <w:rStyle w:val="a4"/>
          <w:sz w:val="28"/>
          <w:szCs w:val="28"/>
          <w:lang w:val="en-US"/>
        </w:rPr>
        <w:t>Business analytics as a basis for making managerial decisions in terms of using information systems</w:t>
      </w:r>
      <w:r w:rsidR="003A52E9" w:rsidRPr="00AF2DA8">
        <w:rPr>
          <w:rStyle w:val="a4"/>
          <w:sz w:val="28"/>
          <w:szCs w:val="28"/>
          <w:lang w:val="en-US"/>
        </w:rPr>
        <w:t>.</w:t>
      </w:r>
      <w:r w:rsidR="003A52E9" w:rsidRPr="00AF2DA8">
        <w:rPr>
          <w:sz w:val="28"/>
          <w:szCs w:val="28"/>
          <w:lang w:val="en-US"/>
        </w:rPr>
        <w:t> </w:t>
      </w:r>
      <w:r w:rsidR="00AF2DA8" w:rsidRPr="00AF2DA8">
        <w:rPr>
          <w:sz w:val="28"/>
          <w:szCs w:val="28"/>
          <w:lang w:val="en-US"/>
        </w:rPr>
        <w:t xml:space="preserve">The article explores and systematizes different approaches to defining the concept of business intelligence </w:t>
      </w:r>
      <w:r w:rsidR="00AF2DA8" w:rsidRPr="00AF2DA8">
        <w:rPr>
          <w:sz w:val="28"/>
          <w:szCs w:val="28"/>
          <w:lang w:val="en-US"/>
        </w:rPr>
        <w:lastRenderedPageBreak/>
        <w:t>as a generalized term that characterizes the technology of preparation, storage and accumulation of data, data management, and their visualization. The use of management analytics provides users with the necessary information, thus ensuring optimal management decisions. The main trends in the development of business intelligence are reflected. One of the effective methods of decision theory is modeling based on business intelligence. Combining modeling with the capabilities of modern information technology, we get a universal tool for training and making management decisions. By modeling different scenarios of enterprise development, thus simulating its behavior, you can analyze the dynamics of enterprise development and choose the best possible options. The necessity of automation of production processes with the use of modern information technologies is proved. The use of these systems will provide: input of primary information; data processing and storage; automated generation of necessary reports and source information; prompt reflection of the state of economic facilities for timely decisions. The inexpediency of using ERP-class systems for automation of small enterprises is shown. In such cases, there is a need to develop an information system that would be aimed at optimizing production activities, reducing production costs and providing access to reporting analytical information necessary for effective management decisions. Structurally, it is formed from a set of interconnected functional subsystems that provide solutions to a number of problems, including long-term production development planning, operational management of material and financial resources, as well as sales and sales of finished products and business analysis. The advantages of using the information system in terms of automation of management business analytics processes on the example of the Ukrainian software product "A2" are analyzed</w:t>
      </w:r>
      <w:r w:rsidR="00AF2DA8" w:rsidRPr="002A75E7">
        <w:rPr>
          <w:sz w:val="28"/>
          <w:szCs w:val="28"/>
          <w:lang w:val="en-US"/>
        </w:rPr>
        <w:t>.</w:t>
      </w:r>
      <w:r w:rsidR="00AF2DA8" w:rsidRPr="002A75E7">
        <w:rPr>
          <w:rStyle w:val="a5"/>
          <w:i w:val="0"/>
          <w:iCs w:val="0"/>
          <w:sz w:val="28"/>
          <w:szCs w:val="28"/>
          <w:lang w:val="en-US"/>
        </w:rPr>
        <w:t xml:space="preserve"> </w:t>
      </w:r>
      <w:r w:rsidR="002A75E7" w:rsidRPr="002A75E7">
        <w:rPr>
          <w:rStyle w:val="a5"/>
          <w:i w:val="0"/>
          <w:iCs w:val="0"/>
          <w:sz w:val="28"/>
          <w:szCs w:val="28"/>
          <w:lang w:val="en-US"/>
        </w:rPr>
        <w:t>The development and implementation of an automated information system based on A2 has significantly facilitated and automated the process of obtaining analytical information and making adequate management decisions.</w:t>
      </w:r>
    </w:p>
    <w:p w:rsidR="003A52E9" w:rsidRPr="00AF2DA8" w:rsidRDefault="003A52E9" w:rsidP="00671878">
      <w:pPr>
        <w:pStyle w:val="a3"/>
        <w:shd w:val="clear" w:color="auto" w:fill="FFFFFF"/>
        <w:spacing w:before="0" w:beforeAutospacing="0" w:after="0" w:afterAutospacing="0" w:line="360" w:lineRule="auto"/>
        <w:jc w:val="both"/>
        <w:rPr>
          <w:sz w:val="28"/>
          <w:szCs w:val="28"/>
          <w:lang w:val="en-US"/>
        </w:rPr>
      </w:pPr>
      <w:r w:rsidRPr="00AF2DA8">
        <w:rPr>
          <w:rStyle w:val="a4"/>
          <w:sz w:val="28"/>
          <w:szCs w:val="28"/>
          <w:lang w:val="en-US"/>
        </w:rPr>
        <w:t>Keywords:</w:t>
      </w:r>
      <w:r w:rsidRPr="00AF2DA8">
        <w:rPr>
          <w:sz w:val="28"/>
          <w:szCs w:val="28"/>
          <w:lang w:val="en-US"/>
        </w:rPr>
        <w:t> </w:t>
      </w:r>
      <w:r w:rsidR="006F479B" w:rsidRPr="00AF2DA8">
        <w:rPr>
          <w:sz w:val="28"/>
          <w:szCs w:val="28"/>
          <w:lang w:val="en-US"/>
        </w:rPr>
        <w:t>business analytics, information systems, information technology, decisio</w:t>
      </w:r>
      <w:r w:rsidR="00653B33" w:rsidRPr="00AF2DA8">
        <w:rPr>
          <w:sz w:val="28"/>
          <w:szCs w:val="28"/>
          <w:lang w:val="en-US"/>
        </w:rPr>
        <w:t>n making, management accounting</w:t>
      </w:r>
      <w:r w:rsidRPr="00AF2DA8">
        <w:rPr>
          <w:sz w:val="28"/>
          <w:szCs w:val="28"/>
          <w:lang w:val="en-US"/>
        </w:rPr>
        <w:t>.</w:t>
      </w:r>
    </w:p>
    <w:p w:rsidR="00A1225C" w:rsidRPr="008D7756" w:rsidRDefault="00A1225C" w:rsidP="00671878">
      <w:pPr>
        <w:pStyle w:val="a3"/>
        <w:shd w:val="clear" w:color="auto" w:fill="FFFFFF"/>
        <w:spacing w:before="0" w:beforeAutospacing="0" w:after="0" w:afterAutospacing="0" w:line="360" w:lineRule="auto"/>
        <w:rPr>
          <w:b/>
          <w:sz w:val="28"/>
          <w:szCs w:val="28"/>
          <w:lang w:val="uk-UA"/>
        </w:rPr>
      </w:pPr>
    </w:p>
    <w:p w:rsidR="00BA2749" w:rsidRPr="008D7756" w:rsidRDefault="003A52E9" w:rsidP="00357796">
      <w:pPr>
        <w:spacing w:after="0" w:line="360" w:lineRule="auto"/>
        <w:ind w:firstLine="709"/>
        <w:jc w:val="both"/>
        <w:rPr>
          <w:rFonts w:ascii="Times New Roman" w:hAnsi="Times New Roman" w:cs="Times New Roman"/>
          <w:sz w:val="28"/>
          <w:szCs w:val="28"/>
          <w:lang w:val="uk-UA"/>
        </w:rPr>
      </w:pPr>
      <w:r w:rsidRPr="008D7756">
        <w:rPr>
          <w:rFonts w:ascii="Times New Roman" w:hAnsi="Times New Roman" w:cs="Times New Roman"/>
          <w:b/>
          <w:sz w:val="28"/>
          <w:szCs w:val="28"/>
          <w:lang w:val="uk-UA"/>
        </w:rPr>
        <w:lastRenderedPageBreak/>
        <w:t>Постановка проблеми.</w:t>
      </w:r>
      <w:r w:rsidR="00BA2749" w:rsidRPr="008D7756">
        <w:rPr>
          <w:b/>
          <w:sz w:val="28"/>
          <w:szCs w:val="28"/>
          <w:lang w:val="uk-UA"/>
        </w:rPr>
        <w:t xml:space="preserve"> </w:t>
      </w:r>
      <w:r w:rsidR="00BA2749" w:rsidRPr="008D7756">
        <w:rPr>
          <w:rFonts w:ascii="Times New Roman" w:hAnsi="Times New Roman" w:cs="Times New Roman"/>
          <w:sz w:val="28"/>
          <w:szCs w:val="28"/>
          <w:lang w:val="uk-UA"/>
        </w:rPr>
        <w:t xml:space="preserve">В умовах стрімкого розвитку як суспільства, так і економіки, постали нові виклики у веденні бізнесу – швидкість прийняття управлінських рішень в умовах невизначеності та кризових явищ. Одним із шляхів вирішення зазначеної проблеми є застосування бізнес-аналітики, яка знизить рівень ризиків та небезпек, а також дозволить спрогнозувати розвиток економічної діяльності суб’єктів господарювання. </w:t>
      </w:r>
      <w:r w:rsidR="00671878" w:rsidRPr="008D7756">
        <w:rPr>
          <w:rFonts w:ascii="Times New Roman" w:hAnsi="Times New Roman" w:cs="Times New Roman"/>
          <w:sz w:val="28"/>
          <w:szCs w:val="28"/>
          <w:lang w:val="uk-UA"/>
        </w:rPr>
        <w:t>Формування баз даних бізнес-аналітики стає можливим з використанням сучасних інформаційних систем та технологій автоматизації економічної та підприємницької діяльності.</w:t>
      </w:r>
    </w:p>
    <w:p w:rsidR="003A52E9" w:rsidRPr="008D7756" w:rsidRDefault="003A52E9" w:rsidP="00357796">
      <w:pPr>
        <w:pStyle w:val="a3"/>
        <w:shd w:val="clear" w:color="auto" w:fill="FFFFFF"/>
        <w:spacing w:before="0" w:beforeAutospacing="0" w:after="0" w:afterAutospacing="0" w:line="360" w:lineRule="auto"/>
        <w:ind w:firstLine="709"/>
        <w:jc w:val="both"/>
        <w:rPr>
          <w:rFonts w:asciiTheme="minorHAnsi" w:hAnsiTheme="minorHAnsi"/>
          <w:sz w:val="28"/>
          <w:szCs w:val="28"/>
          <w:lang w:val="uk-UA"/>
        </w:rPr>
      </w:pPr>
      <w:r w:rsidRPr="008D7756">
        <w:rPr>
          <w:b/>
          <w:sz w:val="28"/>
          <w:szCs w:val="28"/>
          <w:lang w:val="uk-UA"/>
        </w:rPr>
        <w:t>Огляд (аналіз) останніх досліджень і публікацій</w:t>
      </w:r>
      <w:r w:rsidR="00357796" w:rsidRPr="008D7756">
        <w:rPr>
          <w:b/>
          <w:sz w:val="28"/>
          <w:szCs w:val="28"/>
          <w:lang w:val="uk-UA"/>
        </w:rPr>
        <w:t xml:space="preserve"> </w:t>
      </w:r>
      <w:r w:rsidR="00357796" w:rsidRPr="008D7756">
        <w:rPr>
          <w:sz w:val="28"/>
          <w:szCs w:val="28"/>
          <w:lang w:val="uk-UA"/>
        </w:rPr>
        <w:t xml:space="preserve">доводить, що питання бізнес-аналітики для прийняття управлінських рішень в умовах використання інформаційних систем досліджували як вітчизняні, так і зарубіжні науковці. Зокрема, </w:t>
      </w:r>
      <w:r w:rsidR="008D7756" w:rsidRPr="008D7756">
        <w:rPr>
          <w:sz w:val="28"/>
          <w:szCs w:val="28"/>
          <w:lang w:val="uk-UA"/>
        </w:rPr>
        <w:t>Р. </w:t>
      </w:r>
      <w:proofErr w:type="spellStart"/>
      <w:r w:rsidR="008D7756" w:rsidRPr="008D7756">
        <w:rPr>
          <w:sz w:val="28"/>
          <w:szCs w:val="28"/>
          <w:lang w:val="uk-UA"/>
        </w:rPr>
        <w:t>Відген</w:t>
      </w:r>
      <w:proofErr w:type="spellEnd"/>
      <w:r w:rsidR="008D7756" w:rsidRPr="008D7756">
        <w:rPr>
          <w:sz w:val="28"/>
          <w:szCs w:val="28"/>
          <w:lang w:val="uk-UA"/>
        </w:rPr>
        <w:t>, С</w:t>
      </w:r>
      <w:r w:rsidR="008D7756" w:rsidRPr="00B51ADE">
        <w:rPr>
          <w:sz w:val="28"/>
          <w:szCs w:val="28"/>
          <w:lang w:val="uk-UA"/>
        </w:rPr>
        <w:t>. </w:t>
      </w:r>
      <w:proofErr w:type="spellStart"/>
      <w:r w:rsidR="008D7756" w:rsidRPr="00B51ADE">
        <w:rPr>
          <w:sz w:val="28"/>
          <w:szCs w:val="28"/>
          <w:lang w:val="uk-UA"/>
        </w:rPr>
        <w:t>Шау</w:t>
      </w:r>
      <w:proofErr w:type="spellEnd"/>
      <w:r w:rsidR="008D7756" w:rsidRPr="00B51ADE">
        <w:rPr>
          <w:sz w:val="28"/>
          <w:szCs w:val="28"/>
          <w:lang w:val="uk-UA"/>
        </w:rPr>
        <w:t>, Д. Грант, А. Лі-Пост, Р. </w:t>
      </w:r>
      <w:proofErr w:type="spellStart"/>
      <w:r w:rsidR="008D7756" w:rsidRPr="00B51ADE">
        <w:rPr>
          <w:sz w:val="28"/>
          <w:szCs w:val="28"/>
          <w:lang w:val="uk-UA"/>
        </w:rPr>
        <w:t>Пакос</w:t>
      </w:r>
      <w:proofErr w:type="spellEnd"/>
      <w:r w:rsidR="008D7756" w:rsidRPr="00B51ADE">
        <w:rPr>
          <w:sz w:val="28"/>
          <w:szCs w:val="28"/>
          <w:lang w:val="uk-UA"/>
        </w:rPr>
        <w:t>, Л. </w:t>
      </w:r>
      <w:proofErr w:type="spellStart"/>
      <w:r w:rsidR="008D7756" w:rsidRPr="00B51ADE">
        <w:rPr>
          <w:sz w:val="28"/>
          <w:szCs w:val="28"/>
          <w:lang w:val="uk-UA"/>
        </w:rPr>
        <w:t>Дуан</w:t>
      </w:r>
      <w:proofErr w:type="spellEnd"/>
      <w:r w:rsidR="008D7756" w:rsidRPr="00B51ADE">
        <w:rPr>
          <w:sz w:val="28"/>
          <w:szCs w:val="28"/>
          <w:lang w:val="uk-UA"/>
        </w:rPr>
        <w:t>, Р. </w:t>
      </w:r>
      <w:proofErr w:type="spellStart"/>
      <w:r w:rsidR="008D7756" w:rsidRPr="00B51ADE">
        <w:rPr>
          <w:sz w:val="28"/>
          <w:szCs w:val="28"/>
          <w:lang w:val="uk-UA"/>
        </w:rPr>
        <w:t>Шарма</w:t>
      </w:r>
      <w:proofErr w:type="spellEnd"/>
      <w:r w:rsidR="008D7756" w:rsidRPr="00B51ADE">
        <w:rPr>
          <w:sz w:val="28"/>
          <w:szCs w:val="28"/>
          <w:lang w:val="uk-UA"/>
        </w:rPr>
        <w:t>, С. </w:t>
      </w:r>
      <w:proofErr w:type="spellStart"/>
      <w:r w:rsidR="008D7756" w:rsidRPr="00B51ADE">
        <w:rPr>
          <w:sz w:val="28"/>
          <w:szCs w:val="28"/>
          <w:lang w:val="uk-UA"/>
        </w:rPr>
        <w:t>Мітас</w:t>
      </w:r>
      <w:proofErr w:type="spellEnd"/>
      <w:r w:rsidR="008D7756" w:rsidRPr="00B51ADE">
        <w:rPr>
          <w:sz w:val="28"/>
          <w:szCs w:val="28"/>
          <w:lang w:val="uk-UA"/>
        </w:rPr>
        <w:t>, Х. Чен, Х. </w:t>
      </w:r>
      <w:proofErr w:type="spellStart"/>
      <w:r w:rsidR="008D7756" w:rsidRPr="00B51ADE">
        <w:rPr>
          <w:sz w:val="28"/>
          <w:szCs w:val="28"/>
          <w:lang w:val="uk-UA"/>
        </w:rPr>
        <w:t>Ванг</w:t>
      </w:r>
      <w:proofErr w:type="spellEnd"/>
      <w:r w:rsidR="008D7756" w:rsidRPr="00B51ADE">
        <w:rPr>
          <w:sz w:val="28"/>
          <w:szCs w:val="28"/>
          <w:lang w:val="uk-UA"/>
        </w:rPr>
        <w:t>, Л. </w:t>
      </w:r>
      <w:proofErr w:type="spellStart"/>
      <w:r w:rsidR="008D7756" w:rsidRPr="00B51ADE">
        <w:rPr>
          <w:sz w:val="28"/>
          <w:szCs w:val="28"/>
          <w:lang w:val="uk-UA"/>
        </w:rPr>
        <w:t>Хітт</w:t>
      </w:r>
      <w:proofErr w:type="spellEnd"/>
      <w:r w:rsidR="008D7756" w:rsidRPr="00B51ADE">
        <w:rPr>
          <w:sz w:val="28"/>
          <w:szCs w:val="28"/>
          <w:lang w:val="uk-UA"/>
        </w:rPr>
        <w:t>, В. </w:t>
      </w:r>
      <w:proofErr w:type="spellStart"/>
      <w:r w:rsidR="008D7756" w:rsidRPr="00B51ADE">
        <w:rPr>
          <w:sz w:val="28"/>
          <w:szCs w:val="28"/>
          <w:lang w:val="uk-UA"/>
        </w:rPr>
        <w:t>Камакура</w:t>
      </w:r>
      <w:proofErr w:type="spellEnd"/>
      <w:r w:rsidR="008D7756" w:rsidRPr="00B51ADE">
        <w:rPr>
          <w:sz w:val="28"/>
          <w:szCs w:val="28"/>
          <w:lang w:val="uk-UA"/>
        </w:rPr>
        <w:t>, Д. </w:t>
      </w:r>
      <w:proofErr w:type="spellStart"/>
      <w:r w:rsidR="008D7756" w:rsidRPr="00B51ADE">
        <w:rPr>
          <w:sz w:val="28"/>
          <w:szCs w:val="28"/>
          <w:lang w:val="uk-UA"/>
        </w:rPr>
        <w:t>Делен</w:t>
      </w:r>
      <w:proofErr w:type="spellEnd"/>
      <w:r w:rsidR="008D7756" w:rsidRPr="00B51ADE">
        <w:rPr>
          <w:sz w:val="28"/>
          <w:szCs w:val="28"/>
          <w:lang w:val="uk-UA"/>
        </w:rPr>
        <w:t>, П. </w:t>
      </w:r>
      <w:proofErr w:type="spellStart"/>
      <w:r w:rsidR="008D7756" w:rsidRPr="00B51ADE">
        <w:rPr>
          <w:sz w:val="28"/>
          <w:szCs w:val="28"/>
          <w:lang w:val="uk-UA"/>
        </w:rPr>
        <w:t>Седдан</w:t>
      </w:r>
      <w:proofErr w:type="spellEnd"/>
      <w:r w:rsidR="008D7756" w:rsidRPr="00B51ADE">
        <w:rPr>
          <w:sz w:val="28"/>
          <w:szCs w:val="28"/>
          <w:lang w:val="uk-UA"/>
        </w:rPr>
        <w:t>, А. </w:t>
      </w:r>
      <w:proofErr w:type="spellStart"/>
      <w:r w:rsidR="008D7756" w:rsidRPr="00B51ADE">
        <w:rPr>
          <w:sz w:val="28"/>
          <w:szCs w:val="28"/>
          <w:lang w:val="uk-UA"/>
        </w:rPr>
        <w:t>Шерстньов</w:t>
      </w:r>
      <w:proofErr w:type="spellEnd"/>
      <w:r w:rsidR="008D7756" w:rsidRPr="00B51ADE">
        <w:rPr>
          <w:sz w:val="28"/>
          <w:szCs w:val="28"/>
          <w:lang w:val="uk-UA"/>
        </w:rPr>
        <w:t>, З. Яремко, О. </w:t>
      </w:r>
      <w:proofErr w:type="spellStart"/>
      <w:r w:rsidR="008D7756" w:rsidRPr="00B51ADE">
        <w:rPr>
          <w:sz w:val="28"/>
          <w:szCs w:val="28"/>
          <w:lang w:val="uk-UA"/>
        </w:rPr>
        <w:t>Вінничук</w:t>
      </w:r>
      <w:proofErr w:type="spellEnd"/>
      <w:r w:rsidR="008D7756" w:rsidRPr="00B51ADE">
        <w:rPr>
          <w:sz w:val="28"/>
          <w:szCs w:val="28"/>
          <w:lang w:val="uk-UA"/>
        </w:rPr>
        <w:t xml:space="preserve">, </w:t>
      </w:r>
      <w:r w:rsidR="00B51ADE" w:rsidRPr="00B51ADE">
        <w:rPr>
          <w:color w:val="333333"/>
          <w:sz w:val="28"/>
          <w:szCs w:val="28"/>
          <w:shd w:val="clear" w:color="auto" w:fill="FFFFFF"/>
          <w:lang w:val="uk-UA"/>
        </w:rPr>
        <w:t xml:space="preserve">А. </w:t>
      </w:r>
      <w:proofErr w:type="spellStart"/>
      <w:r w:rsidR="00B51ADE" w:rsidRPr="00B51ADE">
        <w:rPr>
          <w:color w:val="333333"/>
          <w:sz w:val="28"/>
          <w:szCs w:val="28"/>
          <w:shd w:val="clear" w:color="auto" w:fill="FFFFFF"/>
          <w:lang w:val="uk-UA"/>
        </w:rPr>
        <w:t>Гафіяк</w:t>
      </w:r>
      <w:proofErr w:type="spellEnd"/>
      <w:r w:rsidR="00B51ADE" w:rsidRPr="00B51ADE">
        <w:rPr>
          <w:color w:val="333333"/>
          <w:sz w:val="28"/>
          <w:szCs w:val="28"/>
          <w:shd w:val="clear" w:color="auto" w:fill="FFFFFF"/>
          <w:lang w:val="uk-UA"/>
        </w:rPr>
        <w:t xml:space="preserve">, </w:t>
      </w:r>
      <w:r w:rsidR="00B51ADE" w:rsidRPr="00B51ADE">
        <w:rPr>
          <w:sz w:val="28"/>
          <w:szCs w:val="28"/>
          <w:lang w:val="uk-UA"/>
        </w:rPr>
        <w:t>О. </w:t>
      </w:r>
      <w:proofErr w:type="spellStart"/>
      <w:r w:rsidR="00B51ADE" w:rsidRPr="00B51ADE">
        <w:rPr>
          <w:sz w:val="28"/>
          <w:szCs w:val="28"/>
          <w:lang w:val="uk-UA"/>
        </w:rPr>
        <w:t>Мандич</w:t>
      </w:r>
      <w:proofErr w:type="spellEnd"/>
      <w:r w:rsidR="00B51ADE" w:rsidRPr="00B51ADE">
        <w:rPr>
          <w:sz w:val="28"/>
          <w:szCs w:val="28"/>
          <w:lang w:val="uk-UA"/>
        </w:rPr>
        <w:t>, Т. </w:t>
      </w:r>
      <w:proofErr w:type="spellStart"/>
      <w:r w:rsidR="00B51ADE" w:rsidRPr="00B51ADE">
        <w:rPr>
          <w:sz w:val="28"/>
          <w:szCs w:val="28"/>
          <w:lang w:val="uk-UA"/>
        </w:rPr>
        <w:t>Квятко</w:t>
      </w:r>
      <w:proofErr w:type="spellEnd"/>
      <w:r w:rsidR="00B51ADE" w:rsidRPr="00B51ADE">
        <w:rPr>
          <w:sz w:val="28"/>
          <w:szCs w:val="28"/>
          <w:lang w:val="uk-UA"/>
        </w:rPr>
        <w:t>, О. </w:t>
      </w:r>
      <w:proofErr w:type="spellStart"/>
      <w:r w:rsidR="00B51ADE" w:rsidRPr="00B51ADE">
        <w:rPr>
          <w:sz w:val="28"/>
          <w:szCs w:val="28"/>
          <w:lang w:val="uk-UA"/>
        </w:rPr>
        <w:t>Наголюк</w:t>
      </w:r>
      <w:proofErr w:type="spellEnd"/>
      <w:r w:rsidR="00B51ADE" w:rsidRPr="00B51ADE">
        <w:rPr>
          <w:sz w:val="28"/>
          <w:szCs w:val="28"/>
          <w:lang w:val="uk-UA"/>
        </w:rPr>
        <w:t xml:space="preserve">, </w:t>
      </w:r>
      <w:r w:rsidR="00B51ADE" w:rsidRPr="00B51ADE">
        <w:rPr>
          <w:sz w:val="28"/>
          <w:szCs w:val="28"/>
          <w:shd w:val="clear" w:color="auto" w:fill="FFFFFF"/>
          <w:lang w:val="uk-UA"/>
        </w:rPr>
        <w:t>Н. Пилипів, І. </w:t>
      </w:r>
      <w:proofErr w:type="spellStart"/>
      <w:r w:rsidR="00B51ADE" w:rsidRPr="00B51ADE">
        <w:rPr>
          <w:sz w:val="28"/>
          <w:szCs w:val="28"/>
          <w:shd w:val="clear" w:color="auto" w:fill="FFFFFF"/>
          <w:lang w:val="uk-UA"/>
        </w:rPr>
        <w:t>П'ятничук</w:t>
      </w:r>
      <w:proofErr w:type="spellEnd"/>
      <w:r w:rsidR="00B51ADE" w:rsidRPr="00B51ADE">
        <w:rPr>
          <w:sz w:val="28"/>
          <w:szCs w:val="28"/>
          <w:shd w:val="clear" w:color="auto" w:fill="FFFFFF"/>
          <w:lang w:val="uk-UA"/>
        </w:rPr>
        <w:t>, І. </w:t>
      </w:r>
      <w:proofErr w:type="spellStart"/>
      <w:r w:rsidR="00B51ADE" w:rsidRPr="00B51ADE">
        <w:rPr>
          <w:sz w:val="28"/>
          <w:szCs w:val="28"/>
          <w:shd w:val="clear" w:color="auto" w:fill="FFFFFF"/>
          <w:lang w:val="uk-UA"/>
        </w:rPr>
        <w:t>Боришкевич</w:t>
      </w:r>
      <w:proofErr w:type="spellEnd"/>
      <w:r w:rsidR="00B51ADE" w:rsidRPr="00B51ADE">
        <w:rPr>
          <w:sz w:val="28"/>
          <w:szCs w:val="28"/>
          <w:shd w:val="clear" w:color="auto" w:fill="FFFFFF"/>
          <w:lang w:val="uk-UA"/>
        </w:rPr>
        <w:t>, І. Пономаренко, А. </w:t>
      </w:r>
      <w:proofErr w:type="spellStart"/>
      <w:r w:rsidR="00B51ADE" w:rsidRPr="00B51ADE">
        <w:rPr>
          <w:sz w:val="28"/>
          <w:szCs w:val="28"/>
          <w:shd w:val="clear" w:color="auto" w:fill="FFFFFF"/>
          <w:lang w:val="uk-UA"/>
        </w:rPr>
        <w:t>Телеус</w:t>
      </w:r>
      <w:proofErr w:type="spellEnd"/>
      <w:r w:rsidR="00B51ADE" w:rsidRPr="00B51ADE">
        <w:rPr>
          <w:sz w:val="28"/>
          <w:szCs w:val="28"/>
          <w:shd w:val="clear" w:color="auto" w:fill="FFFFFF"/>
          <w:lang w:val="uk-UA"/>
        </w:rPr>
        <w:t xml:space="preserve">,  </w:t>
      </w:r>
      <w:r w:rsidR="00B51ADE" w:rsidRPr="00B51ADE">
        <w:rPr>
          <w:sz w:val="28"/>
          <w:szCs w:val="28"/>
          <w:lang w:val="uk-UA"/>
        </w:rPr>
        <w:t>Л. Сатир, В. Кепко, Л. </w:t>
      </w:r>
      <w:proofErr w:type="spellStart"/>
      <w:r w:rsidR="00B51ADE" w:rsidRPr="00B51ADE">
        <w:rPr>
          <w:sz w:val="28"/>
          <w:szCs w:val="28"/>
          <w:lang w:val="uk-UA"/>
        </w:rPr>
        <w:t>Стаднік</w:t>
      </w:r>
      <w:proofErr w:type="spellEnd"/>
      <w:r w:rsidR="00B51ADE" w:rsidRPr="00B51ADE">
        <w:rPr>
          <w:sz w:val="28"/>
          <w:szCs w:val="28"/>
          <w:lang w:val="uk-UA"/>
        </w:rPr>
        <w:t>, А. </w:t>
      </w:r>
      <w:proofErr w:type="spellStart"/>
      <w:r w:rsidR="00B51ADE" w:rsidRPr="00B51ADE">
        <w:rPr>
          <w:sz w:val="28"/>
          <w:szCs w:val="28"/>
          <w:lang w:val="uk-UA"/>
        </w:rPr>
        <w:t>Непочатенко</w:t>
      </w:r>
      <w:proofErr w:type="spellEnd"/>
      <w:r w:rsidR="00B51ADE" w:rsidRPr="00B51ADE">
        <w:rPr>
          <w:sz w:val="28"/>
          <w:szCs w:val="28"/>
          <w:lang w:val="uk-UA"/>
        </w:rPr>
        <w:t xml:space="preserve">  </w:t>
      </w:r>
      <w:r w:rsidR="008D7756" w:rsidRPr="00B51ADE">
        <w:rPr>
          <w:sz w:val="28"/>
          <w:szCs w:val="28"/>
          <w:lang w:val="uk-UA"/>
        </w:rPr>
        <w:t>та багато інших.</w:t>
      </w:r>
      <w:r w:rsidR="008D7756" w:rsidRPr="008D7756">
        <w:rPr>
          <w:sz w:val="28"/>
          <w:szCs w:val="28"/>
          <w:lang w:val="uk-UA"/>
        </w:rPr>
        <w:t xml:space="preserve">  </w:t>
      </w:r>
    </w:p>
    <w:p w:rsidR="00895739" w:rsidRPr="008D7756" w:rsidRDefault="003A52E9" w:rsidP="00357796">
      <w:pPr>
        <w:pStyle w:val="a3"/>
        <w:shd w:val="clear" w:color="auto" w:fill="FFFFFF"/>
        <w:spacing w:before="0" w:beforeAutospacing="0" w:after="0" w:afterAutospacing="0" w:line="360" w:lineRule="auto"/>
        <w:ind w:firstLine="709"/>
        <w:jc w:val="both"/>
        <w:rPr>
          <w:b/>
          <w:sz w:val="28"/>
          <w:szCs w:val="28"/>
          <w:lang w:val="uk-UA"/>
        </w:rPr>
      </w:pPr>
      <w:r w:rsidRPr="008D7756">
        <w:rPr>
          <w:b/>
          <w:sz w:val="28"/>
          <w:szCs w:val="28"/>
          <w:lang w:val="uk-UA"/>
        </w:rPr>
        <w:t>Формулювання завдання дослідження.</w:t>
      </w:r>
      <w:r w:rsidR="004C6506">
        <w:rPr>
          <w:b/>
          <w:sz w:val="28"/>
          <w:szCs w:val="28"/>
          <w:lang w:val="uk-UA"/>
        </w:rPr>
        <w:t xml:space="preserve"> </w:t>
      </w:r>
      <w:r w:rsidR="004C6506" w:rsidRPr="004C6506">
        <w:rPr>
          <w:sz w:val="28"/>
          <w:szCs w:val="28"/>
          <w:lang w:val="uk-UA"/>
        </w:rPr>
        <w:t xml:space="preserve">Метою </w:t>
      </w:r>
      <w:r w:rsidR="004C6506">
        <w:rPr>
          <w:sz w:val="28"/>
          <w:szCs w:val="28"/>
          <w:lang w:val="uk-UA"/>
        </w:rPr>
        <w:t xml:space="preserve">статті є дослідження </w:t>
      </w:r>
      <w:r w:rsidR="00646D55">
        <w:rPr>
          <w:sz w:val="28"/>
          <w:szCs w:val="28"/>
          <w:lang w:val="uk-UA"/>
        </w:rPr>
        <w:t xml:space="preserve">процесів </w:t>
      </w:r>
      <w:r w:rsidR="00646D55" w:rsidRPr="00646D55">
        <w:rPr>
          <w:sz w:val="28"/>
          <w:szCs w:val="28"/>
          <w:lang w:val="uk-UA"/>
        </w:rPr>
        <w:t>б</w:t>
      </w:r>
      <w:r w:rsidR="00646D55" w:rsidRPr="00646D55">
        <w:rPr>
          <w:rStyle w:val="a4"/>
          <w:b w:val="0"/>
          <w:sz w:val="28"/>
          <w:szCs w:val="28"/>
          <w:lang w:val="uk-UA"/>
        </w:rPr>
        <w:t>ізнес-аналітики</w:t>
      </w:r>
      <w:r w:rsidR="00646D55">
        <w:rPr>
          <w:rStyle w:val="a4"/>
          <w:b w:val="0"/>
          <w:sz w:val="28"/>
          <w:szCs w:val="28"/>
          <w:lang w:val="uk-UA"/>
        </w:rPr>
        <w:t xml:space="preserve"> як бази</w:t>
      </w:r>
      <w:r w:rsidR="00646D55" w:rsidRPr="00646D55">
        <w:rPr>
          <w:rStyle w:val="a4"/>
          <w:b w:val="0"/>
          <w:sz w:val="28"/>
          <w:szCs w:val="28"/>
          <w:lang w:val="uk-UA"/>
        </w:rPr>
        <w:t xml:space="preserve"> прийняття управлінських рішень в умовах використання інформаційних систем</w:t>
      </w:r>
      <w:r w:rsidR="00646D55">
        <w:rPr>
          <w:rStyle w:val="a4"/>
          <w:b w:val="0"/>
          <w:sz w:val="28"/>
          <w:szCs w:val="28"/>
          <w:lang w:val="uk-UA"/>
        </w:rPr>
        <w:t xml:space="preserve"> малими підприємствами.</w:t>
      </w:r>
    </w:p>
    <w:p w:rsidR="003B6BED" w:rsidRDefault="003A52E9" w:rsidP="00357796">
      <w:pPr>
        <w:pStyle w:val="a3"/>
        <w:shd w:val="clear" w:color="auto" w:fill="FFFFFF"/>
        <w:spacing w:before="0" w:beforeAutospacing="0" w:after="0" w:afterAutospacing="0" w:line="360" w:lineRule="auto"/>
        <w:ind w:firstLine="709"/>
        <w:jc w:val="both"/>
        <w:rPr>
          <w:sz w:val="28"/>
          <w:szCs w:val="28"/>
          <w:lang w:val="uk-UA"/>
        </w:rPr>
      </w:pPr>
      <w:r w:rsidRPr="008D7756">
        <w:rPr>
          <w:b/>
          <w:sz w:val="28"/>
          <w:szCs w:val="28"/>
          <w:lang w:val="uk-UA"/>
        </w:rPr>
        <w:t>Виклад основного матеріалу.</w:t>
      </w:r>
      <w:r w:rsidR="00BA2749" w:rsidRPr="008D7756">
        <w:rPr>
          <w:sz w:val="28"/>
          <w:szCs w:val="28"/>
          <w:lang w:val="uk-UA"/>
        </w:rPr>
        <w:t xml:space="preserve"> </w:t>
      </w:r>
      <w:r w:rsidR="003B6BED" w:rsidRPr="008D7756">
        <w:rPr>
          <w:sz w:val="28"/>
          <w:szCs w:val="28"/>
          <w:lang w:val="uk-UA"/>
        </w:rPr>
        <w:t xml:space="preserve">Оптимальне та обґрунтоване управлінське рішення неможливо отримати без застосування методології теорії прийняття рішень. Використання засобів і методів теорії прийняття рішень пов’язана з низкою причин, серед яких слід виокремити швидкий розвиток і ускладнення економічних </w:t>
      </w:r>
      <w:proofErr w:type="spellStart"/>
      <w:r w:rsidR="003B6BED" w:rsidRPr="008D7756">
        <w:rPr>
          <w:sz w:val="28"/>
          <w:szCs w:val="28"/>
          <w:lang w:val="uk-UA"/>
        </w:rPr>
        <w:t>зв’язків</w:t>
      </w:r>
      <w:proofErr w:type="spellEnd"/>
      <w:r w:rsidR="003B6BED" w:rsidRPr="008D7756">
        <w:rPr>
          <w:sz w:val="28"/>
          <w:szCs w:val="28"/>
          <w:lang w:val="uk-UA"/>
        </w:rPr>
        <w:t xml:space="preserve">, виявлення </w:t>
      </w:r>
      <w:proofErr w:type="spellStart"/>
      <w:r w:rsidR="003B6BED" w:rsidRPr="008D7756">
        <w:rPr>
          <w:sz w:val="28"/>
          <w:szCs w:val="28"/>
          <w:lang w:val="uk-UA"/>
        </w:rPr>
        <w:t>залежностей</w:t>
      </w:r>
      <w:proofErr w:type="spellEnd"/>
      <w:r w:rsidR="003B6BED" w:rsidRPr="008D7756">
        <w:rPr>
          <w:sz w:val="28"/>
          <w:szCs w:val="28"/>
          <w:lang w:val="uk-UA"/>
        </w:rPr>
        <w:t xml:space="preserve"> між процесами і явищами, що на перший погляд здавалися не пов’язаними один з одним і тим самим ускладнюють процес прийняття рішень. Через наявність зазначених причин </w:t>
      </w:r>
      <w:r w:rsidR="003B6BED">
        <w:rPr>
          <w:sz w:val="28"/>
          <w:szCs w:val="28"/>
          <w:lang w:val="uk-UA"/>
        </w:rPr>
        <w:t>особа, що приймає рішення</w:t>
      </w:r>
      <w:r w:rsidR="003B6BED" w:rsidRPr="008D7756">
        <w:rPr>
          <w:sz w:val="28"/>
          <w:szCs w:val="28"/>
          <w:lang w:val="uk-UA"/>
        </w:rPr>
        <w:t xml:space="preserve"> може вибрати не найкращу стратегію, що призведе до значних втрат. </w:t>
      </w:r>
      <w:r w:rsidR="003B6BED">
        <w:rPr>
          <w:sz w:val="28"/>
          <w:szCs w:val="28"/>
          <w:lang w:val="uk-UA"/>
        </w:rPr>
        <w:t>Важливою передумовою для прийняття управлінських рішень є наявність відповідної аналітики.</w:t>
      </w:r>
    </w:p>
    <w:p w:rsidR="003A52E9" w:rsidRPr="008D7756" w:rsidRDefault="00BA2749" w:rsidP="00357796">
      <w:pPr>
        <w:pStyle w:val="a3"/>
        <w:shd w:val="clear" w:color="auto" w:fill="FFFFFF"/>
        <w:spacing w:before="0" w:beforeAutospacing="0" w:after="0" w:afterAutospacing="0" w:line="360" w:lineRule="auto"/>
        <w:ind w:firstLine="709"/>
        <w:jc w:val="both"/>
        <w:rPr>
          <w:sz w:val="28"/>
          <w:szCs w:val="28"/>
          <w:lang w:val="uk-UA"/>
        </w:rPr>
      </w:pPr>
      <w:r w:rsidRPr="008D7756">
        <w:rPr>
          <w:sz w:val="28"/>
          <w:szCs w:val="28"/>
          <w:lang w:val="uk-UA"/>
        </w:rPr>
        <w:lastRenderedPageBreak/>
        <w:t>Під аналітикою слід розуміти складну систему знань, яка слугує основою інтелектуального та логічного мислення, що спрямовані на вирішення нетривіальних задач. Аналітика ґрунтується на принципі «випередження подій», застосування якого дозволяє прогнозувати майбутні стани об’єкту дослідження.</w:t>
      </w:r>
    </w:p>
    <w:p w:rsidR="00BA2749" w:rsidRDefault="004846C0" w:rsidP="006718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Сьогодні існують різні підходи до визначення поняття бізнес-аналітика (табл. 1). </w:t>
      </w:r>
      <w:r w:rsidR="000E5BFD">
        <w:rPr>
          <w:rFonts w:ascii="Times New Roman" w:hAnsi="Times New Roman" w:cs="Times New Roman"/>
          <w:sz w:val="28"/>
          <w:szCs w:val="28"/>
          <w:lang w:val="uk-UA"/>
        </w:rPr>
        <w:t>Таким чином, а</w:t>
      </w:r>
      <w:r w:rsidR="00BA2749" w:rsidRPr="008D7756">
        <w:rPr>
          <w:rFonts w:ascii="Times New Roman" w:hAnsi="Times New Roman" w:cs="Times New Roman"/>
          <w:sz w:val="28"/>
          <w:szCs w:val="28"/>
          <w:lang w:val="uk-UA"/>
        </w:rPr>
        <w:t>налізуючи термін бізнес-аналітика приходимо до висновку, що це узагальнений термін, який характеризує технологію підготовки, збереження та накопичення даних, управління даними, а також їх візуалізацію. Застосування управлінської аналітики надає користувачам необхідну інформацію, забезпечуючи тим самим прийняття оптимальних управлінських рішень.</w:t>
      </w:r>
    </w:p>
    <w:p w:rsidR="004846C0" w:rsidRDefault="004846C0" w:rsidP="004846C0">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w:t>
      </w:r>
    </w:p>
    <w:p w:rsidR="004846C0" w:rsidRDefault="004846C0" w:rsidP="004846C0">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Систематизація підходів до визначення поняття</w:t>
      </w:r>
      <w:r w:rsidR="000E5BFD">
        <w:rPr>
          <w:rFonts w:ascii="Times New Roman" w:hAnsi="Times New Roman" w:cs="Times New Roman"/>
          <w:sz w:val="28"/>
          <w:szCs w:val="28"/>
          <w:lang w:val="uk-UA"/>
        </w:rPr>
        <w:t xml:space="preserve"> </w:t>
      </w:r>
      <w:r w:rsidR="000E5BFD" w:rsidRPr="008D7756">
        <w:rPr>
          <w:rFonts w:ascii="Times New Roman" w:hAnsi="Times New Roman" w:cs="Times New Roman"/>
          <w:sz w:val="28"/>
          <w:szCs w:val="28"/>
          <w:lang w:val="uk-UA"/>
        </w:rPr>
        <w:t>бізнес-аналітика</w:t>
      </w:r>
      <w:r>
        <w:rPr>
          <w:rFonts w:ascii="Times New Roman" w:hAnsi="Times New Roman" w:cs="Times New Roman"/>
          <w:sz w:val="28"/>
          <w:szCs w:val="28"/>
          <w:lang w:val="uk-UA"/>
        </w:rPr>
        <w:t xml:space="preserve"> </w:t>
      </w:r>
    </w:p>
    <w:tbl>
      <w:tblPr>
        <w:tblStyle w:val="a7"/>
        <w:tblW w:w="0" w:type="auto"/>
        <w:tblLook w:val="04A0" w:firstRow="1" w:lastRow="0" w:firstColumn="1" w:lastColumn="0" w:noHBand="0" w:noVBand="1"/>
      </w:tblPr>
      <w:tblGrid>
        <w:gridCol w:w="2405"/>
        <w:gridCol w:w="7223"/>
      </w:tblGrid>
      <w:tr w:rsidR="003B6BED" w:rsidRPr="003B6BED" w:rsidTr="000E5BFD">
        <w:tc>
          <w:tcPr>
            <w:tcW w:w="2405" w:type="dxa"/>
          </w:tcPr>
          <w:p w:rsidR="004846C0" w:rsidRPr="003B6BED" w:rsidRDefault="000E5BFD" w:rsidP="000E5BFD">
            <w:pPr>
              <w:spacing w:line="360" w:lineRule="auto"/>
              <w:jc w:val="center"/>
              <w:rPr>
                <w:rFonts w:ascii="Times New Roman" w:hAnsi="Times New Roman" w:cs="Times New Roman"/>
                <w:b/>
                <w:sz w:val="24"/>
                <w:szCs w:val="24"/>
                <w:lang w:val="uk-UA"/>
              </w:rPr>
            </w:pPr>
            <w:r w:rsidRPr="003B6BED">
              <w:rPr>
                <w:rFonts w:ascii="Times New Roman" w:hAnsi="Times New Roman" w:cs="Times New Roman"/>
                <w:b/>
                <w:sz w:val="24"/>
                <w:szCs w:val="24"/>
                <w:lang w:val="uk-UA"/>
              </w:rPr>
              <w:t>Автор та джерело</w:t>
            </w:r>
          </w:p>
        </w:tc>
        <w:tc>
          <w:tcPr>
            <w:tcW w:w="7223" w:type="dxa"/>
          </w:tcPr>
          <w:p w:rsidR="004846C0" w:rsidRPr="003B6BED" w:rsidRDefault="000E5BFD" w:rsidP="000E5BFD">
            <w:pPr>
              <w:spacing w:line="360" w:lineRule="auto"/>
              <w:jc w:val="center"/>
              <w:rPr>
                <w:rFonts w:ascii="Times New Roman" w:hAnsi="Times New Roman" w:cs="Times New Roman"/>
                <w:b/>
                <w:sz w:val="24"/>
                <w:szCs w:val="24"/>
                <w:lang w:val="uk-UA"/>
              </w:rPr>
            </w:pPr>
            <w:r w:rsidRPr="003B6BED">
              <w:rPr>
                <w:rFonts w:ascii="Times New Roman" w:hAnsi="Times New Roman" w:cs="Times New Roman"/>
                <w:b/>
                <w:sz w:val="24"/>
                <w:szCs w:val="24"/>
                <w:lang w:val="uk-UA"/>
              </w:rPr>
              <w:t>Визначення поняття бізнес-аналітика</w:t>
            </w:r>
          </w:p>
        </w:tc>
      </w:tr>
      <w:tr w:rsidR="003B6BED" w:rsidRPr="003B6BED" w:rsidTr="000E5BFD">
        <w:tc>
          <w:tcPr>
            <w:tcW w:w="2405" w:type="dxa"/>
          </w:tcPr>
          <w:p w:rsidR="004846C0" w:rsidRPr="003B6BED" w:rsidRDefault="003B6BED" w:rsidP="000E5BFD">
            <w:pPr>
              <w:spacing w:line="360" w:lineRule="auto"/>
              <w:jc w:val="both"/>
              <w:rPr>
                <w:rFonts w:ascii="Times New Roman" w:hAnsi="Times New Roman" w:cs="Times New Roman"/>
                <w:sz w:val="24"/>
                <w:szCs w:val="24"/>
                <w:lang w:val="uk-UA"/>
              </w:rPr>
            </w:pPr>
            <w:r w:rsidRPr="003B6BED">
              <w:rPr>
                <w:rFonts w:ascii="Times New Roman" w:hAnsi="Times New Roman" w:cs="Times New Roman"/>
                <w:sz w:val="24"/>
                <w:szCs w:val="24"/>
                <w:lang w:val="uk-UA"/>
              </w:rPr>
              <w:t>А.М. </w:t>
            </w:r>
            <w:proofErr w:type="spellStart"/>
            <w:r w:rsidR="000E5BFD" w:rsidRPr="003B6BED">
              <w:rPr>
                <w:rFonts w:ascii="Times New Roman" w:hAnsi="Times New Roman" w:cs="Times New Roman"/>
                <w:sz w:val="24"/>
                <w:szCs w:val="24"/>
                <w:lang w:val="uk-UA"/>
              </w:rPr>
              <w:t>Гафіяк</w:t>
            </w:r>
            <w:proofErr w:type="spellEnd"/>
            <w:r w:rsidR="000E5BFD" w:rsidRPr="003B6BED">
              <w:rPr>
                <w:rFonts w:ascii="Times New Roman" w:hAnsi="Times New Roman" w:cs="Times New Roman"/>
                <w:sz w:val="24"/>
                <w:szCs w:val="24"/>
                <w:lang w:val="uk-UA"/>
              </w:rPr>
              <w:t xml:space="preserve"> [1]</w:t>
            </w:r>
          </w:p>
        </w:tc>
        <w:tc>
          <w:tcPr>
            <w:tcW w:w="7223" w:type="dxa"/>
          </w:tcPr>
          <w:p w:rsidR="004846C0" w:rsidRPr="003B6BED" w:rsidRDefault="003B6BED" w:rsidP="000E5BFD">
            <w:pPr>
              <w:spacing w:line="360" w:lineRule="auto"/>
              <w:jc w:val="both"/>
              <w:rPr>
                <w:rFonts w:ascii="Times New Roman" w:hAnsi="Times New Roman" w:cs="Times New Roman"/>
                <w:sz w:val="24"/>
                <w:szCs w:val="24"/>
                <w:lang w:val="uk-UA"/>
              </w:rPr>
            </w:pPr>
            <w:r w:rsidRPr="003B6BED">
              <w:rPr>
                <w:rFonts w:ascii="Times New Roman" w:hAnsi="Times New Roman" w:cs="Times New Roman"/>
                <w:sz w:val="24"/>
                <w:szCs w:val="24"/>
                <w:lang w:val="uk-UA"/>
              </w:rPr>
              <w:t>П</w:t>
            </w:r>
            <w:r w:rsidR="000E5BFD" w:rsidRPr="003B6BED">
              <w:rPr>
                <w:rFonts w:ascii="Times New Roman" w:hAnsi="Times New Roman" w:cs="Times New Roman"/>
                <w:sz w:val="24"/>
                <w:szCs w:val="24"/>
                <w:lang w:val="uk-UA"/>
              </w:rPr>
              <w:t xml:space="preserve">роцес перетворення даних в інформацію, тобто у нові знання, які можуть бути використані для збільшення ефективності та </w:t>
            </w:r>
            <w:proofErr w:type="spellStart"/>
            <w:r w:rsidR="000E5BFD" w:rsidRPr="003B6BED">
              <w:rPr>
                <w:rFonts w:ascii="Times New Roman" w:hAnsi="Times New Roman" w:cs="Times New Roman"/>
                <w:sz w:val="24"/>
                <w:szCs w:val="24"/>
                <w:lang w:val="uk-UA"/>
              </w:rPr>
              <w:t>конкурентноздатності</w:t>
            </w:r>
            <w:proofErr w:type="spellEnd"/>
            <w:r w:rsidR="000E5BFD" w:rsidRPr="003B6BED">
              <w:rPr>
                <w:rFonts w:ascii="Times New Roman" w:hAnsi="Times New Roman" w:cs="Times New Roman"/>
                <w:sz w:val="24"/>
                <w:szCs w:val="24"/>
                <w:lang w:val="uk-UA"/>
              </w:rPr>
              <w:t xml:space="preserve"> підприємства</w:t>
            </w:r>
          </w:p>
        </w:tc>
      </w:tr>
      <w:tr w:rsidR="003B6BED" w:rsidRPr="003B6BED" w:rsidTr="000E5BFD">
        <w:tc>
          <w:tcPr>
            <w:tcW w:w="2405" w:type="dxa"/>
          </w:tcPr>
          <w:p w:rsidR="004846C0" w:rsidRPr="003B6BED" w:rsidRDefault="000A6F25" w:rsidP="003B6BED">
            <w:pPr>
              <w:spacing w:line="360" w:lineRule="auto"/>
              <w:jc w:val="both"/>
              <w:rPr>
                <w:rFonts w:ascii="Times New Roman" w:hAnsi="Times New Roman" w:cs="Times New Roman"/>
                <w:sz w:val="24"/>
                <w:szCs w:val="24"/>
                <w:lang w:val="uk-UA"/>
              </w:rPr>
            </w:pPr>
            <w:r w:rsidRPr="003B6BED">
              <w:rPr>
                <w:rFonts w:ascii="Times New Roman" w:hAnsi="Times New Roman" w:cs="Times New Roman"/>
                <w:sz w:val="24"/>
                <w:szCs w:val="24"/>
                <w:lang w:val="uk-UA"/>
              </w:rPr>
              <w:t>О.В</w:t>
            </w:r>
            <w:r w:rsidR="003B6BED" w:rsidRPr="003B6BED">
              <w:rPr>
                <w:rFonts w:ascii="Times New Roman" w:hAnsi="Times New Roman" w:cs="Times New Roman"/>
                <w:sz w:val="24"/>
                <w:szCs w:val="24"/>
                <w:lang w:val="uk-UA"/>
              </w:rPr>
              <w:t>. </w:t>
            </w:r>
            <w:proofErr w:type="spellStart"/>
            <w:r w:rsidRPr="003B6BED">
              <w:rPr>
                <w:rFonts w:ascii="Times New Roman" w:hAnsi="Times New Roman" w:cs="Times New Roman"/>
                <w:sz w:val="24"/>
                <w:szCs w:val="24"/>
                <w:lang w:val="uk-UA"/>
              </w:rPr>
              <w:t>Мандич</w:t>
            </w:r>
            <w:proofErr w:type="spellEnd"/>
            <w:r w:rsidRPr="003B6BED">
              <w:rPr>
                <w:rFonts w:ascii="Times New Roman" w:hAnsi="Times New Roman" w:cs="Times New Roman"/>
                <w:sz w:val="24"/>
                <w:szCs w:val="24"/>
                <w:lang w:val="uk-UA"/>
              </w:rPr>
              <w:t>, Т.М.</w:t>
            </w:r>
            <w:r w:rsidR="003B6BED" w:rsidRPr="003B6BED">
              <w:rPr>
                <w:rFonts w:ascii="Times New Roman" w:hAnsi="Times New Roman" w:cs="Times New Roman"/>
                <w:sz w:val="24"/>
                <w:szCs w:val="24"/>
                <w:lang w:val="uk-UA"/>
              </w:rPr>
              <w:t> </w:t>
            </w:r>
            <w:proofErr w:type="spellStart"/>
            <w:r w:rsidRPr="003B6BED">
              <w:rPr>
                <w:rFonts w:ascii="Times New Roman" w:hAnsi="Times New Roman" w:cs="Times New Roman"/>
                <w:sz w:val="24"/>
                <w:szCs w:val="24"/>
                <w:lang w:val="uk-UA"/>
              </w:rPr>
              <w:t>Квятко</w:t>
            </w:r>
            <w:proofErr w:type="spellEnd"/>
            <w:r w:rsidRPr="003B6BED">
              <w:rPr>
                <w:rFonts w:ascii="Times New Roman" w:hAnsi="Times New Roman" w:cs="Times New Roman"/>
                <w:sz w:val="24"/>
                <w:szCs w:val="24"/>
                <w:lang w:val="uk-UA"/>
              </w:rPr>
              <w:t>, О.Є.</w:t>
            </w:r>
            <w:r w:rsidR="003B6BED" w:rsidRPr="003B6BED">
              <w:rPr>
                <w:rFonts w:ascii="Times New Roman" w:hAnsi="Times New Roman" w:cs="Times New Roman"/>
                <w:sz w:val="24"/>
                <w:szCs w:val="24"/>
                <w:lang w:val="uk-UA"/>
              </w:rPr>
              <w:t> </w:t>
            </w:r>
            <w:proofErr w:type="spellStart"/>
            <w:r w:rsidRPr="003B6BED">
              <w:rPr>
                <w:rFonts w:ascii="Times New Roman" w:hAnsi="Times New Roman" w:cs="Times New Roman"/>
                <w:sz w:val="24"/>
                <w:szCs w:val="24"/>
                <w:lang w:val="uk-UA"/>
              </w:rPr>
              <w:t>Наголюк</w:t>
            </w:r>
            <w:proofErr w:type="spellEnd"/>
            <w:r w:rsidRPr="003B6BED">
              <w:rPr>
                <w:rFonts w:ascii="Times New Roman" w:hAnsi="Times New Roman" w:cs="Times New Roman"/>
                <w:sz w:val="24"/>
                <w:szCs w:val="24"/>
                <w:lang w:val="uk-UA"/>
              </w:rPr>
              <w:t xml:space="preserve"> [2]  </w:t>
            </w:r>
          </w:p>
        </w:tc>
        <w:tc>
          <w:tcPr>
            <w:tcW w:w="7223" w:type="dxa"/>
          </w:tcPr>
          <w:p w:rsidR="004846C0" w:rsidRPr="003B6BED" w:rsidRDefault="003B6BED" w:rsidP="000E5BFD">
            <w:pPr>
              <w:spacing w:line="360" w:lineRule="auto"/>
              <w:jc w:val="both"/>
              <w:rPr>
                <w:rFonts w:ascii="Times New Roman" w:hAnsi="Times New Roman" w:cs="Times New Roman"/>
                <w:sz w:val="24"/>
                <w:szCs w:val="24"/>
                <w:lang w:val="uk-UA"/>
              </w:rPr>
            </w:pPr>
            <w:r w:rsidRPr="003B6BED">
              <w:rPr>
                <w:rFonts w:ascii="Times New Roman" w:hAnsi="Times New Roman" w:cs="Times New Roman"/>
                <w:sz w:val="24"/>
                <w:szCs w:val="24"/>
                <w:lang w:val="uk-UA"/>
              </w:rPr>
              <w:t>П</w:t>
            </w:r>
            <w:r w:rsidR="000A6F25" w:rsidRPr="003B6BED">
              <w:rPr>
                <w:rFonts w:ascii="Times New Roman" w:hAnsi="Times New Roman" w:cs="Times New Roman"/>
                <w:sz w:val="24"/>
                <w:szCs w:val="24"/>
                <w:lang w:val="uk-UA"/>
              </w:rPr>
              <w:t>роцес аналізу інформації та тенденцій розвитку аналітичних технологій, що направлений на оптимізацію бізнес-процесів господарської діяльності суб’єктів економічних відносин</w:t>
            </w:r>
          </w:p>
        </w:tc>
      </w:tr>
      <w:tr w:rsidR="003B6BED" w:rsidRPr="003B6BED" w:rsidTr="000E5BFD">
        <w:tc>
          <w:tcPr>
            <w:tcW w:w="2405" w:type="dxa"/>
          </w:tcPr>
          <w:p w:rsidR="004846C0" w:rsidRPr="003B6BED" w:rsidRDefault="003B6BED" w:rsidP="00F64702">
            <w:pPr>
              <w:spacing w:line="360" w:lineRule="auto"/>
              <w:jc w:val="both"/>
              <w:rPr>
                <w:rFonts w:ascii="Times New Roman" w:hAnsi="Times New Roman" w:cs="Times New Roman"/>
                <w:sz w:val="24"/>
                <w:szCs w:val="24"/>
                <w:lang w:val="uk-UA"/>
              </w:rPr>
            </w:pPr>
            <w:r w:rsidRPr="003B6BED">
              <w:rPr>
                <w:rFonts w:ascii="Times New Roman" w:hAnsi="Times New Roman" w:cs="Times New Roman"/>
                <w:sz w:val="24"/>
                <w:szCs w:val="24"/>
                <w:shd w:val="clear" w:color="auto" w:fill="FFFFFF"/>
                <w:lang w:val="uk-UA"/>
              </w:rPr>
              <w:t>Н.І. Пилипів, І.Д. </w:t>
            </w:r>
            <w:proofErr w:type="spellStart"/>
            <w:r w:rsidRPr="003B6BED">
              <w:rPr>
                <w:rFonts w:ascii="Times New Roman" w:hAnsi="Times New Roman" w:cs="Times New Roman"/>
                <w:sz w:val="24"/>
                <w:szCs w:val="24"/>
                <w:shd w:val="clear" w:color="auto" w:fill="FFFFFF"/>
                <w:lang w:val="uk-UA"/>
              </w:rPr>
              <w:t>П'ятничук</w:t>
            </w:r>
            <w:proofErr w:type="spellEnd"/>
            <w:r w:rsidRPr="003B6BED">
              <w:rPr>
                <w:rFonts w:ascii="Times New Roman" w:hAnsi="Times New Roman" w:cs="Times New Roman"/>
                <w:sz w:val="24"/>
                <w:szCs w:val="24"/>
                <w:shd w:val="clear" w:color="auto" w:fill="FFFFFF"/>
                <w:lang w:val="uk-UA"/>
              </w:rPr>
              <w:t>, І.І </w:t>
            </w:r>
            <w:proofErr w:type="spellStart"/>
            <w:r w:rsidR="00F64702" w:rsidRPr="003B6BED">
              <w:rPr>
                <w:rFonts w:ascii="Times New Roman" w:hAnsi="Times New Roman" w:cs="Times New Roman"/>
                <w:sz w:val="24"/>
                <w:szCs w:val="24"/>
                <w:shd w:val="clear" w:color="auto" w:fill="FFFFFF"/>
                <w:lang w:val="uk-UA"/>
              </w:rPr>
              <w:t>Боришкевич</w:t>
            </w:r>
            <w:proofErr w:type="spellEnd"/>
            <w:r w:rsidR="00154788" w:rsidRPr="003B6BED">
              <w:rPr>
                <w:rFonts w:ascii="Times New Roman" w:hAnsi="Times New Roman" w:cs="Times New Roman"/>
                <w:sz w:val="24"/>
                <w:szCs w:val="24"/>
                <w:shd w:val="clear" w:color="auto" w:fill="FFFFFF"/>
                <w:lang w:val="uk-UA"/>
              </w:rPr>
              <w:t xml:space="preserve"> </w:t>
            </w:r>
            <w:r w:rsidR="00154788" w:rsidRPr="003B6BED">
              <w:rPr>
                <w:rFonts w:ascii="Times New Roman" w:hAnsi="Times New Roman" w:cs="Times New Roman"/>
                <w:sz w:val="24"/>
                <w:szCs w:val="24"/>
                <w:lang w:val="uk-UA"/>
              </w:rPr>
              <w:t xml:space="preserve">[3]  </w:t>
            </w:r>
            <w:r w:rsidR="00F64702" w:rsidRPr="003B6BED">
              <w:rPr>
                <w:rFonts w:ascii="Times New Roman" w:hAnsi="Times New Roman" w:cs="Times New Roman"/>
                <w:sz w:val="24"/>
                <w:szCs w:val="24"/>
                <w:shd w:val="clear" w:color="auto" w:fill="FFFFFF"/>
                <w:lang w:val="uk-UA"/>
              </w:rPr>
              <w:t xml:space="preserve"> </w:t>
            </w:r>
          </w:p>
        </w:tc>
        <w:tc>
          <w:tcPr>
            <w:tcW w:w="7223" w:type="dxa"/>
          </w:tcPr>
          <w:p w:rsidR="004846C0" w:rsidRPr="003B6BED" w:rsidRDefault="003B6BED" w:rsidP="00F64702">
            <w:pPr>
              <w:spacing w:line="360" w:lineRule="auto"/>
              <w:jc w:val="both"/>
              <w:rPr>
                <w:rFonts w:ascii="Times New Roman" w:hAnsi="Times New Roman" w:cs="Times New Roman"/>
                <w:sz w:val="24"/>
                <w:szCs w:val="24"/>
                <w:lang w:val="uk-UA"/>
              </w:rPr>
            </w:pPr>
            <w:r w:rsidRPr="003B6BED">
              <w:rPr>
                <w:rFonts w:ascii="Times New Roman" w:hAnsi="Times New Roman" w:cs="Times New Roman"/>
                <w:sz w:val="24"/>
                <w:szCs w:val="24"/>
                <w:lang w:val="uk-UA"/>
              </w:rPr>
              <w:t>П</w:t>
            </w:r>
            <w:r w:rsidR="00F64702" w:rsidRPr="003B6BED">
              <w:rPr>
                <w:rFonts w:ascii="Times New Roman" w:hAnsi="Times New Roman" w:cs="Times New Roman"/>
                <w:sz w:val="24"/>
                <w:szCs w:val="24"/>
                <w:lang w:val="uk-UA"/>
              </w:rPr>
              <w:t>роцес виявлення, обробки, інтерпретації даних, виявлення закономірностей та формування моделей (шаблонів) з подальшою передачею їх в умовах застосування спеціальних інформаційних технологій з метою прийняття ефективних рішень</w:t>
            </w:r>
          </w:p>
        </w:tc>
      </w:tr>
      <w:tr w:rsidR="003B6BED" w:rsidRPr="003B6BED" w:rsidTr="000E5BFD">
        <w:tc>
          <w:tcPr>
            <w:tcW w:w="2405" w:type="dxa"/>
          </w:tcPr>
          <w:p w:rsidR="004846C0" w:rsidRPr="003B6BED" w:rsidRDefault="003B6BED" w:rsidP="000E5BFD">
            <w:pPr>
              <w:spacing w:line="360" w:lineRule="auto"/>
              <w:jc w:val="both"/>
              <w:rPr>
                <w:rFonts w:ascii="Times New Roman" w:hAnsi="Times New Roman" w:cs="Times New Roman"/>
                <w:sz w:val="24"/>
                <w:szCs w:val="24"/>
                <w:lang w:val="uk-UA"/>
              </w:rPr>
            </w:pPr>
            <w:r w:rsidRPr="003B6BED">
              <w:rPr>
                <w:rFonts w:ascii="Times New Roman" w:hAnsi="Times New Roman" w:cs="Times New Roman"/>
                <w:sz w:val="24"/>
                <w:szCs w:val="24"/>
                <w:shd w:val="clear" w:color="auto" w:fill="FFFFFF"/>
                <w:lang w:val="uk-UA"/>
              </w:rPr>
              <w:t>І.В. Пономаренко, А.В. </w:t>
            </w:r>
            <w:proofErr w:type="spellStart"/>
            <w:r w:rsidR="008926B4" w:rsidRPr="003B6BED">
              <w:rPr>
                <w:rFonts w:ascii="Times New Roman" w:hAnsi="Times New Roman" w:cs="Times New Roman"/>
                <w:sz w:val="24"/>
                <w:szCs w:val="24"/>
                <w:shd w:val="clear" w:color="auto" w:fill="FFFFFF"/>
                <w:lang w:val="uk-UA"/>
              </w:rPr>
              <w:t>Телеус</w:t>
            </w:r>
            <w:proofErr w:type="spellEnd"/>
            <w:r w:rsidR="008926B4" w:rsidRPr="003B6BED">
              <w:rPr>
                <w:rFonts w:ascii="Times New Roman" w:hAnsi="Times New Roman" w:cs="Times New Roman"/>
                <w:sz w:val="24"/>
                <w:szCs w:val="24"/>
                <w:shd w:val="clear" w:color="auto" w:fill="FFFFFF"/>
                <w:lang w:val="uk-UA"/>
              </w:rPr>
              <w:t xml:space="preserve"> </w:t>
            </w:r>
            <w:r w:rsidR="008926B4" w:rsidRPr="003B6BED">
              <w:rPr>
                <w:rFonts w:ascii="Times New Roman" w:hAnsi="Times New Roman" w:cs="Times New Roman"/>
                <w:sz w:val="24"/>
                <w:szCs w:val="24"/>
                <w:lang w:val="uk-UA"/>
              </w:rPr>
              <w:t>[4]</w:t>
            </w:r>
          </w:p>
        </w:tc>
        <w:tc>
          <w:tcPr>
            <w:tcW w:w="7223" w:type="dxa"/>
          </w:tcPr>
          <w:p w:rsidR="004846C0" w:rsidRPr="003B6BED" w:rsidRDefault="008926B4" w:rsidP="000E5BFD">
            <w:pPr>
              <w:spacing w:line="360" w:lineRule="auto"/>
              <w:jc w:val="both"/>
              <w:rPr>
                <w:rFonts w:ascii="Times New Roman" w:hAnsi="Times New Roman" w:cs="Times New Roman"/>
                <w:sz w:val="24"/>
                <w:szCs w:val="24"/>
                <w:lang w:val="uk-UA"/>
              </w:rPr>
            </w:pPr>
            <w:r w:rsidRPr="003B6BED">
              <w:rPr>
                <w:rFonts w:ascii="Times New Roman" w:hAnsi="Times New Roman" w:cs="Times New Roman"/>
                <w:sz w:val="24"/>
                <w:szCs w:val="24"/>
                <w:lang w:val="uk-UA"/>
              </w:rPr>
              <w:t xml:space="preserve">Комп’ютерні методи і інструменти для організацій, що забезпечують переклад </w:t>
            </w:r>
            <w:proofErr w:type="spellStart"/>
            <w:r w:rsidRPr="003B6BED">
              <w:rPr>
                <w:rFonts w:ascii="Times New Roman" w:hAnsi="Times New Roman" w:cs="Times New Roman"/>
                <w:sz w:val="24"/>
                <w:szCs w:val="24"/>
                <w:lang w:val="uk-UA"/>
              </w:rPr>
              <w:t>транзакційної</w:t>
            </w:r>
            <w:proofErr w:type="spellEnd"/>
            <w:r w:rsidRPr="003B6BED">
              <w:rPr>
                <w:rFonts w:ascii="Times New Roman" w:hAnsi="Times New Roman" w:cs="Times New Roman"/>
                <w:sz w:val="24"/>
                <w:szCs w:val="24"/>
                <w:lang w:val="uk-UA"/>
              </w:rPr>
              <w:t xml:space="preserve"> ділової інформації у форму, придатну для бізнес-аналізу, а також засоби з обробленою таким чином інформацією</w:t>
            </w:r>
          </w:p>
        </w:tc>
      </w:tr>
      <w:tr w:rsidR="003B6BED" w:rsidRPr="003B6BED" w:rsidTr="000E5BFD">
        <w:tc>
          <w:tcPr>
            <w:tcW w:w="2405" w:type="dxa"/>
          </w:tcPr>
          <w:p w:rsidR="004846C0" w:rsidRPr="003B6BED" w:rsidRDefault="003B6BED" w:rsidP="000E5BFD">
            <w:pPr>
              <w:spacing w:line="360" w:lineRule="auto"/>
              <w:jc w:val="both"/>
              <w:rPr>
                <w:rFonts w:ascii="Times New Roman" w:hAnsi="Times New Roman" w:cs="Times New Roman"/>
                <w:sz w:val="24"/>
                <w:szCs w:val="24"/>
                <w:lang w:val="uk-UA"/>
              </w:rPr>
            </w:pPr>
            <w:r w:rsidRPr="003B6BED">
              <w:rPr>
                <w:rFonts w:ascii="Times New Roman" w:hAnsi="Times New Roman" w:cs="Times New Roman"/>
                <w:sz w:val="24"/>
                <w:szCs w:val="24"/>
                <w:lang w:val="uk-UA"/>
              </w:rPr>
              <w:t>Л.М. Сатир, В.М. Кепко, Л.І. </w:t>
            </w:r>
            <w:proofErr w:type="spellStart"/>
            <w:r w:rsidRPr="003B6BED">
              <w:rPr>
                <w:rFonts w:ascii="Times New Roman" w:hAnsi="Times New Roman" w:cs="Times New Roman"/>
                <w:sz w:val="24"/>
                <w:szCs w:val="24"/>
                <w:lang w:val="uk-UA"/>
              </w:rPr>
              <w:t>Стаднік</w:t>
            </w:r>
            <w:proofErr w:type="spellEnd"/>
            <w:r w:rsidRPr="003B6BED">
              <w:rPr>
                <w:rFonts w:ascii="Times New Roman" w:hAnsi="Times New Roman" w:cs="Times New Roman"/>
                <w:sz w:val="24"/>
                <w:szCs w:val="24"/>
                <w:lang w:val="uk-UA"/>
              </w:rPr>
              <w:t>, А.В. </w:t>
            </w:r>
            <w:proofErr w:type="spellStart"/>
            <w:r w:rsidRPr="003B6BED">
              <w:rPr>
                <w:rFonts w:ascii="Times New Roman" w:hAnsi="Times New Roman" w:cs="Times New Roman"/>
                <w:sz w:val="24"/>
                <w:szCs w:val="24"/>
                <w:lang w:val="uk-UA"/>
              </w:rPr>
              <w:t>Непочатенко</w:t>
            </w:r>
            <w:proofErr w:type="spellEnd"/>
            <w:r w:rsidRPr="003B6BED">
              <w:rPr>
                <w:rFonts w:ascii="Times New Roman" w:hAnsi="Times New Roman" w:cs="Times New Roman"/>
                <w:sz w:val="24"/>
                <w:szCs w:val="24"/>
                <w:lang w:val="uk-UA"/>
              </w:rPr>
              <w:t xml:space="preserve"> [5]</w:t>
            </w:r>
          </w:p>
        </w:tc>
        <w:tc>
          <w:tcPr>
            <w:tcW w:w="7223" w:type="dxa"/>
          </w:tcPr>
          <w:p w:rsidR="004846C0" w:rsidRPr="003B6BED" w:rsidRDefault="003B6BED" w:rsidP="000E5BFD">
            <w:pPr>
              <w:spacing w:line="360" w:lineRule="auto"/>
              <w:jc w:val="both"/>
              <w:rPr>
                <w:rFonts w:ascii="Times New Roman" w:hAnsi="Times New Roman" w:cs="Times New Roman"/>
                <w:sz w:val="24"/>
                <w:szCs w:val="24"/>
                <w:lang w:val="uk-UA"/>
              </w:rPr>
            </w:pPr>
            <w:proofErr w:type="spellStart"/>
            <w:r w:rsidRPr="003B6BED">
              <w:rPr>
                <w:rFonts w:ascii="Times New Roman" w:hAnsi="Times New Roman" w:cs="Times New Roman"/>
                <w:sz w:val="24"/>
                <w:szCs w:val="24"/>
                <w:lang w:val="uk-UA"/>
              </w:rPr>
              <w:t>Структурова</w:t>
            </w:r>
            <w:proofErr w:type="spellEnd"/>
            <w:r w:rsidRPr="003B6BED">
              <w:rPr>
                <w:rFonts w:ascii="Times New Roman" w:hAnsi="Times New Roman" w:cs="Times New Roman"/>
                <w:sz w:val="24"/>
                <w:szCs w:val="24"/>
                <w:lang w:val="uk-UA"/>
              </w:rPr>
              <w:br w:type="page"/>
              <w:t>на система знань стосовно економічних процесів підприємницької діяльності.</w:t>
            </w:r>
          </w:p>
        </w:tc>
      </w:tr>
    </w:tbl>
    <w:p w:rsidR="004846C0" w:rsidRPr="00261E3E" w:rsidRDefault="004846C0" w:rsidP="00261E3E">
      <w:pPr>
        <w:spacing w:after="0" w:line="360" w:lineRule="auto"/>
        <w:ind w:firstLine="709"/>
        <w:jc w:val="both"/>
        <w:rPr>
          <w:rFonts w:ascii="Times New Roman" w:hAnsi="Times New Roman" w:cs="Times New Roman"/>
          <w:sz w:val="28"/>
          <w:szCs w:val="28"/>
          <w:lang w:val="uk-UA"/>
        </w:rPr>
      </w:pPr>
    </w:p>
    <w:p w:rsidR="00261E3E" w:rsidRPr="00261E3E" w:rsidRDefault="00261E3E" w:rsidP="00261E3E">
      <w:pPr>
        <w:pStyle w:val="Default"/>
        <w:spacing w:line="360" w:lineRule="auto"/>
        <w:ind w:firstLine="709"/>
        <w:jc w:val="both"/>
        <w:rPr>
          <w:rFonts w:ascii="Times New Roman" w:hAnsi="Times New Roman" w:cs="Times New Roman"/>
          <w:sz w:val="28"/>
          <w:szCs w:val="28"/>
          <w:lang w:val="uk-UA"/>
        </w:rPr>
      </w:pPr>
      <w:r w:rsidRPr="00261E3E">
        <w:rPr>
          <w:rFonts w:ascii="Times New Roman" w:hAnsi="Times New Roman" w:cs="Times New Roman"/>
          <w:sz w:val="28"/>
          <w:szCs w:val="28"/>
          <w:lang w:val="uk-UA"/>
        </w:rPr>
        <w:lastRenderedPageBreak/>
        <w:t>Наразі в бізнес-аналітиці сформувалися основні тенденції , які визначають розвиток цього сегменту ринку в середньостр</w:t>
      </w:r>
      <w:r>
        <w:rPr>
          <w:rFonts w:ascii="Times New Roman" w:hAnsi="Times New Roman" w:cs="Times New Roman"/>
          <w:sz w:val="28"/>
          <w:szCs w:val="28"/>
          <w:lang w:val="uk-UA"/>
        </w:rPr>
        <w:t>оковій</w:t>
      </w:r>
      <w:r w:rsidRPr="00261E3E">
        <w:rPr>
          <w:rFonts w:ascii="Times New Roman" w:hAnsi="Times New Roman" w:cs="Times New Roman"/>
          <w:sz w:val="28"/>
          <w:szCs w:val="28"/>
          <w:lang w:val="uk-UA"/>
        </w:rPr>
        <w:t xml:space="preserve"> перспективі, а саме [2, c. 308]: </w:t>
      </w:r>
    </w:p>
    <w:p w:rsidR="00261E3E" w:rsidRPr="00261E3E" w:rsidRDefault="00261E3E" w:rsidP="00261E3E">
      <w:pPr>
        <w:pStyle w:val="Default"/>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В область бізнес-аналітики</w:t>
      </w:r>
      <w:r w:rsidRPr="00261E3E">
        <w:rPr>
          <w:rFonts w:ascii="Times New Roman" w:hAnsi="Times New Roman" w:cs="Times New Roman"/>
          <w:sz w:val="28"/>
          <w:szCs w:val="28"/>
          <w:lang w:val="uk-UA"/>
        </w:rPr>
        <w:t xml:space="preserve"> все частіше проникають ідеї </w:t>
      </w:r>
      <w:proofErr w:type="spellStart"/>
      <w:r w:rsidRPr="00261E3E">
        <w:rPr>
          <w:rFonts w:ascii="Times New Roman" w:hAnsi="Times New Roman" w:cs="Times New Roman"/>
          <w:sz w:val="28"/>
          <w:szCs w:val="28"/>
          <w:lang w:val="uk-UA"/>
        </w:rPr>
        <w:t>SaaS</w:t>
      </w:r>
      <w:proofErr w:type="spellEnd"/>
      <w:r w:rsidRPr="00261E3E">
        <w:rPr>
          <w:rFonts w:ascii="Times New Roman" w:hAnsi="Times New Roman" w:cs="Times New Roman"/>
          <w:sz w:val="28"/>
          <w:szCs w:val="28"/>
          <w:lang w:val="uk-UA"/>
        </w:rPr>
        <w:t xml:space="preserve"> (</w:t>
      </w:r>
      <w:proofErr w:type="spellStart"/>
      <w:r w:rsidRPr="00261E3E">
        <w:rPr>
          <w:rFonts w:ascii="Times New Roman" w:hAnsi="Times New Roman" w:cs="Times New Roman"/>
          <w:sz w:val="28"/>
          <w:szCs w:val="28"/>
          <w:lang w:val="uk-UA"/>
        </w:rPr>
        <w:t>Software</w:t>
      </w:r>
      <w:proofErr w:type="spellEnd"/>
      <w:r w:rsidRPr="00261E3E">
        <w:rPr>
          <w:rFonts w:ascii="Times New Roman" w:hAnsi="Times New Roman" w:cs="Times New Roman"/>
          <w:sz w:val="28"/>
          <w:szCs w:val="28"/>
          <w:lang w:val="uk-UA"/>
        </w:rPr>
        <w:t xml:space="preserve"> </w:t>
      </w:r>
      <w:proofErr w:type="spellStart"/>
      <w:r w:rsidRPr="00261E3E">
        <w:rPr>
          <w:rFonts w:ascii="Times New Roman" w:hAnsi="Times New Roman" w:cs="Times New Roman"/>
          <w:sz w:val="28"/>
          <w:szCs w:val="28"/>
          <w:lang w:val="uk-UA"/>
        </w:rPr>
        <w:t>as</w:t>
      </w:r>
      <w:proofErr w:type="spellEnd"/>
      <w:r w:rsidRPr="00261E3E">
        <w:rPr>
          <w:rFonts w:ascii="Times New Roman" w:hAnsi="Times New Roman" w:cs="Times New Roman"/>
          <w:sz w:val="28"/>
          <w:szCs w:val="28"/>
          <w:lang w:val="uk-UA"/>
        </w:rPr>
        <w:t xml:space="preserve"> a </w:t>
      </w:r>
      <w:proofErr w:type="spellStart"/>
      <w:r w:rsidRPr="00261E3E">
        <w:rPr>
          <w:rFonts w:ascii="Times New Roman" w:hAnsi="Times New Roman" w:cs="Times New Roman"/>
          <w:sz w:val="28"/>
          <w:szCs w:val="28"/>
          <w:lang w:val="uk-UA"/>
        </w:rPr>
        <w:t>Service</w:t>
      </w:r>
      <w:proofErr w:type="spellEnd"/>
      <w:r w:rsidRPr="00261E3E">
        <w:rPr>
          <w:rFonts w:ascii="Times New Roman" w:hAnsi="Times New Roman" w:cs="Times New Roman"/>
          <w:sz w:val="28"/>
          <w:szCs w:val="28"/>
          <w:lang w:val="uk-UA"/>
        </w:rPr>
        <w:t>), які включають аналіти</w:t>
      </w:r>
      <w:r>
        <w:rPr>
          <w:rFonts w:ascii="Times New Roman" w:hAnsi="Times New Roman" w:cs="Times New Roman"/>
          <w:sz w:val="28"/>
          <w:szCs w:val="28"/>
          <w:lang w:val="uk-UA"/>
        </w:rPr>
        <w:t>чні застосування, інструментарій</w:t>
      </w:r>
      <w:r w:rsidRPr="00261E3E">
        <w:rPr>
          <w:rFonts w:ascii="Times New Roman" w:hAnsi="Times New Roman" w:cs="Times New Roman"/>
          <w:sz w:val="28"/>
          <w:szCs w:val="28"/>
          <w:lang w:val="uk-UA"/>
        </w:rPr>
        <w:t xml:space="preserve"> інтеграції дан</w:t>
      </w:r>
      <w:r>
        <w:rPr>
          <w:rFonts w:ascii="Times New Roman" w:hAnsi="Times New Roman" w:cs="Times New Roman"/>
          <w:sz w:val="28"/>
          <w:szCs w:val="28"/>
          <w:lang w:val="uk-UA"/>
        </w:rPr>
        <w:t>их та інформацій</w:t>
      </w:r>
      <w:r w:rsidRPr="00261E3E">
        <w:rPr>
          <w:rFonts w:ascii="Times New Roman" w:hAnsi="Times New Roman" w:cs="Times New Roman"/>
          <w:sz w:val="28"/>
          <w:szCs w:val="28"/>
          <w:lang w:val="uk-UA"/>
        </w:rPr>
        <w:t xml:space="preserve">ні сервіси. Аналогічні програмні продукти пропонують практично всіма провідними постачальниками корпоративного програмного забезпечення. </w:t>
      </w:r>
    </w:p>
    <w:p w:rsidR="00261E3E" w:rsidRPr="00261E3E" w:rsidRDefault="00261E3E" w:rsidP="00261E3E">
      <w:pPr>
        <w:pStyle w:val="Default"/>
        <w:spacing w:line="360" w:lineRule="auto"/>
        <w:ind w:firstLine="709"/>
        <w:jc w:val="both"/>
        <w:rPr>
          <w:rFonts w:ascii="Times New Roman" w:hAnsi="Times New Roman" w:cs="Times New Roman"/>
          <w:sz w:val="28"/>
          <w:szCs w:val="28"/>
          <w:lang w:val="uk-UA"/>
        </w:rPr>
      </w:pPr>
      <w:r w:rsidRPr="00261E3E">
        <w:rPr>
          <w:rFonts w:ascii="Times New Roman" w:hAnsi="Times New Roman" w:cs="Times New Roman"/>
          <w:sz w:val="28"/>
          <w:szCs w:val="28"/>
          <w:lang w:val="uk-UA"/>
        </w:rPr>
        <w:t xml:space="preserve">2. Збільшується активність </w:t>
      </w:r>
      <w:r>
        <w:rPr>
          <w:rFonts w:ascii="Times New Roman" w:hAnsi="Times New Roman" w:cs="Times New Roman"/>
          <w:sz w:val="28"/>
          <w:szCs w:val="28"/>
          <w:lang w:val="uk-UA"/>
        </w:rPr>
        <w:t>рішень з відкритим кодом. У май</w:t>
      </w:r>
      <w:r w:rsidRPr="00261E3E">
        <w:rPr>
          <w:rFonts w:ascii="Times New Roman" w:hAnsi="Times New Roman" w:cs="Times New Roman"/>
          <w:sz w:val="28"/>
          <w:szCs w:val="28"/>
          <w:lang w:val="uk-UA"/>
        </w:rPr>
        <w:t>бутньому це може привести до того, що компанії викори</w:t>
      </w:r>
      <w:r>
        <w:rPr>
          <w:rFonts w:ascii="Times New Roman" w:hAnsi="Times New Roman" w:cs="Times New Roman"/>
          <w:sz w:val="28"/>
          <w:szCs w:val="28"/>
          <w:lang w:val="uk-UA"/>
        </w:rPr>
        <w:t>стовуватимуть суміш із комерцій</w:t>
      </w:r>
      <w:r w:rsidRPr="00261E3E">
        <w:rPr>
          <w:rFonts w:ascii="Times New Roman" w:hAnsi="Times New Roman" w:cs="Times New Roman"/>
          <w:sz w:val="28"/>
          <w:szCs w:val="28"/>
          <w:lang w:val="uk-UA"/>
        </w:rPr>
        <w:t xml:space="preserve">них рішень і програм із відкритим кодом. </w:t>
      </w:r>
    </w:p>
    <w:p w:rsidR="00261E3E" w:rsidRPr="00261E3E" w:rsidRDefault="00261E3E" w:rsidP="00261E3E">
      <w:pPr>
        <w:pStyle w:val="Default"/>
        <w:spacing w:line="360" w:lineRule="auto"/>
        <w:ind w:firstLine="709"/>
        <w:jc w:val="both"/>
        <w:rPr>
          <w:rFonts w:ascii="Times New Roman" w:hAnsi="Times New Roman" w:cs="Times New Roman"/>
          <w:sz w:val="28"/>
          <w:szCs w:val="28"/>
          <w:lang w:val="uk-UA"/>
        </w:rPr>
      </w:pPr>
      <w:r w:rsidRPr="00261E3E">
        <w:rPr>
          <w:rFonts w:ascii="Times New Roman" w:hAnsi="Times New Roman" w:cs="Times New Roman"/>
          <w:sz w:val="28"/>
          <w:szCs w:val="28"/>
          <w:lang w:val="uk-UA"/>
        </w:rPr>
        <w:t xml:space="preserve">3. Процес ухвалення рішень все частіше починає </w:t>
      </w:r>
      <w:r>
        <w:rPr>
          <w:rFonts w:ascii="Times New Roman" w:hAnsi="Times New Roman" w:cs="Times New Roman"/>
          <w:sz w:val="28"/>
          <w:szCs w:val="28"/>
          <w:lang w:val="uk-UA"/>
        </w:rPr>
        <w:t>ґрунтуватися на неструктурованій</w:t>
      </w:r>
      <w:r w:rsidRPr="00261E3E">
        <w:rPr>
          <w:rFonts w:ascii="Times New Roman" w:hAnsi="Times New Roman" w:cs="Times New Roman"/>
          <w:sz w:val="28"/>
          <w:szCs w:val="28"/>
          <w:lang w:val="uk-UA"/>
        </w:rPr>
        <w:t xml:space="preserve"> або с</w:t>
      </w:r>
      <w:r>
        <w:rPr>
          <w:rFonts w:ascii="Times New Roman" w:hAnsi="Times New Roman" w:cs="Times New Roman"/>
          <w:sz w:val="28"/>
          <w:szCs w:val="28"/>
          <w:lang w:val="uk-UA"/>
        </w:rPr>
        <w:t>лабко-структурованій</w:t>
      </w:r>
      <w:r w:rsidRPr="00261E3E">
        <w:rPr>
          <w:rFonts w:ascii="Times New Roman" w:hAnsi="Times New Roman" w:cs="Times New Roman"/>
          <w:sz w:val="28"/>
          <w:szCs w:val="28"/>
          <w:lang w:val="uk-UA"/>
        </w:rPr>
        <w:t xml:space="preserve"> інформації, що в подальшом</w:t>
      </w:r>
      <w:r>
        <w:rPr>
          <w:rFonts w:ascii="Times New Roman" w:hAnsi="Times New Roman" w:cs="Times New Roman"/>
          <w:sz w:val="28"/>
          <w:szCs w:val="28"/>
          <w:lang w:val="uk-UA"/>
        </w:rPr>
        <w:t>у робить затребуваними засоби ї</w:t>
      </w:r>
      <w:r w:rsidRPr="00261E3E">
        <w:rPr>
          <w:rFonts w:ascii="Times New Roman" w:hAnsi="Times New Roman" w:cs="Times New Roman"/>
          <w:sz w:val="28"/>
          <w:szCs w:val="28"/>
          <w:lang w:val="uk-UA"/>
        </w:rPr>
        <w:t xml:space="preserve">ї пошуку і перетворення у форму, доступну аналітичному інструментарію. </w:t>
      </w:r>
    </w:p>
    <w:p w:rsidR="00261E3E" w:rsidRPr="00261E3E" w:rsidRDefault="00261E3E" w:rsidP="00261E3E">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4. Формується нова інновацій</w:t>
      </w:r>
      <w:r w:rsidRPr="00261E3E">
        <w:rPr>
          <w:rFonts w:ascii="Times New Roman" w:hAnsi="Times New Roman" w:cs="Times New Roman"/>
          <w:sz w:val="28"/>
          <w:szCs w:val="28"/>
          <w:lang w:val="uk-UA"/>
        </w:rPr>
        <w:t>на хвиля в області візуального представлення інформації в аналітичних системах, яка дає змогу зменшити обсяг робіт з ними кінцевих користувачів.</w:t>
      </w:r>
    </w:p>
    <w:p w:rsidR="008D7756" w:rsidRPr="008D7756" w:rsidRDefault="008D7756" w:rsidP="008D7756">
      <w:pPr>
        <w:spacing w:after="0" w:line="360" w:lineRule="auto"/>
        <w:ind w:firstLine="709"/>
        <w:jc w:val="both"/>
        <w:rPr>
          <w:rFonts w:ascii="Times New Roman" w:hAnsi="Times New Roman" w:cs="Times New Roman"/>
          <w:sz w:val="28"/>
          <w:szCs w:val="28"/>
          <w:lang w:val="uk-UA"/>
        </w:rPr>
      </w:pPr>
      <w:r w:rsidRPr="008D7756">
        <w:rPr>
          <w:rFonts w:ascii="Times New Roman" w:hAnsi="Times New Roman" w:cs="Times New Roman"/>
          <w:sz w:val="28"/>
          <w:szCs w:val="28"/>
          <w:lang w:val="uk-UA"/>
        </w:rPr>
        <w:t>Одним із ефективних методів теорії прийняття рішень є моделювання</w:t>
      </w:r>
      <w:r w:rsidR="00B51ADE">
        <w:rPr>
          <w:rFonts w:ascii="Times New Roman" w:hAnsi="Times New Roman" w:cs="Times New Roman"/>
          <w:sz w:val="28"/>
          <w:szCs w:val="28"/>
          <w:lang w:val="uk-UA"/>
        </w:rPr>
        <w:t xml:space="preserve"> на основі отриманої бізнес-аналітики</w:t>
      </w:r>
      <w:r w:rsidRPr="008D7756">
        <w:rPr>
          <w:rFonts w:ascii="Times New Roman" w:hAnsi="Times New Roman" w:cs="Times New Roman"/>
          <w:sz w:val="28"/>
          <w:szCs w:val="28"/>
          <w:lang w:val="uk-UA"/>
        </w:rPr>
        <w:t xml:space="preserve">. Поєднуючи моделювання з можливостями сучасних інформаційних технологій отримуємо універсальний інструмент підготовки та прийняття управлінських рішень. Моделюючи різні сценарії розвитку підприємства, імітуючи тим самим його поведінку, можна аналізувати динаміку розвитку підприємства та обирати найкращий з можливих варіантів. </w:t>
      </w:r>
    </w:p>
    <w:p w:rsidR="008D7756" w:rsidRPr="008D7756" w:rsidRDefault="008D7756" w:rsidP="008D7756">
      <w:pPr>
        <w:spacing w:after="0" w:line="360" w:lineRule="auto"/>
        <w:ind w:firstLine="709"/>
        <w:jc w:val="both"/>
        <w:rPr>
          <w:rFonts w:ascii="Times New Roman" w:hAnsi="Times New Roman" w:cs="Times New Roman"/>
          <w:sz w:val="28"/>
          <w:szCs w:val="28"/>
          <w:lang w:val="uk-UA"/>
        </w:rPr>
      </w:pPr>
      <w:r w:rsidRPr="008D7756">
        <w:rPr>
          <w:rFonts w:ascii="Times New Roman" w:hAnsi="Times New Roman" w:cs="Times New Roman"/>
          <w:sz w:val="28"/>
          <w:szCs w:val="28"/>
          <w:lang w:val="uk-UA"/>
        </w:rPr>
        <w:t>Розрізняють два основних підходи моделювання процесу прийняття рішень на підприємстві. При першому підході моделювання ґрунтується на частковій автоматизації вироблення управлінського рішення з обов’язковим залученням управлінців чи аналітиків до процесу прийняття рішень</w:t>
      </w:r>
      <w:r w:rsidR="00B51ADE">
        <w:rPr>
          <w:rFonts w:ascii="Times New Roman" w:hAnsi="Times New Roman" w:cs="Times New Roman"/>
          <w:sz w:val="28"/>
          <w:szCs w:val="28"/>
          <w:lang w:val="uk-UA"/>
        </w:rPr>
        <w:t xml:space="preserve"> базуючись на отриманій аналітиці</w:t>
      </w:r>
      <w:r w:rsidRPr="008D7756">
        <w:rPr>
          <w:rFonts w:ascii="Times New Roman" w:hAnsi="Times New Roman" w:cs="Times New Roman"/>
          <w:sz w:val="28"/>
          <w:szCs w:val="28"/>
          <w:lang w:val="uk-UA"/>
        </w:rPr>
        <w:t xml:space="preserve">, причому наслідки цих рішень можна отримати за допомогою моделі системи. Другий підхід характеризується тим, що процес </w:t>
      </w:r>
      <w:r w:rsidRPr="008D7756">
        <w:rPr>
          <w:rFonts w:ascii="Times New Roman" w:hAnsi="Times New Roman" w:cs="Times New Roman"/>
          <w:sz w:val="28"/>
          <w:szCs w:val="28"/>
          <w:lang w:val="uk-UA"/>
        </w:rPr>
        <w:lastRenderedPageBreak/>
        <w:t xml:space="preserve">прийняття рішення запрограмований у моделі повністю, тобто вся система може бути змодельована автоматично, без участі людей, які приймають рішення. </w:t>
      </w:r>
    </w:p>
    <w:p w:rsidR="008D7756" w:rsidRPr="008D7756" w:rsidRDefault="008D7756" w:rsidP="008D7756">
      <w:pPr>
        <w:spacing w:after="0" w:line="360" w:lineRule="auto"/>
        <w:ind w:firstLine="709"/>
        <w:jc w:val="both"/>
        <w:rPr>
          <w:rFonts w:ascii="Times New Roman" w:hAnsi="Times New Roman" w:cs="Times New Roman"/>
          <w:sz w:val="28"/>
          <w:szCs w:val="28"/>
          <w:lang w:val="uk-UA"/>
        </w:rPr>
      </w:pPr>
      <w:r w:rsidRPr="008D7756">
        <w:rPr>
          <w:rFonts w:ascii="Times New Roman" w:hAnsi="Times New Roman" w:cs="Times New Roman"/>
          <w:sz w:val="28"/>
          <w:szCs w:val="28"/>
          <w:lang w:val="uk-UA"/>
        </w:rPr>
        <w:t xml:space="preserve">Задачу з прийняття управлінських рішень можна формалізувати у вигляді моделі (1), в якій зліва від вертикальної межі розташовані символи, які описують відомі, а праворуч – невідомі елементи завдання прийняття управлінського </w:t>
      </w:r>
      <w:r w:rsidRPr="008204DE">
        <w:rPr>
          <w:rFonts w:ascii="Times New Roman" w:hAnsi="Times New Roman" w:cs="Times New Roman"/>
          <w:sz w:val="28"/>
          <w:szCs w:val="28"/>
          <w:lang w:val="uk-UA"/>
        </w:rPr>
        <w:t xml:space="preserve">рішення </w:t>
      </w:r>
      <w:r w:rsidR="008204DE" w:rsidRPr="008204DE">
        <w:rPr>
          <w:rFonts w:ascii="Times New Roman" w:hAnsi="Times New Roman" w:cs="Times New Roman"/>
          <w:sz w:val="28"/>
          <w:szCs w:val="28"/>
          <w:lang w:val="uk-UA"/>
        </w:rPr>
        <w:t>[6</w:t>
      </w:r>
      <w:r w:rsidR="002625E1">
        <w:rPr>
          <w:rFonts w:ascii="Times New Roman" w:hAnsi="Times New Roman" w:cs="Times New Roman"/>
          <w:sz w:val="28"/>
          <w:szCs w:val="28"/>
          <w:lang w:val="uk-UA"/>
        </w:rPr>
        <w:t>, c.</w:t>
      </w:r>
      <w:r w:rsidR="002625E1" w:rsidRPr="002625E1">
        <w:rPr>
          <w:rFonts w:ascii="Times New Roman" w:hAnsi="Times New Roman" w:cs="Times New Roman"/>
          <w:sz w:val="28"/>
          <w:szCs w:val="28"/>
          <w:lang w:val="uk-UA"/>
        </w:rPr>
        <w:t>54</w:t>
      </w:r>
      <w:r w:rsidR="008204DE" w:rsidRPr="008204DE">
        <w:rPr>
          <w:rFonts w:ascii="Times New Roman" w:hAnsi="Times New Roman" w:cs="Times New Roman"/>
          <w:sz w:val="28"/>
          <w:szCs w:val="28"/>
          <w:lang w:val="uk-UA"/>
        </w:rPr>
        <w:t>]:</w:t>
      </w:r>
      <w:r w:rsidRPr="008204DE">
        <w:rPr>
          <w:rFonts w:ascii="Times New Roman" w:hAnsi="Times New Roman" w:cs="Times New Roman"/>
          <w:sz w:val="28"/>
          <w:szCs w:val="28"/>
          <w:lang w:val="uk-UA"/>
        </w:rPr>
        <w:t xml:space="preserve"> </w:t>
      </w:r>
    </w:p>
    <w:p w:rsidR="008D7756" w:rsidRPr="008D7756" w:rsidRDefault="008204DE" w:rsidP="008D7756">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&lt; З, Т, Р | С</w:t>
      </w:r>
      <w:r w:rsidR="008D7756" w:rsidRPr="008D7756">
        <w:rPr>
          <w:rFonts w:ascii="Times New Roman" w:hAnsi="Times New Roman" w:cs="Times New Roman"/>
          <w:sz w:val="28"/>
          <w:szCs w:val="28"/>
          <w:lang w:val="uk-UA"/>
        </w:rPr>
        <w:t xml:space="preserve">, П, Ц, О, A, K, f, A*&gt;, </w:t>
      </w:r>
      <w:r w:rsidR="008D7756" w:rsidRPr="008D7756">
        <w:rPr>
          <w:rFonts w:ascii="Times New Roman" w:hAnsi="Times New Roman" w:cs="Times New Roman"/>
          <w:sz w:val="28"/>
          <w:szCs w:val="28"/>
          <w:lang w:val="uk-UA"/>
        </w:rPr>
        <w:tab/>
      </w:r>
      <w:r w:rsidR="008D7756" w:rsidRPr="008D7756">
        <w:rPr>
          <w:rFonts w:ascii="Times New Roman" w:hAnsi="Times New Roman" w:cs="Times New Roman"/>
          <w:sz w:val="28"/>
          <w:szCs w:val="28"/>
          <w:lang w:val="uk-UA"/>
        </w:rPr>
        <w:tab/>
      </w:r>
      <w:r w:rsidR="008D7756" w:rsidRPr="008D7756">
        <w:rPr>
          <w:rFonts w:ascii="Times New Roman" w:hAnsi="Times New Roman" w:cs="Times New Roman"/>
          <w:sz w:val="28"/>
          <w:szCs w:val="28"/>
          <w:lang w:val="uk-UA"/>
        </w:rPr>
        <w:tab/>
      </w:r>
      <w:r w:rsidR="008D7756" w:rsidRPr="008D7756">
        <w:rPr>
          <w:rFonts w:ascii="Times New Roman" w:hAnsi="Times New Roman" w:cs="Times New Roman"/>
          <w:sz w:val="28"/>
          <w:szCs w:val="28"/>
          <w:lang w:val="uk-UA"/>
        </w:rPr>
        <w:tab/>
      </w:r>
      <w:r w:rsidR="008D7756" w:rsidRPr="008D7756">
        <w:rPr>
          <w:rFonts w:ascii="Times New Roman" w:hAnsi="Times New Roman" w:cs="Times New Roman"/>
          <w:sz w:val="28"/>
          <w:szCs w:val="28"/>
          <w:lang w:val="uk-UA"/>
        </w:rPr>
        <w:tab/>
        <w:t>(1)</w:t>
      </w:r>
    </w:p>
    <w:p w:rsidR="008D7756" w:rsidRDefault="008D7756" w:rsidP="008204DE">
      <w:pPr>
        <w:spacing w:after="0" w:line="360" w:lineRule="auto"/>
        <w:jc w:val="both"/>
        <w:rPr>
          <w:rFonts w:ascii="Times New Roman" w:hAnsi="Times New Roman" w:cs="Times New Roman"/>
          <w:sz w:val="28"/>
          <w:szCs w:val="28"/>
          <w:lang w:val="uk-UA"/>
        </w:rPr>
      </w:pPr>
      <w:r w:rsidRPr="008D7756">
        <w:rPr>
          <w:rFonts w:ascii="Times New Roman" w:hAnsi="Times New Roman" w:cs="Times New Roman"/>
          <w:sz w:val="28"/>
          <w:szCs w:val="28"/>
          <w:lang w:val="uk-UA"/>
        </w:rPr>
        <w:t xml:space="preserve">де З </w:t>
      </w:r>
      <w:r w:rsidR="008204DE">
        <w:rPr>
          <w:rFonts w:ascii="Times New Roman" w:hAnsi="Times New Roman" w:cs="Times New Roman"/>
          <w:sz w:val="28"/>
          <w:szCs w:val="28"/>
          <w:lang w:val="uk-UA"/>
        </w:rPr>
        <w:t xml:space="preserve">– початкова проблемна ситуація, Т – час для ухвалення рішення,  Р </w:t>
      </w:r>
      <w:r w:rsidRPr="008D7756">
        <w:rPr>
          <w:rFonts w:ascii="Times New Roman" w:hAnsi="Times New Roman" w:cs="Times New Roman"/>
          <w:sz w:val="28"/>
          <w:szCs w:val="28"/>
          <w:lang w:val="uk-UA"/>
        </w:rPr>
        <w:t>– необхідн</w:t>
      </w:r>
      <w:r w:rsidR="008204DE">
        <w:rPr>
          <w:rFonts w:ascii="Times New Roman" w:hAnsi="Times New Roman" w:cs="Times New Roman"/>
          <w:sz w:val="28"/>
          <w:szCs w:val="28"/>
          <w:lang w:val="uk-UA"/>
        </w:rPr>
        <w:t xml:space="preserve">і для ухвалення рішення ресурси, </w:t>
      </w:r>
      <w:proofErr w:type="spellStart"/>
      <w:r w:rsidRPr="008D7756">
        <w:rPr>
          <w:rFonts w:ascii="Times New Roman" w:hAnsi="Times New Roman" w:cs="Times New Roman"/>
          <w:sz w:val="28"/>
          <w:szCs w:val="28"/>
          <w:lang w:val="uk-UA"/>
        </w:rPr>
        <w:t>Сд</w:t>
      </w:r>
      <w:proofErr w:type="spellEnd"/>
      <w:r w:rsidRPr="008D7756">
        <w:rPr>
          <w:rFonts w:ascii="Times New Roman" w:hAnsi="Times New Roman" w:cs="Times New Roman"/>
          <w:sz w:val="28"/>
          <w:szCs w:val="28"/>
          <w:lang w:val="uk-UA"/>
        </w:rPr>
        <w:t xml:space="preserve"> – </w:t>
      </w:r>
      <w:proofErr w:type="spellStart"/>
      <w:r w:rsidR="008204DE">
        <w:rPr>
          <w:rFonts w:ascii="Times New Roman" w:hAnsi="Times New Roman" w:cs="Times New Roman"/>
          <w:sz w:val="28"/>
          <w:szCs w:val="28"/>
          <w:lang w:val="uk-UA"/>
        </w:rPr>
        <w:t>довизначена</w:t>
      </w:r>
      <w:proofErr w:type="spellEnd"/>
      <w:r w:rsidR="008204DE">
        <w:rPr>
          <w:rFonts w:ascii="Times New Roman" w:hAnsi="Times New Roman" w:cs="Times New Roman"/>
          <w:sz w:val="28"/>
          <w:szCs w:val="28"/>
          <w:lang w:val="uk-UA"/>
        </w:rPr>
        <w:t xml:space="preserve"> проблемна ситуація, А</w:t>
      </w:r>
      <w:r w:rsidRPr="008D7756">
        <w:rPr>
          <w:rFonts w:ascii="Times New Roman" w:hAnsi="Times New Roman" w:cs="Times New Roman"/>
          <w:sz w:val="28"/>
          <w:szCs w:val="28"/>
          <w:lang w:val="uk-UA"/>
        </w:rPr>
        <w:t xml:space="preserve"> – </w:t>
      </w:r>
      <w:r w:rsidR="008204DE">
        <w:rPr>
          <w:rFonts w:ascii="Times New Roman" w:hAnsi="Times New Roman" w:cs="Times New Roman"/>
          <w:sz w:val="28"/>
          <w:szCs w:val="28"/>
          <w:lang w:val="uk-UA"/>
        </w:rPr>
        <w:t>альтернативні варіанти рішення, П</w:t>
      </w:r>
      <w:r w:rsidRPr="008D7756">
        <w:rPr>
          <w:rFonts w:ascii="Times New Roman" w:hAnsi="Times New Roman" w:cs="Times New Roman"/>
          <w:sz w:val="28"/>
          <w:szCs w:val="28"/>
          <w:lang w:val="uk-UA"/>
        </w:rPr>
        <w:t xml:space="preserve"> – припущення (г</w:t>
      </w:r>
      <w:r w:rsidR="008204DE">
        <w:rPr>
          <w:rFonts w:ascii="Times New Roman" w:hAnsi="Times New Roman" w:cs="Times New Roman"/>
          <w:sz w:val="28"/>
          <w:szCs w:val="28"/>
          <w:lang w:val="uk-UA"/>
        </w:rPr>
        <w:t>іпотези) про розвиток ситуації, Ц</w:t>
      </w:r>
      <w:r w:rsidRPr="008D7756">
        <w:rPr>
          <w:rFonts w:ascii="Times New Roman" w:hAnsi="Times New Roman" w:cs="Times New Roman"/>
          <w:sz w:val="28"/>
          <w:szCs w:val="28"/>
          <w:lang w:val="uk-UA"/>
        </w:rPr>
        <w:t xml:space="preserve"> – цілі, на досягнення яких спрямовано</w:t>
      </w:r>
      <w:r w:rsidR="008204DE">
        <w:rPr>
          <w:rFonts w:ascii="Times New Roman" w:hAnsi="Times New Roman" w:cs="Times New Roman"/>
          <w:sz w:val="28"/>
          <w:szCs w:val="28"/>
          <w:lang w:val="uk-UA"/>
        </w:rPr>
        <w:t xml:space="preserve"> рішення,</w:t>
      </w:r>
      <w:r w:rsidRPr="008D7756">
        <w:rPr>
          <w:rFonts w:ascii="Times New Roman" w:hAnsi="Times New Roman" w:cs="Times New Roman"/>
          <w:sz w:val="28"/>
          <w:szCs w:val="28"/>
          <w:lang w:val="uk-UA"/>
        </w:rPr>
        <w:t xml:space="preserve"> </w:t>
      </w:r>
      <w:r w:rsidR="008204DE">
        <w:rPr>
          <w:rFonts w:ascii="Times New Roman" w:hAnsi="Times New Roman" w:cs="Times New Roman"/>
          <w:sz w:val="28"/>
          <w:szCs w:val="28"/>
          <w:lang w:val="uk-UA"/>
        </w:rPr>
        <w:t>О – обмеження, К</w:t>
      </w:r>
      <w:r w:rsidRPr="008D7756">
        <w:rPr>
          <w:rFonts w:ascii="Times New Roman" w:hAnsi="Times New Roman" w:cs="Times New Roman"/>
          <w:sz w:val="28"/>
          <w:szCs w:val="28"/>
          <w:lang w:val="uk-UA"/>
        </w:rPr>
        <w:t xml:space="preserve"> – крит</w:t>
      </w:r>
      <w:r w:rsidR="008204DE">
        <w:rPr>
          <w:rFonts w:ascii="Times New Roman" w:hAnsi="Times New Roman" w:cs="Times New Roman"/>
          <w:sz w:val="28"/>
          <w:szCs w:val="28"/>
          <w:lang w:val="uk-UA"/>
        </w:rPr>
        <w:t xml:space="preserve">ерії вибору найкращого рішення, </w:t>
      </w:r>
      <w:r w:rsidRPr="008D7756">
        <w:rPr>
          <w:rFonts w:ascii="Times New Roman" w:hAnsi="Times New Roman" w:cs="Times New Roman"/>
          <w:sz w:val="28"/>
          <w:szCs w:val="28"/>
          <w:lang w:val="uk-UA"/>
        </w:rPr>
        <w:t xml:space="preserve">f – функція переваги </w:t>
      </w:r>
      <w:r w:rsidR="008204DE">
        <w:rPr>
          <w:rFonts w:ascii="Times New Roman" w:hAnsi="Times New Roman" w:cs="Times New Roman"/>
          <w:sz w:val="28"/>
          <w:szCs w:val="28"/>
          <w:lang w:val="uk-UA"/>
        </w:rPr>
        <w:t>особи, що приймає рішення,</w:t>
      </w:r>
      <w:r w:rsidRPr="008D7756">
        <w:rPr>
          <w:rFonts w:ascii="Times New Roman" w:hAnsi="Times New Roman" w:cs="Times New Roman"/>
          <w:sz w:val="28"/>
          <w:szCs w:val="28"/>
          <w:lang w:val="uk-UA"/>
        </w:rPr>
        <w:t xml:space="preserve"> А* – оптимальне рішення.</w:t>
      </w:r>
    </w:p>
    <w:p w:rsidR="00357796" w:rsidRPr="008D7756" w:rsidRDefault="008D7756" w:rsidP="00357796">
      <w:pPr>
        <w:spacing w:after="0" w:line="360" w:lineRule="auto"/>
        <w:ind w:firstLine="709"/>
        <w:jc w:val="both"/>
        <w:rPr>
          <w:rFonts w:ascii="Times New Roman" w:hAnsi="Times New Roman" w:cs="Times New Roman"/>
          <w:color w:val="222222"/>
          <w:sz w:val="28"/>
          <w:szCs w:val="28"/>
          <w:lang w:val="uk-UA"/>
        </w:rPr>
      </w:pPr>
      <w:r w:rsidRPr="008D7756">
        <w:rPr>
          <w:rFonts w:ascii="Times New Roman" w:hAnsi="Times New Roman" w:cs="Times New Roman"/>
          <w:sz w:val="28"/>
          <w:szCs w:val="28"/>
          <w:lang w:val="uk-UA"/>
        </w:rPr>
        <w:t>Застосування зазначених моделей і методів прийняття управлінських рішень забезпечить розвиток підприємств різних масштабів та галузей, зокрема малих та середніх підприємств.</w:t>
      </w:r>
      <w:r w:rsidR="003D6BF3">
        <w:rPr>
          <w:rFonts w:ascii="Times New Roman" w:hAnsi="Times New Roman" w:cs="Times New Roman"/>
          <w:sz w:val="28"/>
          <w:szCs w:val="28"/>
          <w:lang w:val="uk-UA"/>
        </w:rPr>
        <w:t xml:space="preserve"> </w:t>
      </w:r>
      <w:r w:rsidR="00357796" w:rsidRPr="008D7756">
        <w:rPr>
          <w:rFonts w:ascii="Times New Roman" w:hAnsi="Times New Roman" w:cs="Times New Roman"/>
          <w:sz w:val="28"/>
          <w:szCs w:val="28"/>
          <w:lang w:val="uk-UA"/>
        </w:rPr>
        <w:t>Задля ефективного управління виробництвом малого та середнього підприємства необхідне щоденне якісне п</w:t>
      </w:r>
      <w:r w:rsidR="00357796" w:rsidRPr="008D7756">
        <w:rPr>
          <w:rFonts w:ascii="Times New Roman" w:hAnsi="Times New Roman" w:cs="Times New Roman"/>
          <w:color w:val="222222"/>
          <w:sz w:val="28"/>
          <w:szCs w:val="28"/>
          <w:lang w:val="uk-UA"/>
        </w:rPr>
        <w:t>ланування та контроль його діяльності.  У зв’язку з цим з’являється необхідність автоматизації виробничих процесів із застосуванням сучасних інформаційних технологій. Впровадження інформаційних систем та комплексна автоматизації підприємства дозволяють підвищити оперативність і якість аналітичної роботи фахівців, які щоденно обробляють великі потоки досить трудомісткої інформації.</w:t>
      </w:r>
    </w:p>
    <w:p w:rsidR="00357796" w:rsidRPr="008D7756" w:rsidRDefault="00357796" w:rsidP="00357796">
      <w:pPr>
        <w:pStyle w:val="a6"/>
        <w:spacing w:after="0" w:line="360" w:lineRule="auto"/>
        <w:ind w:left="0" w:firstLine="709"/>
        <w:jc w:val="both"/>
        <w:rPr>
          <w:rFonts w:ascii="Times New Roman" w:eastAsia="Times New Roman" w:hAnsi="Times New Roman" w:cs="Times New Roman"/>
          <w:color w:val="222222"/>
          <w:sz w:val="28"/>
          <w:szCs w:val="28"/>
          <w:lang w:eastAsia="uk-UA"/>
        </w:rPr>
      </w:pPr>
      <w:r w:rsidRPr="008D7756">
        <w:rPr>
          <w:rFonts w:ascii="Times New Roman" w:eastAsia="Times New Roman" w:hAnsi="Times New Roman" w:cs="Times New Roman"/>
          <w:color w:val="222222"/>
          <w:sz w:val="28"/>
          <w:szCs w:val="28"/>
          <w:lang w:eastAsia="uk-UA"/>
        </w:rPr>
        <w:t xml:space="preserve">Під автоматизованими інформаційними системами розуміють в першу чергу системи, які призначені для пошуку, збирання, зберігання, накопичення, обробки та передачі інформації, а також персонал підприємства. Структурно вони формуються із сукупності взаємопов'язаних функціональних підсистем, що забезпечують розв'язання низки завдань, серед яких слід виокремити перспективне планування розвитку виробництва, оперативне управління матеріальними та фінансовими ресурсами, а також збут й реалізацію готової продукції й </w:t>
      </w:r>
      <w:r w:rsidR="003D6BF3">
        <w:rPr>
          <w:rFonts w:ascii="Times New Roman" w:eastAsia="Times New Roman" w:hAnsi="Times New Roman" w:cs="Times New Roman"/>
          <w:color w:val="222222"/>
          <w:sz w:val="28"/>
          <w:szCs w:val="28"/>
          <w:lang w:eastAsia="uk-UA"/>
        </w:rPr>
        <w:t>бізнес-</w:t>
      </w:r>
      <w:r w:rsidRPr="008D7756">
        <w:rPr>
          <w:rFonts w:ascii="Times New Roman" w:eastAsia="Times New Roman" w:hAnsi="Times New Roman" w:cs="Times New Roman"/>
          <w:color w:val="222222"/>
          <w:sz w:val="28"/>
          <w:szCs w:val="28"/>
          <w:lang w:eastAsia="uk-UA"/>
        </w:rPr>
        <w:t>аналіз господарської діяльності підприємства.</w:t>
      </w:r>
    </w:p>
    <w:p w:rsidR="00357796" w:rsidRPr="008D7756" w:rsidRDefault="00357796" w:rsidP="00261E3E">
      <w:pPr>
        <w:spacing w:after="0" w:line="360" w:lineRule="auto"/>
        <w:ind w:firstLine="709"/>
        <w:jc w:val="both"/>
        <w:rPr>
          <w:rFonts w:ascii="Times New Roman" w:eastAsia="Times New Roman" w:hAnsi="Times New Roman" w:cs="Times New Roman"/>
          <w:color w:val="242424"/>
          <w:sz w:val="28"/>
          <w:szCs w:val="28"/>
          <w:lang w:eastAsia="uk-UA"/>
        </w:rPr>
      </w:pPr>
      <w:r w:rsidRPr="008D7756">
        <w:rPr>
          <w:rFonts w:ascii="Times New Roman" w:eastAsia="Times New Roman" w:hAnsi="Times New Roman" w:cs="Times New Roman"/>
          <w:color w:val="222222"/>
          <w:sz w:val="28"/>
          <w:szCs w:val="28"/>
          <w:lang w:val="uk-UA" w:eastAsia="uk-UA"/>
        </w:rPr>
        <w:lastRenderedPageBreak/>
        <w:t>Використання зазначених систем забезпечить: введення первинної інформації; обробку даних та їх збереження; автоматизоване формування необхідних звітів та вихідної інформації; оперативне відображення стану економічних об'єктів для прийняття своєчасних рішень.</w:t>
      </w:r>
    </w:p>
    <w:p w:rsidR="00357796" w:rsidRDefault="00357796" w:rsidP="00357796">
      <w:pPr>
        <w:spacing w:after="0" w:line="360" w:lineRule="auto"/>
        <w:ind w:firstLine="709"/>
        <w:jc w:val="both"/>
        <w:rPr>
          <w:rFonts w:ascii="Times New Roman" w:hAnsi="Times New Roman" w:cs="Times New Roman"/>
          <w:color w:val="222222"/>
          <w:sz w:val="28"/>
          <w:szCs w:val="28"/>
          <w:lang w:val="uk-UA"/>
        </w:rPr>
      </w:pPr>
      <w:r w:rsidRPr="008D7756">
        <w:rPr>
          <w:rFonts w:ascii="Times New Roman" w:hAnsi="Times New Roman" w:cs="Times New Roman"/>
          <w:color w:val="222222"/>
          <w:sz w:val="28"/>
          <w:szCs w:val="28"/>
          <w:lang w:val="uk-UA"/>
        </w:rPr>
        <w:t xml:space="preserve">Сьогодні стан ринку інформаційних систем є достатньо розвиненим, наявна низка готових програмних рішень. Проте вибираючи інформаційну систему потрібно враховувати параметри бізнесу, його масштаби та можливі варіанти розвитку. Інформаційні системи призначені для великого </w:t>
      </w:r>
      <w:r w:rsidR="00895739" w:rsidRPr="008D7756">
        <w:rPr>
          <w:rFonts w:ascii="Times New Roman" w:hAnsi="Times New Roman" w:cs="Times New Roman"/>
          <w:color w:val="222222"/>
          <w:sz w:val="28"/>
          <w:szCs w:val="28"/>
          <w:lang w:val="uk-UA"/>
        </w:rPr>
        <w:t>бізнесу ERP-класу</w:t>
      </w:r>
      <w:r w:rsidRPr="008D7756">
        <w:rPr>
          <w:rFonts w:ascii="Times New Roman" w:hAnsi="Times New Roman" w:cs="Times New Roman"/>
          <w:color w:val="222222"/>
          <w:sz w:val="28"/>
          <w:szCs w:val="28"/>
          <w:lang w:val="uk-UA"/>
        </w:rPr>
        <w:t xml:space="preserve">, не завжди будуть актуальними, корисними і доступними для малого та середнього бізнесу. Попри нераціональність використання зазначених інформаційних систем </w:t>
      </w:r>
      <w:r w:rsidR="003D6BF3">
        <w:rPr>
          <w:rFonts w:ascii="Times New Roman" w:hAnsi="Times New Roman" w:cs="Times New Roman"/>
          <w:color w:val="222222"/>
          <w:sz w:val="28"/>
          <w:szCs w:val="28"/>
          <w:lang w:val="uk-UA"/>
        </w:rPr>
        <w:t>також</w:t>
      </w:r>
      <w:r w:rsidRPr="008D7756">
        <w:rPr>
          <w:rFonts w:ascii="Times New Roman" w:hAnsi="Times New Roman" w:cs="Times New Roman"/>
          <w:color w:val="222222"/>
          <w:sz w:val="28"/>
          <w:szCs w:val="28"/>
          <w:lang w:val="uk-UA"/>
        </w:rPr>
        <w:t xml:space="preserve"> виникає проблема складності налаштування стандартних програмних рішень під потреби виробничого підприємства. У таких випадках виникає потреба у розробці інформаційної системи, яка б була направлена на оптимізацію виробничої діяльності, скорочення витрат на виробництво та надання доступу до </w:t>
      </w:r>
      <w:r w:rsidR="003D6BF3">
        <w:rPr>
          <w:rFonts w:ascii="Times New Roman" w:hAnsi="Times New Roman" w:cs="Times New Roman"/>
          <w:color w:val="222222"/>
          <w:sz w:val="28"/>
          <w:szCs w:val="28"/>
          <w:lang w:val="uk-UA"/>
        </w:rPr>
        <w:t>звітної</w:t>
      </w:r>
      <w:r w:rsidRPr="008D7756">
        <w:rPr>
          <w:rFonts w:ascii="Times New Roman" w:hAnsi="Times New Roman" w:cs="Times New Roman"/>
          <w:color w:val="222222"/>
          <w:sz w:val="28"/>
          <w:szCs w:val="28"/>
          <w:lang w:val="uk-UA"/>
        </w:rPr>
        <w:t xml:space="preserve"> </w:t>
      </w:r>
      <w:r w:rsidR="003D6BF3">
        <w:rPr>
          <w:rFonts w:ascii="Times New Roman" w:hAnsi="Times New Roman" w:cs="Times New Roman"/>
          <w:color w:val="222222"/>
          <w:sz w:val="28"/>
          <w:szCs w:val="28"/>
          <w:lang w:val="uk-UA"/>
        </w:rPr>
        <w:t xml:space="preserve">аналітичної </w:t>
      </w:r>
      <w:r w:rsidRPr="008D7756">
        <w:rPr>
          <w:rFonts w:ascii="Times New Roman" w:hAnsi="Times New Roman" w:cs="Times New Roman"/>
          <w:color w:val="222222"/>
          <w:sz w:val="28"/>
          <w:szCs w:val="28"/>
          <w:lang w:val="uk-UA"/>
        </w:rPr>
        <w:t xml:space="preserve">інформації необхідної для прийняття ефективних управлінських рішень. </w:t>
      </w:r>
    </w:p>
    <w:p w:rsidR="00741D5C" w:rsidRPr="001518FE" w:rsidRDefault="00741D5C" w:rsidP="00741D5C">
      <w:pPr>
        <w:spacing w:after="0" w:line="360" w:lineRule="auto"/>
        <w:ind w:firstLine="709"/>
        <w:jc w:val="both"/>
        <w:rPr>
          <w:rFonts w:ascii="Times New Roman" w:hAnsi="Times New Roman" w:cs="Times New Roman"/>
          <w:color w:val="222222"/>
          <w:sz w:val="28"/>
          <w:szCs w:val="28"/>
          <w:lang w:val="uk-UA"/>
        </w:rPr>
      </w:pPr>
      <w:r w:rsidRPr="001518FE">
        <w:rPr>
          <w:rFonts w:ascii="Times New Roman" w:hAnsi="Times New Roman" w:cs="Times New Roman"/>
          <w:color w:val="222222"/>
          <w:sz w:val="28"/>
          <w:szCs w:val="28"/>
          <w:lang w:val="uk-UA"/>
        </w:rPr>
        <w:t xml:space="preserve">Проаналізуємо переваги використання інформаційної системи з погляду автоматизації процесів управлінської </w:t>
      </w:r>
      <w:r w:rsidR="003D6BF3">
        <w:rPr>
          <w:rFonts w:ascii="Times New Roman" w:hAnsi="Times New Roman" w:cs="Times New Roman"/>
          <w:color w:val="222222"/>
          <w:sz w:val="28"/>
          <w:szCs w:val="28"/>
          <w:lang w:val="uk-UA"/>
        </w:rPr>
        <w:t>бізнес-</w:t>
      </w:r>
      <w:r w:rsidRPr="001518FE">
        <w:rPr>
          <w:rFonts w:ascii="Times New Roman" w:hAnsi="Times New Roman" w:cs="Times New Roman"/>
          <w:color w:val="222222"/>
          <w:sz w:val="28"/>
          <w:szCs w:val="28"/>
          <w:lang w:val="uk-UA"/>
        </w:rPr>
        <w:t xml:space="preserve">аналітики на прикладі українського програмного продукту «А2». </w:t>
      </w:r>
      <w:r w:rsidR="00941A6A" w:rsidRPr="001518FE">
        <w:rPr>
          <w:rFonts w:ascii="Times New Roman" w:hAnsi="Times New Roman" w:cs="Times New Roman"/>
          <w:color w:val="222222"/>
          <w:sz w:val="28"/>
          <w:szCs w:val="28"/>
          <w:lang w:val="uk-UA"/>
        </w:rPr>
        <w:t xml:space="preserve"> </w:t>
      </w:r>
      <w:r w:rsidRPr="001518FE">
        <w:rPr>
          <w:rFonts w:ascii="Times New Roman" w:hAnsi="Times New Roman" w:cs="Times New Roman"/>
          <w:color w:val="222222"/>
          <w:sz w:val="28"/>
          <w:szCs w:val="28"/>
          <w:lang w:val="uk-UA"/>
        </w:rPr>
        <w:t xml:space="preserve">Зокрема, засобами </w:t>
      </w:r>
      <w:r w:rsidR="00941A6A" w:rsidRPr="001518FE">
        <w:rPr>
          <w:rFonts w:ascii="Times New Roman" w:hAnsi="Times New Roman" w:cs="Times New Roman"/>
          <w:color w:val="222222"/>
          <w:sz w:val="28"/>
          <w:szCs w:val="28"/>
          <w:lang w:val="uk-UA"/>
        </w:rPr>
        <w:t>«</w:t>
      </w:r>
      <w:r w:rsidRPr="001518FE">
        <w:rPr>
          <w:rFonts w:ascii="Times New Roman" w:hAnsi="Times New Roman" w:cs="Times New Roman"/>
          <w:color w:val="222222"/>
          <w:sz w:val="28"/>
          <w:szCs w:val="28"/>
          <w:lang w:val="uk-UA"/>
        </w:rPr>
        <w:t>А2</w:t>
      </w:r>
      <w:r w:rsidR="00941A6A" w:rsidRPr="001518FE">
        <w:rPr>
          <w:rFonts w:ascii="Times New Roman" w:hAnsi="Times New Roman" w:cs="Times New Roman"/>
          <w:color w:val="222222"/>
          <w:sz w:val="28"/>
          <w:szCs w:val="28"/>
          <w:lang w:val="uk-UA"/>
        </w:rPr>
        <w:t>»</w:t>
      </w:r>
      <w:r w:rsidRPr="001518FE">
        <w:rPr>
          <w:rFonts w:ascii="Times New Roman" w:hAnsi="Times New Roman" w:cs="Times New Roman"/>
          <w:color w:val="222222"/>
          <w:sz w:val="28"/>
          <w:szCs w:val="28"/>
          <w:lang w:val="uk-UA"/>
        </w:rPr>
        <w:t xml:space="preserve"> створено інформаційну систему для управління</w:t>
      </w:r>
      <w:r w:rsidR="003D6BF3">
        <w:rPr>
          <w:rFonts w:ascii="Times New Roman" w:hAnsi="Times New Roman" w:cs="Times New Roman"/>
          <w:color w:val="222222"/>
          <w:sz w:val="28"/>
          <w:szCs w:val="28"/>
          <w:lang w:val="uk-UA"/>
        </w:rPr>
        <w:t xml:space="preserve"> малим</w:t>
      </w:r>
      <w:r w:rsidRPr="001518FE">
        <w:rPr>
          <w:rFonts w:ascii="Times New Roman" w:hAnsi="Times New Roman" w:cs="Times New Roman"/>
          <w:color w:val="222222"/>
          <w:sz w:val="28"/>
          <w:szCs w:val="28"/>
          <w:lang w:val="uk-UA"/>
        </w:rPr>
        <w:t xml:space="preserve"> підприємством з виготовлення дерев’яних меблів, за допомогою якої повністю розв’язано питання отримання управлінської аналітики.</w:t>
      </w:r>
    </w:p>
    <w:p w:rsidR="00941A6A" w:rsidRPr="001518FE" w:rsidRDefault="00941A6A" w:rsidP="00941A6A">
      <w:pPr>
        <w:spacing w:after="0" w:line="360" w:lineRule="auto"/>
        <w:ind w:firstLine="709"/>
        <w:jc w:val="both"/>
        <w:rPr>
          <w:rFonts w:ascii="Times New Roman" w:hAnsi="Times New Roman" w:cs="Times New Roman"/>
          <w:sz w:val="28"/>
          <w:szCs w:val="28"/>
          <w:lang w:val="uk-UA"/>
        </w:rPr>
      </w:pPr>
      <w:r w:rsidRPr="001518FE">
        <w:rPr>
          <w:rFonts w:ascii="Times New Roman" w:hAnsi="Times New Roman" w:cs="Times New Roman"/>
          <w:sz w:val="28"/>
          <w:szCs w:val="28"/>
          <w:lang w:val="uk-UA"/>
        </w:rPr>
        <w:t xml:space="preserve">Нормування праці є важливою складовою обліку та організації роботи будь-якого виробничого підприємства, що дозволяє ефективного використовувати наявні виробничі ресурси та знаходити резерви підвищення ефективності такої роботи. В «А»2 передбачено для цього доволі широкий спектр можливостей. Так в самій системі наявна база норм на виконання всіх виробничих операцій, є можливість їх коригування та зміни. Для контролю виконаних робіт у системі передбачено низку </w:t>
      </w:r>
      <w:r w:rsidR="003D6BF3">
        <w:rPr>
          <w:rFonts w:ascii="Times New Roman" w:hAnsi="Times New Roman" w:cs="Times New Roman"/>
          <w:sz w:val="28"/>
          <w:szCs w:val="28"/>
          <w:lang w:val="uk-UA"/>
        </w:rPr>
        <w:t xml:space="preserve">аналітичних </w:t>
      </w:r>
      <w:r w:rsidRPr="001518FE">
        <w:rPr>
          <w:rFonts w:ascii="Times New Roman" w:hAnsi="Times New Roman" w:cs="Times New Roman"/>
          <w:sz w:val="28"/>
          <w:szCs w:val="28"/>
          <w:lang w:val="uk-UA"/>
        </w:rPr>
        <w:t xml:space="preserve">звітів. </w:t>
      </w:r>
    </w:p>
    <w:p w:rsidR="00941A6A" w:rsidRPr="001518FE" w:rsidRDefault="00941A6A" w:rsidP="00941A6A">
      <w:pPr>
        <w:spacing w:after="0" w:line="360" w:lineRule="auto"/>
        <w:ind w:firstLine="709"/>
        <w:jc w:val="both"/>
        <w:rPr>
          <w:rFonts w:ascii="Times New Roman" w:hAnsi="Times New Roman" w:cs="Times New Roman"/>
          <w:sz w:val="28"/>
          <w:szCs w:val="28"/>
          <w:lang w:val="uk-UA"/>
        </w:rPr>
      </w:pPr>
      <w:r w:rsidRPr="001518FE">
        <w:rPr>
          <w:rFonts w:ascii="Times New Roman" w:hAnsi="Times New Roman" w:cs="Times New Roman"/>
          <w:sz w:val="28"/>
          <w:szCs w:val="28"/>
          <w:lang w:val="uk-UA"/>
        </w:rPr>
        <w:lastRenderedPageBreak/>
        <w:t xml:space="preserve">Для контролю виконаних робіт за день працівниками цеху у фактичних і </w:t>
      </w:r>
      <w:proofErr w:type="spellStart"/>
      <w:r w:rsidRPr="001518FE">
        <w:rPr>
          <w:rFonts w:ascii="Times New Roman" w:hAnsi="Times New Roman" w:cs="Times New Roman"/>
          <w:sz w:val="28"/>
          <w:szCs w:val="28"/>
          <w:lang w:val="uk-UA"/>
        </w:rPr>
        <w:t>нормових</w:t>
      </w:r>
      <w:proofErr w:type="spellEnd"/>
      <w:r w:rsidRPr="001518FE">
        <w:rPr>
          <w:rFonts w:ascii="Times New Roman" w:hAnsi="Times New Roman" w:cs="Times New Roman"/>
          <w:sz w:val="28"/>
          <w:szCs w:val="28"/>
          <w:lang w:val="uk-UA"/>
        </w:rPr>
        <w:t xml:space="preserve"> одиницях обираємо звіт «Виконані роботи зведено + код працівника + фактичний час».</w:t>
      </w:r>
      <w:r w:rsidR="003D6BF3">
        <w:rPr>
          <w:rFonts w:ascii="Times New Roman" w:hAnsi="Times New Roman" w:cs="Times New Roman"/>
          <w:sz w:val="28"/>
          <w:szCs w:val="28"/>
          <w:lang w:val="uk-UA"/>
        </w:rPr>
        <w:t xml:space="preserve"> </w:t>
      </w:r>
      <w:r w:rsidRPr="001518FE">
        <w:rPr>
          <w:rFonts w:ascii="Times New Roman" w:hAnsi="Times New Roman" w:cs="Times New Roman"/>
          <w:sz w:val="28"/>
          <w:szCs w:val="28"/>
          <w:lang w:val="uk-UA"/>
        </w:rPr>
        <w:t xml:space="preserve">Даний звіт дозволяє </w:t>
      </w:r>
      <w:proofErr w:type="spellStart"/>
      <w:r w:rsidRPr="001518FE">
        <w:rPr>
          <w:rFonts w:ascii="Times New Roman" w:hAnsi="Times New Roman" w:cs="Times New Roman"/>
          <w:sz w:val="28"/>
          <w:szCs w:val="28"/>
          <w:lang w:val="uk-UA"/>
        </w:rPr>
        <w:t>оперативно</w:t>
      </w:r>
      <w:proofErr w:type="spellEnd"/>
      <w:r w:rsidRPr="001518FE">
        <w:rPr>
          <w:rFonts w:ascii="Times New Roman" w:hAnsi="Times New Roman" w:cs="Times New Roman"/>
          <w:sz w:val="28"/>
          <w:szCs w:val="28"/>
          <w:lang w:val="uk-UA"/>
        </w:rPr>
        <w:t xml:space="preserve"> перевіряти та відповідно нараховувати заробітну плату працівникам підприємства відповідно до їх фактичного виробітку, що є не тільки резервом ефективного використання трудових ресурсів, але і стимулом зацікавленості власне самих працівників, оскільки їх заробітна плата напряму залежить від обсягу виконаної ними роботи.</w:t>
      </w:r>
    </w:p>
    <w:p w:rsidR="00941A6A" w:rsidRPr="001518FE" w:rsidRDefault="00941A6A" w:rsidP="00941A6A">
      <w:pPr>
        <w:spacing w:after="0" w:line="360" w:lineRule="auto"/>
        <w:ind w:firstLine="709"/>
        <w:jc w:val="both"/>
        <w:rPr>
          <w:rFonts w:ascii="Times New Roman" w:hAnsi="Times New Roman" w:cs="Times New Roman"/>
          <w:sz w:val="28"/>
          <w:szCs w:val="28"/>
          <w:lang w:val="uk-UA"/>
        </w:rPr>
      </w:pPr>
      <w:r w:rsidRPr="001518FE">
        <w:rPr>
          <w:rFonts w:ascii="Times New Roman" w:hAnsi="Times New Roman" w:cs="Times New Roman"/>
          <w:sz w:val="28"/>
          <w:szCs w:val="28"/>
          <w:lang w:val="uk-UA"/>
        </w:rPr>
        <w:t xml:space="preserve">Проте для перевірки виконаних робіт управляючою особою, зокрема майстром виробничого цеху в «А2» передбачено звіт «Виконані роботи зведено із групуванням по поверху та даті», який дозволяє переглянути роботи по кожному працівнику та, відповідно, оцінити обсяг виконаних робіт кожним працівником, що в результаті є підставою для преміювання чи іншого матеріального заохочення у випадку перевиконання </w:t>
      </w:r>
      <w:proofErr w:type="spellStart"/>
      <w:r w:rsidRPr="001518FE">
        <w:rPr>
          <w:rFonts w:ascii="Times New Roman" w:hAnsi="Times New Roman" w:cs="Times New Roman"/>
          <w:sz w:val="28"/>
          <w:szCs w:val="28"/>
          <w:lang w:val="uk-UA"/>
        </w:rPr>
        <w:t>нормових</w:t>
      </w:r>
      <w:proofErr w:type="spellEnd"/>
      <w:r w:rsidRPr="001518FE">
        <w:rPr>
          <w:rFonts w:ascii="Times New Roman" w:hAnsi="Times New Roman" w:cs="Times New Roman"/>
          <w:sz w:val="28"/>
          <w:szCs w:val="28"/>
          <w:lang w:val="uk-UA"/>
        </w:rPr>
        <w:t xml:space="preserve"> показників.</w:t>
      </w:r>
    </w:p>
    <w:p w:rsidR="00F5340A" w:rsidRPr="001518FE" w:rsidRDefault="00F5340A" w:rsidP="00941A6A">
      <w:pPr>
        <w:spacing w:after="0" w:line="360" w:lineRule="auto"/>
        <w:ind w:firstLine="709"/>
        <w:jc w:val="both"/>
        <w:rPr>
          <w:rFonts w:ascii="Times New Roman" w:hAnsi="Times New Roman" w:cs="Times New Roman"/>
          <w:color w:val="222222"/>
          <w:sz w:val="28"/>
          <w:szCs w:val="28"/>
          <w:lang w:val="uk-UA"/>
        </w:rPr>
      </w:pPr>
      <w:r w:rsidRPr="001518FE">
        <w:rPr>
          <w:rFonts w:ascii="Times New Roman" w:hAnsi="Times New Roman" w:cs="Times New Roman"/>
          <w:color w:val="222222"/>
          <w:sz w:val="28"/>
          <w:szCs w:val="28"/>
          <w:lang w:val="uk-UA"/>
        </w:rPr>
        <w:t>Для ефективного управління виробництвом щоденно необхідна актуальна інформація про фактичну наявність залишків на підприємстві, дане завдання вирішено за допомогою звіту «Залишки».</w:t>
      </w:r>
      <w:r w:rsidR="001518FE" w:rsidRPr="001518FE">
        <w:rPr>
          <w:rFonts w:ascii="Times New Roman" w:hAnsi="Times New Roman" w:cs="Times New Roman"/>
          <w:color w:val="222222"/>
          <w:sz w:val="28"/>
          <w:szCs w:val="28"/>
          <w:lang w:val="uk-UA"/>
        </w:rPr>
        <w:t xml:space="preserve"> Використання зазначеного звіту актуальне і при плануванні як графіку </w:t>
      </w:r>
      <w:proofErr w:type="spellStart"/>
      <w:r w:rsidR="001518FE" w:rsidRPr="001518FE">
        <w:rPr>
          <w:rFonts w:ascii="Times New Roman" w:hAnsi="Times New Roman" w:cs="Times New Roman"/>
          <w:color w:val="222222"/>
          <w:sz w:val="28"/>
          <w:szCs w:val="28"/>
          <w:lang w:val="uk-UA"/>
        </w:rPr>
        <w:t>відвантажень</w:t>
      </w:r>
      <w:proofErr w:type="spellEnd"/>
      <w:r w:rsidR="001518FE" w:rsidRPr="001518FE">
        <w:rPr>
          <w:rFonts w:ascii="Times New Roman" w:hAnsi="Times New Roman" w:cs="Times New Roman"/>
          <w:color w:val="222222"/>
          <w:sz w:val="28"/>
          <w:szCs w:val="28"/>
          <w:lang w:val="uk-UA"/>
        </w:rPr>
        <w:t xml:space="preserve"> готової продукції, так і при плануванні щоденної роботи працівників з пакування готової продукції, оскільки містить інформацію про кількість запакованої продукції. </w:t>
      </w:r>
    </w:p>
    <w:p w:rsidR="001518FE" w:rsidRPr="001518FE" w:rsidRDefault="001518FE" w:rsidP="00941A6A">
      <w:pPr>
        <w:spacing w:after="0" w:line="360" w:lineRule="auto"/>
        <w:ind w:firstLine="709"/>
        <w:jc w:val="both"/>
        <w:rPr>
          <w:rFonts w:ascii="Times New Roman" w:hAnsi="Times New Roman" w:cs="Times New Roman"/>
          <w:color w:val="222222"/>
          <w:sz w:val="28"/>
          <w:szCs w:val="28"/>
          <w:lang w:val="uk-UA"/>
        </w:rPr>
      </w:pPr>
      <w:r w:rsidRPr="001518FE">
        <w:rPr>
          <w:rFonts w:ascii="Times New Roman" w:hAnsi="Times New Roman" w:cs="Times New Roman"/>
          <w:color w:val="222222"/>
          <w:sz w:val="28"/>
          <w:szCs w:val="28"/>
          <w:lang w:val="uk-UA"/>
        </w:rPr>
        <w:t xml:space="preserve">Проведення якісного аналізу кількості виготовлення готової продукції, її </w:t>
      </w:r>
      <w:proofErr w:type="spellStart"/>
      <w:r w:rsidRPr="001518FE">
        <w:rPr>
          <w:rFonts w:ascii="Times New Roman" w:hAnsi="Times New Roman" w:cs="Times New Roman"/>
          <w:color w:val="222222"/>
          <w:sz w:val="28"/>
          <w:szCs w:val="28"/>
          <w:lang w:val="uk-UA"/>
        </w:rPr>
        <w:t>відвантажень</w:t>
      </w:r>
      <w:proofErr w:type="spellEnd"/>
      <w:r w:rsidRPr="001518FE">
        <w:rPr>
          <w:rFonts w:ascii="Times New Roman" w:hAnsi="Times New Roman" w:cs="Times New Roman"/>
          <w:color w:val="222222"/>
          <w:sz w:val="28"/>
          <w:szCs w:val="28"/>
          <w:lang w:val="uk-UA"/>
        </w:rPr>
        <w:t xml:space="preserve"> за певний період часу та залишків вдало реалізується на підприємстві шляхом використання звіту «Оборотна відомість по складу», який містить інформації про випуск і реалізацію готової продукції за визначений період.</w:t>
      </w:r>
    </w:p>
    <w:p w:rsidR="001518FE" w:rsidRPr="001518FE" w:rsidRDefault="001518FE" w:rsidP="001518FE">
      <w:pPr>
        <w:spacing w:after="0" w:line="360" w:lineRule="auto"/>
        <w:ind w:firstLine="709"/>
        <w:jc w:val="both"/>
        <w:rPr>
          <w:rFonts w:ascii="Times New Roman" w:hAnsi="Times New Roman" w:cs="Times New Roman"/>
          <w:color w:val="222222"/>
          <w:sz w:val="28"/>
          <w:szCs w:val="28"/>
          <w:lang w:val="uk-UA"/>
        </w:rPr>
      </w:pPr>
      <w:r w:rsidRPr="001518FE">
        <w:rPr>
          <w:rFonts w:ascii="Times New Roman" w:hAnsi="Times New Roman" w:cs="Times New Roman"/>
          <w:color w:val="222222"/>
          <w:sz w:val="28"/>
          <w:szCs w:val="28"/>
          <w:lang w:val="uk-UA"/>
        </w:rPr>
        <w:t>Важливою для управлінської аналітики є інформації про використання сировини на виготовлення готової продукції в розрізі номенклатури та кількості, яка не тільки дозволяє формувати собівартість готової продукції, але й дозволяє здійснювати контроль за витратними матеріалами. Зазначена інформація отримується шляхом використання звіту «Списа</w:t>
      </w:r>
      <w:r>
        <w:rPr>
          <w:rFonts w:ascii="Times New Roman" w:hAnsi="Times New Roman" w:cs="Times New Roman"/>
          <w:color w:val="222222"/>
          <w:sz w:val="28"/>
          <w:szCs w:val="28"/>
          <w:lang w:val="uk-UA"/>
        </w:rPr>
        <w:t>ння готової продукції».</w:t>
      </w:r>
    </w:p>
    <w:p w:rsidR="001518FE" w:rsidRPr="001518FE" w:rsidRDefault="001518FE" w:rsidP="001518FE">
      <w:pPr>
        <w:spacing w:after="0" w:line="360" w:lineRule="auto"/>
        <w:ind w:firstLine="709"/>
        <w:jc w:val="both"/>
        <w:rPr>
          <w:rFonts w:ascii="Times New Roman" w:hAnsi="Times New Roman" w:cs="Times New Roman"/>
          <w:color w:val="222222"/>
          <w:sz w:val="28"/>
          <w:szCs w:val="28"/>
          <w:lang w:val="uk-UA"/>
        </w:rPr>
      </w:pPr>
      <w:r w:rsidRPr="001518FE">
        <w:rPr>
          <w:rFonts w:ascii="Times New Roman" w:hAnsi="Times New Roman" w:cs="Times New Roman"/>
          <w:color w:val="222222"/>
          <w:sz w:val="28"/>
          <w:szCs w:val="28"/>
          <w:lang w:val="uk-UA"/>
        </w:rPr>
        <w:lastRenderedPageBreak/>
        <w:t xml:space="preserve">Формуючи графік </w:t>
      </w:r>
      <w:proofErr w:type="spellStart"/>
      <w:r w:rsidRPr="001518FE">
        <w:rPr>
          <w:rFonts w:ascii="Times New Roman" w:hAnsi="Times New Roman" w:cs="Times New Roman"/>
          <w:color w:val="222222"/>
          <w:sz w:val="28"/>
          <w:szCs w:val="28"/>
          <w:lang w:val="uk-UA"/>
        </w:rPr>
        <w:t>відвантажень</w:t>
      </w:r>
      <w:proofErr w:type="spellEnd"/>
      <w:r w:rsidRPr="001518FE">
        <w:rPr>
          <w:rFonts w:ascii="Times New Roman" w:hAnsi="Times New Roman" w:cs="Times New Roman"/>
          <w:color w:val="222222"/>
          <w:sz w:val="28"/>
          <w:szCs w:val="28"/>
          <w:lang w:val="uk-UA"/>
        </w:rPr>
        <w:t xml:space="preserve"> </w:t>
      </w:r>
      <w:r>
        <w:rPr>
          <w:rFonts w:ascii="Times New Roman" w:hAnsi="Times New Roman" w:cs="Times New Roman"/>
          <w:color w:val="222222"/>
          <w:sz w:val="28"/>
          <w:szCs w:val="28"/>
          <w:lang w:val="uk-UA"/>
        </w:rPr>
        <w:t>т</w:t>
      </w:r>
      <w:r w:rsidRPr="001518FE">
        <w:rPr>
          <w:rFonts w:ascii="Times New Roman" w:hAnsi="Times New Roman" w:cs="Times New Roman"/>
          <w:color w:val="222222"/>
          <w:sz w:val="28"/>
          <w:szCs w:val="28"/>
          <w:lang w:val="uk-UA"/>
        </w:rPr>
        <w:t xml:space="preserve">а план виробництва підприємства надзвичайно важливим є розуміння про залишки </w:t>
      </w:r>
      <w:r>
        <w:rPr>
          <w:rFonts w:ascii="Times New Roman" w:hAnsi="Times New Roman" w:cs="Times New Roman"/>
          <w:color w:val="222222"/>
          <w:sz w:val="28"/>
          <w:szCs w:val="28"/>
          <w:lang w:val="uk-UA"/>
        </w:rPr>
        <w:t>матеріалів та їх</w:t>
      </w:r>
      <w:r w:rsidRPr="001518FE">
        <w:rPr>
          <w:rFonts w:ascii="Times New Roman" w:hAnsi="Times New Roman" w:cs="Times New Roman"/>
          <w:color w:val="222222"/>
          <w:sz w:val="28"/>
          <w:szCs w:val="28"/>
          <w:lang w:val="uk-UA"/>
        </w:rPr>
        <w:t xml:space="preserve"> дефіцит в розрізі виробів готової продукції. Дане питання вирішено з розробкою та використанням звіту «Деф</w:t>
      </w:r>
      <w:r>
        <w:rPr>
          <w:rFonts w:ascii="Times New Roman" w:hAnsi="Times New Roman" w:cs="Times New Roman"/>
          <w:color w:val="222222"/>
          <w:sz w:val="28"/>
          <w:szCs w:val="28"/>
          <w:lang w:val="uk-UA"/>
        </w:rPr>
        <w:t>іцит плану виробництва»</w:t>
      </w:r>
      <w:r w:rsidRPr="001518FE">
        <w:rPr>
          <w:rFonts w:ascii="Times New Roman" w:hAnsi="Times New Roman" w:cs="Times New Roman"/>
          <w:color w:val="222222"/>
          <w:sz w:val="28"/>
          <w:szCs w:val="28"/>
          <w:lang w:val="uk-UA"/>
        </w:rPr>
        <w:t>.</w:t>
      </w:r>
    </w:p>
    <w:p w:rsidR="001518FE" w:rsidRPr="001518FE" w:rsidRDefault="001518FE" w:rsidP="001518FE">
      <w:pPr>
        <w:spacing w:after="0" w:line="360" w:lineRule="auto"/>
        <w:ind w:firstLine="709"/>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t>Таким чином</w:t>
      </w:r>
      <w:r w:rsidRPr="001518FE">
        <w:rPr>
          <w:rFonts w:ascii="Times New Roman" w:hAnsi="Times New Roman" w:cs="Times New Roman"/>
          <w:color w:val="222222"/>
          <w:sz w:val="28"/>
          <w:szCs w:val="28"/>
          <w:lang w:val="uk-UA"/>
        </w:rPr>
        <w:t>, розробка та впровадження у в</w:t>
      </w:r>
      <w:r w:rsidR="00646D55">
        <w:rPr>
          <w:rFonts w:ascii="Times New Roman" w:hAnsi="Times New Roman" w:cs="Times New Roman"/>
          <w:color w:val="222222"/>
          <w:sz w:val="28"/>
          <w:szCs w:val="28"/>
          <w:lang w:val="uk-UA"/>
        </w:rPr>
        <w:t xml:space="preserve">иробничу діяльність </w:t>
      </w:r>
      <w:r w:rsidR="00034C0F" w:rsidRPr="001518FE">
        <w:rPr>
          <w:rFonts w:ascii="Times New Roman" w:hAnsi="Times New Roman" w:cs="Times New Roman"/>
          <w:color w:val="222222"/>
          <w:sz w:val="28"/>
          <w:szCs w:val="28"/>
          <w:lang w:val="uk-UA"/>
        </w:rPr>
        <w:t>підприємством з виготовлення дерев’яних меблів</w:t>
      </w:r>
      <w:r w:rsidRPr="001518FE">
        <w:rPr>
          <w:rFonts w:ascii="Times New Roman" w:hAnsi="Times New Roman" w:cs="Times New Roman"/>
          <w:color w:val="222222"/>
          <w:sz w:val="28"/>
          <w:szCs w:val="28"/>
          <w:lang w:val="uk-UA"/>
        </w:rPr>
        <w:t xml:space="preserve"> автоматизованої інформаційної системі на базі </w:t>
      </w:r>
      <w:r>
        <w:rPr>
          <w:rFonts w:ascii="Times New Roman" w:hAnsi="Times New Roman" w:cs="Times New Roman"/>
          <w:color w:val="222222"/>
          <w:sz w:val="28"/>
          <w:szCs w:val="28"/>
          <w:lang w:val="uk-UA"/>
        </w:rPr>
        <w:t>«</w:t>
      </w:r>
      <w:r w:rsidRPr="001518FE">
        <w:rPr>
          <w:rFonts w:ascii="Times New Roman" w:hAnsi="Times New Roman" w:cs="Times New Roman"/>
          <w:color w:val="222222"/>
          <w:sz w:val="28"/>
          <w:szCs w:val="28"/>
          <w:lang w:val="uk-UA"/>
        </w:rPr>
        <w:t>А2</w:t>
      </w:r>
      <w:r>
        <w:rPr>
          <w:rFonts w:ascii="Times New Roman" w:hAnsi="Times New Roman" w:cs="Times New Roman"/>
          <w:color w:val="222222"/>
          <w:sz w:val="28"/>
          <w:szCs w:val="28"/>
          <w:lang w:val="uk-UA"/>
        </w:rPr>
        <w:t>»</w:t>
      </w:r>
      <w:r w:rsidRPr="001518FE">
        <w:rPr>
          <w:rFonts w:ascii="Times New Roman" w:hAnsi="Times New Roman" w:cs="Times New Roman"/>
          <w:color w:val="222222"/>
          <w:sz w:val="28"/>
          <w:szCs w:val="28"/>
          <w:lang w:val="uk-UA"/>
        </w:rPr>
        <w:t xml:space="preserve"> значно полегшила та автоматизувала процес отримання аналітичної інформації та прийняття адекватних управлінських рішень.</w:t>
      </w:r>
    </w:p>
    <w:p w:rsidR="00EF62EF" w:rsidRDefault="003A52E9" w:rsidP="00EF62EF">
      <w:pPr>
        <w:pStyle w:val="a3"/>
        <w:shd w:val="clear" w:color="auto" w:fill="FFFFFF"/>
        <w:spacing w:before="0" w:beforeAutospacing="0" w:after="0" w:afterAutospacing="0" w:line="360" w:lineRule="auto"/>
        <w:ind w:firstLine="709"/>
        <w:jc w:val="both"/>
        <w:rPr>
          <w:lang w:val="uk-UA"/>
        </w:rPr>
      </w:pPr>
      <w:r w:rsidRPr="008D7756">
        <w:rPr>
          <w:b/>
          <w:sz w:val="28"/>
          <w:szCs w:val="28"/>
          <w:lang w:val="uk-UA"/>
        </w:rPr>
        <w:t>Висновки.</w:t>
      </w:r>
      <w:r w:rsidR="00646D55">
        <w:rPr>
          <w:b/>
          <w:sz w:val="28"/>
          <w:szCs w:val="28"/>
          <w:lang w:val="uk-UA"/>
        </w:rPr>
        <w:t xml:space="preserve"> </w:t>
      </w:r>
      <w:r w:rsidR="00EF62EF">
        <w:rPr>
          <w:sz w:val="28"/>
          <w:szCs w:val="28"/>
          <w:lang w:val="uk-UA"/>
        </w:rPr>
        <w:t xml:space="preserve">Прийняття якісних та оперативних управлінських рішень </w:t>
      </w:r>
      <w:r w:rsidR="00EF62EF" w:rsidRPr="00EF62EF">
        <w:rPr>
          <w:sz w:val="28"/>
          <w:szCs w:val="28"/>
          <w:lang w:val="uk-UA"/>
        </w:rPr>
        <w:t xml:space="preserve">неможливе без відповідної інформаційної бази, яка формується в процесі </w:t>
      </w:r>
      <w:r w:rsidR="00EF62EF">
        <w:rPr>
          <w:sz w:val="28"/>
          <w:szCs w:val="28"/>
          <w:lang w:val="uk-UA"/>
        </w:rPr>
        <w:t>виявлення, обробки, інтерпретації та моделювання даних в умовах застосування інформаційних систем. Усі ці процеси об’єднуються за допомогою дефініції бізнес-аналітика.</w:t>
      </w:r>
      <w:r w:rsidR="00855D0E">
        <w:rPr>
          <w:sz w:val="28"/>
          <w:szCs w:val="28"/>
          <w:lang w:val="uk-UA"/>
        </w:rPr>
        <w:t xml:space="preserve"> Сучасні системи бізнес-аналітики забезпечують управлінцям суттєві конкурентні переваги, оскільки дозволяють отримувати зведену аналітичну інформацію у різних розрізах, як в табличному, так і графічному вигляді без додаткових технічних навичок. </w:t>
      </w:r>
    </w:p>
    <w:p w:rsidR="003A52E9" w:rsidRDefault="003A52E9" w:rsidP="00671878">
      <w:pPr>
        <w:pStyle w:val="a3"/>
        <w:shd w:val="clear" w:color="auto" w:fill="FFFFFF"/>
        <w:spacing w:before="0" w:beforeAutospacing="0" w:after="0" w:afterAutospacing="0" w:line="360" w:lineRule="auto"/>
        <w:rPr>
          <w:rStyle w:val="a4"/>
          <w:sz w:val="28"/>
          <w:szCs w:val="28"/>
          <w:lang w:val="uk-UA"/>
        </w:rPr>
      </w:pPr>
      <w:r w:rsidRPr="008D7756">
        <w:rPr>
          <w:sz w:val="28"/>
          <w:szCs w:val="28"/>
          <w:lang w:val="uk-UA"/>
        </w:rPr>
        <w:br/>
      </w:r>
      <w:r w:rsidRPr="008D7756">
        <w:rPr>
          <w:rStyle w:val="a4"/>
          <w:sz w:val="28"/>
          <w:szCs w:val="28"/>
          <w:lang w:val="uk-UA"/>
        </w:rPr>
        <w:t>Список використаних джерел:</w:t>
      </w:r>
    </w:p>
    <w:p w:rsidR="000E5BFD" w:rsidRPr="00B51ADE" w:rsidRDefault="000E5BFD" w:rsidP="00B51ADE">
      <w:pPr>
        <w:pStyle w:val="a3"/>
        <w:numPr>
          <w:ilvl w:val="0"/>
          <w:numId w:val="4"/>
        </w:numPr>
        <w:shd w:val="clear" w:color="auto" w:fill="FFFFFF"/>
        <w:spacing w:before="0" w:beforeAutospacing="0" w:after="0" w:afterAutospacing="0" w:line="360" w:lineRule="auto"/>
        <w:jc w:val="both"/>
        <w:rPr>
          <w:sz w:val="28"/>
          <w:szCs w:val="28"/>
          <w:lang w:val="uk-UA"/>
        </w:rPr>
      </w:pPr>
      <w:proofErr w:type="spellStart"/>
      <w:r w:rsidRPr="00B51ADE">
        <w:rPr>
          <w:color w:val="333333"/>
          <w:sz w:val="28"/>
          <w:szCs w:val="28"/>
          <w:shd w:val="clear" w:color="auto" w:fill="FFFFFF"/>
          <w:lang w:val="uk-UA"/>
        </w:rPr>
        <w:t>Гафіяк</w:t>
      </w:r>
      <w:proofErr w:type="spellEnd"/>
      <w:r w:rsidRPr="00B51ADE">
        <w:rPr>
          <w:color w:val="333333"/>
          <w:sz w:val="28"/>
          <w:szCs w:val="28"/>
          <w:shd w:val="clear" w:color="auto" w:fill="FFFFFF"/>
          <w:lang w:val="uk-UA"/>
        </w:rPr>
        <w:t xml:space="preserve"> А.М. ІТ-технології та бізнес-аналітика [Елект</w:t>
      </w:r>
      <w:r w:rsidR="00F14408">
        <w:rPr>
          <w:color w:val="333333"/>
          <w:sz w:val="28"/>
          <w:szCs w:val="28"/>
          <w:shd w:val="clear" w:color="auto" w:fill="FFFFFF"/>
          <w:lang w:val="uk-UA"/>
        </w:rPr>
        <w:t xml:space="preserve">ронний ресурс]. </w:t>
      </w:r>
      <w:r w:rsidR="00F14408" w:rsidRPr="00F14408">
        <w:rPr>
          <w:i/>
          <w:color w:val="333333"/>
          <w:sz w:val="28"/>
          <w:szCs w:val="28"/>
          <w:shd w:val="clear" w:color="auto" w:fill="FFFFFF"/>
          <w:lang w:val="uk-UA"/>
        </w:rPr>
        <w:t>Економіка та суспільство</w:t>
      </w:r>
      <w:r w:rsidR="00F14408">
        <w:rPr>
          <w:color w:val="333333"/>
          <w:sz w:val="28"/>
          <w:szCs w:val="28"/>
          <w:shd w:val="clear" w:color="auto" w:fill="FFFFFF"/>
          <w:lang w:val="uk-UA"/>
        </w:rPr>
        <w:t>. 2018. №15.</w:t>
      </w:r>
    </w:p>
    <w:p w:rsidR="000A6F25" w:rsidRPr="00B51ADE" w:rsidRDefault="00F14408" w:rsidP="00B51ADE">
      <w:pPr>
        <w:pStyle w:val="a3"/>
        <w:numPr>
          <w:ilvl w:val="0"/>
          <w:numId w:val="4"/>
        </w:numPr>
        <w:shd w:val="clear" w:color="auto" w:fill="FFFFFF"/>
        <w:spacing w:before="0" w:beforeAutospacing="0" w:after="0" w:afterAutospacing="0" w:line="360" w:lineRule="auto"/>
        <w:jc w:val="both"/>
        <w:rPr>
          <w:sz w:val="28"/>
          <w:szCs w:val="28"/>
          <w:lang w:val="uk-UA"/>
        </w:rPr>
      </w:pPr>
      <w:proofErr w:type="spellStart"/>
      <w:r>
        <w:rPr>
          <w:sz w:val="28"/>
          <w:szCs w:val="28"/>
          <w:lang w:val="uk-UA"/>
        </w:rPr>
        <w:t>Мандич</w:t>
      </w:r>
      <w:proofErr w:type="spellEnd"/>
      <w:r>
        <w:rPr>
          <w:sz w:val="28"/>
          <w:szCs w:val="28"/>
          <w:lang w:val="uk-UA"/>
        </w:rPr>
        <w:t xml:space="preserve"> О.</w:t>
      </w:r>
      <w:r w:rsidR="000A6F25" w:rsidRPr="00B51ADE">
        <w:rPr>
          <w:sz w:val="28"/>
          <w:szCs w:val="28"/>
          <w:lang w:val="uk-UA"/>
        </w:rPr>
        <w:t>В.</w:t>
      </w:r>
      <w:r>
        <w:rPr>
          <w:sz w:val="28"/>
          <w:szCs w:val="28"/>
          <w:lang w:val="uk-UA"/>
        </w:rPr>
        <w:t xml:space="preserve">, </w:t>
      </w:r>
      <w:proofErr w:type="spellStart"/>
      <w:r>
        <w:rPr>
          <w:sz w:val="28"/>
          <w:szCs w:val="28"/>
          <w:lang w:val="uk-UA"/>
        </w:rPr>
        <w:t>Квятко</w:t>
      </w:r>
      <w:proofErr w:type="spellEnd"/>
      <w:r>
        <w:rPr>
          <w:sz w:val="28"/>
          <w:szCs w:val="28"/>
          <w:lang w:val="uk-UA"/>
        </w:rPr>
        <w:t xml:space="preserve"> Т.М., </w:t>
      </w:r>
      <w:proofErr w:type="spellStart"/>
      <w:r>
        <w:rPr>
          <w:sz w:val="28"/>
          <w:szCs w:val="28"/>
          <w:lang w:val="uk-UA"/>
        </w:rPr>
        <w:t>Наголюк</w:t>
      </w:r>
      <w:proofErr w:type="spellEnd"/>
      <w:r>
        <w:rPr>
          <w:sz w:val="28"/>
          <w:szCs w:val="28"/>
          <w:lang w:val="uk-UA"/>
        </w:rPr>
        <w:t xml:space="preserve"> О.Є.</w:t>
      </w:r>
      <w:r w:rsidR="000A6F25" w:rsidRPr="00B51ADE">
        <w:rPr>
          <w:sz w:val="28"/>
          <w:szCs w:val="28"/>
          <w:lang w:val="uk-UA"/>
        </w:rPr>
        <w:t xml:space="preserve"> Тенденції розвитку бізнес-аналітичних</w:t>
      </w:r>
      <w:r>
        <w:rPr>
          <w:sz w:val="28"/>
          <w:szCs w:val="28"/>
          <w:lang w:val="uk-UA"/>
        </w:rPr>
        <w:t xml:space="preserve"> процесів.</w:t>
      </w:r>
      <w:r w:rsidR="000A6F25" w:rsidRPr="00B51ADE">
        <w:rPr>
          <w:sz w:val="28"/>
          <w:szCs w:val="28"/>
          <w:lang w:val="uk-UA"/>
        </w:rPr>
        <w:t xml:space="preserve"> </w:t>
      </w:r>
      <w:r w:rsidR="000A6F25" w:rsidRPr="00F14408">
        <w:rPr>
          <w:i/>
          <w:sz w:val="28"/>
          <w:szCs w:val="28"/>
          <w:lang w:val="uk-UA"/>
        </w:rPr>
        <w:t>Український журнал прикладної економіки</w:t>
      </w:r>
      <w:r>
        <w:rPr>
          <w:sz w:val="28"/>
          <w:szCs w:val="28"/>
          <w:lang w:val="uk-UA"/>
        </w:rPr>
        <w:t>. 2020. Том 5. № 1. С. 304–311.</w:t>
      </w:r>
    </w:p>
    <w:p w:rsidR="00F64702" w:rsidRPr="00B51ADE" w:rsidRDefault="00F14408" w:rsidP="00B51ADE">
      <w:pPr>
        <w:pStyle w:val="a3"/>
        <w:numPr>
          <w:ilvl w:val="0"/>
          <w:numId w:val="4"/>
        </w:numPr>
        <w:shd w:val="clear" w:color="auto" w:fill="FFFFFF"/>
        <w:spacing w:before="0" w:beforeAutospacing="0" w:after="0" w:afterAutospacing="0" w:line="360" w:lineRule="auto"/>
        <w:jc w:val="both"/>
        <w:rPr>
          <w:sz w:val="28"/>
          <w:szCs w:val="28"/>
          <w:lang w:val="uk-UA"/>
        </w:rPr>
      </w:pPr>
      <w:r>
        <w:rPr>
          <w:color w:val="333333"/>
          <w:sz w:val="28"/>
          <w:szCs w:val="28"/>
          <w:shd w:val="clear" w:color="auto" w:fill="FFFFFF"/>
          <w:lang w:val="uk-UA"/>
        </w:rPr>
        <w:t>Пилипів Н.</w:t>
      </w:r>
      <w:r w:rsidR="00F64702" w:rsidRPr="00B51ADE">
        <w:rPr>
          <w:color w:val="333333"/>
          <w:sz w:val="28"/>
          <w:szCs w:val="28"/>
          <w:shd w:val="clear" w:color="auto" w:fill="FFFFFF"/>
          <w:lang w:val="uk-UA"/>
        </w:rPr>
        <w:t>І.</w:t>
      </w:r>
      <w:r>
        <w:rPr>
          <w:color w:val="333333"/>
          <w:sz w:val="28"/>
          <w:szCs w:val="28"/>
          <w:shd w:val="clear" w:color="auto" w:fill="FFFFFF"/>
          <w:lang w:val="uk-UA"/>
        </w:rPr>
        <w:t xml:space="preserve">, </w:t>
      </w:r>
      <w:proofErr w:type="spellStart"/>
      <w:r>
        <w:rPr>
          <w:color w:val="333333"/>
          <w:sz w:val="28"/>
          <w:szCs w:val="28"/>
          <w:shd w:val="clear" w:color="auto" w:fill="FFFFFF"/>
          <w:lang w:val="uk-UA"/>
        </w:rPr>
        <w:t>П</w:t>
      </w:r>
      <w:r w:rsidRPr="00F14408">
        <w:rPr>
          <w:color w:val="333333"/>
          <w:sz w:val="28"/>
          <w:szCs w:val="28"/>
          <w:shd w:val="clear" w:color="auto" w:fill="FFFFFF"/>
          <w:lang w:val="uk-UA"/>
        </w:rPr>
        <w:t>’</w:t>
      </w:r>
      <w:r>
        <w:rPr>
          <w:color w:val="333333"/>
          <w:sz w:val="28"/>
          <w:szCs w:val="28"/>
          <w:shd w:val="clear" w:color="auto" w:fill="FFFFFF"/>
          <w:lang w:val="uk-UA"/>
        </w:rPr>
        <w:t>ятничук</w:t>
      </w:r>
      <w:proofErr w:type="spellEnd"/>
      <w:r>
        <w:rPr>
          <w:color w:val="333333"/>
          <w:sz w:val="28"/>
          <w:szCs w:val="28"/>
          <w:shd w:val="clear" w:color="auto" w:fill="FFFFFF"/>
          <w:lang w:val="uk-UA"/>
        </w:rPr>
        <w:t xml:space="preserve"> І.Д., </w:t>
      </w:r>
      <w:proofErr w:type="spellStart"/>
      <w:r>
        <w:rPr>
          <w:color w:val="333333"/>
          <w:sz w:val="28"/>
          <w:szCs w:val="28"/>
          <w:shd w:val="clear" w:color="auto" w:fill="FFFFFF"/>
          <w:lang w:val="uk-UA"/>
        </w:rPr>
        <w:t>Боришкевич</w:t>
      </w:r>
      <w:proofErr w:type="spellEnd"/>
      <w:r>
        <w:rPr>
          <w:color w:val="333333"/>
          <w:sz w:val="28"/>
          <w:szCs w:val="28"/>
          <w:shd w:val="clear" w:color="auto" w:fill="FFFFFF"/>
          <w:lang w:val="uk-UA"/>
        </w:rPr>
        <w:t xml:space="preserve"> І.І.</w:t>
      </w:r>
      <w:r w:rsidR="00F64702" w:rsidRPr="00B51ADE">
        <w:rPr>
          <w:color w:val="333333"/>
          <w:sz w:val="28"/>
          <w:szCs w:val="28"/>
          <w:shd w:val="clear" w:color="auto" w:fill="FFFFFF"/>
          <w:lang w:val="uk-UA"/>
        </w:rPr>
        <w:t xml:space="preserve"> Концептуальні аспекти бізнес-аналітики як основи фінансової стійк</w:t>
      </w:r>
      <w:r>
        <w:rPr>
          <w:color w:val="333333"/>
          <w:sz w:val="28"/>
          <w:szCs w:val="28"/>
          <w:shd w:val="clear" w:color="auto" w:fill="FFFFFF"/>
          <w:lang w:val="uk-UA"/>
        </w:rPr>
        <w:t>ості банків.</w:t>
      </w:r>
      <w:r w:rsidR="00F64702" w:rsidRPr="00B51ADE">
        <w:rPr>
          <w:color w:val="333333"/>
          <w:sz w:val="28"/>
          <w:szCs w:val="28"/>
          <w:shd w:val="clear" w:color="auto" w:fill="FFFFFF"/>
          <w:lang w:val="uk-UA"/>
        </w:rPr>
        <w:t xml:space="preserve"> </w:t>
      </w:r>
      <w:r w:rsidR="00F64702" w:rsidRPr="00F14408">
        <w:rPr>
          <w:i/>
          <w:color w:val="333333"/>
          <w:sz w:val="28"/>
          <w:szCs w:val="28"/>
          <w:shd w:val="clear" w:color="auto" w:fill="FFFFFF"/>
          <w:lang w:val="uk-UA"/>
        </w:rPr>
        <w:t>Актуальні проблем</w:t>
      </w:r>
      <w:r w:rsidRPr="00F14408">
        <w:rPr>
          <w:i/>
          <w:color w:val="333333"/>
          <w:sz w:val="28"/>
          <w:szCs w:val="28"/>
          <w:shd w:val="clear" w:color="auto" w:fill="FFFFFF"/>
          <w:lang w:val="uk-UA"/>
        </w:rPr>
        <w:t>и розвитку економіки регіону.</w:t>
      </w:r>
      <w:r>
        <w:rPr>
          <w:color w:val="333333"/>
          <w:sz w:val="28"/>
          <w:szCs w:val="28"/>
          <w:shd w:val="clear" w:color="auto" w:fill="FFFFFF"/>
          <w:lang w:val="uk-UA"/>
        </w:rPr>
        <w:t xml:space="preserve"> 2019. Т. 1. № 15. С. 95–</w:t>
      </w:r>
      <w:r w:rsidR="00F64702" w:rsidRPr="00B51ADE">
        <w:rPr>
          <w:color w:val="333333"/>
          <w:sz w:val="28"/>
          <w:szCs w:val="28"/>
          <w:shd w:val="clear" w:color="auto" w:fill="FFFFFF"/>
          <w:lang w:val="uk-UA"/>
        </w:rPr>
        <w:t>105</w:t>
      </w:r>
    </w:p>
    <w:p w:rsidR="000E5BFD" w:rsidRPr="00B51ADE" w:rsidRDefault="008926B4" w:rsidP="00B51ADE">
      <w:pPr>
        <w:pStyle w:val="a3"/>
        <w:numPr>
          <w:ilvl w:val="0"/>
          <w:numId w:val="4"/>
        </w:numPr>
        <w:shd w:val="clear" w:color="auto" w:fill="FFFFFF"/>
        <w:spacing w:before="0" w:beforeAutospacing="0" w:after="0" w:afterAutospacing="0" w:line="360" w:lineRule="auto"/>
        <w:jc w:val="both"/>
        <w:rPr>
          <w:sz w:val="28"/>
          <w:szCs w:val="28"/>
          <w:lang w:val="uk-UA"/>
        </w:rPr>
      </w:pPr>
      <w:r w:rsidRPr="00B51ADE">
        <w:rPr>
          <w:color w:val="333333"/>
          <w:sz w:val="28"/>
          <w:szCs w:val="28"/>
          <w:shd w:val="clear" w:color="auto" w:fill="FFFFFF"/>
          <w:lang w:val="uk-UA"/>
        </w:rPr>
        <w:t>Пономаренко І. В.</w:t>
      </w:r>
      <w:r w:rsidR="00F14408">
        <w:rPr>
          <w:color w:val="333333"/>
          <w:sz w:val="28"/>
          <w:szCs w:val="28"/>
          <w:shd w:val="clear" w:color="auto" w:fill="FFFFFF"/>
          <w:lang w:val="uk-UA"/>
        </w:rPr>
        <w:t xml:space="preserve">, </w:t>
      </w:r>
      <w:proofErr w:type="spellStart"/>
      <w:r w:rsidR="00F14408">
        <w:rPr>
          <w:color w:val="333333"/>
          <w:sz w:val="28"/>
          <w:szCs w:val="28"/>
          <w:shd w:val="clear" w:color="auto" w:fill="FFFFFF"/>
          <w:lang w:val="uk-UA"/>
        </w:rPr>
        <w:t>Телеус</w:t>
      </w:r>
      <w:proofErr w:type="spellEnd"/>
      <w:r w:rsidR="00F14408">
        <w:rPr>
          <w:color w:val="333333"/>
          <w:sz w:val="28"/>
          <w:szCs w:val="28"/>
          <w:shd w:val="clear" w:color="auto" w:fill="FFFFFF"/>
          <w:lang w:val="uk-UA"/>
        </w:rPr>
        <w:t xml:space="preserve"> А.В.</w:t>
      </w:r>
      <w:r w:rsidRPr="00B51ADE">
        <w:rPr>
          <w:color w:val="333333"/>
          <w:sz w:val="28"/>
          <w:szCs w:val="28"/>
          <w:shd w:val="clear" w:color="auto" w:fill="FFFFFF"/>
          <w:lang w:val="uk-UA"/>
        </w:rPr>
        <w:t xml:space="preserve"> Бізнес-аналітика як ефективни</w:t>
      </w:r>
      <w:r w:rsidR="00F14408">
        <w:rPr>
          <w:color w:val="333333"/>
          <w:sz w:val="28"/>
          <w:szCs w:val="28"/>
          <w:shd w:val="clear" w:color="auto" w:fill="FFFFFF"/>
          <w:lang w:val="uk-UA"/>
        </w:rPr>
        <w:t xml:space="preserve">й інструмент обробки даних. </w:t>
      </w:r>
      <w:r w:rsidRPr="00F14408">
        <w:rPr>
          <w:i/>
          <w:color w:val="333333"/>
          <w:sz w:val="28"/>
          <w:szCs w:val="28"/>
          <w:shd w:val="clear" w:color="auto" w:fill="FFFFFF"/>
          <w:lang w:val="uk-UA"/>
        </w:rPr>
        <w:t>Проблеми інновац</w:t>
      </w:r>
      <w:r w:rsidR="00F14408" w:rsidRPr="00F14408">
        <w:rPr>
          <w:i/>
          <w:color w:val="333333"/>
          <w:sz w:val="28"/>
          <w:szCs w:val="28"/>
          <w:shd w:val="clear" w:color="auto" w:fill="FFFFFF"/>
          <w:lang w:val="uk-UA"/>
        </w:rPr>
        <w:t xml:space="preserve">ійно-інвестиційного розвитку. </w:t>
      </w:r>
      <w:r w:rsidR="00F14408">
        <w:rPr>
          <w:color w:val="333333"/>
          <w:sz w:val="28"/>
          <w:szCs w:val="28"/>
          <w:shd w:val="clear" w:color="auto" w:fill="FFFFFF"/>
          <w:lang w:val="uk-UA"/>
        </w:rPr>
        <w:t>2020. № 23. С. 64–</w:t>
      </w:r>
      <w:r w:rsidRPr="00B51ADE">
        <w:rPr>
          <w:color w:val="333333"/>
          <w:sz w:val="28"/>
          <w:szCs w:val="28"/>
          <w:shd w:val="clear" w:color="auto" w:fill="FFFFFF"/>
          <w:lang w:val="uk-UA"/>
        </w:rPr>
        <w:t>70.</w:t>
      </w:r>
    </w:p>
    <w:p w:rsidR="003B6BED" w:rsidRPr="00B51ADE" w:rsidRDefault="00310CB4" w:rsidP="00B51ADE">
      <w:pPr>
        <w:pStyle w:val="a3"/>
        <w:numPr>
          <w:ilvl w:val="0"/>
          <w:numId w:val="4"/>
        </w:numPr>
        <w:shd w:val="clear" w:color="auto" w:fill="FFFFFF"/>
        <w:spacing w:before="0" w:beforeAutospacing="0" w:after="0" w:afterAutospacing="0" w:line="360" w:lineRule="auto"/>
        <w:jc w:val="both"/>
        <w:rPr>
          <w:sz w:val="28"/>
          <w:szCs w:val="28"/>
          <w:lang w:val="uk-UA"/>
        </w:rPr>
      </w:pPr>
      <w:r>
        <w:rPr>
          <w:color w:val="333333"/>
          <w:sz w:val="28"/>
          <w:szCs w:val="28"/>
          <w:shd w:val="clear" w:color="auto" w:fill="FFFFFF"/>
          <w:lang w:val="uk-UA"/>
        </w:rPr>
        <w:lastRenderedPageBreak/>
        <w:t xml:space="preserve">Сатир Л.М., Кепко В.М., </w:t>
      </w:r>
      <w:proofErr w:type="spellStart"/>
      <w:r>
        <w:rPr>
          <w:color w:val="333333"/>
          <w:sz w:val="28"/>
          <w:szCs w:val="28"/>
          <w:shd w:val="clear" w:color="auto" w:fill="FFFFFF"/>
          <w:lang w:val="uk-UA"/>
        </w:rPr>
        <w:t>Стаднік</w:t>
      </w:r>
      <w:proofErr w:type="spellEnd"/>
      <w:r>
        <w:rPr>
          <w:color w:val="333333"/>
          <w:sz w:val="28"/>
          <w:szCs w:val="28"/>
          <w:shd w:val="clear" w:color="auto" w:fill="FFFFFF"/>
          <w:lang w:val="uk-UA"/>
        </w:rPr>
        <w:t xml:space="preserve"> Л.І., </w:t>
      </w:r>
      <w:proofErr w:type="spellStart"/>
      <w:r>
        <w:rPr>
          <w:color w:val="333333"/>
          <w:sz w:val="28"/>
          <w:szCs w:val="28"/>
          <w:shd w:val="clear" w:color="auto" w:fill="FFFFFF"/>
          <w:lang w:val="uk-UA"/>
        </w:rPr>
        <w:t>Непочатенко</w:t>
      </w:r>
      <w:proofErr w:type="spellEnd"/>
      <w:r>
        <w:rPr>
          <w:color w:val="333333"/>
          <w:sz w:val="28"/>
          <w:szCs w:val="28"/>
          <w:shd w:val="clear" w:color="auto" w:fill="FFFFFF"/>
          <w:lang w:val="uk-UA"/>
        </w:rPr>
        <w:t xml:space="preserve"> А.</w:t>
      </w:r>
      <w:r w:rsidR="003B6BED" w:rsidRPr="00B51ADE">
        <w:rPr>
          <w:color w:val="333333"/>
          <w:sz w:val="28"/>
          <w:szCs w:val="28"/>
          <w:shd w:val="clear" w:color="auto" w:fill="FFFFFF"/>
          <w:lang w:val="uk-UA"/>
        </w:rPr>
        <w:t xml:space="preserve">В. Бізнес-аналітична робота в комерційній діяльності: </w:t>
      </w:r>
      <w:proofErr w:type="spellStart"/>
      <w:r w:rsidR="003B6BED" w:rsidRPr="00B51ADE">
        <w:rPr>
          <w:color w:val="333333"/>
          <w:sz w:val="28"/>
          <w:szCs w:val="28"/>
          <w:shd w:val="clear" w:color="auto" w:fill="FFFFFF"/>
          <w:lang w:val="uk-UA"/>
        </w:rPr>
        <w:t>обгрунтування</w:t>
      </w:r>
      <w:proofErr w:type="spellEnd"/>
      <w:r w:rsidR="003B6BED" w:rsidRPr="00B51ADE">
        <w:rPr>
          <w:color w:val="333333"/>
          <w:sz w:val="28"/>
          <w:szCs w:val="28"/>
          <w:shd w:val="clear" w:color="auto" w:fill="FFFFFF"/>
          <w:lang w:val="uk-UA"/>
        </w:rPr>
        <w:t xml:space="preserve"> господарських рішень щодо роздрібної торгівлі. </w:t>
      </w:r>
      <w:r w:rsidR="003B6BED" w:rsidRPr="00B51ADE">
        <w:rPr>
          <w:i/>
          <w:iCs/>
          <w:color w:val="333333"/>
          <w:sz w:val="28"/>
          <w:szCs w:val="28"/>
          <w:shd w:val="clear" w:color="auto" w:fill="FFFFFF"/>
          <w:lang w:val="uk-UA"/>
        </w:rPr>
        <w:t>Інвестиції: практика та досвід</w:t>
      </w:r>
      <w:r>
        <w:rPr>
          <w:color w:val="333333"/>
          <w:sz w:val="28"/>
          <w:szCs w:val="28"/>
          <w:shd w:val="clear" w:color="auto" w:fill="FFFFFF"/>
          <w:lang w:val="uk-UA"/>
        </w:rPr>
        <w:t>. 2020. № 15–</w:t>
      </w:r>
      <w:r w:rsidR="003B6BED" w:rsidRPr="00B51ADE">
        <w:rPr>
          <w:color w:val="333333"/>
          <w:sz w:val="28"/>
          <w:szCs w:val="28"/>
          <w:shd w:val="clear" w:color="auto" w:fill="FFFFFF"/>
          <w:lang w:val="uk-UA"/>
        </w:rPr>
        <w:t>16. С. 17–21. DOI: </w:t>
      </w:r>
      <w:hyperlink r:id="rId5" w:tgtFrame="_blank" w:history="1">
        <w:r w:rsidR="003B6BED" w:rsidRPr="00B51ADE">
          <w:rPr>
            <w:rStyle w:val="a8"/>
            <w:color w:val="337AB7"/>
            <w:sz w:val="28"/>
            <w:szCs w:val="28"/>
            <w:shd w:val="clear" w:color="auto" w:fill="FFFFFF"/>
            <w:lang w:val="uk-UA"/>
          </w:rPr>
          <w:t>10.32702/2306-6814.2020.15-16.17</w:t>
        </w:r>
      </w:hyperlink>
      <w:r w:rsidR="008204DE" w:rsidRPr="00B51ADE">
        <w:rPr>
          <w:sz w:val="28"/>
          <w:szCs w:val="28"/>
          <w:lang w:val="uk-UA"/>
        </w:rPr>
        <w:t>.</w:t>
      </w:r>
    </w:p>
    <w:p w:rsidR="008204DE" w:rsidRPr="00B51ADE" w:rsidRDefault="002625E1" w:rsidP="00CF2408">
      <w:pPr>
        <w:pStyle w:val="a3"/>
        <w:numPr>
          <w:ilvl w:val="0"/>
          <w:numId w:val="4"/>
        </w:numPr>
        <w:shd w:val="clear" w:color="auto" w:fill="FFFFFF"/>
        <w:spacing w:before="0" w:beforeAutospacing="0" w:after="0" w:afterAutospacing="0" w:line="360" w:lineRule="auto"/>
        <w:jc w:val="both"/>
        <w:rPr>
          <w:sz w:val="28"/>
          <w:szCs w:val="28"/>
          <w:lang w:val="uk-UA"/>
        </w:rPr>
      </w:pPr>
      <w:proofErr w:type="spellStart"/>
      <w:r w:rsidRPr="00B51ADE">
        <w:rPr>
          <w:sz w:val="28"/>
          <w:szCs w:val="28"/>
          <w:lang w:val="uk-UA"/>
        </w:rPr>
        <w:t>Ольшан</w:t>
      </w:r>
      <w:r w:rsidR="00310CB4">
        <w:rPr>
          <w:sz w:val="28"/>
          <w:szCs w:val="28"/>
          <w:lang w:val="uk-UA"/>
        </w:rPr>
        <w:t>ський</w:t>
      </w:r>
      <w:proofErr w:type="spellEnd"/>
      <w:r w:rsidR="00310CB4">
        <w:rPr>
          <w:sz w:val="28"/>
          <w:szCs w:val="28"/>
          <w:lang w:val="uk-UA"/>
        </w:rPr>
        <w:t xml:space="preserve"> О.В., Ткаченко О.П., Ткачова С.С. </w:t>
      </w:r>
      <w:r w:rsidR="00B51ADE" w:rsidRPr="00B51ADE">
        <w:rPr>
          <w:sz w:val="28"/>
          <w:szCs w:val="28"/>
          <w:lang w:val="uk-UA"/>
        </w:rPr>
        <w:t>Імплементація процесного підходу у теорію прийняття управлінських рішень</w:t>
      </w:r>
      <w:r w:rsidRPr="00B51ADE">
        <w:rPr>
          <w:sz w:val="28"/>
          <w:szCs w:val="28"/>
          <w:lang w:val="uk-UA"/>
        </w:rPr>
        <w:t>. </w:t>
      </w:r>
      <w:r w:rsidRPr="00B51ADE">
        <w:rPr>
          <w:i/>
          <w:iCs/>
          <w:sz w:val="28"/>
          <w:szCs w:val="28"/>
          <w:lang w:val="uk-UA"/>
        </w:rPr>
        <w:t>Економічний простір</w:t>
      </w:r>
      <w:r w:rsidR="00310CB4">
        <w:rPr>
          <w:sz w:val="28"/>
          <w:szCs w:val="28"/>
          <w:lang w:val="uk-UA"/>
        </w:rPr>
        <w:t xml:space="preserve">. 2021. </w:t>
      </w:r>
      <w:proofErr w:type="spellStart"/>
      <w:r w:rsidR="00310CB4">
        <w:rPr>
          <w:sz w:val="28"/>
          <w:szCs w:val="28"/>
          <w:lang w:val="uk-UA"/>
        </w:rPr>
        <w:t>Вип</w:t>
      </w:r>
      <w:proofErr w:type="spellEnd"/>
      <w:r w:rsidR="00310CB4">
        <w:rPr>
          <w:sz w:val="28"/>
          <w:szCs w:val="28"/>
          <w:lang w:val="uk-UA"/>
        </w:rPr>
        <w:t>. 166 С. 53–</w:t>
      </w:r>
      <w:r w:rsidRPr="00B51ADE">
        <w:rPr>
          <w:sz w:val="28"/>
          <w:szCs w:val="28"/>
          <w:lang w:val="uk-UA"/>
        </w:rPr>
        <w:t>57. https://doi.org/10.32782/2224-6282/166-9.</w:t>
      </w:r>
    </w:p>
    <w:p w:rsidR="003A52E9" w:rsidRDefault="003A52E9" w:rsidP="00CF2408">
      <w:pPr>
        <w:pStyle w:val="a3"/>
        <w:shd w:val="clear" w:color="auto" w:fill="FFFFFF"/>
        <w:spacing w:before="0" w:beforeAutospacing="0" w:after="0" w:afterAutospacing="0" w:line="360" w:lineRule="auto"/>
        <w:rPr>
          <w:rStyle w:val="a4"/>
          <w:sz w:val="28"/>
          <w:szCs w:val="28"/>
          <w:lang w:val="uk-UA"/>
        </w:rPr>
      </w:pPr>
      <w:proofErr w:type="spellStart"/>
      <w:r w:rsidRPr="008D7756">
        <w:rPr>
          <w:rStyle w:val="a4"/>
          <w:sz w:val="28"/>
          <w:szCs w:val="28"/>
          <w:lang w:val="uk-UA"/>
        </w:rPr>
        <w:t>References</w:t>
      </w:r>
      <w:proofErr w:type="spellEnd"/>
      <w:r w:rsidRPr="008D7756">
        <w:rPr>
          <w:rStyle w:val="a4"/>
          <w:sz w:val="28"/>
          <w:szCs w:val="28"/>
          <w:lang w:val="uk-UA"/>
        </w:rPr>
        <w:t>:</w:t>
      </w:r>
    </w:p>
    <w:p w:rsidR="00CF2408" w:rsidRPr="00CF2408" w:rsidRDefault="00CF2408" w:rsidP="00CF2408">
      <w:pPr>
        <w:pStyle w:val="a3"/>
        <w:shd w:val="clear" w:color="auto" w:fill="FFFFFF"/>
        <w:spacing w:before="0" w:beforeAutospacing="0" w:after="0" w:afterAutospacing="0" w:line="360" w:lineRule="auto"/>
        <w:ind w:left="709" w:hanging="283"/>
        <w:jc w:val="both"/>
        <w:rPr>
          <w:color w:val="333333"/>
          <w:sz w:val="28"/>
          <w:szCs w:val="28"/>
          <w:shd w:val="clear" w:color="auto" w:fill="FFFFFF"/>
          <w:lang w:val="uk-UA"/>
        </w:rPr>
      </w:pPr>
      <w:r w:rsidRPr="00CF2408">
        <w:rPr>
          <w:color w:val="333333"/>
          <w:sz w:val="28"/>
          <w:szCs w:val="28"/>
          <w:shd w:val="clear" w:color="auto" w:fill="FFFFFF"/>
          <w:lang w:val="uk-UA"/>
        </w:rPr>
        <w:t>1.</w:t>
      </w:r>
      <w:r w:rsidRPr="00CF2408">
        <w:rPr>
          <w:color w:val="333333"/>
          <w:sz w:val="28"/>
          <w:szCs w:val="28"/>
          <w:shd w:val="clear" w:color="auto" w:fill="FFFFFF"/>
          <w:lang w:val="uk-UA"/>
        </w:rPr>
        <w:tab/>
      </w:r>
      <w:proofErr w:type="spellStart"/>
      <w:r w:rsidRPr="00CF2408">
        <w:rPr>
          <w:color w:val="333333"/>
          <w:sz w:val="28"/>
          <w:szCs w:val="28"/>
          <w:shd w:val="clear" w:color="auto" w:fill="FFFFFF"/>
          <w:lang w:val="uk-UA"/>
        </w:rPr>
        <w:t>Ghafijak</w:t>
      </w:r>
      <w:proofErr w:type="spellEnd"/>
      <w:r w:rsidRPr="00CF2408">
        <w:rPr>
          <w:color w:val="333333"/>
          <w:sz w:val="28"/>
          <w:szCs w:val="28"/>
          <w:shd w:val="clear" w:color="auto" w:fill="FFFFFF"/>
          <w:lang w:val="uk-UA"/>
        </w:rPr>
        <w:t xml:space="preserve"> A.M. IT-</w:t>
      </w:r>
      <w:proofErr w:type="spellStart"/>
      <w:r w:rsidRPr="00CF2408">
        <w:rPr>
          <w:color w:val="333333"/>
          <w:sz w:val="28"/>
          <w:szCs w:val="28"/>
          <w:shd w:val="clear" w:color="auto" w:fill="FFFFFF"/>
          <w:lang w:val="uk-UA"/>
        </w:rPr>
        <w:t>tekhnologhiji</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ta</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biznes-analityka</w:t>
      </w:r>
      <w:proofErr w:type="spellEnd"/>
      <w:r w:rsidR="00AC5AC3">
        <w:rPr>
          <w:color w:val="333333"/>
          <w:sz w:val="28"/>
          <w:szCs w:val="28"/>
          <w:shd w:val="clear" w:color="auto" w:fill="FFFFFF"/>
          <w:lang w:val="uk-UA"/>
        </w:rPr>
        <w:t xml:space="preserve"> </w:t>
      </w:r>
      <w:r w:rsidR="00AC5AC3">
        <w:rPr>
          <w:color w:val="333333"/>
          <w:sz w:val="28"/>
          <w:szCs w:val="28"/>
          <w:shd w:val="clear" w:color="auto" w:fill="FFFFFF"/>
          <w:lang w:val="en-US"/>
        </w:rPr>
        <w:t>[</w:t>
      </w:r>
      <w:r w:rsidR="00AC5AC3" w:rsidRPr="00AC5AC3">
        <w:rPr>
          <w:color w:val="333333"/>
          <w:sz w:val="28"/>
          <w:szCs w:val="28"/>
          <w:shd w:val="clear" w:color="auto" w:fill="FFFFFF"/>
          <w:lang w:val="en-US"/>
        </w:rPr>
        <w:t>IT technology and business analytics</w:t>
      </w:r>
      <w:r w:rsidR="00AC5AC3">
        <w:rPr>
          <w:color w:val="333333"/>
          <w:sz w:val="28"/>
          <w:szCs w:val="28"/>
          <w:shd w:val="clear" w:color="auto" w:fill="FFFFFF"/>
          <w:lang w:val="en-US"/>
        </w:rPr>
        <w:t>]</w:t>
      </w:r>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Elektronnyj</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resurs</w:t>
      </w:r>
      <w:proofErr w:type="spellEnd"/>
      <w:r w:rsidRPr="00CF2408">
        <w:rPr>
          <w:color w:val="333333"/>
          <w:sz w:val="28"/>
          <w:szCs w:val="28"/>
          <w:shd w:val="clear" w:color="auto" w:fill="FFFFFF"/>
          <w:lang w:val="uk-UA"/>
        </w:rPr>
        <w:t xml:space="preserve">]. </w:t>
      </w:r>
      <w:proofErr w:type="spellStart"/>
      <w:r w:rsidRPr="00AC5AC3">
        <w:rPr>
          <w:i/>
          <w:color w:val="333333"/>
          <w:sz w:val="28"/>
          <w:szCs w:val="28"/>
          <w:shd w:val="clear" w:color="auto" w:fill="FFFFFF"/>
          <w:lang w:val="uk-UA"/>
        </w:rPr>
        <w:t>Ekonomika</w:t>
      </w:r>
      <w:proofErr w:type="spellEnd"/>
      <w:r w:rsidRPr="00AC5AC3">
        <w:rPr>
          <w:i/>
          <w:color w:val="333333"/>
          <w:sz w:val="28"/>
          <w:szCs w:val="28"/>
          <w:shd w:val="clear" w:color="auto" w:fill="FFFFFF"/>
          <w:lang w:val="uk-UA"/>
        </w:rPr>
        <w:t xml:space="preserve"> </w:t>
      </w:r>
      <w:proofErr w:type="spellStart"/>
      <w:r w:rsidRPr="00AC5AC3">
        <w:rPr>
          <w:i/>
          <w:color w:val="333333"/>
          <w:sz w:val="28"/>
          <w:szCs w:val="28"/>
          <w:shd w:val="clear" w:color="auto" w:fill="FFFFFF"/>
          <w:lang w:val="uk-UA"/>
        </w:rPr>
        <w:t>ta</w:t>
      </w:r>
      <w:proofErr w:type="spellEnd"/>
      <w:r w:rsidRPr="00AC5AC3">
        <w:rPr>
          <w:i/>
          <w:color w:val="333333"/>
          <w:sz w:val="28"/>
          <w:szCs w:val="28"/>
          <w:shd w:val="clear" w:color="auto" w:fill="FFFFFF"/>
          <w:lang w:val="uk-UA"/>
        </w:rPr>
        <w:t xml:space="preserve"> </w:t>
      </w:r>
      <w:proofErr w:type="spellStart"/>
      <w:r w:rsidRPr="00AC5AC3">
        <w:rPr>
          <w:i/>
          <w:color w:val="333333"/>
          <w:sz w:val="28"/>
          <w:szCs w:val="28"/>
          <w:shd w:val="clear" w:color="auto" w:fill="FFFFFF"/>
          <w:lang w:val="uk-UA"/>
        </w:rPr>
        <w:t>suspiljstvo</w:t>
      </w:r>
      <w:proofErr w:type="spellEnd"/>
      <w:r w:rsidRPr="00CF2408">
        <w:rPr>
          <w:color w:val="333333"/>
          <w:sz w:val="28"/>
          <w:szCs w:val="28"/>
          <w:shd w:val="clear" w:color="auto" w:fill="FFFFFF"/>
          <w:lang w:val="uk-UA"/>
        </w:rPr>
        <w:t>. 2018. #15.</w:t>
      </w:r>
    </w:p>
    <w:p w:rsidR="00CF2408" w:rsidRPr="00CF2408" w:rsidRDefault="00CF2408" w:rsidP="00CF2408">
      <w:pPr>
        <w:pStyle w:val="a3"/>
        <w:shd w:val="clear" w:color="auto" w:fill="FFFFFF"/>
        <w:spacing w:before="0" w:beforeAutospacing="0" w:after="0" w:afterAutospacing="0" w:line="360" w:lineRule="auto"/>
        <w:ind w:left="709" w:hanging="283"/>
        <w:jc w:val="both"/>
        <w:rPr>
          <w:color w:val="333333"/>
          <w:sz w:val="28"/>
          <w:szCs w:val="28"/>
          <w:shd w:val="clear" w:color="auto" w:fill="FFFFFF"/>
          <w:lang w:val="uk-UA"/>
        </w:rPr>
      </w:pPr>
      <w:r w:rsidRPr="00CF2408">
        <w:rPr>
          <w:color w:val="333333"/>
          <w:sz w:val="28"/>
          <w:szCs w:val="28"/>
          <w:shd w:val="clear" w:color="auto" w:fill="FFFFFF"/>
          <w:lang w:val="uk-UA"/>
        </w:rPr>
        <w:t>2.</w:t>
      </w:r>
      <w:r w:rsidRPr="00CF2408">
        <w:rPr>
          <w:color w:val="333333"/>
          <w:sz w:val="28"/>
          <w:szCs w:val="28"/>
          <w:shd w:val="clear" w:color="auto" w:fill="FFFFFF"/>
          <w:lang w:val="uk-UA"/>
        </w:rPr>
        <w:tab/>
      </w:r>
      <w:proofErr w:type="spellStart"/>
      <w:r w:rsidRPr="00CF2408">
        <w:rPr>
          <w:color w:val="333333"/>
          <w:sz w:val="28"/>
          <w:szCs w:val="28"/>
          <w:shd w:val="clear" w:color="auto" w:fill="FFFFFF"/>
          <w:lang w:val="uk-UA"/>
        </w:rPr>
        <w:t>Mandych</w:t>
      </w:r>
      <w:proofErr w:type="spellEnd"/>
      <w:r w:rsidRPr="00CF2408">
        <w:rPr>
          <w:color w:val="333333"/>
          <w:sz w:val="28"/>
          <w:szCs w:val="28"/>
          <w:shd w:val="clear" w:color="auto" w:fill="FFFFFF"/>
          <w:lang w:val="uk-UA"/>
        </w:rPr>
        <w:t xml:space="preserve"> O.V., </w:t>
      </w:r>
      <w:proofErr w:type="spellStart"/>
      <w:r w:rsidRPr="00CF2408">
        <w:rPr>
          <w:color w:val="333333"/>
          <w:sz w:val="28"/>
          <w:szCs w:val="28"/>
          <w:shd w:val="clear" w:color="auto" w:fill="FFFFFF"/>
          <w:lang w:val="uk-UA"/>
        </w:rPr>
        <w:t>Kvjatko</w:t>
      </w:r>
      <w:proofErr w:type="spellEnd"/>
      <w:r w:rsidRPr="00CF2408">
        <w:rPr>
          <w:color w:val="333333"/>
          <w:sz w:val="28"/>
          <w:szCs w:val="28"/>
          <w:shd w:val="clear" w:color="auto" w:fill="FFFFFF"/>
          <w:lang w:val="uk-UA"/>
        </w:rPr>
        <w:t xml:space="preserve"> T.M., </w:t>
      </w:r>
      <w:proofErr w:type="spellStart"/>
      <w:r w:rsidRPr="00CF2408">
        <w:rPr>
          <w:color w:val="333333"/>
          <w:sz w:val="28"/>
          <w:szCs w:val="28"/>
          <w:shd w:val="clear" w:color="auto" w:fill="FFFFFF"/>
          <w:lang w:val="uk-UA"/>
        </w:rPr>
        <w:t>Nagholjuk</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O.Je</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Tendenciji</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rozvytku</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biznes-analitychnykh</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procesiv</w:t>
      </w:r>
      <w:proofErr w:type="spellEnd"/>
      <w:r w:rsidRPr="00CF2408">
        <w:rPr>
          <w:color w:val="333333"/>
          <w:sz w:val="28"/>
          <w:szCs w:val="28"/>
          <w:shd w:val="clear" w:color="auto" w:fill="FFFFFF"/>
          <w:lang w:val="uk-UA"/>
        </w:rPr>
        <w:t>.</w:t>
      </w:r>
      <w:r w:rsidR="00AC5AC3">
        <w:rPr>
          <w:color w:val="333333"/>
          <w:sz w:val="28"/>
          <w:szCs w:val="28"/>
          <w:shd w:val="clear" w:color="auto" w:fill="FFFFFF"/>
          <w:lang w:val="en-US"/>
        </w:rPr>
        <w:t xml:space="preserve"> [</w:t>
      </w:r>
      <w:r w:rsidR="00AC5AC3" w:rsidRPr="00AC5AC3">
        <w:rPr>
          <w:color w:val="333333"/>
          <w:sz w:val="28"/>
          <w:szCs w:val="28"/>
          <w:shd w:val="clear" w:color="auto" w:fill="FFFFFF"/>
          <w:lang w:val="en-US"/>
        </w:rPr>
        <w:t>Trends in business analytical processes</w:t>
      </w:r>
      <w:r w:rsidR="00AC5AC3">
        <w:rPr>
          <w:color w:val="333333"/>
          <w:sz w:val="28"/>
          <w:szCs w:val="28"/>
          <w:shd w:val="clear" w:color="auto" w:fill="FFFFFF"/>
          <w:lang w:val="en-US"/>
        </w:rPr>
        <w:t>]</w:t>
      </w:r>
      <w:r w:rsidRPr="00CF2408">
        <w:rPr>
          <w:color w:val="333333"/>
          <w:sz w:val="28"/>
          <w:szCs w:val="28"/>
          <w:shd w:val="clear" w:color="auto" w:fill="FFFFFF"/>
          <w:lang w:val="uk-UA"/>
        </w:rPr>
        <w:t xml:space="preserve"> </w:t>
      </w:r>
      <w:proofErr w:type="spellStart"/>
      <w:r w:rsidRPr="00AC5AC3">
        <w:rPr>
          <w:i/>
          <w:color w:val="333333"/>
          <w:sz w:val="28"/>
          <w:szCs w:val="28"/>
          <w:shd w:val="clear" w:color="auto" w:fill="FFFFFF"/>
          <w:lang w:val="uk-UA"/>
        </w:rPr>
        <w:t>Ukrajinsjkyj</w:t>
      </w:r>
      <w:proofErr w:type="spellEnd"/>
      <w:r w:rsidRPr="00AC5AC3">
        <w:rPr>
          <w:i/>
          <w:color w:val="333333"/>
          <w:sz w:val="28"/>
          <w:szCs w:val="28"/>
          <w:shd w:val="clear" w:color="auto" w:fill="FFFFFF"/>
          <w:lang w:val="uk-UA"/>
        </w:rPr>
        <w:t xml:space="preserve"> </w:t>
      </w:r>
      <w:proofErr w:type="spellStart"/>
      <w:r w:rsidRPr="00AC5AC3">
        <w:rPr>
          <w:i/>
          <w:color w:val="333333"/>
          <w:sz w:val="28"/>
          <w:szCs w:val="28"/>
          <w:shd w:val="clear" w:color="auto" w:fill="FFFFFF"/>
          <w:lang w:val="uk-UA"/>
        </w:rPr>
        <w:t>zhurnal</w:t>
      </w:r>
      <w:proofErr w:type="spellEnd"/>
      <w:r w:rsidRPr="00AC5AC3">
        <w:rPr>
          <w:i/>
          <w:color w:val="333333"/>
          <w:sz w:val="28"/>
          <w:szCs w:val="28"/>
          <w:shd w:val="clear" w:color="auto" w:fill="FFFFFF"/>
          <w:lang w:val="uk-UA"/>
        </w:rPr>
        <w:t xml:space="preserve"> </w:t>
      </w:r>
      <w:proofErr w:type="spellStart"/>
      <w:r w:rsidRPr="00AC5AC3">
        <w:rPr>
          <w:i/>
          <w:color w:val="333333"/>
          <w:sz w:val="28"/>
          <w:szCs w:val="28"/>
          <w:shd w:val="clear" w:color="auto" w:fill="FFFFFF"/>
          <w:lang w:val="uk-UA"/>
        </w:rPr>
        <w:t>prykladnoji</w:t>
      </w:r>
      <w:proofErr w:type="spellEnd"/>
      <w:r w:rsidRPr="00AC5AC3">
        <w:rPr>
          <w:i/>
          <w:color w:val="333333"/>
          <w:sz w:val="28"/>
          <w:szCs w:val="28"/>
          <w:shd w:val="clear" w:color="auto" w:fill="FFFFFF"/>
          <w:lang w:val="uk-UA"/>
        </w:rPr>
        <w:t xml:space="preserve"> </w:t>
      </w:r>
      <w:proofErr w:type="spellStart"/>
      <w:r w:rsidRPr="00AC5AC3">
        <w:rPr>
          <w:i/>
          <w:color w:val="333333"/>
          <w:sz w:val="28"/>
          <w:szCs w:val="28"/>
          <w:shd w:val="clear" w:color="auto" w:fill="FFFFFF"/>
          <w:lang w:val="uk-UA"/>
        </w:rPr>
        <w:t>ekonomiky</w:t>
      </w:r>
      <w:proofErr w:type="spellEnd"/>
      <w:r w:rsidRPr="00AC5AC3">
        <w:rPr>
          <w:i/>
          <w:color w:val="333333"/>
          <w:sz w:val="28"/>
          <w:szCs w:val="28"/>
          <w:shd w:val="clear" w:color="auto" w:fill="FFFFFF"/>
          <w:lang w:val="uk-UA"/>
        </w:rPr>
        <w:t>.</w:t>
      </w:r>
      <w:r w:rsidRPr="00CF2408">
        <w:rPr>
          <w:color w:val="333333"/>
          <w:sz w:val="28"/>
          <w:szCs w:val="28"/>
          <w:shd w:val="clear" w:color="auto" w:fill="FFFFFF"/>
          <w:lang w:val="uk-UA"/>
        </w:rPr>
        <w:t xml:space="preserve"> 2020. </w:t>
      </w:r>
      <w:proofErr w:type="spellStart"/>
      <w:r w:rsidRPr="00CF2408">
        <w:rPr>
          <w:color w:val="333333"/>
          <w:sz w:val="28"/>
          <w:szCs w:val="28"/>
          <w:shd w:val="clear" w:color="auto" w:fill="FFFFFF"/>
          <w:lang w:val="uk-UA"/>
        </w:rPr>
        <w:t>Tom</w:t>
      </w:r>
      <w:proofErr w:type="spellEnd"/>
      <w:r w:rsidRPr="00CF2408">
        <w:rPr>
          <w:color w:val="333333"/>
          <w:sz w:val="28"/>
          <w:szCs w:val="28"/>
          <w:shd w:val="clear" w:color="auto" w:fill="FFFFFF"/>
          <w:lang w:val="uk-UA"/>
        </w:rPr>
        <w:t xml:space="preserve"> 5. # 1. S. 304–311.</w:t>
      </w:r>
    </w:p>
    <w:p w:rsidR="00CF2408" w:rsidRPr="00CF2408" w:rsidRDefault="00CF2408" w:rsidP="00CF2408">
      <w:pPr>
        <w:pStyle w:val="a3"/>
        <w:shd w:val="clear" w:color="auto" w:fill="FFFFFF"/>
        <w:spacing w:before="0" w:beforeAutospacing="0" w:after="0" w:afterAutospacing="0" w:line="360" w:lineRule="auto"/>
        <w:ind w:left="709" w:hanging="283"/>
        <w:jc w:val="both"/>
        <w:rPr>
          <w:color w:val="333333"/>
          <w:sz w:val="28"/>
          <w:szCs w:val="28"/>
          <w:shd w:val="clear" w:color="auto" w:fill="FFFFFF"/>
          <w:lang w:val="uk-UA"/>
        </w:rPr>
      </w:pPr>
      <w:r w:rsidRPr="00CF2408">
        <w:rPr>
          <w:color w:val="333333"/>
          <w:sz w:val="28"/>
          <w:szCs w:val="28"/>
          <w:shd w:val="clear" w:color="auto" w:fill="FFFFFF"/>
          <w:lang w:val="uk-UA"/>
        </w:rPr>
        <w:t>3.</w:t>
      </w:r>
      <w:r w:rsidRPr="00CF2408">
        <w:rPr>
          <w:color w:val="333333"/>
          <w:sz w:val="28"/>
          <w:szCs w:val="28"/>
          <w:shd w:val="clear" w:color="auto" w:fill="FFFFFF"/>
          <w:lang w:val="uk-UA"/>
        </w:rPr>
        <w:tab/>
      </w:r>
      <w:proofErr w:type="spellStart"/>
      <w:r w:rsidRPr="00CF2408">
        <w:rPr>
          <w:color w:val="333333"/>
          <w:sz w:val="28"/>
          <w:szCs w:val="28"/>
          <w:shd w:val="clear" w:color="auto" w:fill="FFFFFF"/>
          <w:lang w:val="uk-UA"/>
        </w:rPr>
        <w:t>Pylypiv</w:t>
      </w:r>
      <w:proofErr w:type="spellEnd"/>
      <w:r w:rsidRPr="00CF2408">
        <w:rPr>
          <w:color w:val="333333"/>
          <w:sz w:val="28"/>
          <w:szCs w:val="28"/>
          <w:shd w:val="clear" w:color="auto" w:fill="FFFFFF"/>
          <w:lang w:val="uk-UA"/>
        </w:rPr>
        <w:t xml:space="preserve"> N.I., </w:t>
      </w:r>
      <w:proofErr w:type="spellStart"/>
      <w:r w:rsidRPr="00CF2408">
        <w:rPr>
          <w:color w:val="333333"/>
          <w:sz w:val="28"/>
          <w:szCs w:val="28"/>
          <w:shd w:val="clear" w:color="auto" w:fill="FFFFFF"/>
          <w:lang w:val="uk-UA"/>
        </w:rPr>
        <w:t>P'jatnychuk</w:t>
      </w:r>
      <w:proofErr w:type="spellEnd"/>
      <w:r w:rsidRPr="00CF2408">
        <w:rPr>
          <w:color w:val="333333"/>
          <w:sz w:val="28"/>
          <w:szCs w:val="28"/>
          <w:shd w:val="clear" w:color="auto" w:fill="FFFFFF"/>
          <w:lang w:val="uk-UA"/>
        </w:rPr>
        <w:t xml:space="preserve"> I.D., </w:t>
      </w:r>
      <w:proofErr w:type="spellStart"/>
      <w:r w:rsidRPr="00CF2408">
        <w:rPr>
          <w:color w:val="333333"/>
          <w:sz w:val="28"/>
          <w:szCs w:val="28"/>
          <w:shd w:val="clear" w:color="auto" w:fill="FFFFFF"/>
          <w:lang w:val="uk-UA"/>
        </w:rPr>
        <w:t>Boryshkevych</w:t>
      </w:r>
      <w:proofErr w:type="spellEnd"/>
      <w:r w:rsidRPr="00CF2408">
        <w:rPr>
          <w:color w:val="333333"/>
          <w:sz w:val="28"/>
          <w:szCs w:val="28"/>
          <w:shd w:val="clear" w:color="auto" w:fill="FFFFFF"/>
          <w:lang w:val="uk-UA"/>
        </w:rPr>
        <w:t xml:space="preserve"> I.I. </w:t>
      </w:r>
      <w:proofErr w:type="spellStart"/>
      <w:r w:rsidRPr="00CF2408">
        <w:rPr>
          <w:color w:val="333333"/>
          <w:sz w:val="28"/>
          <w:szCs w:val="28"/>
          <w:shd w:val="clear" w:color="auto" w:fill="FFFFFF"/>
          <w:lang w:val="uk-UA"/>
        </w:rPr>
        <w:t>Konceptualjni</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aspekty</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biznes-analityky</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jak</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osnovy</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finansovoji</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stijkosti</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bankiv</w:t>
      </w:r>
      <w:proofErr w:type="spellEnd"/>
      <w:r w:rsidRPr="00CF2408">
        <w:rPr>
          <w:color w:val="333333"/>
          <w:sz w:val="28"/>
          <w:szCs w:val="28"/>
          <w:shd w:val="clear" w:color="auto" w:fill="FFFFFF"/>
          <w:lang w:val="uk-UA"/>
        </w:rPr>
        <w:t>.</w:t>
      </w:r>
      <w:r w:rsidR="001D160D" w:rsidRPr="001D160D">
        <w:rPr>
          <w:color w:val="333333"/>
          <w:sz w:val="28"/>
          <w:szCs w:val="28"/>
          <w:shd w:val="clear" w:color="auto" w:fill="FFFFFF"/>
          <w:lang w:val="uk-UA"/>
        </w:rPr>
        <w:t xml:space="preserve"> </w:t>
      </w:r>
      <w:r w:rsidR="001D160D">
        <w:rPr>
          <w:color w:val="333333"/>
          <w:sz w:val="28"/>
          <w:szCs w:val="28"/>
          <w:shd w:val="clear" w:color="auto" w:fill="FFFFFF"/>
          <w:lang w:val="en-US"/>
        </w:rPr>
        <w:t>[</w:t>
      </w:r>
      <w:r w:rsidR="004F15A4" w:rsidRPr="004F15A4">
        <w:rPr>
          <w:color w:val="333333"/>
          <w:sz w:val="28"/>
          <w:szCs w:val="28"/>
          <w:shd w:val="clear" w:color="auto" w:fill="FFFFFF"/>
          <w:lang w:val="en-US"/>
        </w:rPr>
        <w:t>Conceptual aspects of business intelligence as the basis of financial stability of banks</w:t>
      </w:r>
      <w:r w:rsidR="001D160D">
        <w:rPr>
          <w:color w:val="333333"/>
          <w:sz w:val="28"/>
          <w:szCs w:val="28"/>
          <w:shd w:val="clear" w:color="auto" w:fill="FFFFFF"/>
          <w:lang w:val="en-US"/>
        </w:rPr>
        <w:t>]</w:t>
      </w:r>
      <w:r w:rsidRPr="00CF2408">
        <w:rPr>
          <w:color w:val="333333"/>
          <w:sz w:val="28"/>
          <w:szCs w:val="28"/>
          <w:shd w:val="clear" w:color="auto" w:fill="FFFFFF"/>
          <w:lang w:val="uk-UA"/>
        </w:rPr>
        <w:t xml:space="preserve"> </w:t>
      </w:r>
      <w:proofErr w:type="spellStart"/>
      <w:r w:rsidRPr="001D160D">
        <w:rPr>
          <w:i/>
          <w:color w:val="333333"/>
          <w:sz w:val="28"/>
          <w:szCs w:val="28"/>
          <w:shd w:val="clear" w:color="auto" w:fill="FFFFFF"/>
          <w:lang w:val="uk-UA"/>
        </w:rPr>
        <w:t>Aktualjni</w:t>
      </w:r>
      <w:proofErr w:type="spellEnd"/>
      <w:r w:rsidRPr="001D160D">
        <w:rPr>
          <w:i/>
          <w:color w:val="333333"/>
          <w:sz w:val="28"/>
          <w:szCs w:val="28"/>
          <w:shd w:val="clear" w:color="auto" w:fill="FFFFFF"/>
          <w:lang w:val="uk-UA"/>
        </w:rPr>
        <w:t xml:space="preserve"> </w:t>
      </w:r>
      <w:proofErr w:type="spellStart"/>
      <w:r w:rsidRPr="001D160D">
        <w:rPr>
          <w:i/>
          <w:color w:val="333333"/>
          <w:sz w:val="28"/>
          <w:szCs w:val="28"/>
          <w:shd w:val="clear" w:color="auto" w:fill="FFFFFF"/>
          <w:lang w:val="uk-UA"/>
        </w:rPr>
        <w:t>problemy</w:t>
      </w:r>
      <w:proofErr w:type="spellEnd"/>
      <w:r w:rsidRPr="001D160D">
        <w:rPr>
          <w:i/>
          <w:color w:val="333333"/>
          <w:sz w:val="28"/>
          <w:szCs w:val="28"/>
          <w:shd w:val="clear" w:color="auto" w:fill="FFFFFF"/>
          <w:lang w:val="uk-UA"/>
        </w:rPr>
        <w:t xml:space="preserve"> </w:t>
      </w:r>
      <w:proofErr w:type="spellStart"/>
      <w:r w:rsidRPr="001D160D">
        <w:rPr>
          <w:i/>
          <w:color w:val="333333"/>
          <w:sz w:val="28"/>
          <w:szCs w:val="28"/>
          <w:shd w:val="clear" w:color="auto" w:fill="FFFFFF"/>
          <w:lang w:val="uk-UA"/>
        </w:rPr>
        <w:t>rozvytku</w:t>
      </w:r>
      <w:proofErr w:type="spellEnd"/>
      <w:r w:rsidRPr="001D160D">
        <w:rPr>
          <w:i/>
          <w:color w:val="333333"/>
          <w:sz w:val="28"/>
          <w:szCs w:val="28"/>
          <w:shd w:val="clear" w:color="auto" w:fill="FFFFFF"/>
          <w:lang w:val="uk-UA"/>
        </w:rPr>
        <w:t xml:space="preserve"> </w:t>
      </w:r>
      <w:proofErr w:type="spellStart"/>
      <w:r w:rsidRPr="001D160D">
        <w:rPr>
          <w:i/>
          <w:color w:val="333333"/>
          <w:sz w:val="28"/>
          <w:szCs w:val="28"/>
          <w:shd w:val="clear" w:color="auto" w:fill="FFFFFF"/>
          <w:lang w:val="uk-UA"/>
        </w:rPr>
        <w:t>ekonomiky</w:t>
      </w:r>
      <w:proofErr w:type="spellEnd"/>
      <w:r w:rsidRPr="001D160D">
        <w:rPr>
          <w:i/>
          <w:color w:val="333333"/>
          <w:sz w:val="28"/>
          <w:szCs w:val="28"/>
          <w:shd w:val="clear" w:color="auto" w:fill="FFFFFF"/>
          <w:lang w:val="uk-UA"/>
        </w:rPr>
        <w:t xml:space="preserve"> </w:t>
      </w:r>
      <w:proofErr w:type="spellStart"/>
      <w:r w:rsidRPr="001D160D">
        <w:rPr>
          <w:i/>
          <w:color w:val="333333"/>
          <w:sz w:val="28"/>
          <w:szCs w:val="28"/>
          <w:shd w:val="clear" w:color="auto" w:fill="FFFFFF"/>
          <w:lang w:val="uk-UA"/>
        </w:rPr>
        <w:t>reghionu</w:t>
      </w:r>
      <w:proofErr w:type="spellEnd"/>
      <w:r w:rsidRPr="00CF2408">
        <w:rPr>
          <w:color w:val="333333"/>
          <w:sz w:val="28"/>
          <w:szCs w:val="28"/>
          <w:shd w:val="clear" w:color="auto" w:fill="FFFFFF"/>
          <w:lang w:val="uk-UA"/>
        </w:rPr>
        <w:t>. 2019. T. 1. # 15. S. 95–105</w:t>
      </w:r>
    </w:p>
    <w:p w:rsidR="00CF2408" w:rsidRPr="00CF2408" w:rsidRDefault="00CF2408" w:rsidP="00CF2408">
      <w:pPr>
        <w:pStyle w:val="a3"/>
        <w:shd w:val="clear" w:color="auto" w:fill="FFFFFF"/>
        <w:spacing w:before="0" w:beforeAutospacing="0" w:after="0" w:afterAutospacing="0" w:line="360" w:lineRule="auto"/>
        <w:ind w:left="709" w:hanging="283"/>
        <w:jc w:val="both"/>
        <w:rPr>
          <w:color w:val="333333"/>
          <w:sz w:val="28"/>
          <w:szCs w:val="28"/>
          <w:shd w:val="clear" w:color="auto" w:fill="FFFFFF"/>
          <w:lang w:val="uk-UA"/>
        </w:rPr>
      </w:pPr>
      <w:r w:rsidRPr="00CF2408">
        <w:rPr>
          <w:color w:val="333333"/>
          <w:sz w:val="28"/>
          <w:szCs w:val="28"/>
          <w:shd w:val="clear" w:color="auto" w:fill="FFFFFF"/>
          <w:lang w:val="uk-UA"/>
        </w:rPr>
        <w:t>4.</w:t>
      </w:r>
      <w:r w:rsidRPr="00CF2408">
        <w:rPr>
          <w:color w:val="333333"/>
          <w:sz w:val="28"/>
          <w:szCs w:val="28"/>
          <w:shd w:val="clear" w:color="auto" w:fill="FFFFFF"/>
          <w:lang w:val="uk-UA"/>
        </w:rPr>
        <w:tab/>
      </w:r>
      <w:proofErr w:type="spellStart"/>
      <w:r w:rsidRPr="00CF2408">
        <w:rPr>
          <w:color w:val="333333"/>
          <w:sz w:val="28"/>
          <w:szCs w:val="28"/>
          <w:shd w:val="clear" w:color="auto" w:fill="FFFFFF"/>
          <w:lang w:val="uk-UA"/>
        </w:rPr>
        <w:t>Ponomarenko</w:t>
      </w:r>
      <w:proofErr w:type="spellEnd"/>
      <w:r w:rsidRPr="00CF2408">
        <w:rPr>
          <w:color w:val="333333"/>
          <w:sz w:val="28"/>
          <w:szCs w:val="28"/>
          <w:shd w:val="clear" w:color="auto" w:fill="FFFFFF"/>
          <w:lang w:val="uk-UA"/>
        </w:rPr>
        <w:t xml:space="preserve"> I. V., </w:t>
      </w:r>
      <w:proofErr w:type="spellStart"/>
      <w:r w:rsidRPr="00CF2408">
        <w:rPr>
          <w:color w:val="333333"/>
          <w:sz w:val="28"/>
          <w:szCs w:val="28"/>
          <w:shd w:val="clear" w:color="auto" w:fill="FFFFFF"/>
          <w:lang w:val="uk-UA"/>
        </w:rPr>
        <w:t>Teleus</w:t>
      </w:r>
      <w:proofErr w:type="spellEnd"/>
      <w:r w:rsidRPr="00CF2408">
        <w:rPr>
          <w:color w:val="333333"/>
          <w:sz w:val="28"/>
          <w:szCs w:val="28"/>
          <w:shd w:val="clear" w:color="auto" w:fill="FFFFFF"/>
          <w:lang w:val="uk-UA"/>
        </w:rPr>
        <w:t xml:space="preserve"> A.V. </w:t>
      </w:r>
      <w:proofErr w:type="spellStart"/>
      <w:r w:rsidRPr="00CF2408">
        <w:rPr>
          <w:color w:val="333333"/>
          <w:sz w:val="28"/>
          <w:szCs w:val="28"/>
          <w:shd w:val="clear" w:color="auto" w:fill="FFFFFF"/>
          <w:lang w:val="uk-UA"/>
        </w:rPr>
        <w:t>Biznes-analityka</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jak</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efektyvnyj</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instrument</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obrobky</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danykh</w:t>
      </w:r>
      <w:proofErr w:type="spellEnd"/>
      <w:r w:rsidRPr="00CF2408">
        <w:rPr>
          <w:color w:val="333333"/>
          <w:sz w:val="28"/>
          <w:szCs w:val="28"/>
          <w:shd w:val="clear" w:color="auto" w:fill="FFFFFF"/>
          <w:lang w:val="uk-UA"/>
        </w:rPr>
        <w:t>.</w:t>
      </w:r>
      <w:r w:rsidR="004F15A4">
        <w:rPr>
          <w:color w:val="333333"/>
          <w:sz w:val="28"/>
          <w:szCs w:val="28"/>
          <w:shd w:val="clear" w:color="auto" w:fill="FFFFFF"/>
          <w:lang w:val="en-US"/>
        </w:rPr>
        <w:t xml:space="preserve"> [</w:t>
      </w:r>
      <w:r w:rsidR="004F15A4" w:rsidRPr="004F15A4">
        <w:rPr>
          <w:color w:val="333333"/>
          <w:sz w:val="28"/>
          <w:szCs w:val="28"/>
          <w:shd w:val="clear" w:color="auto" w:fill="FFFFFF"/>
          <w:lang w:val="en-US"/>
        </w:rPr>
        <w:t>Business analytics as an effective tool for data processing</w:t>
      </w:r>
      <w:r w:rsidR="004F15A4">
        <w:rPr>
          <w:color w:val="333333"/>
          <w:sz w:val="28"/>
          <w:szCs w:val="28"/>
          <w:shd w:val="clear" w:color="auto" w:fill="FFFFFF"/>
          <w:lang w:val="en-US"/>
        </w:rPr>
        <w:t>]</w:t>
      </w:r>
      <w:r w:rsidRPr="00CF2408">
        <w:rPr>
          <w:color w:val="333333"/>
          <w:sz w:val="28"/>
          <w:szCs w:val="28"/>
          <w:shd w:val="clear" w:color="auto" w:fill="FFFFFF"/>
          <w:lang w:val="uk-UA"/>
        </w:rPr>
        <w:t xml:space="preserve"> </w:t>
      </w:r>
      <w:proofErr w:type="spellStart"/>
      <w:r w:rsidRPr="004F15A4">
        <w:rPr>
          <w:i/>
          <w:color w:val="333333"/>
          <w:sz w:val="28"/>
          <w:szCs w:val="28"/>
          <w:shd w:val="clear" w:color="auto" w:fill="FFFFFF"/>
          <w:lang w:val="uk-UA"/>
        </w:rPr>
        <w:t>Problemy</w:t>
      </w:r>
      <w:proofErr w:type="spellEnd"/>
      <w:r w:rsidRPr="004F15A4">
        <w:rPr>
          <w:i/>
          <w:color w:val="333333"/>
          <w:sz w:val="28"/>
          <w:szCs w:val="28"/>
          <w:shd w:val="clear" w:color="auto" w:fill="FFFFFF"/>
          <w:lang w:val="uk-UA"/>
        </w:rPr>
        <w:t xml:space="preserve"> </w:t>
      </w:r>
      <w:proofErr w:type="spellStart"/>
      <w:r w:rsidRPr="004F15A4">
        <w:rPr>
          <w:i/>
          <w:color w:val="333333"/>
          <w:sz w:val="28"/>
          <w:szCs w:val="28"/>
          <w:shd w:val="clear" w:color="auto" w:fill="FFFFFF"/>
          <w:lang w:val="uk-UA"/>
        </w:rPr>
        <w:t>innovacijno-investycijnogho</w:t>
      </w:r>
      <w:proofErr w:type="spellEnd"/>
      <w:r w:rsidRPr="004F15A4">
        <w:rPr>
          <w:i/>
          <w:color w:val="333333"/>
          <w:sz w:val="28"/>
          <w:szCs w:val="28"/>
          <w:shd w:val="clear" w:color="auto" w:fill="FFFFFF"/>
          <w:lang w:val="uk-UA"/>
        </w:rPr>
        <w:t xml:space="preserve"> </w:t>
      </w:r>
      <w:proofErr w:type="spellStart"/>
      <w:r w:rsidRPr="004F15A4">
        <w:rPr>
          <w:i/>
          <w:color w:val="333333"/>
          <w:sz w:val="28"/>
          <w:szCs w:val="28"/>
          <w:shd w:val="clear" w:color="auto" w:fill="FFFFFF"/>
          <w:lang w:val="uk-UA"/>
        </w:rPr>
        <w:t>rozvytku</w:t>
      </w:r>
      <w:proofErr w:type="spellEnd"/>
      <w:r w:rsidRPr="00CF2408">
        <w:rPr>
          <w:color w:val="333333"/>
          <w:sz w:val="28"/>
          <w:szCs w:val="28"/>
          <w:shd w:val="clear" w:color="auto" w:fill="FFFFFF"/>
          <w:lang w:val="uk-UA"/>
        </w:rPr>
        <w:t>. 2020. # 23. S. 64–70.</w:t>
      </w:r>
    </w:p>
    <w:p w:rsidR="00CF2408" w:rsidRPr="00CF2408" w:rsidRDefault="00CF2408" w:rsidP="00CF2408">
      <w:pPr>
        <w:pStyle w:val="a3"/>
        <w:shd w:val="clear" w:color="auto" w:fill="FFFFFF"/>
        <w:spacing w:before="0" w:beforeAutospacing="0" w:after="0" w:afterAutospacing="0" w:line="360" w:lineRule="auto"/>
        <w:ind w:left="709" w:hanging="283"/>
        <w:jc w:val="both"/>
        <w:rPr>
          <w:color w:val="333333"/>
          <w:sz w:val="28"/>
          <w:szCs w:val="28"/>
          <w:shd w:val="clear" w:color="auto" w:fill="FFFFFF"/>
          <w:lang w:val="uk-UA"/>
        </w:rPr>
      </w:pPr>
      <w:r w:rsidRPr="00CF2408">
        <w:rPr>
          <w:color w:val="333333"/>
          <w:sz w:val="28"/>
          <w:szCs w:val="28"/>
          <w:shd w:val="clear" w:color="auto" w:fill="FFFFFF"/>
          <w:lang w:val="uk-UA"/>
        </w:rPr>
        <w:t>5.</w:t>
      </w:r>
      <w:r w:rsidRPr="00CF2408">
        <w:rPr>
          <w:color w:val="333333"/>
          <w:sz w:val="28"/>
          <w:szCs w:val="28"/>
          <w:shd w:val="clear" w:color="auto" w:fill="FFFFFF"/>
          <w:lang w:val="uk-UA"/>
        </w:rPr>
        <w:tab/>
      </w:r>
      <w:proofErr w:type="spellStart"/>
      <w:r w:rsidRPr="00CF2408">
        <w:rPr>
          <w:color w:val="333333"/>
          <w:sz w:val="28"/>
          <w:szCs w:val="28"/>
          <w:shd w:val="clear" w:color="auto" w:fill="FFFFFF"/>
          <w:lang w:val="uk-UA"/>
        </w:rPr>
        <w:t>Satyr</w:t>
      </w:r>
      <w:proofErr w:type="spellEnd"/>
      <w:r w:rsidRPr="00CF2408">
        <w:rPr>
          <w:color w:val="333333"/>
          <w:sz w:val="28"/>
          <w:szCs w:val="28"/>
          <w:shd w:val="clear" w:color="auto" w:fill="FFFFFF"/>
          <w:lang w:val="uk-UA"/>
        </w:rPr>
        <w:t xml:space="preserve"> L.M., </w:t>
      </w:r>
      <w:proofErr w:type="spellStart"/>
      <w:r w:rsidRPr="00CF2408">
        <w:rPr>
          <w:color w:val="333333"/>
          <w:sz w:val="28"/>
          <w:szCs w:val="28"/>
          <w:shd w:val="clear" w:color="auto" w:fill="FFFFFF"/>
          <w:lang w:val="uk-UA"/>
        </w:rPr>
        <w:t>Kepko</w:t>
      </w:r>
      <w:proofErr w:type="spellEnd"/>
      <w:r w:rsidRPr="00CF2408">
        <w:rPr>
          <w:color w:val="333333"/>
          <w:sz w:val="28"/>
          <w:szCs w:val="28"/>
          <w:shd w:val="clear" w:color="auto" w:fill="FFFFFF"/>
          <w:lang w:val="uk-UA"/>
        </w:rPr>
        <w:t xml:space="preserve"> V.M., </w:t>
      </w:r>
      <w:proofErr w:type="spellStart"/>
      <w:r w:rsidRPr="00CF2408">
        <w:rPr>
          <w:color w:val="333333"/>
          <w:sz w:val="28"/>
          <w:szCs w:val="28"/>
          <w:shd w:val="clear" w:color="auto" w:fill="FFFFFF"/>
          <w:lang w:val="uk-UA"/>
        </w:rPr>
        <w:t>Stadnik</w:t>
      </w:r>
      <w:proofErr w:type="spellEnd"/>
      <w:r w:rsidRPr="00CF2408">
        <w:rPr>
          <w:color w:val="333333"/>
          <w:sz w:val="28"/>
          <w:szCs w:val="28"/>
          <w:shd w:val="clear" w:color="auto" w:fill="FFFFFF"/>
          <w:lang w:val="uk-UA"/>
        </w:rPr>
        <w:t xml:space="preserve"> L.I., </w:t>
      </w:r>
      <w:proofErr w:type="spellStart"/>
      <w:r w:rsidRPr="00CF2408">
        <w:rPr>
          <w:color w:val="333333"/>
          <w:sz w:val="28"/>
          <w:szCs w:val="28"/>
          <w:shd w:val="clear" w:color="auto" w:fill="FFFFFF"/>
          <w:lang w:val="uk-UA"/>
        </w:rPr>
        <w:t>Nepochatenko</w:t>
      </w:r>
      <w:proofErr w:type="spellEnd"/>
      <w:r w:rsidRPr="00CF2408">
        <w:rPr>
          <w:color w:val="333333"/>
          <w:sz w:val="28"/>
          <w:szCs w:val="28"/>
          <w:shd w:val="clear" w:color="auto" w:fill="FFFFFF"/>
          <w:lang w:val="uk-UA"/>
        </w:rPr>
        <w:t xml:space="preserve"> A.V. </w:t>
      </w:r>
      <w:proofErr w:type="spellStart"/>
      <w:r w:rsidRPr="00CF2408">
        <w:rPr>
          <w:color w:val="333333"/>
          <w:sz w:val="28"/>
          <w:szCs w:val="28"/>
          <w:shd w:val="clear" w:color="auto" w:fill="FFFFFF"/>
          <w:lang w:val="uk-UA"/>
        </w:rPr>
        <w:t>Biznes-analitychna</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robota</w:t>
      </w:r>
      <w:proofErr w:type="spellEnd"/>
      <w:r w:rsidRPr="00CF2408">
        <w:rPr>
          <w:color w:val="333333"/>
          <w:sz w:val="28"/>
          <w:szCs w:val="28"/>
          <w:shd w:val="clear" w:color="auto" w:fill="FFFFFF"/>
          <w:lang w:val="uk-UA"/>
        </w:rPr>
        <w:t xml:space="preserve"> v </w:t>
      </w:r>
      <w:proofErr w:type="spellStart"/>
      <w:r w:rsidRPr="00CF2408">
        <w:rPr>
          <w:color w:val="333333"/>
          <w:sz w:val="28"/>
          <w:szCs w:val="28"/>
          <w:shd w:val="clear" w:color="auto" w:fill="FFFFFF"/>
          <w:lang w:val="uk-UA"/>
        </w:rPr>
        <w:t>komercijnij</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dijaljnosti</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obghruntuvannja</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ghospodarsjkykh</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rishenj</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shhodo</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rozdribnoji</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torghivli</w:t>
      </w:r>
      <w:proofErr w:type="spellEnd"/>
      <w:r w:rsidRPr="00CF2408">
        <w:rPr>
          <w:color w:val="333333"/>
          <w:sz w:val="28"/>
          <w:szCs w:val="28"/>
          <w:shd w:val="clear" w:color="auto" w:fill="FFFFFF"/>
          <w:lang w:val="uk-UA"/>
        </w:rPr>
        <w:t>.</w:t>
      </w:r>
      <w:r w:rsidR="004F15A4" w:rsidRPr="004F15A4">
        <w:rPr>
          <w:color w:val="333333"/>
          <w:sz w:val="28"/>
          <w:szCs w:val="28"/>
          <w:shd w:val="clear" w:color="auto" w:fill="FFFFFF"/>
          <w:lang w:val="uk-UA"/>
        </w:rPr>
        <w:t xml:space="preserve"> </w:t>
      </w:r>
      <w:r w:rsidR="004F15A4">
        <w:rPr>
          <w:color w:val="333333"/>
          <w:sz w:val="28"/>
          <w:szCs w:val="28"/>
          <w:shd w:val="clear" w:color="auto" w:fill="FFFFFF"/>
          <w:lang w:val="en-US"/>
        </w:rPr>
        <w:t>[</w:t>
      </w:r>
      <w:r w:rsidR="004F15A4" w:rsidRPr="004F15A4">
        <w:rPr>
          <w:color w:val="333333"/>
          <w:sz w:val="28"/>
          <w:szCs w:val="28"/>
          <w:shd w:val="clear" w:color="auto" w:fill="FFFFFF"/>
          <w:lang w:val="en-US"/>
        </w:rPr>
        <w:t>Business-analytical work in commercial activity: substantiation of economic decisions concerning retail trade</w:t>
      </w:r>
      <w:r w:rsidR="004F15A4">
        <w:rPr>
          <w:color w:val="333333"/>
          <w:sz w:val="28"/>
          <w:szCs w:val="28"/>
          <w:shd w:val="clear" w:color="auto" w:fill="FFFFFF"/>
          <w:lang w:val="en-US"/>
        </w:rPr>
        <w:t>]</w:t>
      </w:r>
      <w:r w:rsidRPr="00CF2408">
        <w:rPr>
          <w:color w:val="333333"/>
          <w:sz w:val="28"/>
          <w:szCs w:val="28"/>
          <w:shd w:val="clear" w:color="auto" w:fill="FFFFFF"/>
          <w:lang w:val="uk-UA"/>
        </w:rPr>
        <w:t xml:space="preserve"> </w:t>
      </w:r>
      <w:proofErr w:type="spellStart"/>
      <w:r w:rsidRPr="004F15A4">
        <w:rPr>
          <w:i/>
          <w:color w:val="333333"/>
          <w:sz w:val="28"/>
          <w:szCs w:val="28"/>
          <w:shd w:val="clear" w:color="auto" w:fill="FFFFFF"/>
          <w:lang w:val="uk-UA"/>
        </w:rPr>
        <w:t>Investyciji</w:t>
      </w:r>
      <w:proofErr w:type="spellEnd"/>
      <w:r w:rsidRPr="004F15A4">
        <w:rPr>
          <w:i/>
          <w:color w:val="333333"/>
          <w:sz w:val="28"/>
          <w:szCs w:val="28"/>
          <w:shd w:val="clear" w:color="auto" w:fill="FFFFFF"/>
          <w:lang w:val="uk-UA"/>
        </w:rPr>
        <w:t xml:space="preserve">: </w:t>
      </w:r>
      <w:proofErr w:type="spellStart"/>
      <w:r w:rsidRPr="004F15A4">
        <w:rPr>
          <w:i/>
          <w:color w:val="333333"/>
          <w:sz w:val="28"/>
          <w:szCs w:val="28"/>
          <w:shd w:val="clear" w:color="auto" w:fill="FFFFFF"/>
          <w:lang w:val="uk-UA"/>
        </w:rPr>
        <w:t>praktyka</w:t>
      </w:r>
      <w:proofErr w:type="spellEnd"/>
      <w:r w:rsidRPr="004F15A4">
        <w:rPr>
          <w:i/>
          <w:color w:val="333333"/>
          <w:sz w:val="28"/>
          <w:szCs w:val="28"/>
          <w:shd w:val="clear" w:color="auto" w:fill="FFFFFF"/>
          <w:lang w:val="uk-UA"/>
        </w:rPr>
        <w:t xml:space="preserve"> </w:t>
      </w:r>
      <w:proofErr w:type="spellStart"/>
      <w:r w:rsidRPr="004F15A4">
        <w:rPr>
          <w:i/>
          <w:color w:val="333333"/>
          <w:sz w:val="28"/>
          <w:szCs w:val="28"/>
          <w:shd w:val="clear" w:color="auto" w:fill="FFFFFF"/>
          <w:lang w:val="uk-UA"/>
        </w:rPr>
        <w:t>ta</w:t>
      </w:r>
      <w:proofErr w:type="spellEnd"/>
      <w:r w:rsidRPr="004F15A4">
        <w:rPr>
          <w:i/>
          <w:color w:val="333333"/>
          <w:sz w:val="28"/>
          <w:szCs w:val="28"/>
          <w:shd w:val="clear" w:color="auto" w:fill="FFFFFF"/>
          <w:lang w:val="uk-UA"/>
        </w:rPr>
        <w:t xml:space="preserve"> </w:t>
      </w:r>
      <w:proofErr w:type="spellStart"/>
      <w:r w:rsidRPr="004F15A4">
        <w:rPr>
          <w:i/>
          <w:color w:val="333333"/>
          <w:sz w:val="28"/>
          <w:szCs w:val="28"/>
          <w:shd w:val="clear" w:color="auto" w:fill="FFFFFF"/>
          <w:lang w:val="uk-UA"/>
        </w:rPr>
        <w:t>dosvid</w:t>
      </w:r>
      <w:proofErr w:type="spellEnd"/>
      <w:r w:rsidRPr="00CF2408">
        <w:rPr>
          <w:color w:val="333333"/>
          <w:sz w:val="28"/>
          <w:szCs w:val="28"/>
          <w:shd w:val="clear" w:color="auto" w:fill="FFFFFF"/>
          <w:lang w:val="uk-UA"/>
        </w:rPr>
        <w:t>. 2020. # 15–16. S. 17–21. DOI: 10.32702/2306-6814.2020.15-16.17.</w:t>
      </w:r>
    </w:p>
    <w:p w:rsidR="00CF2408" w:rsidRPr="00CF2408" w:rsidRDefault="00CF2408" w:rsidP="00CF2408">
      <w:pPr>
        <w:pStyle w:val="a3"/>
        <w:shd w:val="clear" w:color="auto" w:fill="FFFFFF"/>
        <w:spacing w:before="0" w:beforeAutospacing="0" w:after="0" w:afterAutospacing="0" w:line="360" w:lineRule="auto"/>
        <w:ind w:left="709" w:hanging="283"/>
        <w:jc w:val="both"/>
        <w:rPr>
          <w:color w:val="333333"/>
          <w:sz w:val="28"/>
          <w:szCs w:val="28"/>
          <w:shd w:val="clear" w:color="auto" w:fill="FFFFFF"/>
          <w:lang w:val="uk-UA"/>
        </w:rPr>
      </w:pPr>
      <w:r w:rsidRPr="00CF2408">
        <w:rPr>
          <w:color w:val="333333"/>
          <w:sz w:val="28"/>
          <w:szCs w:val="28"/>
          <w:shd w:val="clear" w:color="auto" w:fill="FFFFFF"/>
          <w:lang w:val="uk-UA"/>
        </w:rPr>
        <w:t>6.</w:t>
      </w:r>
      <w:r w:rsidRPr="00CF2408">
        <w:rPr>
          <w:color w:val="333333"/>
          <w:sz w:val="28"/>
          <w:szCs w:val="28"/>
          <w:shd w:val="clear" w:color="auto" w:fill="FFFFFF"/>
          <w:lang w:val="uk-UA"/>
        </w:rPr>
        <w:tab/>
      </w:r>
      <w:proofErr w:type="spellStart"/>
      <w:r w:rsidRPr="00CF2408">
        <w:rPr>
          <w:color w:val="333333"/>
          <w:sz w:val="28"/>
          <w:szCs w:val="28"/>
          <w:shd w:val="clear" w:color="auto" w:fill="FFFFFF"/>
          <w:lang w:val="uk-UA"/>
        </w:rPr>
        <w:t>Oljshansjkyj</w:t>
      </w:r>
      <w:proofErr w:type="spellEnd"/>
      <w:r w:rsidRPr="00CF2408">
        <w:rPr>
          <w:color w:val="333333"/>
          <w:sz w:val="28"/>
          <w:szCs w:val="28"/>
          <w:shd w:val="clear" w:color="auto" w:fill="FFFFFF"/>
          <w:lang w:val="uk-UA"/>
        </w:rPr>
        <w:t xml:space="preserve"> O.V., </w:t>
      </w:r>
      <w:proofErr w:type="spellStart"/>
      <w:r w:rsidRPr="00CF2408">
        <w:rPr>
          <w:color w:val="333333"/>
          <w:sz w:val="28"/>
          <w:szCs w:val="28"/>
          <w:shd w:val="clear" w:color="auto" w:fill="FFFFFF"/>
          <w:lang w:val="uk-UA"/>
        </w:rPr>
        <w:t>Tkachenko</w:t>
      </w:r>
      <w:proofErr w:type="spellEnd"/>
      <w:r w:rsidRPr="00CF2408">
        <w:rPr>
          <w:color w:val="333333"/>
          <w:sz w:val="28"/>
          <w:szCs w:val="28"/>
          <w:shd w:val="clear" w:color="auto" w:fill="FFFFFF"/>
          <w:lang w:val="uk-UA"/>
        </w:rPr>
        <w:t xml:space="preserve"> O.P., </w:t>
      </w:r>
      <w:proofErr w:type="spellStart"/>
      <w:r w:rsidRPr="00CF2408">
        <w:rPr>
          <w:color w:val="333333"/>
          <w:sz w:val="28"/>
          <w:szCs w:val="28"/>
          <w:shd w:val="clear" w:color="auto" w:fill="FFFFFF"/>
          <w:lang w:val="uk-UA"/>
        </w:rPr>
        <w:t>Tkachova</w:t>
      </w:r>
      <w:proofErr w:type="spellEnd"/>
      <w:r w:rsidRPr="00CF2408">
        <w:rPr>
          <w:color w:val="333333"/>
          <w:sz w:val="28"/>
          <w:szCs w:val="28"/>
          <w:shd w:val="clear" w:color="auto" w:fill="FFFFFF"/>
          <w:lang w:val="uk-UA"/>
        </w:rPr>
        <w:t xml:space="preserve"> S.S. </w:t>
      </w:r>
      <w:proofErr w:type="spellStart"/>
      <w:r w:rsidRPr="00CF2408">
        <w:rPr>
          <w:color w:val="333333"/>
          <w:sz w:val="28"/>
          <w:szCs w:val="28"/>
          <w:shd w:val="clear" w:color="auto" w:fill="FFFFFF"/>
          <w:lang w:val="uk-UA"/>
        </w:rPr>
        <w:t>Implementacija</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procesnogho</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pidkhodu</w:t>
      </w:r>
      <w:proofErr w:type="spellEnd"/>
      <w:r w:rsidRPr="00CF2408">
        <w:rPr>
          <w:color w:val="333333"/>
          <w:sz w:val="28"/>
          <w:szCs w:val="28"/>
          <w:shd w:val="clear" w:color="auto" w:fill="FFFFFF"/>
          <w:lang w:val="uk-UA"/>
        </w:rPr>
        <w:t xml:space="preserve"> u </w:t>
      </w:r>
      <w:proofErr w:type="spellStart"/>
      <w:r w:rsidRPr="00CF2408">
        <w:rPr>
          <w:color w:val="333333"/>
          <w:sz w:val="28"/>
          <w:szCs w:val="28"/>
          <w:shd w:val="clear" w:color="auto" w:fill="FFFFFF"/>
          <w:lang w:val="uk-UA"/>
        </w:rPr>
        <w:t>teoriju</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pryjnjattja</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upravlinsjkykh</w:t>
      </w:r>
      <w:proofErr w:type="spellEnd"/>
      <w:r w:rsidRPr="00CF2408">
        <w:rPr>
          <w:color w:val="333333"/>
          <w:sz w:val="28"/>
          <w:szCs w:val="28"/>
          <w:shd w:val="clear" w:color="auto" w:fill="FFFFFF"/>
          <w:lang w:val="uk-UA"/>
        </w:rPr>
        <w:t xml:space="preserve"> </w:t>
      </w:r>
      <w:proofErr w:type="spellStart"/>
      <w:r w:rsidRPr="00CF2408">
        <w:rPr>
          <w:color w:val="333333"/>
          <w:sz w:val="28"/>
          <w:szCs w:val="28"/>
          <w:shd w:val="clear" w:color="auto" w:fill="FFFFFF"/>
          <w:lang w:val="uk-UA"/>
        </w:rPr>
        <w:t>rishenj</w:t>
      </w:r>
      <w:proofErr w:type="spellEnd"/>
      <w:r w:rsidRPr="00CF2408">
        <w:rPr>
          <w:color w:val="333333"/>
          <w:sz w:val="28"/>
          <w:szCs w:val="28"/>
          <w:shd w:val="clear" w:color="auto" w:fill="FFFFFF"/>
          <w:lang w:val="uk-UA"/>
        </w:rPr>
        <w:t>.</w:t>
      </w:r>
      <w:r w:rsidR="004F15A4" w:rsidRPr="004F15A4">
        <w:rPr>
          <w:color w:val="333333"/>
          <w:sz w:val="28"/>
          <w:szCs w:val="28"/>
          <w:shd w:val="clear" w:color="auto" w:fill="FFFFFF"/>
          <w:lang w:val="uk-UA"/>
        </w:rPr>
        <w:t xml:space="preserve"> </w:t>
      </w:r>
      <w:r w:rsidR="004F15A4">
        <w:rPr>
          <w:color w:val="333333"/>
          <w:sz w:val="28"/>
          <w:szCs w:val="28"/>
          <w:shd w:val="clear" w:color="auto" w:fill="FFFFFF"/>
          <w:lang w:val="en-US"/>
        </w:rPr>
        <w:t>[</w:t>
      </w:r>
      <w:r w:rsidR="004F15A4" w:rsidRPr="004F15A4">
        <w:rPr>
          <w:color w:val="333333"/>
          <w:sz w:val="28"/>
          <w:szCs w:val="28"/>
          <w:shd w:val="clear" w:color="auto" w:fill="FFFFFF"/>
          <w:lang w:val="en-US"/>
        </w:rPr>
        <w:t xml:space="preserve">Implementation of the process approach in the theory of managerial decision </w:t>
      </w:r>
      <w:r w:rsidR="004F15A4" w:rsidRPr="004F15A4">
        <w:rPr>
          <w:color w:val="333333"/>
          <w:sz w:val="28"/>
          <w:szCs w:val="28"/>
          <w:shd w:val="clear" w:color="auto" w:fill="FFFFFF"/>
          <w:lang w:val="en-US"/>
        </w:rPr>
        <w:lastRenderedPageBreak/>
        <w:t>making</w:t>
      </w:r>
      <w:r w:rsidR="004F15A4">
        <w:rPr>
          <w:color w:val="333333"/>
          <w:sz w:val="28"/>
          <w:szCs w:val="28"/>
          <w:shd w:val="clear" w:color="auto" w:fill="FFFFFF"/>
          <w:lang w:val="en-US"/>
        </w:rPr>
        <w:t>]</w:t>
      </w:r>
      <w:r w:rsidRPr="00CF2408">
        <w:rPr>
          <w:color w:val="333333"/>
          <w:sz w:val="28"/>
          <w:szCs w:val="28"/>
          <w:shd w:val="clear" w:color="auto" w:fill="FFFFFF"/>
          <w:lang w:val="uk-UA"/>
        </w:rPr>
        <w:t xml:space="preserve"> </w:t>
      </w:r>
      <w:proofErr w:type="spellStart"/>
      <w:r w:rsidRPr="004F15A4">
        <w:rPr>
          <w:i/>
          <w:color w:val="333333"/>
          <w:sz w:val="28"/>
          <w:szCs w:val="28"/>
          <w:shd w:val="clear" w:color="auto" w:fill="FFFFFF"/>
          <w:lang w:val="uk-UA"/>
        </w:rPr>
        <w:t>Ekonomichnyj</w:t>
      </w:r>
      <w:proofErr w:type="spellEnd"/>
      <w:r w:rsidRPr="004F15A4">
        <w:rPr>
          <w:i/>
          <w:color w:val="333333"/>
          <w:sz w:val="28"/>
          <w:szCs w:val="28"/>
          <w:shd w:val="clear" w:color="auto" w:fill="FFFFFF"/>
          <w:lang w:val="uk-UA"/>
        </w:rPr>
        <w:t xml:space="preserve"> </w:t>
      </w:r>
      <w:proofErr w:type="spellStart"/>
      <w:r w:rsidRPr="004F15A4">
        <w:rPr>
          <w:i/>
          <w:color w:val="333333"/>
          <w:sz w:val="28"/>
          <w:szCs w:val="28"/>
          <w:shd w:val="clear" w:color="auto" w:fill="FFFFFF"/>
          <w:lang w:val="uk-UA"/>
        </w:rPr>
        <w:t>prostir</w:t>
      </w:r>
      <w:proofErr w:type="spellEnd"/>
      <w:r w:rsidRPr="00CF2408">
        <w:rPr>
          <w:color w:val="333333"/>
          <w:sz w:val="28"/>
          <w:szCs w:val="28"/>
          <w:shd w:val="clear" w:color="auto" w:fill="FFFFFF"/>
          <w:lang w:val="uk-UA"/>
        </w:rPr>
        <w:t xml:space="preserve">. 2021. </w:t>
      </w:r>
      <w:proofErr w:type="spellStart"/>
      <w:r w:rsidRPr="00CF2408">
        <w:rPr>
          <w:color w:val="333333"/>
          <w:sz w:val="28"/>
          <w:szCs w:val="28"/>
          <w:shd w:val="clear" w:color="auto" w:fill="FFFFFF"/>
          <w:lang w:val="uk-UA"/>
        </w:rPr>
        <w:t>Vyp</w:t>
      </w:r>
      <w:proofErr w:type="spellEnd"/>
      <w:r w:rsidRPr="00CF2408">
        <w:rPr>
          <w:color w:val="333333"/>
          <w:sz w:val="28"/>
          <w:szCs w:val="28"/>
          <w:shd w:val="clear" w:color="auto" w:fill="FFFFFF"/>
          <w:lang w:val="uk-UA"/>
        </w:rPr>
        <w:t>. 166 S. 53–57. https://doi.org/10.32782/2224-6282/166-9.</w:t>
      </w:r>
    </w:p>
    <w:p w:rsidR="00CF2F71" w:rsidRPr="008D7756" w:rsidRDefault="00CF2F71" w:rsidP="00671878">
      <w:pPr>
        <w:spacing w:after="0" w:line="360" w:lineRule="auto"/>
        <w:rPr>
          <w:rFonts w:ascii="Times New Roman" w:hAnsi="Times New Roman" w:cs="Times New Roman"/>
          <w:sz w:val="28"/>
          <w:szCs w:val="28"/>
          <w:lang w:val="uk-UA"/>
        </w:rPr>
      </w:pPr>
    </w:p>
    <w:sectPr w:rsidR="00CF2F71" w:rsidRPr="008D7756" w:rsidSect="003A52E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481E77"/>
    <w:multiLevelType w:val="multilevel"/>
    <w:tmpl w:val="F012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77561C"/>
    <w:multiLevelType w:val="hybridMultilevel"/>
    <w:tmpl w:val="4F781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2E758A"/>
    <w:multiLevelType w:val="hybridMultilevel"/>
    <w:tmpl w:val="27263EEC"/>
    <w:lvl w:ilvl="0" w:tplc="3468C1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E5D3FB8"/>
    <w:multiLevelType w:val="hybridMultilevel"/>
    <w:tmpl w:val="67DAA9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5C7"/>
    <w:rsid w:val="00034C0F"/>
    <w:rsid w:val="00041612"/>
    <w:rsid w:val="0004235B"/>
    <w:rsid w:val="000467DD"/>
    <w:rsid w:val="000A6F25"/>
    <w:rsid w:val="000E5BFD"/>
    <w:rsid w:val="001518FE"/>
    <w:rsid w:val="00154788"/>
    <w:rsid w:val="001665C7"/>
    <w:rsid w:val="001D160D"/>
    <w:rsid w:val="00261E3E"/>
    <w:rsid w:val="002625E1"/>
    <w:rsid w:val="002A75E7"/>
    <w:rsid w:val="00310CB4"/>
    <w:rsid w:val="00357796"/>
    <w:rsid w:val="003A52E9"/>
    <w:rsid w:val="003B6BED"/>
    <w:rsid w:val="003D6BF3"/>
    <w:rsid w:val="004552CC"/>
    <w:rsid w:val="004846C0"/>
    <w:rsid w:val="004C6506"/>
    <w:rsid w:val="004F15A4"/>
    <w:rsid w:val="00536DA6"/>
    <w:rsid w:val="0060650A"/>
    <w:rsid w:val="00611E88"/>
    <w:rsid w:val="00646D55"/>
    <w:rsid w:val="00653B33"/>
    <w:rsid w:val="00671878"/>
    <w:rsid w:val="006855C4"/>
    <w:rsid w:val="006F479B"/>
    <w:rsid w:val="00741D5C"/>
    <w:rsid w:val="0076015D"/>
    <w:rsid w:val="00764B5D"/>
    <w:rsid w:val="008204DE"/>
    <w:rsid w:val="00855D0E"/>
    <w:rsid w:val="008926B4"/>
    <w:rsid w:val="00895739"/>
    <w:rsid w:val="008D7756"/>
    <w:rsid w:val="00941A6A"/>
    <w:rsid w:val="00996CB6"/>
    <w:rsid w:val="00A1225C"/>
    <w:rsid w:val="00A326E9"/>
    <w:rsid w:val="00A85652"/>
    <w:rsid w:val="00AC5AC3"/>
    <w:rsid w:val="00AF2DA8"/>
    <w:rsid w:val="00B3489A"/>
    <w:rsid w:val="00B51ADE"/>
    <w:rsid w:val="00B55436"/>
    <w:rsid w:val="00BA2749"/>
    <w:rsid w:val="00BE2DF1"/>
    <w:rsid w:val="00C37B8F"/>
    <w:rsid w:val="00CF2408"/>
    <w:rsid w:val="00CF2F71"/>
    <w:rsid w:val="00D85CF4"/>
    <w:rsid w:val="00EF62EF"/>
    <w:rsid w:val="00F14408"/>
    <w:rsid w:val="00F5340A"/>
    <w:rsid w:val="00F64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E77E89-888E-434D-99C7-FDEF54DD6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E2D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577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A52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A52E9"/>
    <w:rPr>
      <w:b/>
      <w:bCs/>
    </w:rPr>
  </w:style>
  <w:style w:type="character" w:styleId="a5">
    <w:name w:val="Emphasis"/>
    <w:basedOn w:val="a0"/>
    <w:uiPriority w:val="20"/>
    <w:qFormat/>
    <w:rsid w:val="003A52E9"/>
    <w:rPr>
      <w:i/>
      <w:iCs/>
    </w:rPr>
  </w:style>
  <w:style w:type="character" w:customStyle="1" w:styleId="10">
    <w:name w:val="Заголовок 1 Знак"/>
    <w:basedOn w:val="a0"/>
    <w:link w:val="1"/>
    <w:uiPriority w:val="9"/>
    <w:rsid w:val="00BE2DF1"/>
    <w:rPr>
      <w:rFonts w:ascii="Times New Roman" w:eastAsia="Times New Roman" w:hAnsi="Times New Roman" w:cs="Times New Roman"/>
      <w:b/>
      <w:bCs/>
      <w:kern w:val="36"/>
      <w:sz w:val="48"/>
      <w:szCs w:val="48"/>
      <w:lang w:eastAsia="ru-RU"/>
    </w:rPr>
  </w:style>
  <w:style w:type="paragraph" w:customStyle="1" w:styleId="book">
    <w:name w:val="book"/>
    <w:basedOn w:val="a"/>
    <w:rsid w:val="00BA274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20">
    <w:name w:val="Заголовок 2 Знак"/>
    <w:basedOn w:val="a0"/>
    <w:link w:val="2"/>
    <w:uiPriority w:val="9"/>
    <w:semiHidden/>
    <w:rsid w:val="00357796"/>
    <w:rPr>
      <w:rFonts w:asciiTheme="majorHAnsi" w:eastAsiaTheme="majorEastAsia" w:hAnsiTheme="majorHAnsi" w:cstheme="majorBidi"/>
      <w:color w:val="2E74B5" w:themeColor="accent1" w:themeShade="BF"/>
      <w:sz w:val="26"/>
      <w:szCs w:val="26"/>
    </w:rPr>
  </w:style>
  <w:style w:type="paragraph" w:styleId="a6">
    <w:name w:val="List Paragraph"/>
    <w:basedOn w:val="a"/>
    <w:uiPriority w:val="34"/>
    <w:qFormat/>
    <w:rsid w:val="00357796"/>
    <w:pPr>
      <w:ind w:left="720"/>
      <w:contextualSpacing/>
    </w:pPr>
    <w:rPr>
      <w:lang w:val="uk-UA"/>
    </w:rPr>
  </w:style>
  <w:style w:type="table" w:styleId="a7">
    <w:name w:val="Table Grid"/>
    <w:basedOn w:val="a1"/>
    <w:uiPriority w:val="39"/>
    <w:rsid w:val="00484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0E5BFD"/>
    <w:rPr>
      <w:color w:val="0563C1" w:themeColor="hyperlink"/>
      <w:u w:val="single"/>
    </w:rPr>
  </w:style>
  <w:style w:type="paragraph" w:customStyle="1" w:styleId="Default">
    <w:name w:val="Default"/>
    <w:rsid w:val="00261E3E"/>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99752">
      <w:bodyDiv w:val="1"/>
      <w:marLeft w:val="0"/>
      <w:marRight w:val="0"/>
      <w:marTop w:val="0"/>
      <w:marBottom w:val="0"/>
      <w:divBdr>
        <w:top w:val="none" w:sz="0" w:space="0" w:color="auto"/>
        <w:left w:val="none" w:sz="0" w:space="0" w:color="auto"/>
        <w:bottom w:val="none" w:sz="0" w:space="0" w:color="auto"/>
        <w:right w:val="none" w:sz="0" w:space="0" w:color="auto"/>
      </w:divBdr>
    </w:div>
    <w:div w:id="878128177">
      <w:bodyDiv w:val="1"/>
      <w:marLeft w:val="0"/>
      <w:marRight w:val="0"/>
      <w:marTop w:val="0"/>
      <w:marBottom w:val="0"/>
      <w:divBdr>
        <w:top w:val="none" w:sz="0" w:space="0" w:color="auto"/>
        <w:left w:val="none" w:sz="0" w:space="0" w:color="auto"/>
        <w:bottom w:val="none" w:sz="0" w:space="0" w:color="auto"/>
        <w:right w:val="none" w:sz="0" w:space="0" w:color="auto"/>
      </w:divBdr>
    </w:div>
    <w:div w:id="1141269080">
      <w:bodyDiv w:val="1"/>
      <w:marLeft w:val="0"/>
      <w:marRight w:val="0"/>
      <w:marTop w:val="0"/>
      <w:marBottom w:val="0"/>
      <w:divBdr>
        <w:top w:val="none" w:sz="0" w:space="0" w:color="auto"/>
        <w:left w:val="none" w:sz="0" w:space="0" w:color="auto"/>
        <w:bottom w:val="none" w:sz="0" w:space="0" w:color="auto"/>
        <w:right w:val="none" w:sz="0" w:space="0" w:color="auto"/>
      </w:divBdr>
    </w:div>
    <w:div w:id="173712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32702/2306-6814.2020.15-16.1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13557</Words>
  <Characters>7729</Characters>
  <Application>Microsoft Office Word</Application>
  <DocSecurity>0</DocSecurity>
  <Lines>64</Lines>
  <Paragraphs>42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2022-11-09T16:35:00Z</dcterms:created>
  <dcterms:modified xsi:type="dcterms:W3CDTF">2022-11-09T16:35:00Z</dcterms:modified>
</cp:coreProperties>
</file>