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E15" w:rsidRPr="0044455C" w:rsidRDefault="007C0E15" w:rsidP="000C67FA">
      <w:pPr>
        <w:spacing w:after="0" w:line="240" w:lineRule="auto"/>
        <w:ind w:firstLine="567"/>
        <w:jc w:val="both"/>
        <w:rPr>
          <w:rFonts w:ascii="Times New Roman" w:hAnsi="Times New Roman" w:cs="Times New Roman"/>
          <w:i/>
          <w:sz w:val="28"/>
          <w:szCs w:val="28"/>
          <w:lang w:val="uk-UA"/>
        </w:rPr>
      </w:pPr>
      <w:r w:rsidRPr="0044455C">
        <w:rPr>
          <w:rFonts w:ascii="Times New Roman" w:hAnsi="Times New Roman" w:cs="Times New Roman"/>
          <w:i/>
          <w:sz w:val="28"/>
          <w:szCs w:val="28"/>
          <w:lang w:val="uk-UA"/>
        </w:rPr>
        <w:t>УДК 159.923</w:t>
      </w:r>
    </w:p>
    <w:p w:rsidR="000C67FA" w:rsidRPr="0044455C" w:rsidRDefault="000C67FA" w:rsidP="000C67FA">
      <w:pPr>
        <w:spacing w:after="0" w:line="240" w:lineRule="auto"/>
        <w:ind w:firstLine="567"/>
        <w:jc w:val="both"/>
        <w:rPr>
          <w:rFonts w:ascii="Times New Roman" w:hAnsi="Times New Roman" w:cs="Times New Roman"/>
          <w:b/>
          <w:sz w:val="28"/>
          <w:szCs w:val="28"/>
          <w:lang w:val="uk-UA"/>
        </w:rPr>
      </w:pPr>
    </w:p>
    <w:p w:rsidR="00F070C4" w:rsidRPr="0044455C" w:rsidRDefault="00F070C4" w:rsidP="000C67FA">
      <w:pPr>
        <w:spacing w:after="0" w:line="240" w:lineRule="auto"/>
        <w:ind w:firstLine="567"/>
        <w:jc w:val="both"/>
        <w:rPr>
          <w:rStyle w:val="a4"/>
          <w:rFonts w:ascii="Times New Roman" w:hAnsi="Times New Roman" w:cs="Times New Roman"/>
          <w:sz w:val="28"/>
          <w:szCs w:val="28"/>
          <w:lang w:val="uk-UA"/>
        </w:rPr>
      </w:pPr>
      <w:r w:rsidRPr="0044455C">
        <w:rPr>
          <w:rFonts w:ascii="Times New Roman" w:hAnsi="Times New Roman" w:cs="Times New Roman"/>
          <w:b/>
          <w:sz w:val="28"/>
          <w:szCs w:val="28"/>
          <w:lang w:val="uk-UA"/>
        </w:rPr>
        <w:t>Чаплак Ян Васильович</w:t>
      </w:r>
      <w:r w:rsidRPr="0044455C">
        <w:rPr>
          <w:rFonts w:ascii="Times New Roman" w:hAnsi="Times New Roman" w:cs="Times New Roman"/>
          <w:sz w:val="28"/>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0992296281, e-mail: </w:t>
      </w:r>
      <w:hyperlink r:id="rId6" w:history="1">
        <w:r w:rsidRPr="0044455C">
          <w:rPr>
            <w:rStyle w:val="a4"/>
            <w:rFonts w:ascii="Times New Roman" w:hAnsi="Times New Roman" w:cs="Times New Roman"/>
            <w:sz w:val="28"/>
            <w:szCs w:val="28"/>
            <w:lang w:val="uk-UA"/>
          </w:rPr>
          <w:t>yan.chaplak@gmail.com</w:t>
        </w:r>
      </w:hyperlink>
      <w:r w:rsidRPr="0044455C">
        <w:rPr>
          <w:rStyle w:val="a4"/>
          <w:rFonts w:ascii="Times New Roman" w:hAnsi="Times New Roman" w:cs="Times New Roman"/>
          <w:sz w:val="28"/>
          <w:szCs w:val="28"/>
          <w:lang w:val="uk-UA"/>
        </w:rPr>
        <w:t xml:space="preserve">, </w:t>
      </w:r>
      <w:hyperlink r:id="rId7" w:history="1">
        <w:r w:rsidRPr="0044455C">
          <w:rPr>
            <w:rStyle w:val="a4"/>
            <w:rFonts w:ascii="Times New Roman" w:hAnsi="Times New Roman" w:cs="Times New Roman"/>
            <w:sz w:val="28"/>
            <w:szCs w:val="28"/>
            <w:lang w:val="uk-UA"/>
          </w:rPr>
          <w:t>https://orcid.org/0000-0001-6763-2967</w:t>
        </w:r>
      </w:hyperlink>
    </w:p>
    <w:p w:rsidR="00F070C4" w:rsidRPr="0044455C" w:rsidRDefault="00F070C4" w:rsidP="000C67FA">
      <w:pPr>
        <w:spacing w:after="0" w:line="240" w:lineRule="auto"/>
        <w:ind w:firstLine="567"/>
        <w:jc w:val="both"/>
        <w:rPr>
          <w:rFonts w:ascii="Times New Roman" w:hAnsi="Times New Roman" w:cs="Times New Roman"/>
          <w:b/>
          <w:sz w:val="28"/>
          <w:szCs w:val="28"/>
          <w:lang w:val="uk-UA"/>
        </w:rPr>
      </w:pPr>
    </w:p>
    <w:p w:rsidR="005C50D9" w:rsidRPr="0044455C" w:rsidRDefault="005C50D9"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Чуйко Галина Василівна</w:t>
      </w:r>
      <w:r w:rsidRPr="0044455C">
        <w:rPr>
          <w:rFonts w:ascii="Times New Roman" w:hAnsi="Times New Roman" w:cs="Times New Roman"/>
          <w:sz w:val="28"/>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0671889019, e-mail: </w:t>
      </w:r>
      <w:hyperlink r:id="rId8" w:history="1">
        <w:r w:rsidRPr="0044455C">
          <w:rPr>
            <w:rStyle w:val="a4"/>
            <w:rFonts w:ascii="Times New Roman" w:hAnsi="Times New Roman" w:cs="Times New Roman"/>
            <w:sz w:val="28"/>
            <w:szCs w:val="28"/>
            <w:lang w:val="uk-UA"/>
          </w:rPr>
          <w:t>halynka2244@ukr.net</w:t>
        </w:r>
      </w:hyperlink>
      <w:r w:rsidRPr="0044455C">
        <w:rPr>
          <w:rStyle w:val="a4"/>
          <w:rFonts w:ascii="Times New Roman" w:hAnsi="Times New Roman" w:cs="Times New Roman"/>
          <w:sz w:val="28"/>
          <w:szCs w:val="28"/>
          <w:lang w:val="uk-UA"/>
        </w:rPr>
        <w:t xml:space="preserve">, </w:t>
      </w:r>
      <w:hyperlink r:id="rId9" w:tgtFrame="_blank" w:history="1">
        <w:r w:rsidRPr="0044455C">
          <w:rPr>
            <w:rFonts w:ascii="Times New Roman" w:hAnsi="Times New Roman" w:cs="Times New Roman"/>
            <w:sz w:val="28"/>
            <w:szCs w:val="28"/>
            <w:lang w:val="uk-UA"/>
          </w:rPr>
          <w:t>https://orcid.org/0000-0002-3424-3348</w:t>
        </w:r>
      </w:hyperlink>
      <w:r w:rsidR="00B444F3" w:rsidRPr="0044455C">
        <w:rPr>
          <w:rFonts w:ascii="Times New Roman" w:hAnsi="Times New Roman" w:cs="Times New Roman"/>
          <w:sz w:val="28"/>
          <w:szCs w:val="28"/>
          <w:lang w:val="uk-UA"/>
        </w:rPr>
        <w:t xml:space="preserve"> </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p>
    <w:p w:rsidR="00B444F3" w:rsidRPr="0044455C" w:rsidRDefault="00B444F3" w:rsidP="000C67FA">
      <w:pPr>
        <w:widowControl w:val="0"/>
        <w:spacing w:after="0" w:line="240" w:lineRule="auto"/>
        <w:ind w:firstLine="567"/>
        <w:jc w:val="both"/>
        <w:rPr>
          <w:rStyle w:val="orcid-id"/>
          <w:rFonts w:ascii="Times New Roman" w:hAnsi="Times New Roman" w:cs="Times New Roman"/>
          <w:sz w:val="28"/>
          <w:szCs w:val="28"/>
          <w:lang w:val="uk-UA"/>
        </w:rPr>
      </w:pPr>
      <w:r w:rsidRPr="0044455C">
        <w:rPr>
          <w:rFonts w:ascii="Times New Roman" w:hAnsi="Times New Roman" w:cs="Times New Roman"/>
          <w:b/>
          <w:sz w:val="28"/>
          <w:szCs w:val="28"/>
          <w:lang w:val="uk-UA"/>
        </w:rPr>
        <w:t xml:space="preserve">Зварич Ігор Михайлович, </w:t>
      </w:r>
      <w:r w:rsidRPr="0044455C">
        <w:rPr>
          <w:rFonts w:ascii="Times New Roman" w:hAnsi="Times New Roman" w:cs="Times New Roman"/>
          <w:sz w:val="28"/>
          <w:szCs w:val="28"/>
          <w:lang w:val="uk-UA"/>
        </w:rPr>
        <w:t>д</w:t>
      </w:r>
      <w:r w:rsidRPr="0044455C">
        <w:rPr>
          <w:rFonts w:ascii="Times New Roman" w:hAnsi="Times New Roman" w:cs="Times New Roman"/>
          <w:color w:val="000000" w:themeColor="text1"/>
          <w:sz w:val="28"/>
          <w:szCs w:val="28"/>
          <w:lang w:val="uk-UA"/>
        </w:rPr>
        <w:t xml:space="preserve">октор філологічних наук, професор, професор кафедри психології, </w:t>
      </w:r>
      <w:r w:rsidRPr="0044455C">
        <w:rPr>
          <w:rFonts w:ascii="Times New Roman" w:hAnsi="Times New Roman" w:cs="Times New Roman"/>
          <w:sz w:val="28"/>
          <w:szCs w:val="28"/>
          <w:lang w:val="uk-UA"/>
        </w:rPr>
        <w:t xml:space="preserve">Чернівецький національний університет імені Юрія Федьковича, 58012, м. Чернівці, вул. Коцюбинського, 2, тел.: 0667871255, e-mail: </w:t>
      </w:r>
      <w:hyperlink r:id="rId10" w:history="1">
        <w:r w:rsidRPr="0044455C">
          <w:rPr>
            <w:rStyle w:val="a4"/>
            <w:rFonts w:ascii="Times New Roman" w:hAnsi="Times New Roman" w:cs="Times New Roman"/>
            <w:sz w:val="28"/>
            <w:szCs w:val="28"/>
            <w:lang w:val="uk-UA"/>
          </w:rPr>
          <w:t>i.zvarych@chnu.edu.ua</w:t>
        </w:r>
      </w:hyperlink>
      <w:r w:rsidRPr="0044455C">
        <w:rPr>
          <w:rFonts w:ascii="Times New Roman" w:hAnsi="Times New Roman" w:cs="Times New Roman"/>
          <w:sz w:val="28"/>
          <w:szCs w:val="28"/>
          <w:lang w:val="uk-UA"/>
        </w:rPr>
        <w:t xml:space="preserve">, </w:t>
      </w:r>
      <w:hyperlink r:id="rId11" w:history="1">
        <w:r w:rsidRPr="0044455C">
          <w:rPr>
            <w:rStyle w:val="a4"/>
            <w:rFonts w:ascii="Times New Roman" w:hAnsi="Times New Roman" w:cs="Times New Roman"/>
            <w:sz w:val="28"/>
            <w:szCs w:val="28"/>
            <w:lang w:val="uk-UA"/>
          </w:rPr>
          <w:t>https://orcid.org/0000-0003-2033-5054-27</w:t>
        </w:r>
      </w:hyperlink>
      <w:r w:rsidRPr="0044455C">
        <w:rPr>
          <w:rStyle w:val="orcid-id"/>
          <w:rFonts w:ascii="Times New Roman" w:hAnsi="Times New Roman" w:cs="Times New Roman"/>
          <w:sz w:val="28"/>
          <w:szCs w:val="28"/>
          <w:lang w:val="uk-UA"/>
        </w:rPr>
        <w:t xml:space="preserve"> </w:t>
      </w:r>
    </w:p>
    <w:p w:rsidR="008D1B2F" w:rsidRPr="0044455C" w:rsidRDefault="008D1B2F" w:rsidP="00370DA3">
      <w:pPr>
        <w:spacing w:after="0" w:line="240" w:lineRule="auto"/>
        <w:ind w:firstLine="567"/>
        <w:jc w:val="center"/>
        <w:rPr>
          <w:rFonts w:ascii="Times New Roman" w:hAnsi="Times New Roman" w:cs="Times New Roman"/>
          <w:b/>
          <w:sz w:val="28"/>
          <w:szCs w:val="28"/>
          <w:lang w:val="uk-UA"/>
        </w:rPr>
      </w:pPr>
    </w:p>
    <w:p w:rsidR="00370DA3" w:rsidRPr="0044455C" w:rsidRDefault="00370DA3" w:rsidP="00370DA3">
      <w:pPr>
        <w:spacing w:after="0" w:line="240" w:lineRule="auto"/>
        <w:ind w:firstLine="567"/>
        <w:jc w:val="center"/>
        <w:rPr>
          <w:rFonts w:ascii="Times New Roman" w:hAnsi="Times New Roman" w:cs="Times New Roman"/>
          <w:b/>
          <w:sz w:val="28"/>
          <w:szCs w:val="28"/>
          <w:lang w:val="uk-UA"/>
        </w:rPr>
      </w:pPr>
      <w:r w:rsidRPr="0044455C">
        <w:rPr>
          <w:rFonts w:ascii="Times New Roman" w:hAnsi="Times New Roman" w:cs="Times New Roman"/>
          <w:b/>
          <w:sz w:val="28"/>
          <w:szCs w:val="28"/>
          <w:lang w:val="uk-UA"/>
        </w:rPr>
        <w:t xml:space="preserve">ТЕМНА ТРІАДА: </w:t>
      </w:r>
      <w:r w:rsidR="008D1B2F" w:rsidRPr="0044455C">
        <w:rPr>
          <w:rFonts w:ascii="Times New Roman" w:hAnsi="Times New Roman" w:cs="Times New Roman"/>
          <w:b/>
          <w:sz w:val="28"/>
          <w:szCs w:val="28"/>
          <w:lang w:val="uk-UA"/>
        </w:rPr>
        <w:t>СУТЬ, КОНТЕНТ, СПЕЦИФІКА</w:t>
      </w:r>
    </w:p>
    <w:p w:rsidR="008D1B2F" w:rsidRPr="0044455C" w:rsidRDefault="008D1B2F" w:rsidP="00370DA3">
      <w:pPr>
        <w:spacing w:after="0" w:line="240" w:lineRule="auto"/>
        <w:ind w:firstLine="567"/>
        <w:jc w:val="center"/>
        <w:rPr>
          <w:rFonts w:ascii="Times New Roman" w:hAnsi="Times New Roman" w:cs="Times New Roman"/>
          <w:b/>
          <w:sz w:val="28"/>
          <w:szCs w:val="28"/>
          <w:lang w:val="uk-UA"/>
        </w:rPr>
      </w:pPr>
    </w:p>
    <w:p w:rsidR="000C67FA" w:rsidRPr="0044455C" w:rsidRDefault="00B444F3"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 xml:space="preserve">Анотація. </w:t>
      </w:r>
      <w:r w:rsidR="000C67FA" w:rsidRPr="0044455C">
        <w:rPr>
          <w:rFonts w:ascii="Times New Roman" w:hAnsi="Times New Roman" w:cs="Times New Roman"/>
          <w:sz w:val="28"/>
          <w:szCs w:val="28"/>
          <w:lang w:val="uk-UA"/>
        </w:rPr>
        <w:t>Стаття пов’язана з вивченням і аналізом розуміння феномену темної тріади у психології.</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Зазначається, що не дивлячись на досить недавню появу цього поняття у науковому психологічному обігу, на наш час існує велика кількість досліджень, пов’язаних з різними аспектами, що стосуються структури та зв’язків темної тріади, що свідчить як про певну своєчасність визначення цього феномену, так і про його об’єктивну цікавість для дослідників.</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Констатується, що контент темної тріади складають непатологічні форми нарцисизму та психопатії і макіавеллізм. При цьому нарцисизм проявляється як схильність людини максимально перебільшувати власну неповторність і досконалість у всьому, її переконаність, що інші мають виявляти своє захоплення її бездоганністю та перевагою над пересічними людьми. Макіавелліст упевнений, що має право маніпулювати іншими людьми, використовуючи їх заради задоволення власних потреб і бажань, ставлячись до них як до засобу досягнення власних цілей. Субклінічна форма психопатії визначається схильністю людини зневажливо ставитися до інших людей, їх цінностей, переконань і прагнень, до суспільства загалом, при байдужому сприйнятті того, що таке ставлення виходить за межі соціальних і моральних норм соціуму.</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Виявлено, що на сучасному етапі дослідження темної тріади вона встигла перетворитися на тетраду – з додаванням садизму як прояву схильності людини почуватися задоволеною, домінуючи над іншими в різний спосіб, заподіюючи їм шкоду та спостерігаючи за стражданнями інших, – та існування тенденції розширити в подальшому тетраду за рахунок додавання інших «темних» особистісних рис.</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lastRenderedPageBreak/>
        <w:t>Зроблено висновок, що зараз у психології існують різні, проте цілком комплементарні авторські ознаки кожної складової темної тріади, перелік яких постійно поповнюється, та що єдине, узгоджене наукове розуміння  питання, є темна тріада цілісним психологічним феноменом, чи її складові варто розуміти як самостійні, в науці поки відсутнє.</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Ключові слова</w:t>
      </w:r>
      <w:r w:rsidRPr="0044455C">
        <w:rPr>
          <w:rFonts w:ascii="Times New Roman" w:hAnsi="Times New Roman" w:cs="Times New Roman"/>
          <w:sz w:val="28"/>
          <w:szCs w:val="28"/>
          <w:lang w:val="uk-UA"/>
        </w:rPr>
        <w:t xml:space="preserve">: темна тріада, темна тетрада, нарцисизм, макіавеллізм, психопатія, садизм, світла тріада.  </w:t>
      </w:r>
    </w:p>
    <w:p w:rsidR="000C67FA" w:rsidRPr="0044455C" w:rsidRDefault="000C67FA" w:rsidP="000C67FA">
      <w:pPr>
        <w:widowControl w:val="0"/>
        <w:tabs>
          <w:tab w:val="left" w:pos="993"/>
          <w:tab w:val="left" w:pos="1134"/>
        </w:tabs>
        <w:spacing w:after="0" w:line="240" w:lineRule="auto"/>
        <w:ind w:firstLine="567"/>
        <w:jc w:val="both"/>
        <w:outlineLvl w:val="0"/>
        <w:rPr>
          <w:rFonts w:ascii="Times New Roman" w:hAnsi="Times New Roman" w:cs="Times New Roman"/>
          <w:b/>
          <w:sz w:val="28"/>
          <w:szCs w:val="28"/>
          <w:lang w:val="uk-UA"/>
        </w:rPr>
      </w:pPr>
    </w:p>
    <w:p w:rsidR="00F070C4" w:rsidRPr="0044455C" w:rsidRDefault="00F070C4" w:rsidP="000C67FA">
      <w:pPr>
        <w:widowControl w:val="0"/>
        <w:tabs>
          <w:tab w:val="left" w:pos="993"/>
          <w:tab w:val="left" w:pos="1134"/>
        </w:tabs>
        <w:spacing w:after="0" w:line="240" w:lineRule="auto"/>
        <w:ind w:firstLine="567"/>
        <w:jc w:val="both"/>
        <w:outlineLvl w:val="0"/>
        <w:rPr>
          <w:rFonts w:ascii="Times New Roman" w:hAnsi="Times New Roman" w:cs="Times New Roman"/>
          <w:sz w:val="28"/>
          <w:szCs w:val="28"/>
          <w:lang w:val="uk-UA"/>
        </w:rPr>
      </w:pPr>
      <w:r w:rsidRPr="0044455C">
        <w:rPr>
          <w:rFonts w:ascii="Times New Roman" w:hAnsi="Times New Roman" w:cs="Times New Roman"/>
          <w:b/>
          <w:sz w:val="28"/>
          <w:szCs w:val="28"/>
          <w:lang w:val="uk-UA"/>
        </w:rPr>
        <w:t>Chaplak Yan Vasylyovych</w:t>
      </w:r>
      <w:r w:rsidRPr="0044455C">
        <w:rPr>
          <w:rFonts w:ascii="Times New Roman" w:hAnsi="Times New Roman" w:cs="Times New Roman"/>
          <w:sz w:val="28"/>
          <w:szCs w:val="28"/>
          <w:lang w:val="uk-UA"/>
        </w:rPr>
        <w:t xml:space="preserve">, Candidate of Psychological Sciences, Associate Professor, Associate Professor of the Department of Psychology, Yuriy Fedkovych Chernivtsi National University, 58012, Chernivtsi, Str. Kotsyubynsky, 2, tel.: 0992296281, e-mail: </w:t>
      </w:r>
      <w:hyperlink r:id="rId12" w:history="1">
        <w:r w:rsidRPr="0044455C">
          <w:rPr>
            <w:rStyle w:val="a4"/>
            <w:rFonts w:ascii="Times New Roman" w:hAnsi="Times New Roman" w:cs="Times New Roman"/>
            <w:sz w:val="28"/>
            <w:szCs w:val="28"/>
            <w:lang w:val="uk-UA"/>
          </w:rPr>
          <w:t>yan.chaplak@gmail.com</w:t>
        </w:r>
      </w:hyperlink>
      <w:r w:rsidRPr="0044455C">
        <w:rPr>
          <w:rStyle w:val="a4"/>
          <w:rFonts w:ascii="Times New Roman" w:hAnsi="Times New Roman" w:cs="Times New Roman"/>
          <w:sz w:val="28"/>
          <w:szCs w:val="28"/>
          <w:lang w:val="uk-UA"/>
        </w:rPr>
        <w:t xml:space="preserve">, </w:t>
      </w:r>
      <w:hyperlink r:id="rId13" w:history="1">
        <w:r w:rsidRPr="0044455C">
          <w:rPr>
            <w:rStyle w:val="a4"/>
            <w:rFonts w:ascii="Times New Roman" w:hAnsi="Times New Roman" w:cs="Times New Roman"/>
            <w:sz w:val="28"/>
            <w:szCs w:val="28"/>
            <w:lang w:val="uk-UA"/>
          </w:rPr>
          <w:t>https://orcid.org/0000-0001-6763-2967</w:t>
        </w:r>
      </w:hyperlink>
    </w:p>
    <w:p w:rsidR="005C50D9" w:rsidRPr="0044455C" w:rsidRDefault="005C50D9" w:rsidP="000C67FA">
      <w:pPr>
        <w:pStyle w:val="a5"/>
        <w:widowControl w:val="0"/>
        <w:spacing w:after="0" w:line="240" w:lineRule="auto"/>
        <w:ind w:left="0" w:firstLine="567"/>
        <w:jc w:val="both"/>
        <w:rPr>
          <w:rFonts w:ascii="Times New Roman" w:hAnsi="Times New Roman" w:cs="Times New Roman"/>
          <w:b/>
          <w:sz w:val="28"/>
          <w:szCs w:val="28"/>
          <w:lang w:val="uk-UA"/>
        </w:rPr>
      </w:pPr>
    </w:p>
    <w:p w:rsidR="005C50D9" w:rsidRPr="0044455C" w:rsidRDefault="005C50D9" w:rsidP="000C67FA">
      <w:pPr>
        <w:pStyle w:val="a5"/>
        <w:widowControl w:val="0"/>
        <w:spacing w:after="0" w:line="240" w:lineRule="auto"/>
        <w:ind w:left="0"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Chuyko Halyna Vasylivna</w:t>
      </w:r>
      <w:r w:rsidRPr="0044455C">
        <w:rPr>
          <w:rFonts w:ascii="Times New Roman" w:hAnsi="Times New Roman" w:cs="Times New Roman"/>
          <w:sz w:val="28"/>
          <w:szCs w:val="28"/>
          <w:lang w:val="uk-UA"/>
        </w:rPr>
        <w:t xml:space="preserve">, Candidate of Philological Sciences, Associate Professor, Associate Professor of the Department of Psychology, Yuriy Fedkovych Chernivtsi National University, 58012, Chernivtsi, Str. Kotsyubynsky, 2, tel.:  0671889019, e-mail: </w:t>
      </w:r>
      <w:hyperlink r:id="rId14" w:history="1">
        <w:r w:rsidRPr="0044455C">
          <w:rPr>
            <w:rStyle w:val="a4"/>
            <w:rFonts w:ascii="Times New Roman" w:hAnsi="Times New Roman" w:cs="Times New Roman"/>
            <w:sz w:val="28"/>
            <w:szCs w:val="28"/>
            <w:lang w:val="uk-UA"/>
          </w:rPr>
          <w:t>halynka2244@ukr.net</w:t>
        </w:r>
      </w:hyperlink>
      <w:r w:rsidRPr="0044455C">
        <w:rPr>
          <w:rStyle w:val="a4"/>
          <w:rFonts w:ascii="Times New Roman" w:hAnsi="Times New Roman" w:cs="Times New Roman"/>
          <w:sz w:val="28"/>
          <w:szCs w:val="28"/>
          <w:lang w:val="uk-UA"/>
        </w:rPr>
        <w:t xml:space="preserve">, </w:t>
      </w:r>
      <w:hyperlink r:id="rId15" w:tgtFrame="_blank" w:history="1">
        <w:r w:rsidRPr="0044455C">
          <w:rPr>
            <w:rFonts w:ascii="Times New Roman" w:hAnsi="Times New Roman" w:cs="Times New Roman"/>
            <w:sz w:val="28"/>
            <w:szCs w:val="28"/>
            <w:lang w:val="uk-UA"/>
          </w:rPr>
          <w:t>https://orcid.org/0000-0002-3424-3348</w:t>
        </w:r>
      </w:hyperlink>
    </w:p>
    <w:p w:rsidR="000C67FA" w:rsidRPr="0044455C" w:rsidRDefault="000C67FA" w:rsidP="000C67FA">
      <w:pPr>
        <w:widowControl w:val="0"/>
        <w:spacing w:after="0" w:line="240" w:lineRule="auto"/>
        <w:ind w:firstLine="567"/>
        <w:jc w:val="both"/>
        <w:rPr>
          <w:rFonts w:ascii="Times New Roman" w:hAnsi="Times New Roman" w:cs="Times New Roman"/>
          <w:b/>
          <w:color w:val="000000" w:themeColor="text1"/>
          <w:sz w:val="28"/>
          <w:szCs w:val="28"/>
          <w:lang w:val="uk-UA"/>
        </w:rPr>
      </w:pPr>
    </w:p>
    <w:p w:rsidR="00B444F3" w:rsidRPr="0044455C" w:rsidRDefault="00B444F3" w:rsidP="000C67FA">
      <w:pPr>
        <w:widowControl w:val="0"/>
        <w:spacing w:after="0" w:line="240" w:lineRule="auto"/>
        <w:ind w:firstLine="567"/>
        <w:jc w:val="both"/>
        <w:rPr>
          <w:rStyle w:val="orcid-id"/>
          <w:rFonts w:ascii="Times New Roman" w:hAnsi="Times New Roman" w:cs="Times New Roman"/>
          <w:sz w:val="28"/>
          <w:szCs w:val="28"/>
          <w:lang w:val="uk-UA"/>
        </w:rPr>
      </w:pPr>
      <w:r w:rsidRPr="0044455C">
        <w:rPr>
          <w:rFonts w:ascii="Times New Roman" w:hAnsi="Times New Roman" w:cs="Times New Roman"/>
          <w:b/>
          <w:color w:val="000000" w:themeColor="text1"/>
          <w:sz w:val="28"/>
          <w:szCs w:val="28"/>
          <w:lang w:val="uk-UA"/>
        </w:rPr>
        <w:t>Zvarych Igor Mikhaylovich</w:t>
      </w:r>
      <w:r w:rsidRPr="0044455C">
        <w:rPr>
          <w:rFonts w:ascii="Times New Roman" w:hAnsi="Times New Roman" w:cs="Times New Roman"/>
          <w:color w:val="000000" w:themeColor="text1"/>
          <w:sz w:val="28"/>
          <w:szCs w:val="28"/>
          <w:lang w:val="uk-UA"/>
        </w:rPr>
        <w:t>, Doctor of Philology, Professor, Professor of the Department of Psychology</w:t>
      </w:r>
      <w:r w:rsidRPr="0044455C">
        <w:rPr>
          <w:rFonts w:ascii="Times New Roman" w:hAnsi="Times New Roman" w:cs="Times New Roman"/>
          <w:sz w:val="28"/>
          <w:szCs w:val="28"/>
          <w:lang w:val="uk-UA"/>
        </w:rPr>
        <w:t xml:space="preserve">, Yuriy Fedkovych Chernivtsi National University, 58012, Chernivtsi, Str. Kotsyubynsky, 2, tel.: 0667871255, e-mail: </w:t>
      </w:r>
      <w:hyperlink r:id="rId16" w:history="1">
        <w:r w:rsidRPr="0044455C">
          <w:rPr>
            <w:rStyle w:val="a4"/>
            <w:rFonts w:ascii="Times New Roman" w:hAnsi="Times New Roman" w:cs="Times New Roman"/>
            <w:sz w:val="28"/>
            <w:szCs w:val="28"/>
            <w:lang w:val="uk-UA"/>
          </w:rPr>
          <w:t>i.zvarych@chnu.edu.ua</w:t>
        </w:r>
      </w:hyperlink>
      <w:r w:rsidRPr="0044455C">
        <w:rPr>
          <w:rFonts w:ascii="Times New Roman" w:hAnsi="Times New Roman" w:cs="Times New Roman"/>
          <w:sz w:val="28"/>
          <w:szCs w:val="28"/>
          <w:lang w:val="uk-UA"/>
        </w:rPr>
        <w:t xml:space="preserve">, </w:t>
      </w:r>
      <w:hyperlink r:id="rId17" w:history="1">
        <w:r w:rsidRPr="0044455C">
          <w:rPr>
            <w:rStyle w:val="a4"/>
            <w:rFonts w:ascii="Times New Roman" w:hAnsi="Times New Roman" w:cs="Times New Roman"/>
            <w:sz w:val="28"/>
            <w:szCs w:val="28"/>
            <w:lang w:val="uk-UA"/>
          </w:rPr>
          <w:t>https://orcid.org/0000-0003-2033-5054-27</w:t>
        </w:r>
      </w:hyperlink>
      <w:r w:rsidRPr="0044455C">
        <w:rPr>
          <w:rStyle w:val="orcid-id"/>
          <w:rFonts w:ascii="Times New Roman" w:hAnsi="Times New Roman" w:cs="Times New Roman"/>
          <w:sz w:val="28"/>
          <w:szCs w:val="28"/>
          <w:lang w:val="uk-UA"/>
        </w:rPr>
        <w:t xml:space="preserve"> </w:t>
      </w:r>
    </w:p>
    <w:p w:rsidR="008D1B2F" w:rsidRPr="0044455C" w:rsidRDefault="008D1B2F" w:rsidP="000C67FA">
      <w:pPr>
        <w:spacing w:after="0" w:line="240" w:lineRule="auto"/>
        <w:ind w:firstLine="567"/>
        <w:jc w:val="center"/>
        <w:rPr>
          <w:rFonts w:ascii="Times New Roman" w:hAnsi="Times New Roman" w:cs="Times New Roman"/>
          <w:b/>
          <w:sz w:val="28"/>
          <w:szCs w:val="28"/>
          <w:lang w:val="uk-UA"/>
        </w:rPr>
      </w:pPr>
    </w:p>
    <w:p w:rsidR="000C67FA" w:rsidRPr="0044455C" w:rsidRDefault="000C67FA" w:rsidP="000C67FA">
      <w:pPr>
        <w:spacing w:after="0" w:line="240" w:lineRule="auto"/>
        <w:ind w:firstLine="567"/>
        <w:jc w:val="center"/>
        <w:rPr>
          <w:rFonts w:ascii="Times New Roman" w:hAnsi="Times New Roman" w:cs="Times New Roman"/>
          <w:b/>
          <w:sz w:val="28"/>
          <w:szCs w:val="28"/>
          <w:lang w:val="uk-UA"/>
        </w:rPr>
      </w:pPr>
      <w:r w:rsidRPr="0044455C">
        <w:rPr>
          <w:rFonts w:ascii="Times New Roman" w:hAnsi="Times New Roman" w:cs="Times New Roman"/>
          <w:b/>
          <w:sz w:val="28"/>
          <w:szCs w:val="28"/>
          <w:lang w:val="uk-UA"/>
        </w:rPr>
        <w:t>D</w:t>
      </w:r>
      <w:r w:rsidR="008D1B2F" w:rsidRPr="0044455C">
        <w:rPr>
          <w:rFonts w:ascii="Times New Roman" w:hAnsi="Times New Roman" w:cs="Times New Roman"/>
          <w:b/>
          <w:sz w:val="28"/>
          <w:szCs w:val="28"/>
          <w:lang w:val="uk-UA"/>
        </w:rPr>
        <w:t>ARK TRIAD</w:t>
      </w:r>
      <w:r w:rsidRPr="0044455C">
        <w:rPr>
          <w:rFonts w:ascii="Times New Roman" w:hAnsi="Times New Roman" w:cs="Times New Roman"/>
          <w:b/>
          <w:sz w:val="28"/>
          <w:szCs w:val="28"/>
          <w:lang w:val="uk-UA"/>
        </w:rPr>
        <w:t xml:space="preserve">: </w:t>
      </w:r>
      <w:r w:rsidR="008D1B2F" w:rsidRPr="0044455C">
        <w:rPr>
          <w:rFonts w:ascii="Times New Roman" w:hAnsi="Times New Roman" w:cs="Times New Roman"/>
          <w:b/>
          <w:sz w:val="28"/>
          <w:szCs w:val="28"/>
          <w:lang w:val="uk-UA"/>
        </w:rPr>
        <w:t>ESSENCE, CONTENT</w:t>
      </w:r>
      <w:r w:rsidRPr="0044455C">
        <w:rPr>
          <w:rFonts w:ascii="Times New Roman" w:hAnsi="Times New Roman" w:cs="Times New Roman"/>
          <w:b/>
          <w:sz w:val="28"/>
          <w:szCs w:val="28"/>
          <w:lang w:val="uk-UA"/>
        </w:rPr>
        <w:t xml:space="preserve">, </w:t>
      </w:r>
      <w:r w:rsidR="008D1B2F" w:rsidRPr="0044455C">
        <w:rPr>
          <w:rFonts w:ascii="Times New Roman" w:hAnsi="Times New Roman" w:cs="Times New Roman"/>
          <w:b/>
          <w:sz w:val="28"/>
          <w:szCs w:val="28"/>
          <w:lang w:val="uk-UA"/>
        </w:rPr>
        <w:t>SPECIFICS</w:t>
      </w:r>
    </w:p>
    <w:p w:rsidR="008D1B2F" w:rsidRPr="0044455C" w:rsidRDefault="008D1B2F" w:rsidP="000C67FA">
      <w:pPr>
        <w:spacing w:after="0" w:line="240" w:lineRule="auto"/>
        <w:ind w:firstLine="567"/>
        <w:jc w:val="center"/>
        <w:rPr>
          <w:rFonts w:ascii="Times New Roman" w:hAnsi="Times New Roman" w:cs="Times New Roman"/>
          <w:b/>
          <w:sz w:val="28"/>
          <w:szCs w:val="28"/>
          <w:lang w:val="uk-UA"/>
        </w:rPr>
      </w:pPr>
    </w:p>
    <w:p w:rsidR="000C67FA" w:rsidRPr="0044455C" w:rsidRDefault="008D1B2F"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 xml:space="preserve">Abstract. </w:t>
      </w:r>
      <w:r w:rsidR="000C67FA" w:rsidRPr="0044455C">
        <w:rPr>
          <w:rFonts w:ascii="Times New Roman" w:hAnsi="Times New Roman" w:cs="Times New Roman"/>
          <w:sz w:val="28"/>
          <w:szCs w:val="28"/>
          <w:lang w:val="uk-UA"/>
        </w:rPr>
        <w:t>The article is deals with the study and analysis of the understanding of the phenomenon of the dark triad in psychology.</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It is noted that despite the rather recent appearance of this concept in scientific psychological circulation, nowadays there is a large number of studies related to various aspects related to the structure and connections of the dark triad, which indicates a certain timeliness of defining this phenomenon , as well as about its objective interest for researchers.</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It is stated that the content of the dark triad consists of non-pathological forms of narcissism and psychopathy and Machiavellianism. At the same time, narcissism is manifested as a person's tendency to maximally exaggerate his own uniqueness and perfection in everything, his conviction that others should show their admiration for his flawlessness and superiority over ordinary people.  A Machiavellian is sure that he has the right to manipulate other people, using them to satisfy his own needs and desires; his attitude towards them is as to a means to achieve his own goals. The subclinical form of psychopathy is determined by a person's tendency to treat other people disparagingly, to their values, beliefs and aspirations, and society in general, with an indifferent perception that such an attitude goes beyond the social and moral norms of society.</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lastRenderedPageBreak/>
        <w:t>It was revealed that at the current stage of the research of the dark triad, it managed to turn into a tetrad – with the addition of sadism as a manifestation of a person's tendency to feel satisfied, dominating others in various ways, causing them harm and observing the suffering of others – and the existence of a tendency to expand the tetrad in the future by due to the addition of other "dark" personal traits.</w:t>
      </w:r>
    </w:p>
    <w:p w:rsidR="000C67FA" w:rsidRPr="0044455C" w:rsidRDefault="000C67F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 xml:space="preserve">It was concluded that now in psychology there are different, but completely complementary, authorial features of each component of the dark triad, the list of which is constantly updated, and that the only, agreed scientific understanding of the question is the dark triad a complete psychological phenomenon, or should its components be understood as independent, in science is still missing.  </w:t>
      </w:r>
    </w:p>
    <w:p w:rsidR="00B444F3" w:rsidRPr="0044455C" w:rsidRDefault="000C67FA" w:rsidP="000C67FA">
      <w:pPr>
        <w:widowControl w:val="0"/>
        <w:spacing w:after="0" w:line="240" w:lineRule="auto"/>
        <w:ind w:firstLine="567"/>
        <w:jc w:val="both"/>
        <w:rPr>
          <w:rFonts w:ascii="Times New Roman" w:hAnsi="Times New Roman" w:cs="Times New Roman"/>
          <w:color w:val="000000" w:themeColor="text1"/>
          <w:sz w:val="28"/>
          <w:szCs w:val="28"/>
          <w:lang w:val="uk-UA"/>
        </w:rPr>
      </w:pPr>
      <w:r w:rsidRPr="0044455C">
        <w:rPr>
          <w:rFonts w:ascii="Times New Roman" w:hAnsi="Times New Roman" w:cs="Times New Roman"/>
          <w:b/>
          <w:sz w:val="28"/>
          <w:szCs w:val="28"/>
          <w:lang w:val="uk-UA"/>
        </w:rPr>
        <w:t>Key words</w:t>
      </w:r>
      <w:r w:rsidRPr="0044455C">
        <w:rPr>
          <w:rFonts w:ascii="Times New Roman" w:hAnsi="Times New Roman" w:cs="Times New Roman"/>
          <w:sz w:val="28"/>
          <w:szCs w:val="28"/>
          <w:lang w:val="uk-UA"/>
        </w:rPr>
        <w:t>: dark triad, dark tetrad, narcissism, Machiavellianism, psychopathy, sadism, light triad.</w:t>
      </w:r>
    </w:p>
    <w:p w:rsidR="005C50D9" w:rsidRPr="0044455C" w:rsidRDefault="005C50D9" w:rsidP="000C67FA">
      <w:pPr>
        <w:spacing w:after="0" w:line="240" w:lineRule="auto"/>
        <w:ind w:firstLine="567"/>
        <w:jc w:val="both"/>
        <w:rPr>
          <w:rFonts w:ascii="Times New Roman" w:hAnsi="Times New Roman" w:cs="Times New Roman"/>
          <w:i/>
          <w:sz w:val="28"/>
          <w:szCs w:val="28"/>
          <w:lang w:val="uk-UA"/>
        </w:rPr>
      </w:pPr>
    </w:p>
    <w:p w:rsidR="00503BE3" w:rsidRPr="0044455C" w:rsidRDefault="005C50D9"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Постановка проблеми</w:t>
      </w:r>
      <w:r w:rsidRPr="0044455C">
        <w:rPr>
          <w:rFonts w:ascii="Times New Roman" w:hAnsi="Times New Roman" w:cs="Times New Roman"/>
          <w:sz w:val="28"/>
          <w:szCs w:val="28"/>
          <w:lang w:val="uk-UA"/>
        </w:rPr>
        <w:t xml:space="preserve">. </w:t>
      </w:r>
      <w:r w:rsidR="007551B5" w:rsidRPr="0044455C">
        <w:rPr>
          <w:rFonts w:ascii="Times New Roman" w:hAnsi="Times New Roman" w:cs="Times New Roman"/>
          <w:sz w:val="28"/>
          <w:szCs w:val="28"/>
          <w:lang w:val="uk-UA"/>
        </w:rPr>
        <w:t>О</w:t>
      </w:r>
      <w:r w:rsidR="00E04F05" w:rsidRPr="0044455C">
        <w:rPr>
          <w:rFonts w:ascii="Times New Roman" w:hAnsi="Times New Roman" w:cs="Times New Roman"/>
          <w:sz w:val="28"/>
          <w:szCs w:val="28"/>
          <w:lang w:val="uk-UA"/>
        </w:rPr>
        <w:t>станні</w:t>
      </w:r>
      <w:r w:rsidR="007551B5" w:rsidRPr="0044455C">
        <w:rPr>
          <w:rFonts w:ascii="Times New Roman" w:hAnsi="Times New Roman" w:cs="Times New Roman"/>
          <w:sz w:val="28"/>
          <w:szCs w:val="28"/>
          <w:lang w:val="uk-UA"/>
        </w:rPr>
        <w:t xml:space="preserve">ми </w:t>
      </w:r>
      <w:r w:rsidR="00E04F05" w:rsidRPr="0044455C">
        <w:rPr>
          <w:rFonts w:ascii="Times New Roman" w:hAnsi="Times New Roman" w:cs="Times New Roman"/>
          <w:sz w:val="28"/>
          <w:szCs w:val="28"/>
          <w:lang w:val="uk-UA"/>
        </w:rPr>
        <w:t>рок</w:t>
      </w:r>
      <w:r w:rsidR="007551B5" w:rsidRPr="0044455C">
        <w:rPr>
          <w:rFonts w:ascii="Times New Roman" w:hAnsi="Times New Roman" w:cs="Times New Roman"/>
          <w:sz w:val="28"/>
          <w:szCs w:val="28"/>
          <w:lang w:val="uk-UA"/>
        </w:rPr>
        <w:t>ам</w:t>
      </w:r>
      <w:r w:rsidR="00E04F05" w:rsidRPr="0044455C">
        <w:rPr>
          <w:rFonts w:ascii="Times New Roman" w:hAnsi="Times New Roman" w:cs="Times New Roman"/>
          <w:sz w:val="28"/>
          <w:szCs w:val="28"/>
          <w:lang w:val="uk-UA"/>
        </w:rPr>
        <w:t>и спостерігається постійне зростання інтересу науковців до «темних» рис особистості, очевидно, як своєрідна реакція психології на досить тривалу свою зосередженість на «світлій»</w:t>
      </w:r>
      <w:r w:rsidR="007551B5" w:rsidRPr="0044455C">
        <w:rPr>
          <w:rFonts w:ascii="Times New Roman" w:hAnsi="Times New Roman" w:cs="Times New Roman"/>
          <w:sz w:val="28"/>
          <w:szCs w:val="28"/>
          <w:lang w:val="uk-UA"/>
        </w:rPr>
        <w:t xml:space="preserve"> і</w:t>
      </w:r>
      <w:r w:rsidR="00E04F05" w:rsidRPr="0044455C">
        <w:rPr>
          <w:rFonts w:ascii="Times New Roman" w:hAnsi="Times New Roman" w:cs="Times New Roman"/>
          <w:sz w:val="28"/>
          <w:szCs w:val="28"/>
          <w:lang w:val="uk-UA"/>
        </w:rPr>
        <w:t xml:space="preserve"> «добрій» її стороні, втіленій і висвітленій у дослідженнях представників гуманістичної й екзистенційної психології, з одного боку, та на певну активну її захопленість межовими чи й патологічно-хворобливими станами психіки людини</w:t>
      </w:r>
      <w:r w:rsidR="00624EEF" w:rsidRPr="0044455C">
        <w:rPr>
          <w:rFonts w:ascii="Times New Roman" w:hAnsi="Times New Roman" w:cs="Times New Roman"/>
          <w:sz w:val="28"/>
          <w:szCs w:val="28"/>
          <w:lang w:val="uk-UA"/>
        </w:rPr>
        <w:t xml:space="preserve">, </w:t>
      </w:r>
      <w:r w:rsidR="00585113" w:rsidRPr="0044455C">
        <w:rPr>
          <w:rFonts w:ascii="Times New Roman" w:hAnsi="Times New Roman" w:cs="Times New Roman"/>
          <w:sz w:val="28"/>
          <w:szCs w:val="28"/>
          <w:lang w:val="uk-UA"/>
        </w:rPr>
        <w:t>–</w:t>
      </w:r>
      <w:r w:rsidR="00624EEF" w:rsidRPr="0044455C">
        <w:rPr>
          <w:rFonts w:ascii="Times New Roman" w:hAnsi="Times New Roman" w:cs="Times New Roman"/>
          <w:sz w:val="28"/>
          <w:szCs w:val="28"/>
          <w:lang w:val="uk-UA"/>
        </w:rPr>
        <w:t xml:space="preserve"> з іншого.</w:t>
      </w:r>
      <w:r w:rsidR="00E04F05" w:rsidRPr="0044455C">
        <w:rPr>
          <w:rFonts w:ascii="Times New Roman" w:hAnsi="Times New Roman" w:cs="Times New Roman"/>
          <w:sz w:val="28"/>
          <w:szCs w:val="28"/>
          <w:lang w:val="uk-UA"/>
        </w:rPr>
        <w:t xml:space="preserve"> Проте й досі, досліджуючи темну тріаду як цілісне явище та</w:t>
      </w:r>
      <w:r w:rsidR="007551B5" w:rsidRPr="0044455C">
        <w:rPr>
          <w:rFonts w:ascii="Times New Roman" w:hAnsi="Times New Roman" w:cs="Times New Roman"/>
          <w:sz w:val="28"/>
          <w:szCs w:val="28"/>
          <w:lang w:val="uk-UA"/>
        </w:rPr>
        <w:t xml:space="preserve"> / або</w:t>
      </w:r>
      <w:r w:rsidR="00E04F05" w:rsidRPr="0044455C">
        <w:rPr>
          <w:rFonts w:ascii="Times New Roman" w:hAnsi="Times New Roman" w:cs="Times New Roman"/>
          <w:sz w:val="28"/>
          <w:szCs w:val="28"/>
          <w:lang w:val="uk-UA"/>
        </w:rPr>
        <w:t xml:space="preserve"> її структурні елементи як самостійні властивості / характеристики особистості, науковці не полишають спроб розширити </w:t>
      </w:r>
      <w:r w:rsidR="007551B5" w:rsidRPr="0044455C">
        <w:rPr>
          <w:rFonts w:ascii="Times New Roman" w:hAnsi="Times New Roman" w:cs="Times New Roman"/>
          <w:sz w:val="28"/>
          <w:szCs w:val="28"/>
          <w:lang w:val="uk-UA"/>
        </w:rPr>
        <w:t xml:space="preserve">цю </w:t>
      </w:r>
      <w:r w:rsidR="00E04F05" w:rsidRPr="0044455C">
        <w:rPr>
          <w:rFonts w:ascii="Times New Roman" w:hAnsi="Times New Roman" w:cs="Times New Roman"/>
          <w:sz w:val="28"/>
          <w:szCs w:val="28"/>
          <w:lang w:val="uk-UA"/>
        </w:rPr>
        <w:t xml:space="preserve">тріаду: спочатку – до тетради, і далі, поєднуючи у цілісну систему ті риси особистості, які схильні вважати «темними» (малоприємними). Тому кількість наукових досліджень різних аспектів і зв’язків темної тріади перманентно збільшується, залучаючи все нових </w:t>
      </w:r>
      <w:r w:rsidR="00503BE3" w:rsidRPr="0044455C">
        <w:rPr>
          <w:rFonts w:ascii="Times New Roman" w:hAnsi="Times New Roman" w:cs="Times New Roman"/>
          <w:sz w:val="28"/>
          <w:szCs w:val="28"/>
          <w:lang w:val="uk-UA"/>
        </w:rPr>
        <w:t>зацікавлених</w:t>
      </w:r>
      <w:r w:rsidR="00585113">
        <w:rPr>
          <w:rFonts w:ascii="Times New Roman" w:hAnsi="Times New Roman" w:cs="Times New Roman"/>
          <w:sz w:val="28"/>
          <w:szCs w:val="28"/>
          <w:lang w:val="uk-UA"/>
        </w:rPr>
        <w:t xml:space="preserve"> науковців</w:t>
      </w:r>
      <w:r w:rsidR="00503BE3" w:rsidRPr="0044455C">
        <w:rPr>
          <w:rFonts w:ascii="Times New Roman" w:hAnsi="Times New Roman" w:cs="Times New Roman"/>
          <w:sz w:val="28"/>
          <w:szCs w:val="28"/>
          <w:lang w:val="uk-UA"/>
        </w:rPr>
        <w:t>.</w:t>
      </w:r>
    </w:p>
    <w:p w:rsidR="00D02CCE" w:rsidRPr="0044455C" w:rsidRDefault="005C50D9"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 xml:space="preserve">Аналіз останніх досліджень і публікацій. </w:t>
      </w:r>
      <w:r w:rsidRPr="0044455C">
        <w:rPr>
          <w:rFonts w:ascii="Times New Roman" w:hAnsi="Times New Roman" w:cs="Times New Roman"/>
          <w:sz w:val="28"/>
          <w:szCs w:val="28"/>
          <w:lang w:val="uk-UA"/>
        </w:rPr>
        <w:t>Д</w:t>
      </w:r>
      <w:r w:rsidR="00503BE3" w:rsidRPr="0044455C">
        <w:rPr>
          <w:rFonts w:ascii="Times New Roman" w:hAnsi="Times New Roman" w:cs="Times New Roman"/>
          <w:sz w:val="28"/>
          <w:szCs w:val="28"/>
          <w:lang w:val="uk-UA"/>
        </w:rPr>
        <w:t>о вивчення, дослідження й аналізу темної тріади у різних психологічних контекстах зверталися:</w:t>
      </w:r>
      <w:r w:rsidR="007551B5" w:rsidRPr="0044455C">
        <w:rPr>
          <w:rFonts w:ascii="Times New Roman" w:hAnsi="Times New Roman" w:cs="Times New Roman"/>
          <w:sz w:val="28"/>
          <w:szCs w:val="28"/>
          <w:lang w:val="uk-UA"/>
        </w:rPr>
        <w:t xml:space="preserve"> </w:t>
      </w:r>
      <w:r w:rsidR="007551B5" w:rsidRPr="0044455C">
        <w:rPr>
          <w:rFonts w:ascii="Times New Roman" w:hAnsi="Times New Roman" w:cs="Times New Roman"/>
          <w:color w:val="1F1F1F"/>
          <w:sz w:val="28"/>
          <w:szCs w:val="28"/>
          <w:lang w:val="uk-UA"/>
        </w:rPr>
        <w:t>D. Paulhus, K. </w:t>
      </w:r>
      <w:r w:rsidR="007551B5" w:rsidRPr="0044455C">
        <w:rPr>
          <w:rFonts w:ascii="Times New Roman" w:hAnsi="Times New Roman" w:cs="Times New Roman"/>
          <w:color w:val="333333"/>
          <w:sz w:val="28"/>
          <w:szCs w:val="28"/>
          <w:shd w:val="clear" w:color="auto" w:fill="FFFFFF"/>
          <w:lang w:val="uk-UA"/>
        </w:rPr>
        <w:t xml:space="preserve">Williams, </w:t>
      </w:r>
      <w:r w:rsidR="008D1B2F" w:rsidRPr="0044455C">
        <w:rPr>
          <w:rFonts w:ascii="Times New Roman" w:hAnsi="Times New Roman" w:cs="Times New Roman"/>
          <w:sz w:val="28"/>
          <w:szCs w:val="28"/>
          <w:lang w:val="uk-UA"/>
        </w:rPr>
        <w:t>P. D. Harms, A.</w:t>
      </w:r>
      <w:r w:rsidR="0044455C" w:rsidRPr="0044455C">
        <w:rPr>
          <w:rFonts w:ascii="Times New Roman" w:hAnsi="Times New Roman" w:cs="Times New Roman"/>
          <w:sz w:val="28"/>
          <w:szCs w:val="28"/>
          <w:lang w:val="uk-UA"/>
        </w:rPr>
        <w:t> </w:t>
      </w:r>
      <w:r w:rsidR="008D1B2F" w:rsidRPr="0044455C">
        <w:rPr>
          <w:rFonts w:ascii="Times New Roman" w:hAnsi="Times New Roman" w:cs="Times New Roman"/>
          <w:sz w:val="28"/>
          <w:szCs w:val="28"/>
          <w:lang w:val="uk-UA"/>
        </w:rPr>
        <w:t>Marbut, A. C. Johnston, P. Lester, T.</w:t>
      </w:r>
      <w:r w:rsidR="0044455C" w:rsidRPr="0044455C">
        <w:rPr>
          <w:rFonts w:ascii="Times New Roman" w:hAnsi="Times New Roman" w:cs="Times New Roman"/>
          <w:sz w:val="28"/>
          <w:szCs w:val="28"/>
          <w:lang w:val="uk-UA"/>
        </w:rPr>
        <w:t> </w:t>
      </w:r>
      <w:r w:rsidR="008D1B2F" w:rsidRPr="0044455C">
        <w:rPr>
          <w:rFonts w:ascii="Times New Roman" w:hAnsi="Times New Roman" w:cs="Times New Roman"/>
          <w:sz w:val="28"/>
          <w:szCs w:val="28"/>
          <w:lang w:val="uk-UA"/>
        </w:rPr>
        <w:t xml:space="preserve">Fezzey, B. Birkás, B. Gács, Á. Csathó, </w:t>
      </w:r>
      <w:r w:rsidR="0044455C" w:rsidRPr="0044455C">
        <w:rPr>
          <w:rFonts w:ascii="Times New Roman" w:hAnsi="Times New Roman" w:cs="Times New Roman"/>
          <w:sz w:val="28"/>
          <w:szCs w:val="28"/>
          <w:lang w:val="uk-UA"/>
        </w:rPr>
        <w:t>M. </w:t>
      </w:r>
      <w:r w:rsidR="008D1B2F" w:rsidRPr="0044455C">
        <w:rPr>
          <w:rFonts w:ascii="Times New Roman" w:hAnsi="Times New Roman" w:cs="Times New Roman"/>
          <w:sz w:val="28"/>
          <w:szCs w:val="28"/>
          <w:lang w:val="uk-UA"/>
        </w:rPr>
        <w:t xml:space="preserve">Arvan, </w:t>
      </w:r>
      <w:r w:rsidR="0044455C" w:rsidRPr="0044455C">
        <w:rPr>
          <w:rFonts w:ascii="Times New Roman" w:hAnsi="Times New Roman" w:cs="Times New Roman"/>
          <w:sz w:val="28"/>
          <w:szCs w:val="28"/>
          <w:lang w:val="uk-UA"/>
        </w:rPr>
        <w:t>R. </w:t>
      </w:r>
      <w:r w:rsidR="008D1B2F" w:rsidRPr="0044455C">
        <w:rPr>
          <w:rFonts w:ascii="Times New Roman" w:hAnsi="Times New Roman" w:cs="Times New Roman"/>
          <w:sz w:val="28"/>
          <w:szCs w:val="28"/>
          <w:lang w:val="uk-UA"/>
        </w:rPr>
        <w:t xml:space="preserve">Mayshak, </w:t>
      </w:r>
      <w:r w:rsidR="0044455C" w:rsidRPr="0044455C">
        <w:rPr>
          <w:rFonts w:ascii="Times New Roman" w:hAnsi="Times New Roman" w:cs="Times New Roman"/>
          <w:sz w:val="28"/>
          <w:szCs w:val="28"/>
          <w:lang w:val="uk-UA"/>
        </w:rPr>
        <w:t>D.</w:t>
      </w:r>
      <w:r w:rsidR="0044455C" w:rsidRPr="0044455C">
        <w:rPr>
          <w:sz w:val="28"/>
          <w:szCs w:val="28"/>
          <w:lang w:val="uk-UA"/>
        </w:rPr>
        <w:t> </w:t>
      </w:r>
      <w:r w:rsidR="008D1B2F" w:rsidRPr="0044455C">
        <w:rPr>
          <w:rFonts w:ascii="Times New Roman" w:hAnsi="Times New Roman" w:cs="Times New Roman"/>
          <w:sz w:val="28"/>
          <w:szCs w:val="28"/>
          <w:lang w:val="uk-UA"/>
        </w:rPr>
        <w:t xml:space="preserve">Howard, </w:t>
      </w:r>
      <w:r w:rsidR="0044455C" w:rsidRPr="0044455C">
        <w:rPr>
          <w:rFonts w:ascii="Times New Roman" w:hAnsi="Times New Roman" w:cs="Times New Roman"/>
          <w:sz w:val="28"/>
          <w:szCs w:val="28"/>
          <w:lang w:val="uk-UA"/>
        </w:rPr>
        <w:t>M. </w:t>
      </w:r>
      <w:r w:rsidR="008D1B2F" w:rsidRPr="0044455C">
        <w:rPr>
          <w:rFonts w:ascii="Times New Roman" w:hAnsi="Times New Roman" w:cs="Times New Roman"/>
          <w:sz w:val="28"/>
          <w:szCs w:val="28"/>
          <w:lang w:val="uk-UA"/>
        </w:rPr>
        <w:t xml:space="preserve">Benstead, </w:t>
      </w:r>
      <w:r w:rsidR="0044455C" w:rsidRPr="0044455C">
        <w:rPr>
          <w:rFonts w:ascii="Times New Roman" w:hAnsi="Times New Roman" w:cs="Times New Roman"/>
          <w:sz w:val="28"/>
          <w:szCs w:val="28"/>
          <w:lang w:val="uk-UA"/>
        </w:rPr>
        <w:t>G. K. </w:t>
      </w:r>
      <w:r w:rsidR="008D1B2F" w:rsidRPr="0044455C">
        <w:rPr>
          <w:rFonts w:ascii="Times New Roman" w:hAnsi="Times New Roman" w:cs="Times New Roman"/>
          <w:sz w:val="28"/>
          <w:szCs w:val="28"/>
          <w:lang w:val="uk-UA"/>
        </w:rPr>
        <w:t xml:space="preserve">Ucar, M. K. Malatyalı, </w:t>
      </w:r>
      <w:r w:rsidR="0044455C" w:rsidRPr="0044455C">
        <w:rPr>
          <w:rFonts w:ascii="Times New Roman" w:hAnsi="Times New Roman" w:cs="Times New Roman"/>
          <w:sz w:val="28"/>
          <w:szCs w:val="28"/>
          <w:lang w:val="uk-UA"/>
        </w:rPr>
        <w:t>R. </w:t>
      </w:r>
      <w:r w:rsidR="008D1B2F" w:rsidRPr="0044455C">
        <w:rPr>
          <w:rFonts w:ascii="Times New Roman" w:hAnsi="Times New Roman" w:cs="Times New Roman"/>
          <w:sz w:val="28"/>
          <w:szCs w:val="28"/>
          <w:lang w:val="uk-UA"/>
        </w:rPr>
        <w:t xml:space="preserve">Grieve, </w:t>
      </w:r>
      <w:r w:rsidR="0044455C" w:rsidRPr="0044455C">
        <w:rPr>
          <w:rFonts w:ascii="Times New Roman" w:hAnsi="Times New Roman" w:cs="Times New Roman"/>
          <w:sz w:val="28"/>
          <w:szCs w:val="28"/>
          <w:lang w:val="uk-UA"/>
        </w:rPr>
        <w:t>S. A. </w:t>
      </w:r>
      <w:r w:rsidR="008D1B2F" w:rsidRPr="0044455C">
        <w:rPr>
          <w:rFonts w:ascii="Times New Roman" w:hAnsi="Times New Roman" w:cs="Times New Roman"/>
          <w:sz w:val="28"/>
          <w:szCs w:val="28"/>
          <w:lang w:val="uk-UA"/>
        </w:rPr>
        <w:t xml:space="preserve">Walker, </w:t>
      </w:r>
      <w:r w:rsidR="0044455C" w:rsidRPr="0044455C">
        <w:rPr>
          <w:rFonts w:ascii="Times New Roman" w:hAnsi="Times New Roman" w:cs="Times New Roman"/>
          <w:sz w:val="28"/>
          <w:szCs w:val="28"/>
          <w:lang w:val="uk-UA"/>
        </w:rPr>
        <w:t>T. E. </w:t>
      </w:r>
      <w:r w:rsidR="008D1B2F" w:rsidRPr="0044455C">
        <w:rPr>
          <w:rFonts w:ascii="Times New Roman" w:hAnsi="Times New Roman" w:cs="Times New Roman"/>
          <w:sz w:val="28"/>
          <w:szCs w:val="28"/>
          <w:lang w:val="uk-UA"/>
        </w:rPr>
        <w:t xml:space="preserve">Truhan, </w:t>
      </w:r>
      <w:r w:rsidR="0044455C" w:rsidRPr="0044455C">
        <w:rPr>
          <w:rFonts w:ascii="Times New Roman" w:hAnsi="Times New Roman" w:cs="Times New Roman"/>
          <w:sz w:val="28"/>
          <w:szCs w:val="28"/>
          <w:lang w:val="uk-UA"/>
        </w:rPr>
        <w:t>P. </w:t>
      </w:r>
      <w:r w:rsidR="008D1B2F" w:rsidRPr="0044455C">
        <w:rPr>
          <w:rFonts w:ascii="Times New Roman" w:hAnsi="Times New Roman" w:cs="Times New Roman"/>
          <w:sz w:val="28"/>
          <w:szCs w:val="28"/>
          <w:lang w:val="uk-UA"/>
        </w:rPr>
        <w:t xml:space="preserve">Wilson, </w:t>
      </w:r>
      <w:r w:rsidR="0044455C" w:rsidRPr="0044455C">
        <w:rPr>
          <w:rFonts w:ascii="Times New Roman" w:hAnsi="Times New Roman" w:cs="Times New Roman"/>
          <w:sz w:val="28"/>
          <w:szCs w:val="28"/>
          <w:lang w:val="uk-UA"/>
        </w:rPr>
        <w:t>B. </w:t>
      </w:r>
      <w:r w:rsidR="008D1B2F" w:rsidRPr="0044455C">
        <w:rPr>
          <w:rFonts w:ascii="Times New Roman" w:hAnsi="Times New Roman" w:cs="Times New Roman"/>
          <w:sz w:val="28"/>
          <w:szCs w:val="28"/>
          <w:lang w:val="uk-UA"/>
        </w:rPr>
        <w:t xml:space="preserve">Bonfá-Araujo, </w:t>
      </w:r>
      <w:r w:rsidR="0044455C" w:rsidRPr="0044455C">
        <w:rPr>
          <w:rFonts w:ascii="Times New Roman" w:hAnsi="Times New Roman" w:cs="Times New Roman"/>
          <w:sz w:val="28"/>
          <w:szCs w:val="28"/>
          <w:lang w:val="uk-UA"/>
        </w:rPr>
        <w:t>J. F. </w:t>
      </w:r>
      <w:r w:rsidR="008D1B2F" w:rsidRPr="0044455C">
        <w:rPr>
          <w:rFonts w:ascii="Times New Roman" w:hAnsi="Times New Roman" w:cs="Times New Roman"/>
          <w:sz w:val="28"/>
          <w:szCs w:val="28"/>
          <w:lang w:val="uk-UA"/>
        </w:rPr>
        <w:t xml:space="preserve">Rauthmann, </w:t>
      </w:r>
      <w:r w:rsidR="0044455C" w:rsidRPr="0044455C">
        <w:rPr>
          <w:rFonts w:ascii="Times New Roman" w:hAnsi="Times New Roman" w:cs="Times New Roman"/>
          <w:sz w:val="28"/>
          <w:szCs w:val="28"/>
          <w:lang w:val="uk-UA"/>
        </w:rPr>
        <w:t>S. B. </w:t>
      </w:r>
      <w:r w:rsidR="008D1B2F" w:rsidRPr="0044455C">
        <w:rPr>
          <w:rFonts w:ascii="Times New Roman" w:hAnsi="Times New Roman" w:cs="Times New Roman"/>
          <w:sz w:val="28"/>
          <w:szCs w:val="28"/>
          <w:lang w:val="uk-UA"/>
        </w:rPr>
        <w:t xml:space="preserve">Kaufman, </w:t>
      </w:r>
      <w:r w:rsidR="0044455C" w:rsidRPr="0044455C">
        <w:rPr>
          <w:rFonts w:ascii="Times New Roman" w:hAnsi="Times New Roman" w:cs="Times New Roman"/>
          <w:sz w:val="28"/>
          <w:szCs w:val="28"/>
          <w:lang w:val="uk-UA"/>
        </w:rPr>
        <w:t>M. </w:t>
      </w:r>
      <w:r w:rsidR="008D1B2F" w:rsidRPr="0044455C">
        <w:rPr>
          <w:rFonts w:ascii="Times New Roman" w:hAnsi="Times New Roman" w:cs="Times New Roman"/>
          <w:sz w:val="28"/>
          <w:szCs w:val="28"/>
          <w:lang w:val="uk-UA"/>
        </w:rPr>
        <w:t xml:space="preserve">Moshagen, </w:t>
      </w:r>
      <w:r w:rsidR="0044455C" w:rsidRPr="0044455C">
        <w:rPr>
          <w:rFonts w:ascii="Times New Roman" w:hAnsi="Times New Roman" w:cs="Times New Roman"/>
          <w:color w:val="333333"/>
          <w:sz w:val="28"/>
          <w:szCs w:val="28"/>
          <w:shd w:val="clear" w:color="auto" w:fill="FFFFFF"/>
          <w:lang w:val="uk-UA"/>
        </w:rPr>
        <w:t>H. </w:t>
      </w:r>
      <w:r w:rsidR="008D1B2F" w:rsidRPr="0044455C">
        <w:rPr>
          <w:rFonts w:ascii="Times New Roman" w:hAnsi="Times New Roman" w:cs="Times New Roman"/>
          <w:color w:val="333333"/>
          <w:sz w:val="28"/>
          <w:szCs w:val="28"/>
          <w:shd w:val="clear" w:color="auto" w:fill="FFFFFF"/>
          <w:lang w:val="uk-UA"/>
        </w:rPr>
        <w:t xml:space="preserve">Chabrol, </w:t>
      </w:r>
      <w:r w:rsidR="0044455C" w:rsidRPr="0044455C">
        <w:rPr>
          <w:rFonts w:ascii="Times New Roman" w:hAnsi="Times New Roman" w:cs="Times New Roman"/>
          <w:sz w:val="28"/>
          <w:szCs w:val="28"/>
          <w:lang w:val="uk-UA"/>
        </w:rPr>
        <w:t>М. Р. </w:t>
      </w:r>
      <w:r w:rsidR="008D1B2F" w:rsidRPr="0044455C">
        <w:rPr>
          <w:rFonts w:ascii="Times New Roman" w:hAnsi="Times New Roman" w:cs="Times New Roman"/>
          <w:sz w:val="28"/>
          <w:szCs w:val="28"/>
          <w:lang w:val="uk-UA"/>
        </w:rPr>
        <w:t xml:space="preserve">Клименко, </w:t>
      </w:r>
      <w:r w:rsidR="0044455C" w:rsidRPr="0044455C">
        <w:rPr>
          <w:rFonts w:ascii="Times New Roman" w:hAnsi="Times New Roman" w:cs="Times New Roman"/>
          <w:sz w:val="28"/>
          <w:szCs w:val="28"/>
          <w:lang w:val="uk-UA"/>
        </w:rPr>
        <w:t>К. І. </w:t>
      </w:r>
      <w:r w:rsidR="008D1B2F" w:rsidRPr="0044455C">
        <w:rPr>
          <w:rFonts w:ascii="Times New Roman" w:hAnsi="Times New Roman" w:cs="Times New Roman"/>
          <w:sz w:val="28"/>
          <w:szCs w:val="28"/>
          <w:lang w:val="uk-UA"/>
        </w:rPr>
        <w:t xml:space="preserve">Паньків, </w:t>
      </w:r>
      <w:r w:rsidR="0044455C" w:rsidRPr="0044455C">
        <w:rPr>
          <w:rFonts w:ascii="Times New Roman" w:hAnsi="Times New Roman" w:cs="Times New Roman"/>
          <w:sz w:val="28"/>
          <w:szCs w:val="28"/>
          <w:lang w:val="uk-UA"/>
        </w:rPr>
        <w:t>О. </w:t>
      </w:r>
      <w:r w:rsidR="008D1B2F" w:rsidRPr="0044455C">
        <w:rPr>
          <w:rFonts w:ascii="Times New Roman" w:hAnsi="Times New Roman" w:cs="Times New Roman"/>
          <w:sz w:val="28"/>
          <w:szCs w:val="28"/>
          <w:lang w:val="uk-UA"/>
        </w:rPr>
        <w:t>Саннікова</w:t>
      </w:r>
      <w:r w:rsidR="0044455C" w:rsidRPr="0044455C">
        <w:rPr>
          <w:rFonts w:ascii="Times New Roman" w:hAnsi="Times New Roman" w:cs="Times New Roman"/>
          <w:sz w:val="28"/>
          <w:szCs w:val="28"/>
          <w:lang w:val="uk-UA"/>
        </w:rPr>
        <w:t xml:space="preserve"> </w:t>
      </w:r>
      <w:r w:rsidR="007551B5" w:rsidRPr="0044455C">
        <w:rPr>
          <w:rFonts w:ascii="Times New Roman" w:hAnsi="Times New Roman" w:cs="Times New Roman"/>
          <w:color w:val="333333"/>
          <w:sz w:val="28"/>
          <w:szCs w:val="28"/>
          <w:shd w:val="clear" w:color="auto" w:fill="FFFFFF"/>
          <w:lang w:val="uk-UA"/>
        </w:rPr>
        <w:t>та багато інших науковців.</w:t>
      </w:r>
      <w:r w:rsidR="0044455C" w:rsidRPr="0044455C">
        <w:rPr>
          <w:rFonts w:ascii="Times New Roman" w:hAnsi="Times New Roman" w:cs="Times New Roman"/>
          <w:color w:val="333333"/>
          <w:sz w:val="28"/>
          <w:szCs w:val="28"/>
          <w:shd w:val="clear" w:color="auto" w:fill="FFFFFF"/>
          <w:lang w:val="uk-UA"/>
        </w:rPr>
        <w:t xml:space="preserve"> Проте й зараз вона не втрачає своєї актуальності та викликає </w:t>
      </w:r>
      <w:r w:rsidR="00585113">
        <w:rPr>
          <w:rFonts w:ascii="Times New Roman" w:hAnsi="Times New Roman" w:cs="Times New Roman"/>
          <w:color w:val="333333"/>
          <w:sz w:val="28"/>
          <w:szCs w:val="28"/>
          <w:shd w:val="clear" w:color="auto" w:fill="FFFFFF"/>
          <w:lang w:val="uk-UA"/>
        </w:rPr>
        <w:t xml:space="preserve">наукову </w:t>
      </w:r>
      <w:r w:rsidR="0044455C" w:rsidRPr="0044455C">
        <w:rPr>
          <w:rFonts w:ascii="Times New Roman" w:hAnsi="Times New Roman" w:cs="Times New Roman"/>
          <w:color w:val="333333"/>
          <w:sz w:val="28"/>
          <w:szCs w:val="28"/>
          <w:shd w:val="clear" w:color="auto" w:fill="FFFFFF"/>
          <w:lang w:val="uk-UA"/>
        </w:rPr>
        <w:t xml:space="preserve">цікавість.  </w:t>
      </w:r>
      <w:r w:rsidR="00503BE3" w:rsidRPr="0044455C">
        <w:rPr>
          <w:rFonts w:ascii="Times New Roman" w:hAnsi="Times New Roman" w:cs="Times New Roman"/>
          <w:sz w:val="28"/>
          <w:szCs w:val="28"/>
          <w:lang w:val="uk-UA"/>
        </w:rPr>
        <w:t xml:space="preserve">  </w:t>
      </w:r>
      <w:r w:rsidR="00E04F05" w:rsidRPr="0044455C">
        <w:rPr>
          <w:rFonts w:ascii="Times New Roman" w:hAnsi="Times New Roman" w:cs="Times New Roman"/>
          <w:sz w:val="28"/>
          <w:szCs w:val="28"/>
          <w:lang w:val="uk-UA"/>
        </w:rPr>
        <w:t xml:space="preserve">     </w:t>
      </w:r>
    </w:p>
    <w:p w:rsidR="003D64DB" w:rsidRPr="0044455C" w:rsidRDefault="003D64DB" w:rsidP="000C67FA">
      <w:pPr>
        <w:spacing w:after="0" w:line="240" w:lineRule="auto"/>
        <w:ind w:firstLine="567"/>
        <w:jc w:val="both"/>
        <w:rPr>
          <w:rFonts w:ascii="Times New Roman" w:hAnsi="Times New Roman" w:cs="Times New Roman"/>
          <w:color w:val="1F1F1F"/>
          <w:sz w:val="28"/>
          <w:szCs w:val="28"/>
          <w:lang w:val="uk-UA"/>
        </w:rPr>
      </w:pPr>
      <w:r w:rsidRPr="0044455C">
        <w:rPr>
          <w:rFonts w:ascii="Times New Roman" w:hAnsi="Times New Roman" w:cs="Times New Roman"/>
          <w:sz w:val="28"/>
          <w:szCs w:val="28"/>
          <w:lang w:val="uk-UA"/>
        </w:rPr>
        <w:t xml:space="preserve">Ідея темної тріади належала </w:t>
      </w:r>
      <w:r w:rsidRPr="0044455C">
        <w:rPr>
          <w:rFonts w:ascii="Times New Roman" w:hAnsi="Times New Roman" w:cs="Times New Roman"/>
          <w:color w:val="1F1F1F"/>
          <w:sz w:val="28"/>
          <w:szCs w:val="28"/>
          <w:lang w:val="uk-UA"/>
        </w:rPr>
        <w:t xml:space="preserve">R. Hogan та J. Hogan </w:t>
      </w:r>
      <w:r w:rsidR="0044455C" w:rsidRPr="0044455C">
        <w:rPr>
          <w:rFonts w:ascii="Times New Roman" w:hAnsi="Times New Roman" w:cs="Times New Roman"/>
          <w:color w:val="1F1F1F"/>
          <w:sz w:val="28"/>
          <w:szCs w:val="28"/>
          <w:lang w:val="uk-UA"/>
        </w:rPr>
        <w:t>[1]</w:t>
      </w:r>
      <w:r w:rsidRPr="0044455C">
        <w:rPr>
          <w:rFonts w:ascii="Times New Roman" w:hAnsi="Times New Roman" w:cs="Times New Roman"/>
          <w:color w:val="1F1F1F"/>
          <w:sz w:val="28"/>
          <w:szCs w:val="28"/>
          <w:lang w:val="uk-UA"/>
        </w:rPr>
        <w:t xml:space="preserve">, проте популярною вона стала завдяки Делрою Полхусу (Delroy Paulhus) та Кевіну Вілльямсу (Kevin </w:t>
      </w:r>
      <w:r w:rsidRPr="0044455C">
        <w:rPr>
          <w:rFonts w:ascii="Times New Roman" w:hAnsi="Times New Roman" w:cs="Times New Roman"/>
          <w:color w:val="333333"/>
          <w:sz w:val="28"/>
          <w:szCs w:val="28"/>
          <w:shd w:val="clear" w:color="auto" w:fill="FFFFFF"/>
          <w:lang w:val="uk-UA"/>
        </w:rPr>
        <w:t>Williams</w:t>
      </w:r>
      <w:r w:rsidRPr="0044455C">
        <w:rPr>
          <w:rFonts w:ascii="Times New Roman" w:hAnsi="Times New Roman" w:cs="Times New Roman"/>
          <w:color w:val="1F1F1F"/>
          <w:sz w:val="28"/>
          <w:szCs w:val="28"/>
          <w:lang w:val="uk-UA"/>
        </w:rPr>
        <w:t>)</w:t>
      </w:r>
      <w:r w:rsidR="0044455C" w:rsidRPr="0044455C">
        <w:rPr>
          <w:rFonts w:ascii="Times New Roman" w:hAnsi="Times New Roman" w:cs="Times New Roman"/>
          <w:color w:val="1F1F1F"/>
          <w:sz w:val="28"/>
          <w:szCs w:val="28"/>
          <w:lang w:val="uk-UA"/>
        </w:rPr>
        <w:t xml:space="preserve"> [2; 3]</w:t>
      </w:r>
      <w:r w:rsidRPr="0044455C">
        <w:rPr>
          <w:rFonts w:ascii="Times New Roman" w:hAnsi="Times New Roman" w:cs="Times New Roman"/>
          <w:color w:val="1F1F1F"/>
          <w:sz w:val="28"/>
          <w:szCs w:val="28"/>
          <w:lang w:val="uk-UA"/>
        </w:rPr>
        <w:t>. Спочатку ц</w:t>
      </w:r>
      <w:r w:rsidR="00B60389" w:rsidRPr="0044455C">
        <w:rPr>
          <w:rFonts w:ascii="Times New Roman" w:hAnsi="Times New Roman" w:cs="Times New Roman"/>
          <w:color w:val="1F1F1F"/>
          <w:sz w:val="28"/>
          <w:szCs w:val="28"/>
          <w:lang w:val="uk-UA"/>
        </w:rPr>
        <w:t>ей</w:t>
      </w:r>
      <w:r w:rsidRPr="0044455C">
        <w:rPr>
          <w:rFonts w:ascii="Times New Roman" w:hAnsi="Times New Roman" w:cs="Times New Roman"/>
          <w:color w:val="1F1F1F"/>
          <w:sz w:val="28"/>
          <w:szCs w:val="28"/>
          <w:lang w:val="uk-UA"/>
        </w:rPr>
        <w:t xml:space="preserve"> </w:t>
      </w:r>
      <w:r w:rsidR="00B60389" w:rsidRPr="0044455C">
        <w:rPr>
          <w:rFonts w:ascii="Times New Roman" w:hAnsi="Times New Roman" w:cs="Times New Roman"/>
          <w:color w:val="1F1F1F"/>
          <w:sz w:val="28"/>
          <w:szCs w:val="28"/>
          <w:lang w:val="uk-UA"/>
        </w:rPr>
        <w:t>за</w:t>
      </w:r>
      <w:r w:rsidRPr="0044455C">
        <w:rPr>
          <w:rFonts w:ascii="Times New Roman" w:hAnsi="Times New Roman" w:cs="Times New Roman"/>
          <w:color w:val="1F1F1F"/>
          <w:sz w:val="28"/>
          <w:szCs w:val="28"/>
          <w:lang w:val="uk-UA"/>
        </w:rPr>
        <w:t>дум бу</w:t>
      </w:r>
      <w:r w:rsidR="00B60389" w:rsidRPr="0044455C">
        <w:rPr>
          <w:rFonts w:ascii="Times New Roman" w:hAnsi="Times New Roman" w:cs="Times New Roman"/>
          <w:color w:val="1F1F1F"/>
          <w:sz w:val="28"/>
          <w:szCs w:val="28"/>
          <w:lang w:val="uk-UA"/>
        </w:rPr>
        <w:t>в</w:t>
      </w:r>
      <w:r w:rsidRPr="0044455C">
        <w:rPr>
          <w:rFonts w:ascii="Times New Roman" w:hAnsi="Times New Roman" w:cs="Times New Roman"/>
          <w:color w:val="1F1F1F"/>
          <w:sz w:val="28"/>
          <w:szCs w:val="28"/>
          <w:lang w:val="uk-UA"/>
        </w:rPr>
        <w:t xml:space="preserve"> певною реакцією на </w:t>
      </w:r>
      <w:r w:rsidR="00B60389" w:rsidRPr="0044455C">
        <w:rPr>
          <w:rFonts w:ascii="Times New Roman" w:hAnsi="Times New Roman" w:cs="Times New Roman"/>
          <w:color w:val="1F1F1F"/>
          <w:sz w:val="28"/>
          <w:szCs w:val="28"/>
          <w:lang w:val="uk-UA"/>
        </w:rPr>
        <w:t xml:space="preserve">можливості </w:t>
      </w:r>
      <w:r w:rsidRPr="0044455C">
        <w:rPr>
          <w:rFonts w:ascii="Times New Roman" w:hAnsi="Times New Roman" w:cs="Times New Roman"/>
          <w:color w:val="1F1F1F"/>
          <w:sz w:val="28"/>
          <w:szCs w:val="28"/>
          <w:lang w:val="uk-UA"/>
        </w:rPr>
        <w:t>«Велик</w:t>
      </w:r>
      <w:r w:rsidR="00B60389" w:rsidRPr="0044455C">
        <w:rPr>
          <w:rFonts w:ascii="Times New Roman" w:hAnsi="Times New Roman" w:cs="Times New Roman"/>
          <w:color w:val="1F1F1F"/>
          <w:sz w:val="28"/>
          <w:szCs w:val="28"/>
          <w:lang w:val="uk-UA"/>
        </w:rPr>
        <w:t>ої</w:t>
      </w:r>
      <w:r w:rsidRPr="0044455C">
        <w:rPr>
          <w:rFonts w:ascii="Times New Roman" w:hAnsi="Times New Roman" w:cs="Times New Roman"/>
          <w:color w:val="1F1F1F"/>
          <w:sz w:val="28"/>
          <w:szCs w:val="28"/>
          <w:lang w:val="uk-UA"/>
        </w:rPr>
        <w:t xml:space="preserve"> п’ятірк</w:t>
      </w:r>
      <w:r w:rsidR="00B60389" w:rsidRPr="0044455C">
        <w:rPr>
          <w:rFonts w:ascii="Times New Roman" w:hAnsi="Times New Roman" w:cs="Times New Roman"/>
          <w:color w:val="1F1F1F"/>
          <w:sz w:val="28"/>
          <w:szCs w:val="28"/>
          <w:lang w:val="uk-UA"/>
        </w:rPr>
        <w:t>и</w:t>
      </w:r>
      <w:r w:rsidRPr="0044455C">
        <w:rPr>
          <w:rFonts w:ascii="Times New Roman" w:hAnsi="Times New Roman" w:cs="Times New Roman"/>
          <w:color w:val="1F1F1F"/>
          <w:sz w:val="28"/>
          <w:szCs w:val="28"/>
          <w:lang w:val="uk-UA"/>
        </w:rPr>
        <w:t xml:space="preserve">», яка, визначаючи характеристики особистості, не була </w:t>
      </w:r>
      <w:r w:rsidR="00B60389" w:rsidRPr="0044455C">
        <w:rPr>
          <w:rFonts w:ascii="Times New Roman" w:hAnsi="Times New Roman" w:cs="Times New Roman"/>
          <w:color w:val="1F1F1F"/>
          <w:sz w:val="28"/>
          <w:szCs w:val="28"/>
          <w:lang w:val="uk-UA"/>
        </w:rPr>
        <w:t>призначе</w:t>
      </w:r>
      <w:r w:rsidRPr="0044455C">
        <w:rPr>
          <w:rFonts w:ascii="Times New Roman" w:hAnsi="Times New Roman" w:cs="Times New Roman"/>
          <w:color w:val="1F1F1F"/>
          <w:sz w:val="28"/>
          <w:szCs w:val="28"/>
          <w:lang w:val="uk-UA"/>
        </w:rPr>
        <w:t xml:space="preserve">на </w:t>
      </w:r>
      <w:r w:rsidR="00B60389" w:rsidRPr="0044455C">
        <w:rPr>
          <w:rFonts w:ascii="Times New Roman" w:hAnsi="Times New Roman" w:cs="Times New Roman"/>
          <w:color w:val="1F1F1F"/>
          <w:sz w:val="28"/>
          <w:szCs w:val="28"/>
          <w:lang w:val="uk-UA"/>
        </w:rPr>
        <w:t>для того</w:t>
      </w:r>
      <w:r w:rsidRPr="0044455C">
        <w:rPr>
          <w:rFonts w:ascii="Times New Roman" w:hAnsi="Times New Roman" w:cs="Times New Roman"/>
          <w:color w:val="1F1F1F"/>
          <w:sz w:val="28"/>
          <w:szCs w:val="28"/>
          <w:lang w:val="uk-UA"/>
        </w:rPr>
        <w:t xml:space="preserve">, щоб </w:t>
      </w:r>
      <w:r w:rsidR="00B60389" w:rsidRPr="0044455C">
        <w:rPr>
          <w:rFonts w:ascii="Times New Roman" w:hAnsi="Times New Roman" w:cs="Times New Roman"/>
          <w:color w:val="1F1F1F"/>
          <w:sz w:val="28"/>
          <w:szCs w:val="28"/>
          <w:lang w:val="uk-UA"/>
        </w:rPr>
        <w:t xml:space="preserve">врахувати </w:t>
      </w:r>
      <w:r w:rsidRPr="0044455C">
        <w:rPr>
          <w:rFonts w:ascii="Times New Roman" w:hAnsi="Times New Roman" w:cs="Times New Roman"/>
          <w:color w:val="1F1F1F"/>
          <w:sz w:val="28"/>
          <w:szCs w:val="28"/>
          <w:lang w:val="uk-UA"/>
        </w:rPr>
        <w:t xml:space="preserve">при цьому </w:t>
      </w:r>
      <w:r w:rsidR="00B60389" w:rsidRPr="0044455C">
        <w:rPr>
          <w:rFonts w:ascii="Times New Roman" w:hAnsi="Times New Roman" w:cs="Times New Roman"/>
          <w:color w:val="1F1F1F"/>
          <w:sz w:val="28"/>
          <w:szCs w:val="28"/>
          <w:lang w:val="uk-UA"/>
        </w:rPr>
        <w:t xml:space="preserve">і </w:t>
      </w:r>
      <w:r w:rsidRPr="0044455C">
        <w:rPr>
          <w:rFonts w:ascii="Times New Roman" w:hAnsi="Times New Roman" w:cs="Times New Roman"/>
          <w:color w:val="1F1F1F"/>
          <w:sz w:val="28"/>
          <w:szCs w:val="28"/>
          <w:lang w:val="uk-UA"/>
        </w:rPr>
        <w:t xml:space="preserve">тих осіб, поведінка яких вирізняється антисоціальністю та не вкладається у </w:t>
      </w:r>
      <w:r w:rsidR="00B60389" w:rsidRPr="0044455C">
        <w:rPr>
          <w:rFonts w:ascii="Times New Roman" w:hAnsi="Times New Roman" w:cs="Times New Roman"/>
          <w:color w:val="1F1F1F"/>
          <w:sz w:val="28"/>
          <w:szCs w:val="28"/>
          <w:lang w:val="uk-UA"/>
        </w:rPr>
        <w:t xml:space="preserve">загальну </w:t>
      </w:r>
      <w:r w:rsidRPr="0044455C">
        <w:rPr>
          <w:rFonts w:ascii="Times New Roman" w:hAnsi="Times New Roman" w:cs="Times New Roman"/>
          <w:color w:val="1F1F1F"/>
          <w:sz w:val="28"/>
          <w:szCs w:val="28"/>
          <w:lang w:val="uk-UA"/>
        </w:rPr>
        <w:t xml:space="preserve">психічну норму, не будучи при цьому патологічною. Тобто поняття темної тріади побутує в психологічній науці відносно недавно, проте налічує досить багато досліджень, а її аналіз особливо активізувався в останній час.   </w:t>
      </w:r>
    </w:p>
    <w:p w:rsidR="00771902" w:rsidRPr="0044455C" w:rsidRDefault="00D000FC"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Так, B. Birkas з колегами</w:t>
      </w:r>
      <w:r w:rsidR="0044455C">
        <w:rPr>
          <w:rFonts w:ascii="Times New Roman" w:hAnsi="Times New Roman" w:cs="Times New Roman"/>
          <w:sz w:val="28"/>
          <w:szCs w:val="28"/>
          <w:lang w:val="en-US"/>
        </w:rPr>
        <w:t xml:space="preserve"> [4]</w:t>
      </w:r>
      <w:r w:rsidRPr="0044455C">
        <w:rPr>
          <w:rFonts w:ascii="Times New Roman" w:hAnsi="Times New Roman" w:cs="Times New Roman"/>
          <w:sz w:val="28"/>
          <w:szCs w:val="28"/>
          <w:lang w:val="uk-UA"/>
        </w:rPr>
        <w:t xml:space="preserve">, досліджуючи зв'язок між складовими / особистостями темної тріади та копінгами, які вони використовують для </w:t>
      </w:r>
      <w:r w:rsidRPr="0044455C">
        <w:rPr>
          <w:rFonts w:ascii="Times New Roman" w:hAnsi="Times New Roman" w:cs="Times New Roman"/>
          <w:sz w:val="28"/>
          <w:szCs w:val="28"/>
          <w:lang w:val="uk-UA"/>
        </w:rPr>
        <w:lastRenderedPageBreak/>
        <w:t>подолання стресу</w:t>
      </w:r>
      <w:r w:rsidR="00894A46" w:rsidRPr="0044455C">
        <w:rPr>
          <w:rFonts w:ascii="Times New Roman" w:hAnsi="Times New Roman" w:cs="Times New Roman"/>
          <w:sz w:val="28"/>
          <w:szCs w:val="28"/>
          <w:lang w:val="uk-UA"/>
        </w:rPr>
        <w:t xml:space="preserve">, виявили, що макіавеллісти та </w:t>
      </w:r>
      <w:r w:rsidR="00B60389" w:rsidRPr="0044455C">
        <w:rPr>
          <w:rFonts w:ascii="Times New Roman" w:hAnsi="Times New Roman" w:cs="Times New Roman"/>
          <w:sz w:val="28"/>
          <w:szCs w:val="28"/>
          <w:lang w:val="uk-UA"/>
        </w:rPr>
        <w:t xml:space="preserve">особи з вираженою </w:t>
      </w:r>
      <w:r w:rsidR="00894A46" w:rsidRPr="0044455C">
        <w:rPr>
          <w:rFonts w:ascii="Times New Roman" w:hAnsi="Times New Roman" w:cs="Times New Roman"/>
          <w:sz w:val="28"/>
          <w:szCs w:val="28"/>
          <w:lang w:val="uk-UA"/>
        </w:rPr>
        <w:t>психопат</w:t>
      </w:r>
      <w:r w:rsidR="00B60389" w:rsidRPr="0044455C">
        <w:rPr>
          <w:rFonts w:ascii="Times New Roman" w:hAnsi="Times New Roman" w:cs="Times New Roman"/>
          <w:sz w:val="28"/>
          <w:szCs w:val="28"/>
          <w:lang w:val="uk-UA"/>
        </w:rPr>
        <w:t>ією</w:t>
      </w:r>
      <w:r w:rsidR="00894A46" w:rsidRPr="0044455C">
        <w:rPr>
          <w:rFonts w:ascii="Times New Roman" w:hAnsi="Times New Roman" w:cs="Times New Roman"/>
          <w:sz w:val="28"/>
          <w:szCs w:val="28"/>
          <w:lang w:val="uk-UA"/>
        </w:rPr>
        <w:t xml:space="preserve"> справляються зі стресовою ситуацією схоже, застосовуючи емоційно зорієнтовані копінги, тобто, реагуючи переважно емоційно, тоді як нарциси відрізняються від них тим, що використовують з цією метою копінг-стратегії, спрямовані на вирішення завдання при збереженні емоційного контролю за ситуацією стресу.</w:t>
      </w:r>
      <w:r w:rsidR="0013119B" w:rsidRPr="0044455C">
        <w:rPr>
          <w:rFonts w:ascii="Times New Roman" w:hAnsi="Times New Roman" w:cs="Times New Roman"/>
          <w:sz w:val="28"/>
          <w:szCs w:val="28"/>
          <w:lang w:val="uk-UA"/>
        </w:rPr>
        <w:t xml:space="preserve"> M. Arvan </w:t>
      </w:r>
      <w:r w:rsidR="0044455C">
        <w:rPr>
          <w:rFonts w:ascii="Times New Roman" w:hAnsi="Times New Roman" w:cs="Times New Roman"/>
          <w:sz w:val="28"/>
          <w:szCs w:val="28"/>
          <w:lang w:val="en-US"/>
        </w:rPr>
        <w:t xml:space="preserve">[5] </w:t>
      </w:r>
      <w:r w:rsidR="0013119B" w:rsidRPr="0044455C">
        <w:rPr>
          <w:rFonts w:ascii="Times New Roman" w:hAnsi="Times New Roman" w:cs="Times New Roman"/>
          <w:sz w:val="28"/>
          <w:szCs w:val="28"/>
          <w:lang w:val="uk-UA"/>
        </w:rPr>
        <w:t>намага</w:t>
      </w:r>
      <w:r w:rsidR="0013119B" w:rsidRPr="005E4455">
        <w:rPr>
          <w:rFonts w:ascii="Times New Roman" w:hAnsi="Times New Roman" w:cs="Times New Roman"/>
          <w:sz w:val="28"/>
          <w:szCs w:val="28"/>
          <w:lang w:val="uk-UA"/>
        </w:rPr>
        <w:t>в</w:t>
      </w:r>
      <w:r w:rsidR="0013119B" w:rsidRPr="0044455C">
        <w:rPr>
          <w:rFonts w:ascii="Times New Roman" w:hAnsi="Times New Roman" w:cs="Times New Roman"/>
          <w:sz w:val="28"/>
          <w:szCs w:val="28"/>
          <w:lang w:val="uk-UA"/>
        </w:rPr>
        <w:t xml:space="preserve">ся перевірити, як показники темної тріади пов’язані з моральними оціночними судженнями, та виявив кореляційні зв’язки між темною тріадою та консервативними моральними судженнями та їх відсутність – з моральними судженнями ліберального </w:t>
      </w:r>
      <w:r w:rsidR="0013119B" w:rsidRPr="005E4455">
        <w:rPr>
          <w:rFonts w:ascii="Times New Roman" w:hAnsi="Times New Roman" w:cs="Times New Roman"/>
          <w:sz w:val="28"/>
          <w:szCs w:val="28"/>
          <w:lang w:val="uk-UA"/>
        </w:rPr>
        <w:t xml:space="preserve">характеру. Дослідження </w:t>
      </w:r>
      <w:r w:rsidR="005E4455" w:rsidRPr="005E4455">
        <w:rPr>
          <w:rFonts w:ascii="Times New Roman" w:hAnsi="Times New Roman" w:cs="Times New Roman"/>
          <w:sz w:val="28"/>
          <w:szCs w:val="28"/>
        </w:rPr>
        <w:t>R</w:t>
      </w:r>
      <w:r w:rsidR="005E4455" w:rsidRPr="005E4455">
        <w:rPr>
          <w:rFonts w:ascii="Times New Roman" w:hAnsi="Times New Roman" w:cs="Times New Roman"/>
          <w:sz w:val="28"/>
          <w:szCs w:val="28"/>
          <w:lang w:val="uk-UA"/>
        </w:rPr>
        <w:t>.</w:t>
      </w:r>
      <w:r w:rsidR="005E4455" w:rsidRPr="005E4455">
        <w:rPr>
          <w:rFonts w:ascii="Times New Roman" w:hAnsi="Times New Roman" w:cs="Times New Roman"/>
          <w:sz w:val="28"/>
          <w:szCs w:val="28"/>
          <w:lang w:val="en-US"/>
        </w:rPr>
        <w:t> </w:t>
      </w:r>
      <w:r w:rsidR="005E4455" w:rsidRPr="005E4455">
        <w:rPr>
          <w:rFonts w:ascii="Times New Roman" w:hAnsi="Times New Roman" w:cs="Times New Roman"/>
          <w:sz w:val="28"/>
          <w:szCs w:val="28"/>
        </w:rPr>
        <w:t xml:space="preserve">Mayshak </w:t>
      </w:r>
      <w:r w:rsidR="0013119B" w:rsidRPr="005E4455">
        <w:rPr>
          <w:rFonts w:ascii="Times New Roman" w:hAnsi="Times New Roman" w:cs="Times New Roman"/>
          <w:sz w:val="28"/>
          <w:szCs w:val="28"/>
          <w:lang w:val="uk-UA"/>
        </w:rPr>
        <w:t xml:space="preserve">зі співавторами </w:t>
      </w:r>
      <w:r w:rsidR="005E4455" w:rsidRPr="005E4455">
        <w:rPr>
          <w:rFonts w:ascii="Times New Roman" w:hAnsi="Times New Roman" w:cs="Times New Roman"/>
          <w:sz w:val="28"/>
          <w:szCs w:val="28"/>
          <w:lang w:val="en-US"/>
        </w:rPr>
        <w:t>[</w:t>
      </w:r>
      <w:r w:rsidR="005E4455">
        <w:rPr>
          <w:rFonts w:ascii="Times New Roman" w:hAnsi="Times New Roman" w:cs="Times New Roman"/>
          <w:sz w:val="28"/>
          <w:szCs w:val="28"/>
          <w:lang w:val="en-US"/>
        </w:rPr>
        <w:t>6</w:t>
      </w:r>
      <w:r w:rsidR="005E4455" w:rsidRPr="005E4455">
        <w:rPr>
          <w:rFonts w:ascii="Times New Roman" w:hAnsi="Times New Roman" w:cs="Times New Roman"/>
          <w:sz w:val="28"/>
          <w:szCs w:val="28"/>
          <w:lang w:val="en-US"/>
        </w:rPr>
        <w:t xml:space="preserve">] </w:t>
      </w:r>
      <w:r w:rsidR="0013119B" w:rsidRPr="005E4455">
        <w:rPr>
          <w:rFonts w:ascii="Times New Roman" w:hAnsi="Times New Roman" w:cs="Times New Roman"/>
          <w:sz w:val="28"/>
          <w:szCs w:val="28"/>
          <w:lang w:val="uk-UA"/>
        </w:rPr>
        <w:t>показало, що особи з</w:t>
      </w:r>
      <w:r w:rsidR="0013119B" w:rsidRPr="0044455C">
        <w:rPr>
          <w:rFonts w:ascii="Times New Roman" w:hAnsi="Times New Roman" w:cs="Times New Roman"/>
          <w:sz w:val="28"/>
          <w:szCs w:val="28"/>
          <w:lang w:val="uk-UA"/>
        </w:rPr>
        <w:t xml:space="preserve"> </w:t>
      </w:r>
      <w:proofErr w:type="gramStart"/>
      <w:r w:rsidR="0013119B" w:rsidRPr="0044455C">
        <w:rPr>
          <w:rFonts w:ascii="Times New Roman" w:hAnsi="Times New Roman" w:cs="Times New Roman"/>
          <w:sz w:val="28"/>
          <w:szCs w:val="28"/>
          <w:lang w:val="uk-UA"/>
        </w:rPr>
        <w:t>п</w:t>
      </w:r>
      <w:proofErr w:type="gramEnd"/>
      <w:r w:rsidR="0013119B" w:rsidRPr="0044455C">
        <w:rPr>
          <w:rFonts w:ascii="Times New Roman" w:hAnsi="Times New Roman" w:cs="Times New Roman"/>
          <w:sz w:val="28"/>
          <w:szCs w:val="28"/>
          <w:lang w:val="uk-UA"/>
        </w:rPr>
        <w:t xml:space="preserve">ідвищеним рівнем прояву </w:t>
      </w:r>
      <w:r w:rsidR="00A61A7F" w:rsidRPr="0044455C">
        <w:rPr>
          <w:rFonts w:ascii="Times New Roman" w:hAnsi="Times New Roman" w:cs="Times New Roman"/>
          <w:sz w:val="28"/>
          <w:szCs w:val="28"/>
          <w:lang w:val="uk-UA"/>
        </w:rPr>
        <w:t xml:space="preserve">рис </w:t>
      </w:r>
      <w:r w:rsidR="0013119B" w:rsidRPr="0044455C">
        <w:rPr>
          <w:rFonts w:ascii="Times New Roman" w:hAnsi="Times New Roman" w:cs="Times New Roman"/>
          <w:sz w:val="28"/>
          <w:szCs w:val="28"/>
          <w:lang w:val="uk-UA"/>
        </w:rPr>
        <w:t xml:space="preserve">темної тетради у романтичних стосунках схильні до різних форм експлуатації та образи своїх партнерів, а </w:t>
      </w:r>
      <w:r w:rsidR="00126A12" w:rsidRPr="0044455C">
        <w:rPr>
          <w:rFonts w:ascii="Times New Roman" w:hAnsi="Times New Roman" w:cs="Times New Roman"/>
          <w:sz w:val="28"/>
          <w:szCs w:val="28"/>
          <w:lang w:val="uk-UA"/>
        </w:rPr>
        <w:t>G.R. </w:t>
      </w:r>
      <w:r w:rsidR="00BB4219" w:rsidRPr="0044455C">
        <w:rPr>
          <w:rFonts w:ascii="Times New Roman" w:hAnsi="Times New Roman" w:cs="Times New Roman"/>
          <w:sz w:val="28"/>
          <w:szCs w:val="28"/>
          <w:lang w:val="uk-UA"/>
        </w:rPr>
        <w:t xml:space="preserve">Ucar з колегами </w:t>
      </w:r>
      <w:r w:rsidR="005E4455">
        <w:rPr>
          <w:rFonts w:ascii="Times New Roman" w:hAnsi="Times New Roman" w:cs="Times New Roman"/>
          <w:sz w:val="28"/>
          <w:szCs w:val="28"/>
          <w:lang w:val="en-US"/>
        </w:rPr>
        <w:t xml:space="preserve">[7] </w:t>
      </w:r>
      <w:r w:rsidR="00CB2070" w:rsidRPr="0044455C">
        <w:rPr>
          <w:rFonts w:ascii="Times New Roman" w:hAnsi="Times New Roman" w:cs="Times New Roman"/>
          <w:sz w:val="28"/>
          <w:szCs w:val="28"/>
          <w:lang w:val="uk-UA"/>
        </w:rPr>
        <w:t xml:space="preserve">доводять існування зв'язку між особистісними рисами темної та світлої тріад і проекологічною поведінкою </w:t>
      </w:r>
      <w:r w:rsidR="00771902" w:rsidRPr="0044455C">
        <w:rPr>
          <w:rFonts w:ascii="Times New Roman" w:hAnsi="Times New Roman" w:cs="Times New Roman"/>
          <w:sz w:val="28"/>
          <w:szCs w:val="28"/>
          <w:lang w:val="uk-UA"/>
        </w:rPr>
        <w:t>(</w:t>
      </w:r>
      <w:r w:rsidR="00CB2070" w:rsidRPr="0044455C">
        <w:rPr>
          <w:rFonts w:ascii="Times New Roman" w:hAnsi="Times New Roman" w:cs="Times New Roman"/>
          <w:sz w:val="28"/>
          <w:szCs w:val="28"/>
          <w:lang w:val="uk-UA"/>
        </w:rPr>
        <w:t>за посередництва ціннісних орієнтацій людини</w:t>
      </w:r>
      <w:r w:rsidR="00771902" w:rsidRPr="0044455C">
        <w:rPr>
          <w:rFonts w:ascii="Times New Roman" w:hAnsi="Times New Roman" w:cs="Times New Roman"/>
          <w:sz w:val="28"/>
          <w:szCs w:val="28"/>
          <w:lang w:val="uk-UA"/>
        </w:rPr>
        <w:t>). R.Grieve</w:t>
      </w:r>
      <w:r w:rsidR="00B86F6F" w:rsidRPr="0044455C">
        <w:rPr>
          <w:rFonts w:ascii="Times New Roman" w:hAnsi="Times New Roman" w:cs="Times New Roman"/>
          <w:sz w:val="28"/>
          <w:szCs w:val="28"/>
          <w:lang w:val="uk-UA"/>
        </w:rPr>
        <w:t>, у свою чергу, зацікавило питання того, наскільки складові темної тетради прагнуть соціального зв’язку. У результаті проведеного дослідження науковц</w:t>
      </w:r>
      <w:r w:rsidR="005C50D9" w:rsidRPr="0044455C">
        <w:rPr>
          <w:rFonts w:ascii="Times New Roman" w:hAnsi="Times New Roman" w:cs="Times New Roman"/>
          <w:sz w:val="28"/>
          <w:szCs w:val="28"/>
          <w:lang w:val="uk-UA"/>
        </w:rPr>
        <w:t>ем</w:t>
      </w:r>
      <w:r w:rsidR="00B86F6F" w:rsidRPr="0044455C">
        <w:rPr>
          <w:rFonts w:ascii="Times New Roman" w:hAnsi="Times New Roman" w:cs="Times New Roman"/>
          <w:sz w:val="28"/>
          <w:szCs w:val="28"/>
          <w:lang w:val="uk-UA"/>
        </w:rPr>
        <w:t xml:space="preserve"> було виявлено, що нарциси (як грандіозний </w:t>
      </w:r>
      <w:r w:rsidR="00624EEF" w:rsidRPr="0044455C">
        <w:rPr>
          <w:rFonts w:ascii="Times New Roman" w:hAnsi="Times New Roman" w:cs="Times New Roman"/>
          <w:sz w:val="28"/>
          <w:szCs w:val="28"/>
          <w:lang w:val="uk-UA"/>
        </w:rPr>
        <w:t xml:space="preserve">його </w:t>
      </w:r>
      <w:r w:rsidR="00B86F6F" w:rsidRPr="0044455C">
        <w:rPr>
          <w:rFonts w:ascii="Times New Roman" w:hAnsi="Times New Roman" w:cs="Times New Roman"/>
          <w:sz w:val="28"/>
          <w:szCs w:val="28"/>
          <w:lang w:val="uk-UA"/>
        </w:rPr>
        <w:t xml:space="preserve">тип, так і вразливий) такого зв’язку потребують (проте – з різною метою), тоді як </w:t>
      </w:r>
      <w:r w:rsidR="00B60389" w:rsidRPr="0044455C">
        <w:rPr>
          <w:rFonts w:ascii="Times New Roman" w:hAnsi="Times New Roman" w:cs="Times New Roman"/>
          <w:sz w:val="28"/>
          <w:szCs w:val="28"/>
          <w:lang w:val="uk-UA"/>
        </w:rPr>
        <w:t xml:space="preserve">осіб з проявами </w:t>
      </w:r>
      <w:r w:rsidR="00B86F6F" w:rsidRPr="0044455C">
        <w:rPr>
          <w:rFonts w:ascii="Times New Roman" w:hAnsi="Times New Roman" w:cs="Times New Roman"/>
          <w:sz w:val="28"/>
          <w:szCs w:val="28"/>
          <w:lang w:val="uk-UA"/>
        </w:rPr>
        <w:t>психопаті</w:t>
      </w:r>
      <w:r w:rsidR="00B60389" w:rsidRPr="0044455C">
        <w:rPr>
          <w:rFonts w:ascii="Times New Roman" w:hAnsi="Times New Roman" w:cs="Times New Roman"/>
          <w:sz w:val="28"/>
          <w:szCs w:val="28"/>
          <w:lang w:val="uk-UA"/>
        </w:rPr>
        <w:t>ї</w:t>
      </w:r>
      <w:r w:rsidR="00B86F6F" w:rsidRPr="0044455C">
        <w:rPr>
          <w:rFonts w:ascii="Times New Roman" w:hAnsi="Times New Roman" w:cs="Times New Roman"/>
          <w:sz w:val="28"/>
          <w:szCs w:val="28"/>
          <w:lang w:val="uk-UA"/>
        </w:rPr>
        <w:t xml:space="preserve"> </w:t>
      </w:r>
      <w:r w:rsidR="00B60389" w:rsidRPr="0044455C">
        <w:rPr>
          <w:rFonts w:ascii="Times New Roman" w:hAnsi="Times New Roman" w:cs="Times New Roman"/>
          <w:sz w:val="28"/>
          <w:szCs w:val="28"/>
          <w:lang w:val="uk-UA"/>
        </w:rPr>
        <w:t>та</w:t>
      </w:r>
      <w:r w:rsidR="00B86F6F" w:rsidRPr="0044455C">
        <w:rPr>
          <w:rFonts w:ascii="Times New Roman" w:hAnsi="Times New Roman" w:cs="Times New Roman"/>
          <w:sz w:val="28"/>
          <w:szCs w:val="28"/>
          <w:lang w:val="uk-UA"/>
        </w:rPr>
        <w:t xml:space="preserve"> сади</w:t>
      </w:r>
      <w:r w:rsidR="00B60389" w:rsidRPr="0044455C">
        <w:rPr>
          <w:rFonts w:ascii="Times New Roman" w:hAnsi="Times New Roman" w:cs="Times New Roman"/>
          <w:sz w:val="28"/>
          <w:szCs w:val="28"/>
          <w:lang w:val="uk-UA"/>
        </w:rPr>
        <w:t>зму</w:t>
      </w:r>
      <w:r w:rsidR="0076658C" w:rsidRPr="0044455C">
        <w:rPr>
          <w:rFonts w:ascii="Times New Roman" w:hAnsi="Times New Roman" w:cs="Times New Roman"/>
          <w:sz w:val="28"/>
          <w:szCs w:val="28"/>
          <w:lang w:val="uk-UA"/>
        </w:rPr>
        <w:t xml:space="preserve"> визначає небажання мати / розвивати соціальні зв’язки</w:t>
      </w:r>
      <w:r w:rsidR="005E4455">
        <w:rPr>
          <w:rFonts w:ascii="Times New Roman" w:hAnsi="Times New Roman" w:cs="Times New Roman"/>
          <w:sz w:val="28"/>
          <w:szCs w:val="28"/>
          <w:lang w:val="en-US"/>
        </w:rPr>
        <w:t xml:space="preserve"> [8]</w:t>
      </w:r>
      <w:r w:rsidR="0076658C" w:rsidRPr="0044455C">
        <w:rPr>
          <w:rFonts w:ascii="Times New Roman" w:hAnsi="Times New Roman" w:cs="Times New Roman"/>
          <w:sz w:val="28"/>
          <w:szCs w:val="28"/>
          <w:lang w:val="uk-UA"/>
        </w:rPr>
        <w:t xml:space="preserve">. </w:t>
      </w:r>
      <w:r w:rsidR="00771902" w:rsidRPr="0044455C">
        <w:rPr>
          <w:rFonts w:ascii="Times New Roman" w:hAnsi="Times New Roman" w:cs="Times New Roman"/>
          <w:sz w:val="28"/>
          <w:szCs w:val="28"/>
          <w:lang w:val="uk-UA"/>
        </w:rPr>
        <w:t>S.A. Walker</w:t>
      </w:r>
      <w:r w:rsidR="0076658C" w:rsidRPr="0044455C">
        <w:rPr>
          <w:rFonts w:ascii="Times New Roman" w:hAnsi="Times New Roman" w:cs="Times New Roman"/>
          <w:sz w:val="28"/>
          <w:szCs w:val="28"/>
          <w:lang w:val="uk-UA"/>
        </w:rPr>
        <w:t xml:space="preserve"> </w:t>
      </w:r>
      <w:r w:rsidR="005E4455">
        <w:rPr>
          <w:rFonts w:ascii="Times New Roman" w:hAnsi="Times New Roman" w:cs="Times New Roman"/>
          <w:sz w:val="28"/>
          <w:szCs w:val="28"/>
          <w:lang w:val="uk-UA"/>
        </w:rPr>
        <w:t xml:space="preserve">зі співавторами </w:t>
      </w:r>
      <w:r w:rsidR="005E4455">
        <w:rPr>
          <w:rFonts w:ascii="Times New Roman" w:hAnsi="Times New Roman" w:cs="Times New Roman"/>
          <w:sz w:val="28"/>
          <w:szCs w:val="28"/>
          <w:lang w:val="en-US"/>
        </w:rPr>
        <w:t>[9]</w:t>
      </w:r>
      <w:r w:rsidR="0076658C" w:rsidRPr="0044455C">
        <w:rPr>
          <w:rFonts w:ascii="Times New Roman" w:hAnsi="Times New Roman" w:cs="Times New Roman"/>
          <w:sz w:val="28"/>
          <w:szCs w:val="28"/>
          <w:lang w:val="uk-UA"/>
        </w:rPr>
        <w:t xml:space="preserve"> </w:t>
      </w:r>
      <w:r w:rsidR="00B60389" w:rsidRPr="0044455C">
        <w:rPr>
          <w:rFonts w:ascii="Times New Roman" w:hAnsi="Times New Roman" w:cs="Times New Roman"/>
          <w:sz w:val="28"/>
          <w:szCs w:val="28"/>
          <w:lang w:val="uk-UA"/>
        </w:rPr>
        <w:t>досліджув</w:t>
      </w:r>
      <w:r w:rsidR="0076658C" w:rsidRPr="0044455C">
        <w:rPr>
          <w:rFonts w:ascii="Times New Roman" w:hAnsi="Times New Roman" w:cs="Times New Roman"/>
          <w:sz w:val="28"/>
          <w:szCs w:val="28"/>
          <w:lang w:val="uk-UA"/>
        </w:rPr>
        <w:t>а</w:t>
      </w:r>
      <w:r w:rsidR="005E4455">
        <w:rPr>
          <w:rFonts w:ascii="Times New Roman" w:hAnsi="Times New Roman" w:cs="Times New Roman"/>
          <w:sz w:val="28"/>
          <w:szCs w:val="28"/>
          <w:lang w:val="uk-UA"/>
        </w:rPr>
        <w:t>ла</w:t>
      </w:r>
      <w:r w:rsidR="0076658C" w:rsidRPr="0044455C">
        <w:rPr>
          <w:rFonts w:ascii="Times New Roman" w:hAnsi="Times New Roman" w:cs="Times New Roman"/>
          <w:sz w:val="28"/>
          <w:szCs w:val="28"/>
          <w:lang w:val="uk-UA"/>
        </w:rPr>
        <w:t xml:space="preserve"> зв'язок між складовими темної тріади та двома основними способами регулювання емоцій: когнітивною переоцінкою ситуації та експресивним подавленням емоційного реагування.</w:t>
      </w:r>
      <w:r w:rsidR="00A61A7F" w:rsidRPr="0044455C">
        <w:rPr>
          <w:rFonts w:ascii="Times New Roman" w:hAnsi="Times New Roman" w:cs="Times New Roman"/>
          <w:sz w:val="28"/>
          <w:szCs w:val="28"/>
          <w:lang w:val="uk-UA"/>
        </w:rPr>
        <w:t xml:space="preserve"> </w:t>
      </w:r>
      <w:r w:rsidR="00771902" w:rsidRPr="0044455C">
        <w:rPr>
          <w:rFonts w:ascii="Times New Roman" w:hAnsi="Times New Roman" w:cs="Times New Roman"/>
          <w:sz w:val="28"/>
          <w:szCs w:val="28"/>
          <w:lang w:val="uk-UA"/>
        </w:rPr>
        <w:t xml:space="preserve">Та найбільш цікавим і водночас актуальним, на нашу думку, є </w:t>
      </w:r>
      <w:r w:rsidR="00771902" w:rsidRPr="005E4455">
        <w:rPr>
          <w:rFonts w:ascii="Times New Roman" w:hAnsi="Times New Roman" w:cs="Times New Roman"/>
          <w:sz w:val="28"/>
          <w:szCs w:val="28"/>
          <w:lang w:val="uk-UA"/>
        </w:rPr>
        <w:t>дослідження T.E. Truhan</w:t>
      </w:r>
      <w:r w:rsidR="005E4455" w:rsidRPr="005E4455">
        <w:rPr>
          <w:rFonts w:ascii="Times New Roman" w:hAnsi="Times New Roman" w:cs="Times New Roman"/>
          <w:sz w:val="28"/>
          <w:szCs w:val="28"/>
          <w:lang w:val="uk-UA"/>
        </w:rPr>
        <w:t xml:space="preserve">, </w:t>
      </w:r>
      <w:r w:rsidR="005E4455" w:rsidRPr="005E4455">
        <w:rPr>
          <w:rFonts w:ascii="Times New Roman" w:hAnsi="Times New Roman" w:cs="Times New Roman"/>
          <w:sz w:val="28"/>
          <w:szCs w:val="28"/>
        </w:rPr>
        <w:t>P</w:t>
      </w:r>
      <w:r w:rsidR="005E4455" w:rsidRPr="005E4455">
        <w:rPr>
          <w:rFonts w:ascii="Times New Roman" w:hAnsi="Times New Roman" w:cs="Times New Roman"/>
          <w:sz w:val="28"/>
          <w:szCs w:val="28"/>
          <w:lang w:val="uk-UA"/>
        </w:rPr>
        <w:t xml:space="preserve">. </w:t>
      </w:r>
      <w:r w:rsidR="005E4455" w:rsidRPr="005E4455">
        <w:rPr>
          <w:rFonts w:ascii="Times New Roman" w:hAnsi="Times New Roman" w:cs="Times New Roman"/>
          <w:sz w:val="28"/>
          <w:szCs w:val="28"/>
        </w:rPr>
        <w:t>Wilson, R</w:t>
      </w:r>
      <w:r w:rsidR="005E4455" w:rsidRPr="005E4455">
        <w:rPr>
          <w:rFonts w:ascii="Times New Roman" w:hAnsi="Times New Roman" w:cs="Times New Roman"/>
          <w:sz w:val="28"/>
          <w:szCs w:val="28"/>
          <w:lang w:val="uk-UA"/>
        </w:rPr>
        <w:t xml:space="preserve">. </w:t>
      </w:r>
      <w:r w:rsidR="005E4455" w:rsidRPr="005E4455">
        <w:rPr>
          <w:rFonts w:ascii="Times New Roman" w:hAnsi="Times New Roman" w:cs="Times New Roman"/>
          <w:sz w:val="28"/>
          <w:szCs w:val="28"/>
        </w:rPr>
        <w:t>Mõttus</w:t>
      </w:r>
      <w:r w:rsidR="005E4455" w:rsidRPr="005E4455">
        <w:rPr>
          <w:rFonts w:ascii="Times New Roman" w:hAnsi="Times New Roman" w:cs="Times New Roman"/>
          <w:sz w:val="28"/>
          <w:szCs w:val="28"/>
          <w:lang w:val="uk-UA"/>
        </w:rPr>
        <w:t xml:space="preserve"> і</w:t>
      </w:r>
      <w:r w:rsidR="005E4455" w:rsidRPr="005E4455">
        <w:rPr>
          <w:rFonts w:ascii="Times New Roman" w:hAnsi="Times New Roman" w:cs="Times New Roman"/>
          <w:sz w:val="28"/>
          <w:szCs w:val="28"/>
        </w:rPr>
        <w:t xml:space="preserve"> K</w:t>
      </w:r>
      <w:r w:rsidR="005E4455" w:rsidRPr="005E4455">
        <w:rPr>
          <w:rFonts w:ascii="Times New Roman" w:hAnsi="Times New Roman" w:cs="Times New Roman"/>
          <w:sz w:val="28"/>
          <w:szCs w:val="28"/>
          <w:lang w:val="uk-UA"/>
        </w:rPr>
        <w:t>. </w:t>
      </w:r>
      <w:r w:rsidR="005E4455" w:rsidRPr="005E4455">
        <w:rPr>
          <w:rFonts w:ascii="Times New Roman" w:hAnsi="Times New Roman" w:cs="Times New Roman"/>
          <w:sz w:val="28"/>
          <w:szCs w:val="28"/>
        </w:rPr>
        <w:t>A.</w:t>
      </w:r>
      <w:r w:rsidR="005E4455" w:rsidRPr="005E4455">
        <w:rPr>
          <w:rFonts w:ascii="Times New Roman" w:hAnsi="Times New Roman" w:cs="Times New Roman"/>
          <w:sz w:val="28"/>
          <w:szCs w:val="28"/>
          <w:lang w:val="uk-UA"/>
        </w:rPr>
        <w:t xml:space="preserve"> </w:t>
      </w:r>
      <w:r w:rsidR="005E4455" w:rsidRPr="005E4455">
        <w:rPr>
          <w:rFonts w:ascii="Times New Roman" w:hAnsi="Times New Roman" w:cs="Times New Roman"/>
          <w:sz w:val="28"/>
          <w:szCs w:val="28"/>
        </w:rPr>
        <w:t>Papageorgiou</w:t>
      </w:r>
      <w:r w:rsidR="00A61A7F" w:rsidRPr="005E4455">
        <w:rPr>
          <w:rFonts w:ascii="Times New Roman" w:hAnsi="Times New Roman" w:cs="Times New Roman"/>
          <w:sz w:val="28"/>
          <w:szCs w:val="28"/>
          <w:lang w:val="uk-UA"/>
        </w:rPr>
        <w:t>, в якому</w:t>
      </w:r>
      <w:r w:rsidR="00A61A7F" w:rsidRPr="0044455C">
        <w:rPr>
          <w:rFonts w:ascii="Times New Roman" w:hAnsi="Times New Roman" w:cs="Times New Roman"/>
          <w:sz w:val="28"/>
          <w:szCs w:val="28"/>
          <w:lang w:val="uk-UA"/>
        </w:rPr>
        <w:t xml:space="preserve"> вивчається</w:t>
      </w:r>
      <w:r w:rsidR="00771902" w:rsidRPr="0044455C">
        <w:rPr>
          <w:rFonts w:ascii="Times New Roman" w:hAnsi="Times New Roman" w:cs="Times New Roman"/>
          <w:sz w:val="28"/>
          <w:szCs w:val="28"/>
          <w:lang w:val="uk-UA"/>
        </w:rPr>
        <w:t xml:space="preserve"> структур</w:t>
      </w:r>
      <w:r w:rsidR="00A61A7F" w:rsidRPr="0044455C">
        <w:rPr>
          <w:rFonts w:ascii="Times New Roman" w:hAnsi="Times New Roman" w:cs="Times New Roman"/>
          <w:sz w:val="28"/>
          <w:szCs w:val="28"/>
          <w:lang w:val="uk-UA"/>
        </w:rPr>
        <w:t>а</w:t>
      </w:r>
      <w:r w:rsidR="00771902" w:rsidRPr="0044455C">
        <w:rPr>
          <w:rFonts w:ascii="Times New Roman" w:hAnsi="Times New Roman" w:cs="Times New Roman"/>
          <w:sz w:val="28"/>
          <w:szCs w:val="28"/>
          <w:lang w:val="uk-UA"/>
        </w:rPr>
        <w:t xml:space="preserve"> складових / доменів темної </w:t>
      </w:r>
      <w:proofErr w:type="gramStart"/>
      <w:r w:rsidR="00771902" w:rsidRPr="0044455C">
        <w:rPr>
          <w:rFonts w:ascii="Times New Roman" w:hAnsi="Times New Roman" w:cs="Times New Roman"/>
          <w:sz w:val="28"/>
          <w:szCs w:val="28"/>
          <w:lang w:val="uk-UA"/>
        </w:rPr>
        <w:t>тр</w:t>
      </w:r>
      <w:proofErr w:type="gramEnd"/>
      <w:r w:rsidR="00771902" w:rsidRPr="0044455C">
        <w:rPr>
          <w:rFonts w:ascii="Times New Roman" w:hAnsi="Times New Roman" w:cs="Times New Roman"/>
          <w:sz w:val="28"/>
          <w:szCs w:val="28"/>
          <w:lang w:val="uk-UA"/>
        </w:rPr>
        <w:t xml:space="preserve">іади як окремо, так і як цілісної системи, завдяки чому </w:t>
      </w:r>
      <w:r w:rsidR="00B60389" w:rsidRPr="0044455C">
        <w:rPr>
          <w:rFonts w:ascii="Times New Roman" w:hAnsi="Times New Roman" w:cs="Times New Roman"/>
          <w:sz w:val="28"/>
          <w:szCs w:val="28"/>
          <w:lang w:val="uk-UA"/>
        </w:rPr>
        <w:t xml:space="preserve">науковцями </w:t>
      </w:r>
      <w:r w:rsidR="00771902" w:rsidRPr="0044455C">
        <w:rPr>
          <w:rFonts w:ascii="Times New Roman" w:hAnsi="Times New Roman" w:cs="Times New Roman"/>
          <w:sz w:val="28"/>
          <w:szCs w:val="28"/>
          <w:lang w:val="uk-UA"/>
        </w:rPr>
        <w:t>була виявлена структурна та змістовна складність усіх трьох компонентів темної тріади</w:t>
      </w:r>
      <w:r w:rsidR="005E4455">
        <w:rPr>
          <w:rFonts w:ascii="Times New Roman" w:hAnsi="Times New Roman" w:cs="Times New Roman"/>
          <w:sz w:val="28"/>
          <w:szCs w:val="28"/>
          <w:lang w:val="uk-UA"/>
        </w:rPr>
        <w:t xml:space="preserve"> </w:t>
      </w:r>
      <w:r w:rsidR="005E4455">
        <w:rPr>
          <w:rFonts w:ascii="Times New Roman" w:hAnsi="Times New Roman" w:cs="Times New Roman"/>
          <w:sz w:val="28"/>
          <w:szCs w:val="28"/>
          <w:lang w:val="en-US"/>
        </w:rPr>
        <w:t>[10]</w:t>
      </w:r>
      <w:r w:rsidR="00771902" w:rsidRPr="0044455C">
        <w:rPr>
          <w:rFonts w:ascii="Times New Roman" w:hAnsi="Times New Roman" w:cs="Times New Roman"/>
          <w:sz w:val="28"/>
          <w:szCs w:val="28"/>
          <w:lang w:val="uk-UA"/>
        </w:rPr>
        <w:t xml:space="preserve">. </w:t>
      </w:r>
    </w:p>
    <w:p w:rsidR="0011273F" w:rsidRPr="0044455C" w:rsidRDefault="00B60389"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Мета</w:t>
      </w:r>
      <w:r w:rsidRPr="0044455C">
        <w:rPr>
          <w:rFonts w:ascii="Times New Roman" w:hAnsi="Times New Roman" w:cs="Times New Roman"/>
          <w:sz w:val="28"/>
          <w:szCs w:val="28"/>
          <w:lang w:val="uk-UA"/>
        </w:rPr>
        <w:t xml:space="preserve"> цієї статті – вивчити і проаналізувати розуміння феномену темної тріади у психології. </w:t>
      </w:r>
    </w:p>
    <w:p w:rsidR="00015A9F" w:rsidRPr="0044455C" w:rsidRDefault="005C50D9"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Виклад основного матеріалу.</w:t>
      </w:r>
      <w:r w:rsidRPr="0044455C">
        <w:rPr>
          <w:rFonts w:ascii="Times New Roman" w:hAnsi="Times New Roman" w:cs="Times New Roman"/>
          <w:sz w:val="28"/>
          <w:szCs w:val="28"/>
          <w:lang w:val="uk-UA"/>
        </w:rPr>
        <w:t xml:space="preserve"> </w:t>
      </w:r>
      <w:r w:rsidR="00015A9F" w:rsidRPr="0044455C">
        <w:rPr>
          <w:rFonts w:ascii="Times New Roman" w:hAnsi="Times New Roman" w:cs="Times New Roman"/>
          <w:sz w:val="28"/>
          <w:szCs w:val="28"/>
          <w:lang w:val="uk-UA"/>
        </w:rPr>
        <w:t xml:space="preserve">Темну тріаду, як відомо, складають субклінічні </w:t>
      </w:r>
      <w:r w:rsidR="00A61A7F" w:rsidRPr="0044455C">
        <w:rPr>
          <w:rFonts w:ascii="Times New Roman" w:hAnsi="Times New Roman" w:cs="Times New Roman"/>
          <w:sz w:val="28"/>
          <w:szCs w:val="28"/>
          <w:lang w:val="uk-UA"/>
        </w:rPr>
        <w:t xml:space="preserve">(не патологічні) </w:t>
      </w:r>
      <w:r w:rsidR="00015A9F" w:rsidRPr="0044455C">
        <w:rPr>
          <w:rFonts w:ascii="Times New Roman" w:hAnsi="Times New Roman" w:cs="Times New Roman"/>
          <w:sz w:val="28"/>
          <w:szCs w:val="28"/>
          <w:lang w:val="uk-UA"/>
        </w:rPr>
        <w:t>прояви нарцисизму та психопатії та макіавеллізм.</w:t>
      </w:r>
    </w:p>
    <w:p w:rsidR="003446A3" w:rsidRPr="0044455C" w:rsidRDefault="00015A9F"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i/>
          <w:sz w:val="28"/>
          <w:szCs w:val="28"/>
          <w:lang w:val="uk-UA"/>
        </w:rPr>
        <w:t>Нарцисизм</w:t>
      </w:r>
      <w:r w:rsidRPr="0044455C">
        <w:rPr>
          <w:rFonts w:ascii="Times New Roman" w:hAnsi="Times New Roman" w:cs="Times New Roman"/>
          <w:sz w:val="28"/>
          <w:szCs w:val="28"/>
          <w:lang w:val="uk-UA"/>
        </w:rPr>
        <w:t xml:space="preserve"> при цьому </w:t>
      </w:r>
      <w:r w:rsidR="00A61A7F" w:rsidRPr="0044455C">
        <w:rPr>
          <w:rFonts w:ascii="Times New Roman" w:hAnsi="Times New Roman" w:cs="Times New Roman"/>
          <w:sz w:val="28"/>
          <w:szCs w:val="28"/>
          <w:lang w:val="uk-UA"/>
        </w:rPr>
        <w:t>про</w:t>
      </w:r>
      <w:r w:rsidRPr="0044455C">
        <w:rPr>
          <w:rFonts w:ascii="Times New Roman" w:hAnsi="Times New Roman" w:cs="Times New Roman"/>
          <w:sz w:val="28"/>
          <w:szCs w:val="28"/>
          <w:lang w:val="uk-UA"/>
        </w:rPr>
        <w:t xml:space="preserve">являється як </w:t>
      </w:r>
      <w:r w:rsidR="00A61A7F" w:rsidRPr="0044455C">
        <w:rPr>
          <w:rFonts w:ascii="Times New Roman" w:hAnsi="Times New Roman" w:cs="Times New Roman"/>
          <w:sz w:val="28"/>
          <w:szCs w:val="28"/>
          <w:lang w:val="uk-UA"/>
        </w:rPr>
        <w:t xml:space="preserve">глибока </w:t>
      </w:r>
      <w:r w:rsidRPr="0044455C">
        <w:rPr>
          <w:rFonts w:ascii="Times New Roman" w:hAnsi="Times New Roman" w:cs="Times New Roman"/>
          <w:sz w:val="28"/>
          <w:szCs w:val="28"/>
          <w:lang w:val="uk-UA"/>
        </w:rPr>
        <w:t>прихильність</w:t>
      </w:r>
      <w:r w:rsidR="00A61A7F" w:rsidRPr="0044455C">
        <w:rPr>
          <w:rFonts w:ascii="Times New Roman" w:hAnsi="Times New Roman" w:cs="Times New Roman"/>
          <w:sz w:val="28"/>
          <w:szCs w:val="28"/>
          <w:lang w:val="uk-UA"/>
        </w:rPr>
        <w:t xml:space="preserve">, </w:t>
      </w:r>
      <w:r w:rsidR="003D64DB" w:rsidRPr="0044455C">
        <w:rPr>
          <w:rFonts w:ascii="Times New Roman" w:hAnsi="Times New Roman" w:cs="Times New Roman"/>
          <w:sz w:val="28"/>
          <w:szCs w:val="28"/>
          <w:lang w:val="uk-UA"/>
        </w:rPr>
        <w:t>навіть</w:t>
      </w:r>
      <w:r w:rsidR="00A61A7F" w:rsidRPr="0044455C">
        <w:rPr>
          <w:rFonts w:ascii="Times New Roman" w:hAnsi="Times New Roman" w:cs="Times New Roman"/>
          <w:sz w:val="28"/>
          <w:szCs w:val="28"/>
          <w:lang w:val="uk-UA"/>
        </w:rPr>
        <w:t xml:space="preserve"> </w:t>
      </w:r>
      <w:r w:rsidRPr="0044455C">
        <w:rPr>
          <w:rFonts w:ascii="Times New Roman" w:hAnsi="Times New Roman" w:cs="Times New Roman"/>
          <w:sz w:val="28"/>
          <w:szCs w:val="28"/>
          <w:lang w:val="uk-UA"/>
        </w:rPr>
        <w:t xml:space="preserve">закоханість (згідно міфу про Нарциса) </w:t>
      </w:r>
      <w:r w:rsidR="003D64DB" w:rsidRPr="0044455C">
        <w:rPr>
          <w:rFonts w:ascii="Times New Roman" w:hAnsi="Times New Roman" w:cs="Times New Roman"/>
          <w:sz w:val="28"/>
          <w:szCs w:val="28"/>
          <w:lang w:val="uk-UA"/>
        </w:rPr>
        <w:t>особи</w:t>
      </w:r>
      <w:r w:rsidRPr="0044455C">
        <w:rPr>
          <w:rFonts w:ascii="Times New Roman" w:hAnsi="Times New Roman" w:cs="Times New Roman"/>
          <w:sz w:val="28"/>
          <w:szCs w:val="28"/>
          <w:lang w:val="uk-UA"/>
        </w:rPr>
        <w:t xml:space="preserve"> у саму себе, точніше, у своє відображення</w:t>
      </w:r>
      <w:r w:rsidR="00A61A7F"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як</w:t>
      </w:r>
      <w:r w:rsidR="00A61A7F" w:rsidRPr="0044455C">
        <w:rPr>
          <w:rFonts w:ascii="Times New Roman" w:hAnsi="Times New Roman" w:cs="Times New Roman"/>
          <w:sz w:val="28"/>
          <w:szCs w:val="28"/>
          <w:lang w:val="uk-UA"/>
        </w:rPr>
        <w:t>е</w:t>
      </w:r>
      <w:r w:rsidR="003D64DB" w:rsidRPr="0044455C">
        <w:rPr>
          <w:rFonts w:ascii="Times New Roman" w:hAnsi="Times New Roman" w:cs="Times New Roman"/>
          <w:sz w:val="28"/>
          <w:szCs w:val="28"/>
          <w:lang w:val="uk-UA"/>
        </w:rPr>
        <w:t>, за суттю,</w:t>
      </w:r>
      <w:r w:rsidRPr="0044455C">
        <w:rPr>
          <w:rFonts w:ascii="Times New Roman" w:hAnsi="Times New Roman" w:cs="Times New Roman"/>
          <w:sz w:val="28"/>
          <w:szCs w:val="28"/>
          <w:lang w:val="uk-UA"/>
        </w:rPr>
        <w:t xml:space="preserve"> </w:t>
      </w:r>
      <w:r w:rsidR="00A61A7F" w:rsidRPr="0044455C">
        <w:rPr>
          <w:rFonts w:ascii="Times New Roman" w:hAnsi="Times New Roman" w:cs="Times New Roman"/>
          <w:sz w:val="28"/>
          <w:szCs w:val="28"/>
          <w:lang w:val="uk-UA"/>
        </w:rPr>
        <w:t xml:space="preserve">є </w:t>
      </w:r>
      <w:r w:rsidRPr="0044455C">
        <w:rPr>
          <w:rFonts w:ascii="Times New Roman" w:hAnsi="Times New Roman" w:cs="Times New Roman"/>
          <w:sz w:val="28"/>
          <w:szCs w:val="28"/>
          <w:lang w:val="uk-UA"/>
        </w:rPr>
        <w:t>результат</w:t>
      </w:r>
      <w:r w:rsidR="00A61A7F" w:rsidRPr="0044455C">
        <w:rPr>
          <w:rFonts w:ascii="Times New Roman" w:hAnsi="Times New Roman" w:cs="Times New Roman"/>
          <w:sz w:val="28"/>
          <w:szCs w:val="28"/>
          <w:lang w:val="uk-UA"/>
        </w:rPr>
        <w:t>ом</w:t>
      </w:r>
      <w:r w:rsidRPr="0044455C">
        <w:rPr>
          <w:rFonts w:ascii="Times New Roman" w:hAnsi="Times New Roman" w:cs="Times New Roman"/>
          <w:sz w:val="28"/>
          <w:szCs w:val="28"/>
          <w:lang w:val="uk-UA"/>
        </w:rPr>
        <w:t xml:space="preserve"> самопрезентації особистості в соціумі</w:t>
      </w:r>
      <w:r w:rsidR="003D64DB"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самолюбство. Нарциси переконані, що всі інші мають захоплюватися </w:t>
      </w:r>
      <w:r w:rsidR="00C92BCA" w:rsidRPr="0044455C">
        <w:rPr>
          <w:rFonts w:ascii="Times New Roman" w:hAnsi="Times New Roman" w:cs="Times New Roman"/>
          <w:sz w:val="28"/>
          <w:szCs w:val="28"/>
          <w:lang w:val="uk-UA"/>
        </w:rPr>
        <w:t>їх</w:t>
      </w:r>
      <w:r w:rsidRPr="0044455C">
        <w:rPr>
          <w:rFonts w:ascii="Times New Roman" w:hAnsi="Times New Roman" w:cs="Times New Roman"/>
          <w:sz w:val="28"/>
          <w:szCs w:val="28"/>
          <w:lang w:val="uk-UA"/>
        </w:rPr>
        <w:t xml:space="preserve"> цілковитою бездоганністю</w:t>
      </w:r>
      <w:r w:rsidR="00517152" w:rsidRPr="0044455C">
        <w:rPr>
          <w:rFonts w:ascii="Times New Roman" w:hAnsi="Times New Roman" w:cs="Times New Roman"/>
          <w:sz w:val="28"/>
          <w:szCs w:val="28"/>
          <w:lang w:val="uk-UA"/>
        </w:rPr>
        <w:t xml:space="preserve"> та перевагою над </w:t>
      </w:r>
      <w:r w:rsidR="00A61A7F" w:rsidRPr="0044455C">
        <w:rPr>
          <w:rFonts w:ascii="Times New Roman" w:hAnsi="Times New Roman" w:cs="Times New Roman"/>
          <w:sz w:val="28"/>
          <w:szCs w:val="28"/>
          <w:lang w:val="uk-UA"/>
        </w:rPr>
        <w:t>рештою</w:t>
      </w:r>
      <w:r w:rsidRPr="0044455C">
        <w:rPr>
          <w:rFonts w:ascii="Times New Roman" w:hAnsi="Times New Roman" w:cs="Times New Roman"/>
          <w:sz w:val="28"/>
          <w:szCs w:val="28"/>
          <w:lang w:val="uk-UA"/>
        </w:rPr>
        <w:t>.</w:t>
      </w:r>
      <w:r w:rsidR="00517152" w:rsidRPr="0044455C">
        <w:rPr>
          <w:rFonts w:ascii="Times New Roman" w:hAnsi="Times New Roman" w:cs="Times New Roman"/>
          <w:sz w:val="28"/>
          <w:szCs w:val="28"/>
          <w:lang w:val="uk-UA"/>
        </w:rPr>
        <w:t xml:space="preserve"> </w:t>
      </w:r>
      <w:r w:rsidR="006428F2" w:rsidRPr="0044455C">
        <w:rPr>
          <w:rFonts w:ascii="Times New Roman" w:hAnsi="Times New Roman" w:cs="Times New Roman"/>
          <w:sz w:val="28"/>
          <w:szCs w:val="28"/>
          <w:lang w:val="uk-UA"/>
        </w:rPr>
        <w:t>Вони схильні «поводитися так, ніби їх реальне Я тотожне ідеальному»</w:t>
      </w:r>
      <w:r w:rsidR="005E4455">
        <w:rPr>
          <w:rFonts w:ascii="Times New Roman" w:hAnsi="Times New Roman" w:cs="Times New Roman"/>
          <w:sz w:val="28"/>
          <w:szCs w:val="28"/>
          <w:lang w:val="en-US"/>
        </w:rPr>
        <w:t xml:space="preserve"> [11]</w:t>
      </w:r>
      <w:r w:rsidR="006428F2" w:rsidRPr="0044455C">
        <w:rPr>
          <w:rFonts w:ascii="Times New Roman" w:hAnsi="Times New Roman" w:cs="Times New Roman"/>
          <w:sz w:val="28"/>
          <w:szCs w:val="28"/>
          <w:lang w:val="uk-UA"/>
        </w:rPr>
        <w:t xml:space="preserve">. І поки нарциса не критикують, не звинувачують у некомпетентності, не виправляють його похибки / помилки, </w:t>
      </w:r>
      <w:r w:rsidR="00585113" w:rsidRPr="0044455C">
        <w:rPr>
          <w:rFonts w:ascii="Times New Roman" w:hAnsi="Times New Roman" w:cs="Times New Roman"/>
          <w:sz w:val="28"/>
          <w:szCs w:val="28"/>
          <w:lang w:val="uk-UA"/>
        </w:rPr>
        <w:t>–</w:t>
      </w:r>
      <w:r w:rsidR="006428F2" w:rsidRPr="0044455C">
        <w:rPr>
          <w:rFonts w:ascii="Times New Roman" w:hAnsi="Times New Roman" w:cs="Times New Roman"/>
          <w:sz w:val="28"/>
          <w:szCs w:val="28"/>
          <w:lang w:val="uk-UA"/>
        </w:rPr>
        <w:t xml:space="preserve"> він залишатиметься зовні спокійною, приємною у спілкуванні людиною, лише поводиться трохи відсторонено-гордовито</w:t>
      </w:r>
      <w:r w:rsidR="005E4455">
        <w:rPr>
          <w:rFonts w:ascii="Times New Roman" w:hAnsi="Times New Roman" w:cs="Times New Roman"/>
          <w:sz w:val="28"/>
          <w:szCs w:val="28"/>
          <w:lang w:val="en-US"/>
        </w:rPr>
        <w:t xml:space="preserve"> [11]</w:t>
      </w:r>
      <w:r w:rsidR="006428F2" w:rsidRPr="0044455C">
        <w:rPr>
          <w:rFonts w:ascii="Times New Roman" w:hAnsi="Times New Roman" w:cs="Times New Roman"/>
          <w:sz w:val="28"/>
          <w:szCs w:val="28"/>
          <w:lang w:val="uk-UA"/>
        </w:rPr>
        <w:t xml:space="preserve">. </w:t>
      </w:r>
      <w:r w:rsidR="00517152" w:rsidRPr="0044455C">
        <w:rPr>
          <w:rFonts w:ascii="Times New Roman" w:hAnsi="Times New Roman" w:cs="Times New Roman"/>
          <w:sz w:val="28"/>
          <w:szCs w:val="28"/>
          <w:lang w:val="uk-UA"/>
        </w:rPr>
        <w:t>Аналіз наукової літератури з проблеми темної тріади дає можливість поповнити характеристики нарцисів. Отже, вони (крім уже сказаного про них): схильні перебільшувати власну унікальність і значимість, вважають себе більш гідними досягти успіху</w:t>
      </w:r>
      <w:r w:rsidR="000C136E" w:rsidRPr="0044455C">
        <w:rPr>
          <w:rFonts w:ascii="Times New Roman" w:hAnsi="Times New Roman" w:cs="Times New Roman"/>
          <w:sz w:val="28"/>
          <w:szCs w:val="28"/>
          <w:lang w:val="uk-UA"/>
        </w:rPr>
        <w:t>,</w:t>
      </w:r>
      <w:r w:rsidR="00517152" w:rsidRPr="0044455C">
        <w:rPr>
          <w:rFonts w:ascii="Times New Roman" w:hAnsi="Times New Roman" w:cs="Times New Roman"/>
          <w:sz w:val="28"/>
          <w:szCs w:val="28"/>
          <w:lang w:val="uk-UA"/>
        </w:rPr>
        <w:t xml:space="preserve"> ніж пересічних людей, вимагають особливого</w:t>
      </w:r>
      <w:r w:rsidR="003D64DB" w:rsidRPr="0044455C">
        <w:rPr>
          <w:rFonts w:ascii="Times New Roman" w:hAnsi="Times New Roman" w:cs="Times New Roman"/>
          <w:sz w:val="28"/>
          <w:szCs w:val="28"/>
          <w:lang w:val="uk-UA"/>
        </w:rPr>
        <w:t>,</w:t>
      </w:r>
      <w:r w:rsidR="00517152" w:rsidRPr="0044455C">
        <w:rPr>
          <w:rFonts w:ascii="Times New Roman" w:hAnsi="Times New Roman" w:cs="Times New Roman"/>
          <w:sz w:val="28"/>
          <w:szCs w:val="28"/>
          <w:lang w:val="uk-UA"/>
        </w:rPr>
        <w:t xml:space="preserve"> </w:t>
      </w:r>
      <w:r w:rsidR="003D64DB" w:rsidRPr="0044455C">
        <w:rPr>
          <w:rFonts w:ascii="Times New Roman" w:hAnsi="Times New Roman" w:cs="Times New Roman"/>
          <w:sz w:val="28"/>
          <w:szCs w:val="28"/>
          <w:lang w:val="uk-UA"/>
        </w:rPr>
        <w:t xml:space="preserve">ексклюзивного </w:t>
      </w:r>
      <w:r w:rsidR="00517152" w:rsidRPr="0044455C">
        <w:rPr>
          <w:rFonts w:ascii="Times New Roman" w:hAnsi="Times New Roman" w:cs="Times New Roman"/>
          <w:sz w:val="28"/>
          <w:szCs w:val="28"/>
          <w:lang w:val="uk-UA"/>
        </w:rPr>
        <w:t xml:space="preserve">ставлення до себе; їм властиві: грандіозність, егоцентризм, </w:t>
      </w:r>
      <w:r w:rsidR="003446A3" w:rsidRPr="0044455C">
        <w:rPr>
          <w:rFonts w:ascii="Times New Roman" w:hAnsi="Times New Roman" w:cs="Times New Roman"/>
          <w:sz w:val="28"/>
          <w:szCs w:val="28"/>
          <w:lang w:val="uk-UA"/>
        </w:rPr>
        <w:t xml:space="preserve">зарозумілість, </w:t>
      </w:r>
      <w:r w:rsidR="00517152" w:rsidRPr="0044455C">
        <w:rPr>
          <w:rFonts w:ascii="Times New Roman" w:hAnsi="Times New Roman" w:cs="Times New Roman"/>
          <w:sz w:val="28"/>
          <w:szCs w:val="28"/>
          <w:lang w:val="uk-UA"/>
        </w:rPr>
        <w:lastRenderedPageBreak/>
        <w:t xml:space="preserve">алекситимія, орієнтація на привернення уваги, </w:t>
      </w:r>
      <w:r w:rsidR="003446A3" w:rsidRPr="0044455C">
        <w:rPr>
          <w:rFonts w:ascii="Times New Roman" w:hAnsi="Times New Roman" w:cs="Times New Roman"/>
          <w:sz w:val="28"/>
          <w:szCs w:val="28"/>
          <w:lang w:val="uk-UA"/>
        </w:rPr>
        <w:t xml:space="preserve">чарівність, </w:t>
      </w:r>
      <w:r w:rsidR="003D64DB" w:rsidRPr="0044455C">
        <w:rPr>
          <w:rFonts w:ascii="Times New Roman" w:hAnsi="Times New Roman" w:cs="Times New Roman"/>
          <w:sz w:val="28"/>
          <w:szCs w:val="28"/>
          <w:lang w:val="uk-UA"/>
        </w:rPr>
        <w:t xml:space="preserve">схильність до </w:t>
      </w:r>
      <w:r w:rsidR="003446A3" w:rsidRPr="0044455C">
        <w:rPr>
          <w:rFonts w:ascii="Times New Roman" w:hAnsi="Times New Roman" w:cs="Times New Roman"/>
          <w:sz w:val="28"/>
          <w:szCs w:val="28"/>
          <w:lang w:val="uk-UA"/>
        </w:rPr>
        <w:t>маніпуля</w:t>
      </w:r>
      <w:r w:rsidR="003D64DB" w:rsidRPr="0044455C">
        <w:rPr>
          <w:rFonts w:ascii="Times New Roman" w:hAnsi="Times New Roman" w:cs="Times New Roman"/>
          <w:sz w:val="28"/>
          <w:szCs w:val="28"/>
          <w:lang w:val="uk-UA"/>
        </w:rPr>
        <w:t>ції;</w:t>
      </w:r>
      <w:r w:rsidR="003446A3" w:rsidRPr="0044455C">
        <w:rPr>
          <w:rFonts w:ascii="Times New Roman" w:hAnsi="Times New Roman" w:cs="Times New Roman"/>
          <w:sz w:val="28"/>
          <w:szCs w:val="28"/>
          <w:lang w:val="uk-UA"/>
        </w:rPr>
        <w:t xml:space="preserve"> </w:t>
      </w:r>
      <w:r w:rsidR="00C92BCA" w:rsidRPr="0044455C">
        <w:rPr>
          <w:rFonts w:ascii="Times New Roman" w:hAnsi="Times New Roman" w:cs="Times New Roman"/>
          <w:sz w:val="28"/>
          <w:szCs w:val="28"/>
          <w:lang w:val="uk-UA"/>
        </w:rPr>
        <w:t xml:space="preserve">вони </w:t>
      </w:r>
      <w:r w:rsidR="003446A3" w:rsidRPr="0044455C">
        <w:rPr>
          <w:rFonts w:ascii="Times New Roman" w:hAnsi="Times New Roman" w:cs="Times New Roman"/>
          <w:sz w:val="28"/>
          <w:szCs w:val="28"/>
          <w:lang w:val="uk-UA"/>
        </w:rPr>
        <w:t>самовдоволені, зневажають</w:t>
      </w:r>
      <w:r w:rsidR="00D02C88" w:rsidRPr="0044455C">
        <w:rPr>
          <w:rFonts w:ascii="Times New Roman" w:hAnsi="Times New Roman" w:cs="Times New Roman"/>
          <w:sz w:val="28"/>
          <w:szCs w:val="28"/>
          <w:lang w:val="uk-UA"/>
        </w:rPr>
        <w:t xml:space="preserve"> і знецінюють</w:t>
      </w:r>
      <w:r w:rsidR="003446A3" w:rsidRPr="0044455C">
        <w:rPr>
          <w:rFonts w:ascii="Times New Roman" w:hAnsi="Times New Roman" w:cs="Times New Roman"/>
          <w:sz w:val="28"/>
          <w:szCs w:val="28"/>
          <w:lang w:val="uk-UA"/>
        </w:rPr>
        <w:t xml:space="preserve"> інших, </w:t>
      </w:r>
      <w:r w:rsidR="00517152" w:rsidRPr="0044455C">
        <w:rPr>
          <w:rFonts w:ascii="Times New Roman" w:hAnsi="Times New Roman" w:cs="Times New Roman"/>
          <w:sz w:val="28"/>
          <w:szCs w:val="28"/>
          <w:lang w:val="uk-UA"/>
        </w:rPr>
        <w:t>схильні домінувати</w:t>
      </w:r>
      <w:r w:rsidR="003446A3" w:rsidRPr="0044455C">
        <w:rPr>
          <w:rFonts w:ascii="Times New Roman" w:hAnsi="Times New Roman" w:cs="Times New Roman"/>
          <w:sz w:val="28"/>
          <w:szCs w:val="28"/>
          <w:lang w:val="uk-UA"/>
        </w:rPr>
        <w:t xml:space="preserve"> (у тому числі в міжособистісних стосунках)</w:t>
      </w:r>
      <w:r w:rsidR="00C92BCA" w:rsidRPr="0044455C">
        <w:rPr>
          <w:rFonts w:ascii="Times New Roman" w:hAnsi="Times New Roman" w:cs="Times New Roman"/>
          <w:sz w:val="28"/>
          <w:szCs w:val="28"/>
          <w:lang w:val="uk-UA"/>
        </w:rPr>
        <w:t xml:space="preserve"> та фантазувати про власні величні досягнення та популярність (вважаючи їх реальними)</w:t>
      </w:r>
      <w:r w:rsidR="00517152" w:rsidRPr="0044455C">
        <w:rPr>
          <w:rFonts w:ascii="Times New Roman" w:hAnsi="Times New Roman" w:cs="Times New Roman"/>
          <w:sz w:val="28"/>
          <w:szCs w:val="28"/>
          <w:lang w:val="uk-UA"/>
        </w:rPr>
        <w:t>, надчутливі до критики на їх адресу</w:t>
      </w:r>
      <w:r w:rsidR="00754612" w:rsidRPr="0044455C">
        <w:rPr>
          <w:rFonts w:ascii="Times New Roman" w:hAnsi="Times New Roman" w:cs="Times New Roman"/>
          <w:sz w:val="28"/>
          <w:szCs w:val="28"/>
          <w:lang w:val="uk-UA"/>
        </w:rPr>
        <w:t>, погано регулюють свої емоції</w:t>
      </w:r>
      <w:r w:rsidR="000C136E" w:rsidRPr="0044455C">
        <w:rPr>
          <w:rFonts w:ascii="Times New Roman" w:hAnsi="Times New Roman" w:cs="Times New Roman"/>
          <w:sz w:val="28"/>
          <w:szCs w:val="28"/>
          <w:lang w:val="uk-UA"/>
        </w:rPr>
        <w:t>;</w:t>
      </w:r>
      <w:r w:rsidR="003D64DB" w:rsidRPr="0044455C">
        <w:rPr>
          <w:rFonts w:ascii="Times New Roman" w:hAnsi="Times New Roman" w:cs="Times New Roman"/>
          <w:sz w:val="28"/>
          <w:szCs w:val="28"/>
          <w:lang w:val="uk-UA"/>
        </w:rPr>
        <w:t xml:space="preserve"> </w:t>
      </w:r>
      <w:r w:rsidR="00624EEF" w:rsidRPr="0044455C">
        <w:rPr>
          <w:rFonts w:ascii="Times New Roman" w:hAnsi="Times New Roman" w:cs="Times New Roman"/>
          <w:sz w:val="28"/>
          <w:szCs w:val="28"/>
          <w:lang w:val="uk-UA"/>
        </w:rPr>
        <w:t xml:space="preserve">зазвичай – </w:t>
      </w:r>
      <w:r w:rsidR="003D64DB" w:rsidRPr="0044455C">
        <w:rPr>
          <w:rFonts w:ascii="Times New Roman" w:hAnsi="Times New Roman" w:cs="Times New Roman"/>
          <w:sz w:val="28"/>
          <w:szCs w:val="28"/>
          <w:lang w:val="uk-UA"/>
        </w:rPr>
        <w:t>спрямовані</w:t>
      </w:r>
      <w:r w:rsidR="00624EEF" w:rsidRPr="0044455C">
        <w:rPr>
          <w:rFonts w:ascii="Times New Roman" w:hAnsi="Times New Roman" w:cs="Times New Roman"/>
          <w:sz w:val="28"/>
          <w:szCs w:val="28"/>
          <w:lang w:val="uk-UA"/>
        </w:rPr>
        <w:t xml:space="preserve"> </w:t>
      </w:r>
      <w:r w:rsidR="003D64DB" w:rsidRPr="0044455C">
        <w:rPr>
          <w:rFonts w:ascii="Times New Roman" w:hAnsi="Times New Roman" w:cs="Times New Roman"/>
          <w:sz w:val="28"/>
          <w:szCs w:val="28"/>
          <w:lang w:val="uk-UA"/>
        </w:rPr>
        <w:t>на саморозвиток</w:t>
      </w:r>
      <w:r w:rsidR="005E4455">
        <w:rPr>
          <w:rFonts w:ascii="Times New Roman" w:hAnsi="Times New Roman" w:cs="Times New Roman"/>
          <w:sz w:val="28"/>
          <w:szCs w:val="28"/>
          <w:lang w:val="en-US"/>
        </w:rPr>
        <w:t xml:space="preserve"> [2; 3; 7; 8; 9; 12; 13; 14; 15; 16]</w:t>
      </w:r>
      <w:r w:rsidR="003446A3" w:rsidRPr="0044455C">
        <w:rPr>
          <w:rFonts w:ascii="Times New Roman" w:hAnsi="Times New Roman" w:cs="Times New Roman"/>
          <w:sz w:val="28"/>
          <w:szCs w:val="28"/>
          <w:lang w:val="uk-UA"/>
        </w:rPr>
        <w:t xml:space="preserve">. </w:t>
      </w:r>
    </w:p>
    <w:p w:rsidR="00015A9F" w:rsidRPr="0044455C" w:rsidRDefault="003446A3"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 xml:space="preserve">У загальному нарцисизмі науковці вирізняють два його виміри: грандіозний нарцисизм </w:t>
      </w:r>
      <w:r w:rsidR="00C92BCA" w:rsidRPr="0044455C">
        <w:rPr>
          <w:rFonts w:ascii="Times New Roman" w:hAnsi="Times New Roman" w:cs="Times New Roman"/>
          <w:sz w:val="28"/>
          <w:szCs w:val="28"/>
          <w:lang w:val="uk-UA"/>
        </w:rPr>
        <w:t xml:space="preserve">(який більше пасує до темної тріади) </w:t>
      </w:r>
      <w:r w:rsidRPr="0044455C">
        <w:rPr>
          <w:rFonts w:ascii="Times New Roman" w:hAnsi="Times New Roman" w:cs="Times New Roman"/>
          <w:sz w:val="28"/>
          <w:szCs w:val="28"/>
          <w:lang w:val="uk-UA"/>
        </w:rPr>
        <w:t xml:space="preserve">та вразливий / прихований нарцисизм, </w:t>
      </w:r>
      <w:r w:rsidR="00585113"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та </w:t>
      </w:r>
      <w:r w:rsidR="00A61A7F" w:rsidRPr="0044455C">
        <w:rPr>
          <w:rFonts w:ascii="Times New Roman" w:hAnsi="Times New Roman" w:cs="Times New Roman"/>
          <w:sz w:val="28"/>
          <w:szCs w:val="28"/>
          <w:lang w:val="uk-UA"/>
        </w:rPr>
        <w:t>три</w:t>
      </w:r>
      <w:r w:rsidRPr="0044455C">
        <w:rPr>
          <w:rFonts w:ascii="Times New Roman" w:hAnsi="Times New Roman" w:cs="Times New Roman"/>
          <w:sz w:val="28"/>
          <w:szCs w:val="28"/>
          <w:lang w:val="uk-UA"/>
        </w:rPr>
        <w:t xml:space="preserve"> фактори для кожного виміру. Першому </w:t>
      </w:r>
      <w:r w:rsidR="00D16A32" w:rsidRPr="0044455C">
        <w:rPr>
          <w:rFonts w:ascii="Times New Roman" w:hAnsi="Times New Roman" w:cs="Times New Roman"/>
          <w:sz w:val="28"/>
          <w:szCs w:val="28"/>
          <w:lang w:val="uk-UA"/>
        </w:rPr>
        <w:t xml:space="preserve">(грандіозному нарцисизму) </w:t>
      </w:r>
      <w:r w:rsidRPr="0044455C">
        <w:rPr>
          <w:rFonts w:ascii="Times New Roman" w:hAnsi="Times New Roman" w:cs="Times New Roman"/>
          <w:sz w:val="28"/>
          <w:szCs w:val="28"/>
          <w:lang w:val="uk-UA"/>
        </w:rPr>
        <w:t xml:space="preserve">властивий ексгібіціонізм, проте </w:t>
      </w:r>
      <w:r w:rsidR="00624EEF" w:rsidRPr="0044455C">
        <w:rPr>
          <w:rFonts w:ascii="Times New Roman" w:hAnsi="Times New Roman" w:cs="Times New Roman"/>
          <w:sz w:val="28"/>
          <w:szCs w:val="28"/>
          <w:lang w:val="uk-UA"/>
        </w:rPr>
        <w:t>така людина</w:t>
      </w:r>
      <w:r w:rsidRPr="0044455C">
        <w:rPr>
          <w:rFonts w:ascii="Times New Roman" w:hAnsi="Times New Roman" w:cs="Times New Roman"/>
          <w:sz w:val="28"/>
          <w:szCs w:val="28"/>
          <w:lang w:val="uk-UA"/>
        </w:rPr>
        <w:t xml:space="preserve"> легше адаптується до соціуму; </w:t>
      </w:r>
      <w:r w:rsidR="00A61A7F" w:rsidRPr="0044455C">
        <w:rPr>
          <w:rFonts w:ascii="Times New Roman" w:hAnsi="Times New Roman" w:cs="Times New Roman"/>
          <w:sz w:val="28"/>
          <w:szCs w:val="28"/>
          <w:lang w:val="uk-UA"/>
        </w:rPr>
        <w:t xml:space="preserve">визначальною ознакою </w:t>
      </w:r>
      <w:r w:rsidRPr="0044455C">
        <w:rPr>
          <w:rFonts w:ascii="Times New Roman" w:hAnsi="Times New Roman" w:cs="Times New Roman"/>
          <w:sz w:val="28"/>
          <w:szCs w:val="28"/>
          <w:lang w:val="uk-UA"/>
        </w:rPr>
        <w:t>друго</w:t>
      </w:r>
      <w:r w:rsidR="00A61A7F" w:rsidRPr="0044455C">
        <w:rPr>
          <w:rFonts w:ascii="Times New Roman" w:hAnsi="Times New Roman" w:cs="Times New Roman"/>
          <w:sz w:val="28"/>
          <w:szCs w:val="28"/>
          <w:lang w:val="uk-UA"/>
        </w:rPr>
        <w:t>го</w:t>
      </w:r>
      <w:r w:rsidRPr="0044455C">
        <w:rPr>
          <w:rFonts w:ascii="Times New Roman" w:hAnsi="Times New Roman" w:cs="Times New Roman"/>
          <w:sz w:val="28"/>
          <w:szCs w:val="28"/>
          <w:lang w:val="uk-UA"/>
        </w:rPr>
        <w:t xml:space="preserve"> </w:t>
      </w:r>
      <w:r w:rsidR="00A61A7F" w:rsidRPr="0044455C">
        <w:rPr>
          <w:rFonts w:ascii="Times New Roman" w:hAnsi="Times New Roman" w:cs="Times New Roman"/>
          <w:sz w:val="28"/>
          <w:szCs w:val="28"/>
          <w:lang w:val="uk-UA"/>
        </w:rPr>
        <w:t>є</w:t>
      </w:r>
      <w:r w:rsidRPr="0044455C">
        <w:rPr>
          <w:rFonts w:ascii="Times New Roman" w:hAnsi="Times New Roman" w:cs="Times New Roman"/>
          <w:sz w:val="28"/>
          <w:szCs w:val="28"/>
          <w:lang w:val="uk-UA"/>
        </w:rPr>
        <w:t xml:space="preserve"> нестійка / крихка</w:t>
      </w:r>
      <w:r w:rsidR="00C92BCA" w:rsidRPr="0044455C">
        <w:rPr>
          <w:rFonts w:ascii="Times New Roman" w:hAnsi="Times New Roman" w:cs="Times New Roman"/>
          <w:sz w:val="28"/>
          <w:szCs w:val="28"/>
          <w:lang w:val="uk-UA"/>
        </w:rPr>
        <w:t>, мінлива</w:t>
      </w:r>
      <w:r w:rsidRPr="0044455C">
        <w:rPr>
          <w:rFonts w:ascii="Times New Roman" w:hAnsi="Times New Roman" w:cs="Times New Roman"/>
          <w:sz w:val="28"/>
          <w:szCs w:val="28"/>
          <w:lang w:val="uk-UA"/>
        </w:rPr>
        <w:t xml:space="preserve"> самооцінка, </w:t>
      </w:r>
      <w:r w:rsidR="003D64DB" w:rsidRPr="0044455C">
        <w:rPr>
          <w:rFonts w:ascii="Times New Roman" w:hAnsi="Times New Roman" w:cs="Times New Roman"/>
          <w:sz w:val="28"/>
          <w:szCs w:val="28"/>
          <w:lang w:val="uk-UA"/>
        </w:rPr>
        <w:t xml:space="preserve">схильність до </w:t>
      </w:r>
      <w:r w:rsidRPr="0044455C">
        <w:rPr>
          <w:rFonts w:ascii="Times New Roman" w:hAnsi="Times New Roman" w:cs="Times New Roman"/>
          <w:sz w:val="28"/>
          <w:szCs w:val="28"/>
          <w:lang w:val="uk-UA"/>
        </w:rPr>
        <w:t>переживання сорому</w:t>
      </w:r>
      <w:r w:rsidR="003D64DB" w:rsidRPr="0044455C">
        <w:rPr>
          <w:rFonts w:ascii="Times New Roman" w:hAnsi="Times New Roman" w:cs="Times New Roman"/>
          <w:sz w:val="28"/>
          <w:szCs w:val="28"/>
          <w:lang w:val="uk-UA"/>
        </w:rPr>
        <w:t xml:space="preserve"> та</w:t>
      </w:r>
      <w:r w:rsidRPr="0044455C">
        <w:rPr>
          <w:rFonts w:ascii="Times New Roman" w:hAnsi="Times New Roman" w:cs="Times New Roman"/>
          <w:sz w:val="28"/>
          <w:szCs w:val="28"/>
          <w:lang w:val="uk-UA"/>
        </w:rPr>
        <w:t xml:space="preserve"> потреба в захопленні інших</w:t>
      </w:r>
      <w:r w:rsidR="000C136E"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w:t>
      </w:r>
      <w:r w:rsidR="000C136E" w:rsidRPr="0044455C">
        <w:rPr>
          <w:rFonts w:ascii="Times New Roman" w:hAnsi="Times New Roman" w:cs="Times New Roman"/>
          <w:sz w:val="28"/>
          <w:szCs w:val="28"/>
          <w:lang w:val="uk-UA"/>
        </w:rPr>
        <w:t>О</w:t>
      </w:r>
      <w:r w:rsidRPr="0044455C">
        <w:rPr>
          <w:rFonts w:ascii="Times New Roman" w:hAnsi="Times New Roman" w:cs="Times New Roman"/>
          <w:sz w:val="28"/>
          <w:szCs w:val="28"/>
          <w:lang w:val="uk-UA"/>
        </w:rPr>
        <w:t>бидва</w:t>
      </w:r>
      <w:r w:rsidR="000C136E" w:rsidRPr="0044455C">
        <w:rPr>
          <w:rFonts w:ascii="Times New Roman" w:hAnsi="Times New Roman" w:cs="Times New Roman"/>
          <w:sz w:val="28"/>
          <w:szCs w:val="28"/>
          <w:lang w:val="uk-UA"/>
        </w:rPr>
        <w:t xml:space="preserve"> </w:t>
      </w:r>
      <w:r w:rsidRPr="0044455C">
        <w:rPr>
          <w:rFonts w:ascii="Times New Roman" w:hAnsi="Times New Roman" w:cs="Times New Roman"/>
          <w:sz w:val="28"/>
          <w:szCs w:val="28"/>
          <w:lang w:val="uk-UA"/>
        </w:rPr>
        <w:t xml:space="preserve">види нарцисизму визначається такими факторами вищого порядку, як: </w:t>
      </w:r>
      <w:r w:rsidRPr="0044455C">
        <w:rPr>
          <w:rFonts w:ascii="Times New Roman" w:hAnsi="Times New Roman" w:cs="Times New Roman"/>
          <w:i/>
          <w:sz w:val="28"/>
          <w:szCs w:val="28"/>
          <w:lang w:val="uk-UA"/>
        </w:rPr>
        <w:t>антагонізм</w:t>
      </w:r>
      <w:r w:rsidRPr="0044455C">
        <w:rPr>
          <w:rFonts w:ascii="Times New Roman" w:hAnsi="Times New Roman" w:cs="Times New Roman"/>
          <w:sz w:val="28"/>
          <w:szCs w:val="28"/>
          <w:lang w:val="uk-UA"/>
        </w:rPr>
        <w:t xml:space="preserve"> (пов'язаний з відчуттям </w:t>
      </w:r>
      <w:r w:rsidR="000C136E" w:rsidRPr="0044455C">
        <w:rPr>
          <w:rFonts w:ascii="Times New Roman" w:hAnsi="Times New Roman" w:cs="Times New Roman"/>
          <w:sz w:val="28"/>
          <w:szCs w:val="28"/>
          <w:lang w:val="uk-UA"/>
        </w:rPr>
        <w:t xml:space="preserve">свого </w:t>
      </w:r>
      <w:r w:rsidRPr="0044455C">
        <w:rPr>
          <w:rFonts w:ascii="Times New Roman" w:hAnsi="Times New Roman" w:cs="Times New Roman"/>
          <w:sz w:val="28"/>
          <w:szCs w:val="28"/>
          <w:lang w:val="uk-UA"/>
        </w:rPr>
        <w:t xml:space="preserve">права та схильністю до експлуатації інших), </w:t>
      </w:r>
      <w:r w:rsidRPr="0044455C">
        <w:rPr>
          <w:rFonts w:ascii="Times New Roman" w:hAnsi="Times New Roman" w:cs="Times New Roman"/>
          <w:i/>
          <w:sz w:val="28"/>
          <w:szCs w:val="28"/>
          <w:lang w:val="uk-UA"/>
        </w:rPr>
        <w:t>екстраверсія</w:t>
      </w:r>
      <w:r w:rsidRPr="0044455C">
        <w:rPr>
          <w:rFonts w:ascii="Times New Roman" w:hAnsi="Times New Roman" w:cs="Times New Roman"/>
          <w:sz w:val="28"/>
          <w:szCs w:val="28"/>
          <w:lang w:val="uk-UA"/>
        </w:rPr>
        <w:t xml:space="preserve"> (самовпевненість, ексгібіціонізм) та </w:t>
      </w:r>
      <w:r w:rsidRPr="0044455C">
        <w:rPr>
          <w:rFonts w:ascii="Times New Roman" w:hAnsi="Times New Roman" w:cs="Times New Roman"/>
          <w:i/>
          <w:sz w:val="28"/>
          <w:szCs w:val="28"/>
          <w:lang w:val="uk-UA"/>
        </w:rPr>
        <w:t>нейротизм</w:t>
      </w:r>
      <w:r w:rsidRPr="0044455C">
        <w:rPr>
          <w:rFonts w:ascii="Times New Roman" w:hAnsi="Times New Roman" w:cs="Times New Roman"/>
          <w:sz w:val="28"/>
          <w:szCs w:val="28"/>
          <w:lang w:val="uk-UA"/>
        </w:rPr>
        <w:t xml:space="preserve"> (переживання сорому, потреба в захопленні)</w:t>
      </w:r>
      <w:r w:rsidR="005E4455">
        <w:rPr>
          <w:rFonts w:ascii="Times New Roman" w:hAnsi="Times New Roman" w:cs="Times New Roman"/>
          <w:sz w:val="28"/>
          <w:szCs w:val="28"/>
          <w:lang w:val="en-US"/>
        </w:rPr>
        <w:t xml:space="preserve"> [15]</w:t>
      </w:r>
      <w:r w:rsidR="00D16A32"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w:t>
      </w:r>
      <w:r w:rsidR="00517152" w:rsidRPr="0044455C">
        <w:rPr>
          <w:rFonts w:ascii="Times New Roman" w:hAnsi="Times New Roman" w:cs="Times New Roman"/>
          <w:sz w:val="28"/>
          <w:szCs w:val="28"/>
          <w:lang w:val="uk-UA"/>
        </w:rPr>
        <w:t xml:space="preserve">  </w:t>
      </w:r>
      <w:r w:rsidR="00015A9F" w:rsidRPr="0044455C">
        <w:rPr>
          <w:rFonts w:ascii="Times New Roman" w:hAnsi="Times New Roman" w:cs="Times New Roman"/>
          <w:sz w:val="28"/>
          <w:szCs w:val="28"/>
          <w:lang w:val="uk-UA"/>
        </w:rPr>
        <w:t xml:space="preserve"> </w:t>
      </w:r>
    </w:p>
    <w:p w:rsidR="00015A9F" w:rsidRPr="0044455C" w:rsidRDefault="00015A9F"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i/>
          <w:sz w:val="28"/>
          <w:szCs w:val="28"/>
          <w:lang w:val="uk-UA"/>
        </w:rPr>
        <w:t>Макіавелліст</w:t>
      </w:r>
      <w:r w:rsidRPr="0044455C">
        <w:rPr>
          <w:rFonts w:ascii="Times New Roman" w:hAnsi="Times New Roman" w:cs="Times New Roman"/>
          <w:sz w:val="28"/>
          <w:szCs w:val="28"/>
          <w:lang w:val="uk-UA"/>
        </w:rPr>
        <w:t xml:space="preserve"> / маніпулятор щиро переконаний не лише у власн</w:t>
      </w:r>
      <w:r w:rsidR="00C92BCA" w:rsidRPr="0044455C">
        <w:rPr>
          <w:rFonts w:ascii="Times New Roman" w:hAnsi="Times New Roman" w:cs="Times New Roman"/>
          <w:sz w:val="28"/>
          <w:szCs w:val="28"/>
          <w:lang w:val="uk-UA"/>
        </w:rPr>
        <w:t>их</w:t>
      </w:r>
      <w:r w:rsidRPr="0044455C">
        <w:rPr>
          <w:rFonts w:ascii="Times New Roman" w:hAnsi="Times New Roman" w:cs="Times New Roman"/>
          <w:sz w:val="28"/>
          <w:szCs w:val="28"/>
          <w:lang w:val="uk-UA"/>
        </w:rPr>
        <w:t xml:space="preserve"> можливост</w:t>
      </w:r>
      <w:r w:rsidR="00C92BCA" w:rsidRPr="0044455C">
        <w:rPr>
          <w:rFonts w:ascii="Times New Roman" w:hAnsi="Times New Roman" w:cs="Times New Roman"/>
          <w:sz w:val="28"/>
          <w:szCs w:val="28"/>
          <w:lang w:val="uk-UA"/>
        </w:rPr>
        <w:t xml:space="preserve">ях </w:t>
      </w:r>
      <w:r w:rsidRPr="0044455C">
        <w:rPr>
          <w:rFonts w:ascii="Times New Roman" w:hAnsi="Times New Roman" w:cs="Times New Roman"/>
          <w:sz w:val="28"/>
          <w:szCs w:val="28"/>
          <w:lang w:val="uk-UA"/>
        </w:rPr>
        <w:t>/ здібностях маніпулювати іншими людьми заради задоволення своїх бажань, потреб, а іноді – і примх, але вірить і в те, що це цілком нормально / морально для інших і прийнятне / цілком дозволене в суспільстві.</w:t>
      </w:r>
      <w:r w:rsidR="00C92BCA" w:rsidRPr="0044455C">
        <w:rPr>
          <w:rFonts w:ascii="Times New Roman" w:hAnsi="Times New Roman" w:cs="Times New Roman"/>
          <w:sz w:val="28"/>
          <w:szCs w:val="28"/>
          <w:lang w:val="uk-UA"/>
        </w:rPr>
        <w:t xml:space="preserve"> Сама назва походить від імені історичної особи, Ніколо Макіавеллі (</w:t>
      </w:r>
      <w:r w:rsidR="00624EEF" w:rsidRPr="0044455C">
        <w:rPr>
          <w:rFonts w:ascii="Times New Roman" w:hAnsi="Times New Roman" w:cs="Times New Roman"/>
          <w:sz w:val="28"/>
          <w:szCs w:val="28"/>
          <w:lang w:val="uk-UA"/>
        </w:rPr>
        <w:t>ХVI</w:t>
      </w:r>
      <w:r w:rsidR="00C92BCA" w:rsidRPr="0044455C">
        <w:rPr>
          <w:rFonts w:ascii="Times New Roman" w:hAnsi="Times New Roman" w:cs="Times New Roman"/>
          <w:sz w:val="28"/>
          <w:szCs w:val="28"/>
          <w:lang w:val="uk-UA"/>
        </w:rPr>
        <w:t xml:space="preserve"> ст.), найбільш відомого за своїми поглядами, викладеними в творі «Государ». Такі науковці, як Р.</w:t>
      </w:r>
      <w:r w:rsidR="000C136E" w:rsidRPr="0044455C">
        <w:rPr>
          <w:rFonts w:ascii="Times New Roman" w:hAnsi="Times New Roman" w:cs="Times New Roman"/>
          <w:sz w:val="28"/>
          <w:szCs w:val="28"/>
          <w:lang w:val="uk-UA"/>
        </w:rPr>
        <w:t> </w:t>
      </w:r>
      <w:r w:rsidR="00C92BCA" w:rsidRPr="0044455C">
        <w:rPr>
          <w:rFonts w:ascii="Times New Roman" w:hAnsi="Times New Roman" w:cs="Times New Roman"/>
          <w:sz w:val="28"/>
          <w:szCs w:val="28"/>
          <w:lang w:val="uk-UA"/>
        </w:rPr>
        <w:t xml:space="preserve">Крісті та Ф.Л. Гейз у 1970 році використали його </w:t>
      </w:r>
      <w:r w:rsidR="003D64DB" w:rsidRPr="0044455C">
        <w:rPr>
          <w:rFonts w:ascii="Times New Roman" w:hAnsi="Times New Roman" w:cs="Times New Roman"/>
          <w:sz w:val="28"/>
          <w:szCs w:val="28"/>
          <w:lang w:val="uk-UA"/>
        </w:rPr>
        <w:t xml:space="preserve">особу (яка визначалася відповідними характеристиками) </w:t>
      </w:r>
      <w:r w:rsidR="00C92BCA" w:rsidRPr="0044455C">
        <w:rPr>
          <w:rFonts w:ascii="Times New Roman" w:hAnsi="Times New Roman" w:cs="Times New Roman"/>
          <w:sz w:val="28"/>
          <w:szCs w:val="28"/>
          <w:lang w:val="uk-UA"/>
        </w:rPr>
        <w:t>для позначення маніпулятора</w:t>
      </w:r>
      <w:r w:rsidR="001D71EA" w:rsidRPr="0044455C">
        <w:rPr>
          <w:rFonts w:ascii="Times New Roman" w:hAnsi="Times New Roman" w:cs="Times New Roman"/>
          <w:sz w:val="28"/>
          <w:szCs w:val="28"/>
          <w:lang w:val="uk-UA"/>
        </w:rPr>
        <w:t xml:space="preserve"> як </w:t>
      </w:r>
      <w:r w:rsidR="003D64DB" w:rsidRPr="0044455C">
        <w:rPr>
          <w:rFonts w:ascii="Times New Roman" w:hAnsi="Times New Roman" w:cs="Times New Roman"/>
          <w:sz w:val="28"/>
          <w:szCs w:val="28"/>
          <w:lang w:val="uk-UA"/>
        </w:rPr>
        <w:t>певн</w:t>
      </w:r>
      <w:r w:rsidR="00A61A7F" w:rsidRPr="0044455C">
        <w:rPr>
          <w:rFonts w:ascii="Times New Roman" w:hAnsi="Times New Roman" w:cs="Times New Roman"/>
          <w:sz w:val="28"/>
          <w:szCs w:val="28"/>
          <w:lang w:val="uk-UA"/>
        </w:rPr>
        <w:t>ого</w:t>
      </w:r>
      <w:r w:rsidR="001D71EA" w:rsidRPr="0044455C">
        <w:rPr>
          <w:rFonts w:ascii="Times New Roman" w:hAnsi="Times New Roman" w:cs="Times New Roman"/>
          <w:sz w:val="28"/>
          <w:szCs w:val="28"/>
          <w:lang w:val="uk-UA"/>
        </w:rPr>
        <w:t xml:space="preserve"> тип</w:t>
      </w:r>
      <w:r w:rsidR="00A61A7F" w:rsidRPr="0044455C">
        <w:rPr>
          <w:rFonts w:ascii="Times New Roman" w:hAnsi="Times New Roman" w:cs="Times New Roman"/>
          <w:sz w:val="28"/>
          <w:szCs w:val="28"/>
          <w:lang w:val="uk-UA"/>
        </w:rPr>
        <w:t>у</w:t>
      </w:r>
      <w:r w:rsidR="001D71EA" w:rsidRPr="0044455C">
        <w:rPr>
          <w:rFonts w:ascii="Times New Roman" w:hAnsi="Times New Roman" w:cs="Times New Roman"/>
          <w:sz w:val="28"/>
          <w:szCs w:val="28"/>
          <w:lang w:val="uk-UA"/>
        </w:rPr>
        <w:t xml:space="preserve"> особистості</w:t>
      </w:r>
      <w:r w:rsidR="005E4455">
        <w:rPr>
          <w:rFonts w:ascii="Times New Roman" w:hAnsi="Times New Roman" w:cs="Times New Roman"/>
          <w:sz w:val="28"/>
          <w:szCs w:val="28"/>
          <w:lang w:val="en-US"/>
        </w:rPr>
        <w:t xml:space="preserve"> [10</w:t>
      </w:r>
      <w:r w:rsidR="004E42B9">
        <w:rPr>
          <w:rFonts w:ascii="Times New Roman" w:hAnsi="Times New Roman" w:cs="Times New Roman"/>
          <w:sz w:val="28"/>
          <w:szCs w:val="28"/>
          <w:lang w:val="en-US"/>
        </w:rPr>
        <w:t>; 18</w:t>
      </w:r>
      <w:r w:rsidR="005E4455">
        <w:rPr>
          <w:rFonts w:ascii="Times New Roman" w:hAnsi="Times New Roman" w:cs="Times New Roman"/>
          <w:sz w:val="28"/>
          <w:szCs w:val="28"/>
          <w:lang w:val="en-US"/>
        </w:rPr>
        <w:t>]</w:t>
      </w:r>
      <w:r w:rsidR="00C92BCA" w:rsidRPr="0044455C">
        <w:rPr>
          <w:rFonts w:ascii="Times New Roman" w:hAnsi="Times New Roman" w:cs="Times New Roman"/>
          <w:sz w:val="28"/>
          <w:szCs w:val="28"/>
          <w:lang w:val="uk-UA"/>
        </w:rPr>
        <w:t>.</w:t>
      </w:r>
      <w:r w:rsidR="00D02C88" w:rsidRPr="0044455C">
        <w:rPr>
          <w:rFonts w:ascii="Times New Roman" w:hAnsi="Times New Roman" w:cs="Times New Roman"/>
          <w:sz w:val="28"/>
          <w:szCs w:val="28"/>
          <w:lang w:val="uk-UA"/>
        </w:rPr>
        <w:t xml:space="preserve"> </w:t>
      </w:r>
      <w:r w:rsidR="006428F2" w:rsidRPr="0044455C">
        <w:rPr>
          <w:rFonts w:ascii="Times New Roman" w:hAnsi="Times New Roman" w:cs="Times New Roman"/>
          <w:sz w:val="28"/>
          <w:szCs w:val="28"/>
          <w:lang w:val="uk-UA"/>
        </w:rPr>
        <w:t>Х</w:t>
      </w:r>
      <w:r w:rsidR="000C136E" w:rsidRPr="0044455C">
        <w:rPr>
          <w:rFonts w:ascii="Times New Roman" w:hAnsi="Times New Roman" w:cs="Times New Roman"/>
          <w:sz w:val="28"/>
          <w:szCs w:val="28"/>
          <w:lang w:val="uk-UA"/>
        </w:rPr>
        <w:t>арактеризуючи макіавеллізм, п</w:t>
      </w:r>
      <w:r w:rsidR="00D02C88" w:rsidRPr="0044455C">
        <w:rPr>
          <w:rFonts w:ascii="Times New Roman" w:hAnsi="Times New Roman" w:cs="Times New Roman"/>
          <w:sz w:val="28"/>
          <w:szCs w:val="28"/>
          <w:lang w:val="uk-UA"/>
        </w:rPr>
        <w:t xml:space="preserve">о-перше, </w:t>
      </w:r>
      <w:r w:rsidR="000C136E" w:rsidRPr="0044455C">
        <w:rPr>
          <w:rFonts w:ascii="Times New Roman" w:hAnsi="Times New Roman" w:cs="Times New Roman"/>
          <w:sz w:val="28"/>
          <w:szCs w:val="28"/>
          <w:lang w:val="uk-UA"/>
        </w:rPr>
        <w:t xml:space="preserve">варто </w:t>
      </w:r>
      <w:r w:rsidR="00D02C88" w:rsidRPr="0044455C">
        <w:rPr>
          <w:rFonts w:ascii="Times New Roman" w:hAnsi="Times New Roman" w:cs="Times New Roman"/>
          <w:sz w:val="28"/>
          <w:szCs w:val="28"/>
          <w:lang w:val="uk-UA"/>
        </w:rPr>
        <w:t>зазначи</w:t>
      </w:r>
      <w:r w:rsidR="000C136E" w:rsidRPr="0044455C">
        <w:rPr>
          <w:rFonts w:ascii="Times New Roman" w:hAnsi="Times New Roman" w:cs="Times New Roman"/>
          <w:sz w:val="28"/>
          <w:szCs w:val="28"/>
          <w:lang w:val="uk-UA"/>
        </w:rPr>
        <w:t>ти</w:t>
      </w:r>
      <w:r w:rsidR="00D02C88" w:rsidRPr="0044455C">
        <w:rPr>
          <w:rFonts w:ascii="Times New Roman" w:hAnsi="Times New Roman" w:cs="Times New Roman"/>
          <w:sz w:val="28"/>
          <w:szCs w:val="28"/>
          <w:lang w:val="uk-UA"/>
        </w:rPr>
        <w:t>, що на відміну від інших складових тріади, макіавелліст не має свого відповідника серед психічних розладів. Крім того, цьому типу особистості властиві неоднозначні оцінки. Так, в науковій психологічній літературі зазначається, що він: харизматичний, з лідерськими якостями, вміє підлаштовуватися до потреб / інт</w:t>
      </w:r>
      <w:r w:rsidR="00A61A7F" w:rsidRPr="0044455C">
        <w:rPr>
          <w:rFonts w:ascii="Times New Roman" w:hAnsi="Times New Roman" w:cs="Times New Roman"/>
          <w:sz w:val="28"/>
          <w:szCs w:val="28"/>
          <w:lang w:val="uk-UA"/>
        </w:rPr>
        <w:t>ересів аудиторії</w:t>
      </w:r>
      <w:r w:rsidR="000C136E" w:rsidRPr="0044455C">
        <w:rPr>
          <w:rFonts w:ascii="Times New Roman" w:hAnsi="Times New Roman" w:cs="Times New Roman"/>
          <w:sz w:val="28"/>
          <w:szCs w:val="28"/>
          <w:lang w:val="uk-UA"/>
        </w:rPr>
        <w:t>.</w:t>
      </w:r>
      <w:r w:rsidR="00A61A7F" w:rsidRPr="0044455C">
        <w:rPr>
          <w:rFonts w:ascii="Times New Roman" w:hAnsi="Times New Roman" w:cs="Times New Roman"/>
          <w:sz w:val="28"/>
          <w:szCs w:val="28"/>
          <w:lang w:val="uk-UA"/>
        </w:rPr>
        <w:t xml:space="preserve"> </w:t>
      </w:r>
      <w:r w:rsidR="000C136E" w:rsidRPr="0044455C">
        <w:rPr>
          <w:rFonts w:ascii="Times New Roman" w:hAnsi="Times New Roman" w:cs="Times New Roman"/>
          <w:sz w:val="28"/>
          <w:szCs w:val="28"/>
          <w:lang w:val="uk-UA"/>
        </w:rPr>
        <w:t>П</w:t>
      </w:r>
      <w:r w:rsidR="00A61A7F" w:rsidRPr="0044455C">
        <w:rPr>
          <w:rFonts w:ascii="Times New Roman" w:hAnsi="Times New Roman" w:cs="Times New Roman"/>
          <w:sz w:val="28"/>
          <w:szCs w:val="28"/>
          <w:lang w:val="uk-UA"/>
        </w:rPr>
        <w:t>роте, знаючи</w:t>
      </w:r>
      <w:r w:rsidR="00D02C88" w:rsidRPr="0044455C">
        <w:rPr>
          <w:rFonts w:ascii="Times New Roman" w:hAnsi="Times New Roman" w:cs="Times New Roman"/>
          <w:sz w:val="28"/>
          <w:szCs w:val="28"/>
          <w:lang w:val="uk-UA"/>
        </w:rPr>
        <w:t>,</w:t>
      </w:r>
      <w:r w:rsidR="00A61A7F" w:rsidRPr="0044455C">
        <w:rPr>
          <w:rFonts w:ascii="Times New Roman" w:hAnsi="Times New Roman" w:cs="Times New Roman"/>
          <w:sz w:val="28"/>
          <w:szCs w:val="28"/>
          <w:lang w:val="uk-UA"/>
        </w:rPr>
        <w:t xml:space="preserve"> що являє собою маніпулятор,</w:t>
      </w:r>
      <w:r w:rsidR="00D02C88" w:rsidRPr="0044455C">
        <w:rPr>
          <w:rFonts w:ascii="Times New Roman" w:hAnsi="Times New Roman" w:cs="Times New Roman"/>
          <w:sz w:val="28"/>
          <w:szCs w:val="28"/>
          <w:lang w:val="uk-UA"/>
        </w:rPr>
        <w:t xml:space="preserve"> інші </w:t>
      </w:r>
      <w:r w:rsidR="00A61A7F" w:rsidRPr="0044455C">
        <w:rPr>
          <w:rFonts w:ascii="Times New Roman" w:hAnsi="Times New Roman" w:cs="Times New Roman"/>
          <w:sz w:val="28"/>
          <w:szCs w:val="28"/>
          <w:lang w:val="uk-UA"/>
        </w:rPr>
        <w:t>люди не прагнуть будувати з ним</w:t>
      </w:r>
      <w:r w:rsidR="00D02C88" w:rsidRPr="0044455C">
        <w:rPr>
          <w:rFonts w:ascii="Times New Roman" w:hAnsi="Times New Roman" w:cs="Times New Roman"/>
          <w:sz w:val="28"/>
          <w:szCs w:val="28"/>
          <w:lang w:val="uk-UA"/>
        </w:rPr>
        <w:t xml:space="preserve"> стосунки: ні дружні, ні партнерські, </w:t>
      </w:r>
      <w:r w:rsidR="00A61A7F" w:rsidRPr="0044455C">
        <w:rPr>
          <w:rFonts w:ascii="Times New Roman" w:hAnsi="Times New Roman" w:cs="Times New Roman"/>
          <w:sz w:val="28"/>
          <w:szCs w:val="28"/>
          <w:lang w:val="uk-UA"/>
        </w:rPr>
        <w:t xml:space="preserve">ні </w:t>
      </w:r>
      <w:r w:rsidR="00D02C88" w:rsidRPr="0044455C">
        <w:rPr>
          <w:rFonts w:ascii="Times New Roman" w:hAnsi="Times New Roman" w:cs="Times New Roman"/>
          <w:sz w:val="28"/>
          <w:szCs w:val="28"/>
          <w:lang w:val="uk-UA"/>
        </w:rPr>
        <w:t xml:space="preserve">у роботі, адже розуміють, що для </w:t>
      </w:r>
      <w:r w:rsidR="000C136E" w:rsidRPr="0044455C">
        <w:rPr>
          <w:rFonts w:ascii="Times New Roman" w:hAnsi="Times New Roman" w:cs="Times New Roman"/>
          <w:sz w:val="28"/>
          <w:szCs w:val="28"/>
          <w:lang w:val="uk-UA"/>
        </w:rPr>
        <w:t>маніпулятора</w:t>
      </w:r>
      <w:r w:rsidR="00D02C88" w:rsidRPr="0044455C">
        <w:rPr>
          <w:rFonts w:ascii="Times New Roman" w:hAnsi="Times New Roman" w:cs="Times New Roman"/>
          <w:sz w:val="28"/>
          <w:szCs w:val="28"/>
          <w:lang w:val="uk-UA"/>
        </w:rPr>
        <w:t xml:space="preserve"> найважливіше – задовольнити власні потреби (ігноруючи при цьому чужі). </w:t>
      </w:r>
      <w:r w:rsidR="003F76E3" w:rsidRPr="0044455C">
        <w:rPr>
          <w:rFonts w:ascii="Times New Roman" w:hAnsi="Times New Roman" w:cs="Times New Roman"/>
          <w:sz w:val="28"/>
          <w:szCs w:val="28"/>
          <w:lang w:val="uk-UA"/>
        </w:rPr>
        <w:t>У спілкуванні з маніпулятором порушується рівноправність комунікаторів, один з яких намагається будь-що примусити іншого до певного (бажаного для нього) сприйняття інформації та реагування на неї, причому приховує від іншого як те, що вміло маніпулює ним, так і мету цього процесу</w:t>
      </w:r>
      <w:r w:rsidR="00624EEF" w:rsidRPr="0044455C">
        <w:rPr>
          <w:rFonts w:ascii="Times New Roman" w:hAnsi="Times New Roman" w:cs="Times New Roman"/>
          <w:sz w:val="28"/>
          <w:szCs w:val="28"/>
          <w:lang w:val="uk-UA"/>
        </w:rPr>
        <w:t xml:space="preserve"> [</w:t>
      </w:r>
      <w:r w:rsidR="005E4455">
        <w:rPr>
          <w:rFonts w:ascii="Times New Roman" w:hAnsi="Times New Roman" w:cs="Times New Roman"/>
          <w:sz w:val="28"/>
          <w:szCs w:val="28"/>
          <w:lang w:val="en-US"/>
        </w:rPr>
        <w:t>17</w:t>
      </w:r>
      <w:r w:rsidR="00624EEF" w:rsidRPr="0044455C">
        <w:rPr>
          <w:rFonts w:ascii="Times New Roman" w:hAnsi="Times New Roman" w:cs="Times New Roman"/>
          <w:sz w:val="28"/>
          <w:szCs w:val="28"/>
          <w:lang w:val="uk-UA"/>
        </w:rPr>
        <w:t>]</w:t>
      </w:r>
      <w:r w:rsidR="003F76E3" w:rsidRPr="0044455C">
        <w:rPr>
          <w:rFonts w:ascii="Times New Roman" w:hAnsi="Times New Roman" w:cs="Times New Roman"/>
          <w:sz w:val="28"/>
          <w:szCs w:val="28"/>
          <w:lang w:val="uk-UA"/>
        </w:rPr>
        <w:t xml:space="preserve">. </w:t>
      </w:r>
      <w:r w:rsidR="000C136E" w:rsidRPr="0044455C">
        <w:rPr>
          <w:rFonts w:ascii="Times New Roman" w:hAnsi="Times New Roman" w:cs="Times New Roman"/>
          <w:sz w:val="28"/>
          <w:szCs w:val="28"/>
          <w:lang w:val="uk-UA"/>
        </w:rPr>
        <w:t>Маніпулятор</w:t>
      </w:r>
      <w:r w:rsidR="00D02C88" w:rsidRPr="0044455C">
        <w:rPr>
          <w:rFonts w:ascii="Times New Roman" w:hAnsi="Times New Roman" w:cs="Times New Roman"/>
          <w:sz w:val="28"/>
          <w:szCs w:val="28"/>
          <w:lang w:val="uk-UA"/>
        </w:rPr>
        <w:t>и також егоїстичні, люблять користуватися перевагами інших, цинічні, схильні до маніпулювання, для чого легко вдаються до лестощів, поведінки, що дозволяє їм просувати свої інтереси (при ц</w:t>
      </w:r>
      <w:r w:rsidR="000C136E" w:rsidRPr="0044455C">
        <w:rPr>
          <w:rFonts w:ascii="Times New Roman" w:hAnsi="Times New Roman" w:cs="Times New Roman"/>
          <w:sz w:val="28"/>
          <w:szCs w:val="28"/>
          <w:lang w:val="uk-UA"/>
        </w:rPr>
        <w:t>ьому вони можуть подавляти свої</w:t>
      </w:r>
      <w:r w:rsidR="00D02C88" w:rsidRPr="0044455C">
        <w:rPr>
          <w:rFonts w:ascii="Times New Roman" w:hAnsi="Times New Roman" w:cs="Times New Roman"/>
          <w:sz w:val="28"/>
          <w:szCs w:val="28"/>
          <w:lang w:val="uk-UA"/>
        </w:rPr>
        <w:t xml:space="preserve"> емоції, щоб не заважали тверезій оцінці ситуації); до відстороненості та зневаги норм моралі. Трьома факторами вищого порядку для них є </w:t>
      </w:r>
      <w:r w:rsidR="00D02C88" w:rsidRPr="0044455C">
        <w:rPr>
          <w:rFonts w:ascii="Times New Roman" w:hAnsi="Times New Roman" w:cs="Times New Roman"/>
          <w:i/>
          <w:sz w:val="28"/>
          <w:szCs w:val="28"/>
          <w:lang w:val="uk-UA"/>
        </w:rPr>
        <w:t>антагонізм, повна свобода дій і довгострокове планування</w:t>
      </w:r>
      <w:r w:rsidR="005E4455">
        <w:rPr>
          <w:rFonts w:ascii="Times New Roman" w:hAnsi="Times New Roman" w:cs="Times New Roman"/>
          <w:i/>
          <w:sz w:val="28"/>
          <w:szCs w:val="28"/>
          <w:lang w:val="en-US"/>
        </w:rPr>
        <w:t xml:space="preserve"> </w:t>
      </w:r>
      <w:r w:rsidR="005E4455">
        <w:rPr>
          <w:rFonts w:ascii="Times New Roman" w:hAnsi="Times New Roman" w:cs="Times New Roman"/>
          <w:sz w:val="28"/>
          <w:szCs w:val="28"/>
          <w:lang w:val="en-US"/>
        </w:rPr>
        <w:t>[3; 7; 8; 9; 12; 15]</w:t>
      </w:r>
      <w:r w:rsidR="00D02C88" w:rsidRPr="0044455C">
        <w:rPr>
          <w:rFonts w:ascii="Times New Roman" w:hAnsi="Times New Roman" w:cs="Times New Roman"/>
          <w:sz w:val="28"/>
          <w:szCs w:val="28"/>
          <w:lang w:val="uk-UA"/>
        </w:rPr>
        <w:t xml:space="preserve">.     </w:t>
      </w:r>
      <w:r w:rsidR="00C92BCA" w:rsidRPr="0044455C">
        <w:rPr>
          <w:rFonts w:ascii="Times New Roman" w:hAnsi="Times New Roman" w:cs="Times New Roman"/>
          <w:sz w:val="28"/>
          <w:szCs w:val="28"/>
          <w:lang w:val="uk-UA"/>
        </w:rPr>
        <w:t xml:space="preserve"> </w:t>
      </w:r>
      <w:r w:rsidRPr="0044455C">
        <w:rPr>
          <w:rFonts w:ascii="Times New Roman" w:hAnsi="Times New Roman" w:cs="Times New Roman"/>
          <w:sz w:val="28"/>
          <w:szCs w:val="28"/>
          <w:lang w:val="uk-UA"/>
        </w:rPr>
        <w:t xml:space="preserve"> </w:t>
      </w:r>
    </w:p>
    <w:p w:rsidR="00B62058" w:rsidRPr="0044455C" w:rsidRDefault="00A61A7F"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i/>
          <w:sz w:val="28"/>
          <w:szCs w:val="28"/>
          <w:lang w:val="uk-UA"/>
        </w:rPr>
        <w:t>Субклінічна п</w:t>
      </w:r>
      <w:r w:rsidR="00015A9F" w:rsidRPr="0044455C">
        <w:rPr>
          <w:rFonts w:ascii="Times New Roman" w:hAnsi="Times New Roman" w:cs="Times New Roman"/>
          <w:i/>
          <w:sz w:val="28"/>
          <w:szCs w:val="28"/>
          <w:lang w:val="uk-UA"/>
        </w:rPr>
        <w:t>сихопат</w:t>
      </w:r>
      <w:r w:rsidR="007F006B" w:rsidRPr="0044455C">
        <w:rPr>
          <w:rFonts w:ascii="Times New Roman" w:hAnsi="Times New Roman" w:cs="Times New Roman"/>
          <w:i/>
          <w:sz w:val="28"/>
          <w:szCs w:val="28"/>
          <w:lang w:val="uk-UA"/>
        </w:rPr>
        <w:t>ія</w:t>
      </w:r>
      <w:r w:rsidR="000C136E" w:rsidRPr="0044455C">
        <w:rPr>
          <w:rFonts w:ascii="Times New Roman" w:hAnsi="Times New Roman" w:cs="Times New Roman"/>
          <w:sz w:val="28"/>
          <w:szCs w:val="28"/>
          <w:lang w:val="uk-UA"/>
        </w:rPr>
        <w:t>, у свою чергу,</w:t>
      </w:r>
      <w:r w:rsidR="00015A9F" w:rsidRPr="0044455C">
        <w:rPr>
          <w:rFonts w:ascii="Times New Roman" w:hAnsi="Times New Roman" w:cs="Times New Roman"/>
          <w:sz w:val="28"/>
          <w:szCs w:val="28"/>
          <w:lang w:val="uk-UA"/>
        </w:rPr>
        <w:t xml:space="preserve"> </w:t>
      </w:r>
      <w:r w:rsidR="007F006B" w:rsidRPr="0044455C">
        <w:rPr>
          <w:rFonts w:ascii="Times New Roman" w:hAnsi="Times New Roman" w:cs="Times New Roman"/>
          <w:sz w:val="28"/>
          <w:szCs w:val="28"/>
          <w:lang w:val="uk-UA"/>
        </w:rPr>
        <w:t xml:space="preserve">проявляється у </w:t>
      </w:r>
      <w:r w:rsidR="00015A9F" w:rsidRPr="0044455C">
        <w:rPr>
          <w:rFonts w:ascii="Times New Roman" w:hAnsi="Times New Roman" w:cs="Times New Roman"/>
          <w:sz w:val="28"/>
          <w:szCs w:val="28"/>
          <w:lang w:val="uk-UA"/>
        </w:rPr>
        <w:t>зневажа</w:t>
      </w:r>
      <w:r w:rsidR="007F006B" w:rsidRPr="0044455C">
        <w:rPr>
          <w:rFonts w:ascii="Times New Roman" w:hAnsi="Times New Roman" w:cs="Times New Roman"/>
          <w:sz w:val="28"/>
          <w:szCs w:val="28"/>
          <w:lang w:val="uk-UA"/>
        </w:rPr>
        <w:t>нні</w:t>
      </w:r>
      <w:r w:rsidR="00015A9F" w:rsidRPr="0044455C">
        <w:rPr>
          <w:rFonts w:ascii="Times New Roman" w:hAnsi="Times New Roman" w:cs="Times New Roman"/>
          <w:sz w:val="28"/>
          <w:szCs w:val="28"/>
          <w:lang w:val="uk-UA"/>
        </w:rPr>
        <w:t xml:space="preserve"> інтерес</w:t>
      </w:r>
      <w:r w:rsidR="007F006B" w:rsidRPr="0044455C">
        <w:rPr>
          <w:rFonts w:ascii="Times New Roman" w:hAnsi="Times New Roman" w:cs="Times New Roman"/>
          <w:sz w:val="28"/>
          <w:szCs w:val="28"/>
          <w:lang w:val="uk-UA"/>
        </w:rPr>
        <w:t>ів</w:t>
      </w:r>
      <w:r w:rsidR="00015A9F" w:rsidRPr="0044455C">
        <w:rPr>
          <w:rFonts w:ascii="Times New Roman" w:hAnsi="Times New Roman" w:cs="Times New Roman"/>
          <w:sz w:val="28"/>
          <w:szCs w:val="28"/>
          <w:lang w:val="uk-UA"/>
        </w:rPr>
        <w:t>, цінност</w:t>
      </w:r>
      <w:r w:rsidR="007F006B" w:rsidRPr="0044455C">
        <w:rPr>
          <w:rFonts w:ascii="Times New Roman" w:hAnsi="Times New Roman" w:cs="Times New Roman"/>
          <w:sz w:val="28"/>
          <w:szCs w:val="28"/>
          <w:lang w:val="uk-UA"/>
        </w:rPr>
        <w:t>ей</w:t>
      </w:r>
      <w:r w:rsidR="00015A9F" w:rsidRPr="0044455C">
        <w:rPr>
          <w:rFonts w:ascii="Times New Roman" w:hAnsi="Times New Roman" w:cs="Times New Roman"/>
          <w:sz w:val="28"/>
          <w:szCs w:val="28"/>
          <w:lang w:val="uk-UA"/>
        </w:rPr>
        <w:t>, погляд</w:t>
      </w:r>
      <w:r w:rsidR="007F006B" w:rsidRPr="0044455C">
        <w:rPr>
          <w:rFonts w:ascii="Times New Roman" w:hAnsi="Times New Roman" w:cs="Times New Roman"/>
          <w:sz w:val="28"/>
          <w:szCs w:val="28"/>
          <w:lang w:val="uk-UA"/>
        </w:rPr>
        <w:t>ів</w:t>
      </w:r>
      <w:r w:rsidR="00015A9F" w:rsidRPr="0044455C">
        <w:rPr>
          <w:rFonts w:ascii="Times New Roman" w:hAnsi="Times New Roman" w:cs="Times New Roman"/>
          <w:sz w:val="28"/>
          <w:szCs w:val="28"/>
          <w:lang w:val="uk-UA"/>
        </w:rPr>
        <w:t>, переконан</w:t>
      </w:r>
      <w:r w:rsidR="007F006B" w:rsidRPr="0044455C">
        <w:rPr>
          <w:rFonts w:ascii="Times New Roman" w:hAnsi="Times New Roman" w:cs="Times New Roman"/>
          <w:sz w:val="28"/>
          <w:szCs w:val="28"/>
          <w:lang w:val="uk-UA"/>
        </w:rPr>
        <w:t>ь</w:t>
      </w:r>
      <w:r w:rsidR="00015A9F" w:rsidRPr="0044455C">
        <w:rPr>
          <w:rFonts w:ascii="Times New Roman" w:hAnsi="Times New Roman" w:cs="Times New Roman"/>
          <w:sz w:val="28"/>
          <w:szCs w:val="28"/>
          <w:lang w:val="uk-UA"/>
        </w:rPr>
        <w:t xml:space="preserve"> інших людей та суспільства в </w:t>
      </w:r>
      <w:r w:rsidR="00015A9F" w:rsidRPr="0044455C">
        <w:rPr>
          <w:rFonts w:ascii="Times New Roman" w:hAnsi="Times New Roman" w:cs="Times New Roman"/>
          <w:sz w:val="28"/>
          <w:szCs w:val="28"/>
          <w:lang w:val="uk-UA"/>
        </w:rPr>
        <w:lastRenderedPageBreak/>
        <w:t>цілому</w:t>
      </w:r>
      <w:r w:rsidR="00B62058" w:rsidRPr="0044455C">
        <w:rPr>
          <w:rFonts w:ascii="Times New Roman" w:hAnsi="Times New Roman" w:cs="Times New Roman"/>
          <w:sz w:val="28"/>
          <w:szCs w:val="28"/>
          <w:lang w:val="uk-UA"/>
        </w:rPr>
        <w:t xml:space="preserve">, </w:t>
      </w:r>
      <w:r w:rsidR="007F006B" w:rsidRPr="0044455C">
        <w:rPr>
          <w:rFonts w:ascii="Times New Roman" w:hAnsi="Times New Roman" w:cs="Times New Roman"/>
          <w:sz w:val="28"/>
          <w:szCs w:val="28"/>
          <w:lang w:val="uk-UA"/>
        </w:rPr>
        <w:t>у цілковитій</w:t>
      </w:r>
      <w:r w:rsidR="00B62058" w:rsidRPr="0044455C">
        <w:rPr>
          <w:rFonts w:ascii="Times New Roman" w:hAnsi="Times New Roman" w:cs="Times New Roman"/>
          <w:sz w:val="28"/>
          <w:szCs w:val="28"/>
          <w:lang w:val="uk-UA"/>
        </w:rPr>
        <w:t xml:space="preserve"> байдуж</w:t>
      </w:r>
      <w:r w:rsidR="007F006B" w:rsidRPr="0044455C">
        <w:rPr>
          <w:rFonts w:ascii="Times New Roman" w:hAnsi="Times New Roman" w:cs="Times New Roman"/>
          <w:sz w:val="28"/>
          <w:szCs w:val="28"/>
          <w:lang w:val="uk-UA"/>
        </w:rPr>
        <w:t>ості</w:t>
      </w:r>
      <w:r w:rsidR="00B62058" w:rsidRPr="0044455C">
        <w:rPr>
          <w:rFonts w:ascii="Times New Roman" w:hAnsi="Times New Roman" w:cs="Times New Roman"/>
          <w:sz w:val="28"/>
          <w:szCs w:val="28"/>
          <w:lang w:val="uk-UA"/>
        </w:rPr>
        <w:t xml:space="preserve"> що</w:t>
      </w:r>
      <w:r w:rsidR="007F006B" w:rsidRPr="0044455C">
        <w:rPr>
          <w:rFonts w:ascii="Times New Roman" w:hAnsi="Times New Roman" w:cs="Times New Roman"/>
          <w:sz w:val="28"/>
          <w:szCs w:val="28"/>
          <w:lang w:val="uk-UA"/>
        </w:rPr>
        <w:t xml:space="preserve">до того, що демонстрація такого ставлення </w:t>
      </w:r>
      <w:r w:rsidR="00B62058" w:rsidRPr="0044455C">
        <w:rPr>
          <w:rFonts w:ascii="Times New Roman" w:hAnsi="Times New Roman" w:cs="Times New Roman"/>
          <w:sz w:val="28"/>
          <w:szCs w:val="28"/>
          <w:lang w:val="uk-UA"/>
        </w:rPr>
        <w:t>виходить за межі прийнятих соціальних норм.</w:t>
      </w:r>
      <w:r w:rsidR="00375C1A" w:rsidRPr="0044455C">
        <w:rPr>
          <w:rFonts w:ascii="Times New Roman" w:hAnsi="Times New Roman" w:cs="Times New Roman"/>
          <w:sz w:val="28"/>
          <w:szCs w:val="28"/>
          <w:lang w:val="uk-UA"/>
        </w:rPr>
        <w:t xml:space="preserve"> Наукова література додає, що психопат</w:t>
      </w:r>
      <w:r w:rsidR="000C136E" w:rsidRPr="0044455C">
        <w:rPr>
          <w:rFonts w:ascii="Times New Roman" w:hAnsi="Times New Roman" w:cs="Times New Roman"/>
          <w:sz w:val="28"/>
          <w:szCs w:val="28"/>
          <w:lang w:val="uk-UA"/>
        </w:rPr>
        <w:t>ичні особистості</w:t>
      </w:r>
      <w:r w:rsidR="00375C1A" w:rsidRPr="0044455C">
        <w:rPr>
          <w:rFonts w:ascii="Times New Roman" w:hAnsi="Times New Roman" w:cs="Times New Roman"/>
          <w:sz w:val="28"/>
          <w:szCs w:val="28"/>
          <w:lang w:val="uk-UA"/>
        </w:rPr>
        <w:t xml:space="preserve"> вирізняються емоційною холодністю, відсутністю тривожності, егоцентризмом, зневагою до інших і соціальних норм, зарозумілістю, безвідповідальністю, нерозсудливістю, імпульсивністю та схильністю до ризику, </w:t>
      </w:r>
      <w:r w:rsidR="00A95F6A" w:rsidRPr="0044455C">
        <w:rPr>
          <w:rFonts w:ascii="Times New Roman" w:hAnsi="Times New Roman" w:cs="Times New Roman"/>
          <w:sz w:val="28"/>
          <w:szCs w:val="28"/>
          <w:lang w:val="uk-UA"/>
        </w:rPr>
        <w:t xml:space="preserve">до </w:t>
      </w:r>
      <w:r w:rsidR="00375C1A" w:rsidRPr="0044455C">
        <w:rPr>
          <w:rFonts w:ascii="Times New Roman" w:hAnsi="Times New Roman" w:cs="Times New Roman"/>
          <w:sz w:val="28"/>
          <w:szCs w:val="28"/>
          <w:lang w:val="uk-UA"/>
        </w:rPr>
        <w:t>антисоціальної поведінки та конфліктів, прагненням гострих відчуттів, схильністю обманювати та відверто брехати, домінантністю, браком емпатії, бездушністю / емоційною черствістю. В</w:t>
      </w:r>
      <w:r w:rsidR="00A95F6A" w:rsidRPr="0044455C">
        <w:rPr>
          <w:rFonts w:ascii="Times New Roman" w:hAnsi="Times New Roman" w:cs="Times New Roman"/>
          <w:sz w:val="28"/>
          <w:szCs w:val="28"/>
          <w:lang w:val="uk-UA"/>
        </w:rPr>
        <w:t>о</w:t>
      </w:r>
      <w:r w:rsidR="00375C1A" w:rsidRPr="0044455C">
        <w:rPr>
          <w:rFonts w:ascii="Times New Roman" w:hAnsi="Times New Roman" w:cs="Times New Roman"/>
          <w:sz w:val="28"/>
          <w:szCs w:val="28"/>
          <w:lang w:val="uk-UA"/>
        </w:rPr>
        <w:t>н</w:t>
      </w:r>
      <w:r w:rsidR="00A95F6A" w:rsidRPr="0044455C">
        <w:rPr>
          <w:rFonts w:ascii="Times New Roman" w:hAnsi="Times New Roman" w:cs="Times New Roman"/>
          <w:sz w:val="28"/>
          <w:szCs w:val="28"/>
          <w:lang w:val="uk-UA"/>
        </w:rPr>
        <w:t>и</w:t>
      </w:r>
      <w:r w:rsidR="00375C1A" w:rsidRPr="0044455C">
        <w:rPr>
          <w:rFonts w:ascii="Times New Roman" w:hAnsi="Times New Roman" w:cs="Times New Roman"/>
          <w:sz w:val="28"/>
          <w:szCs w:val="28"/>
          <w:lang w:val="uk-UA"/>
        </w:rPr>
        <w:t xml:space="preserve"> не здатн</w:t>
      </w:r>
      <w:r w:rsidR="00A95F6A" w:rsidRPr="0044455C">
        <w:rPr>
          <w:rFonts w:ascii="Times New Roman" w:hAnsi="Times New Roman" w:cs="Times New Roman"/>
          <w:sz w:val="28"/>
          <w:szCs w:val="28"/>
          <w:lang w:val="uk-UA"/>
        </w:rPr>
        <w:t>і</w:t>
      </w:r>
      <w:r w:rsidR="00375C1A" w:rsidRPr="0044455C">
        <w:rPr>
          <w:rFonts w:ascii="Times New Roman" w:hAnsi="Times New Roman" w:cs="Times New Roman"/>
          <w:sz w:val="28"/>
          <w:szCs w:val="28"/>
          <w:lang w:val="uk-UA"/>
        </w:rPr>
        <w:t xml:space="preserve"> до міжособистісних стосунків, не відчува</w:t>
      </w:r>
      <w:r w:rsidR="00A95F6A" w:rsidRPr="0044455C">
        <w:rPr>
          <w:rFonts w:ascii="Times New Roman" w:hAnsi="Times New Roman" w:cs="Times New Roman"/>
          <w:sz w:val="28"/>
          <w:szCs w:val="28"/>
          <w:lang w:val="uk-UA"/>
        </w:rPr>
        <w:t>ють</w:t>
      </w:r>
      <w:r w:rsidR="00375C1A" w:rsidRPr="0044455C">
        <w:rPr>
          <w:rFonts w:ascii="Times New Roman" w:hAnsi="Times New Roman" w:cs="Times New Roman"/>
          <w:sz w:val="28"/>
          <w:szCs w:val="28"/>
          <w:lang w:val="uk-UA"/>
        </w:rPr>
        <w:t xml:space="preserve"> провини</w:t>
      </w:r>
      <w:r w:rsidR="00636CB6" w:rsidRPr="0044455C">
        <w:rPr>
          <w:rFonts w:ascii="Times New Roman" w:hAnsi="Times New Roman" w:cs="Times New Roman"/>
          <w:sz w:val="28"/>
          <w:szCs w:val="28"/>
          <w:lang w:val="uk-UA"/>
        </w:rPr>
        <w:t xml:space="preserve"> чи каяття</w:t>
      </w:r>
      <w:r w:rsidR="00375C1A" w:rsidRPr="0044455C">
        <w:rPr>
          <w:rFonts w:ascii="Times New Roman" w:hAnsi="Times New Roman" w:cs="Times New Roman"/>
          <w:sz w:val="28"/>
          <w:szCs w:val="28"/>
          <w:lang w:val="uk-UA"/>
        </w:rPr>
        <w:t xml:space="preserve"> за свої вчинки</w:t>
      </w:r>
      <w:r w:rsidR="00636CB6" w:rsidRPr="0044455C">
        <w:rPr>
          <w:rFonts w:ascii="Times New Roman" w:hAnsi="Times New Roman" w:cs="Times New Roman"/>
          <w:sz w:val="28"/>
          <w:szCs w:val="28"/>
          <w:lang w:val="uk-UA"/>
        </w:rPr>
        <w:t>, схильн</w:t>
      </w:r>
      <w:r w:rsidR="00A95F6A" w:rsidRPr="0044455C">
        <w:rPr>
          <w:rFonts w:ascii="Times New Roman" w:hAnsi="Times New Roman" w:cs="Times New Roman"/>
          <w:sz w:val="28"/>
          <w:szCs w:val="28"/>
          <w:lang w:val="uk-UA"/>
        </w:rPr>
        <w:t>і</w:t>
      </w:r>
      <w:r w:rsidR="00636CB6" w:rsidRPr="0044455C">
        <w:rPr>
          <w:rFonts w:ascii="Times New Roman" w:hAnsi="Times New Roman" w:cs="Times New Roman"/>
          <w:sz w:val="28"/>
          <w:szCs w:val="28"/>
          <w:lang w:val="uk-UA"/>
        </w:rPr>
        <w:t xml:space="preserve"> маніпулювати. Науковці </w:t>
      </w:r>
      <w:r w:rsidR="000C136E" w:rsidRPr="0044455C">
        <w:rPr>
          <w:rFonts w:ascii="Times New Roman" w:hAnsi="Times New Roman" w:cs="Times New Roman"/>
          <w:sz w:val="28"/>
          <w:szCs w:val="28"/>
          <w:lang w:val="uk-UA"/>
        </w:rPr>
        <w:t xml:space="preserve">також </w:t>
      </w:r>
      <w:r w:rsidR="00636CB6" w:rsidRPr="0044455C">
        <w:rPr>
          <w:rFonts w:ascii="Times New Roman" w:hAnsi="Times New Roman" w:cs="Times New Roman"/>
          <w:sz w:val="28"/>
          <w:szCs w:val="28"/>
          <w:lang w:val="uk-UA"/>
        </w:rPr>
        <w:t>ви</w:t>
      </w:r>
      <w:r w:rsidR="00A95F6A" w:rsidRPr="0044455C">
        <w:rPr>
          <w:rFonts w:ascii="Times New Roman" w:hAnsi="Times New Roman" w:cs="Times New Roman"/>
          <w:sz w:val="28"/>
          <w:szCs w:val="28"/>
          <w:lang w:val="uk-UA"/>
        </w:rPr>
        <w:t>д</w:t>
      </w:r>
      <w:r w:rsidR="00636CB6" w:rsidRPr="0044455C">
        <w:rPr>
          <w:rFonts w:ascii="Times New Roman" w:hAnsi="Times New Roman" w:cs="Times New Roman"/>
          <w:sz w:val="28"/>
          <w:szCs w:val="28"/>
          <w:lang w:val="uk-UA"/>
        </w:rPr>
        <w:t xml:space="preserve">іляють первинну (генетичну) та вторинну (результат раннього дитячого досвіду) психопатію – </w:t>
      </w:r>
      <w:r w:rsidR="000C136E" w:rsidRPr="0044455C">
        <w:rPr>
          <w:rFonts w:ascii="Times New Roman" w:hAnsi="Times New Roman" w:cs="Times New Roman"/>
          <w:sz w:val="28"/>
          <w:szCs w:val="28"/>
          <w:lang w:val="uk-UA"/>
        </w:rPr>
        <w:t>у першому випадку людина може виглядати чарівною, проте подавляє прояви своїх емоцій (брак емоцій), у другому –</w:t>
      </w:r>
      <w:r w:rsidR="00636CB6" w:rsidRPr="0044455C">
        <w:rPr>
          <w:rFonts w:ascii="Times New Roman" w:hAnsi="Times New Roman" w:cs="Times New Roman"/>
          <w:sz w:val="28"/>
          <w:szCs w:val="28"/>
          <w:lang w:val="uk-UA"/>
        </w:rPr>
        <w:t xml:space="preserve"> людина</w:t>
      </w:r>
      <w:r w:rsidR="000C136E" w:rsidRPr="0044455C">
        <w:rPr>
          <w:rFonts w:ascii="Times New Roman" w:hAnsi="Times New Roman" w:cs="Times New Roman"/>
          <w:sz w:val="28"/>
          <w:szCs w:val="28"/>
          <w:lang w:val="uk-UA"/>
        </w:rPr>
        <w:t xml:space="preserve"> </w:t>
      </w:r>
      <w:r w:rsidR="00636CB6" w:rsidRPr="0044455C">
        <w:rPr>
          <w:rFonts w:ascii="Times New Roman" w:hAnsi="Times New Roman" w:cs="Times New Roman"/>
          <w:sz w:val="28"/>
          <w:szCs w:val="28"/>
          <w:lang w:val="uk-UA"/>
        </w:rPr>
        <w:t xml:space="preserve">проявляє дратівливість і безвідповідальність (неможливість контролювати емоційні прояви). Психопатія </w:t>
      </w:r>
      <w:r w:rsidR="00CF0A34" w:rsidRPr="0044455C">
        <w:rPr>
          <w:rFonts w:ascii="Times New Roman" w:hAnsi="Times New Roman" w:cs="Times New Roman"/>
          <w:sz w:val="28"/>
          <w:szCs w:val="28"/>
          <w:lang w:val="uk-UA"/>
        </w:rPr>
        <w:t xml:space="preserve">також </w:t>
      </w:r>
      <w:r w:rsidR="00636CB6" w:rsidRPr="0044455C">
        <w:rPr>
          <w:rFonts w:ascii="Times New Roman" w:hAnsi="Times New Roman" w:cs="Times New Roman"/>
          <w:sz w:val="28"/>
          <w:szCs w:val="28"/>
          <w:lang w:val="uk-UA"/>
        </w:rPr>
        <w:t>може проявлятися як: антисоціальна форма поведінки, у міжособистісних стосунках, афективно та як спосіб життя</w:t>
      </w:r>
      <w:r w:rsidR="005E4455">
        <w:rPr>
          <w:rFonts w:ascii="Times New Roman" w:hAnsi="Times New Roman" w:cs="Times New Roman"/>
          <w:sz w:val="28"/>
          <w:szCs w:val="28"/>
          <w:lang w:val="en-US"/>
        </w:rPr>
        <w:t xml:space="preserve"> [2; 3; 8; 9; 12; 14]</w:t>
      </w:r>
      <w:r w:rsidR="00636CB6" w:rsidRPr="0044455C">
        <w:rPr>
          <w:rFonts w:ascii="Times New Roman" w:hAnsi="Times New Roman" w:cs="Times New Roman"/>
          <w:sz w:val="28"/>
          <w:szCs w:val="28"/>
          <w:lang w:val="uk-UA"/>
        </w:rPr>
        <w:t>.</w:t>
      </w:r>
      <w:r w:rsidR="00375C1A" w:rsidRPr="0044455C">
        <w:rPr>
          <w:rFonts w:ascii="Times New Roman" w:hAnsi="Times New Roman" w:cs="Times New Roman"/>
          <w:sz w:val="28"/>
          <w:szCs w:val="28"/>
          <w:lang w:val="uk-UA"/>
        </w:rPr>
        <w:t xml:space="preserve"> </w:t>
      </w:r>
    </w:p>
    <w:p w:rsidR="003D64DB" w:rsidRPr="0044455C" w:rsidRDefault="003D64DB"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 xml:space="preserve">Вважається, що особливо активно риси «темної тріади» </w:t>
      </w:r>
      <w:r w:rsidR="000C136E" w:rsidRPr="0044455C">
        <w:rPr>
          <w:rFonts w:ascii="Times New Roman" w:hAnsi="Times New Roman" w:cs="Times New Roman"/>
          <w:sz w:val="28"/>
          <w:szCs w:val="28"/>
          <w:lang w:val="uk-UA"/>
        </w:rPr>
        <w:t>виявляють себе</w:t>
      </w:r>
      <w:r w:rsidRPr="0044455C">
        <w:rPr>
          <w:rFonts w:ascii="Times New Roman" w:hAnsi="Times New Roman" w:cs="Times New Roman"/>
          <w:sz w:val="28"/>
          <w:szCs w:val="28"/>
          <w:lang w:val="uk-UA"/>
        </w:rPr>
        <w:t xml:space="preserve"> у ситуації переживання стресу, або коли людина розсіяна та не думає про те, що за нею хтось може спостерігати </w:t>
      </w:r>
      <w:r w:rsidR="000C136E"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не турбується про свою репутацію</w:t>
      </w:r>
      <w:r w:rsidR="000C136E"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w:t>
      </w:r>
      <w:r w:rsidR="005E4455">
        <w:rPr>
          <w:rFonts w:ascii="Times New Roman" w:hAnsi="Times New Roman" w:cs="Times New Roman"/>
          <w:sz w:val="28"/>
          <w:szCs w:val="28"/>
          <w:lang w:val="en-US"/>
        </w:rPr>
        <w:t>[1]</w:t>
      </w:r>
      <w:r w:rsidRPr="0044455C">
        <w:rPr>
          <w:rFonts w:ascii="Times New Roman" w:hAnsi="Times New Roman" w:cs="Times New Roman"/>
          <w:sz w:val="28"/>
          <w:szCs w:val="28"/>
          <w:lang w:val="uk-UA"/>
        </w:rPr>
        <w:t xml:space="preserve">, тоді як за звичних, спокійних умов </w:t>
      </w:r>
      <w:r w:rsidR="000C136E" w:rsidRPr="0044455C">
        <w:rPr>
          <w:rFonts w:ascii="Times New Roman" w:hAnsi="Times New Roman" w:cs="Times New Roman"/>
          <w:sz w:val="28"/>
          <w:szCs w:val="28"/>
          <w:lang w:val="uk-UA"/>
        </w:rPr>
        <w:t xml:space="preserve">– </w:t>
      </w:r>
      <w:r w:rsidRPr="0044455C">
        <w:rPr>
          <w:rFonts w:ascii="Times New Roman" w:hAnsi="Times New Roman" w:cs="Times New Roman"/>
          <w:sz w:val="28"/>
          <w:szCs w:val="28"/>
          <w:lang w:val="uk-UA"/>
        </w:rPr>
        <w:t>можуть</w:t>
      </w:r>
      <w:r w:rsidR="000C136E" w:rsidRPr="0044455C">
        <w:rPr>
          <w:rFonts w:ascii="Times New Roman" w:hAnsi="Times New Roman" w:cs="Times New Roman"/>
          <w:sz w:val="28"/>
          <w:szCs w:val="28"/>
          <w:lang w:val="uk-UA"/>
        </w:rPr>
        <w:t xml:space="preserve"> </w:t>
      </w:r>
      <w:r w:rsidRPr="0044455C">
        <w:rPr>
          <w:rFonts w:ascii="Times New Roman" w:hAnsi="Times New Roman" w:cs="Times New Roman"/>
          <w:sz w:val="28"/>
          <w:szCs w:val="28"/>
          <w:lang w:val="uk-UA"/>
        </w:rPr>
        <w:t xml:space="preserve">залишатися непоміченими. </w:t>
      </w:r>
    </w:p>
    <w:p w:rsidR="00636CB6" w:rsidRPr="0044455C" w:rsidRDefault="000C136E"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Зазначимо, що ц</w:t>
      </w:r>
      <w:r w:rsidR="00A95F6A" w:rsidRPr="0044455C">
        <w:rPr>
          <w:rFonts w:ascii="Times New Roman" w:hAnsi="Times New Roman" w:cs="Times New Roman"/>
          <w:sz w:val="28"/>
          <w:szCs w:val="28"/>
          <w:lang w:val="uk-UA"/>
        </w:rPr>
        <w:t xml:space="preserve">е </w:t>
      </w:r>
      <w:r w:rsidR="007F6D41" w:rsidRPr="0044455C">
        <w:rPr>
          <w:rFonts w:ascii="Times New Roman" w:hAnsi="Times New Roman" w:cs="Times New Roman"/>
          <w:sz w:val="28"/>
          <w:szCs w:val="28"/>
          <w:lang w:val="uk-UA"/>
        </w:rPr>
        <w:t>дуже</w:t>
      </w:r>
      <w:r w:rsidR="00915AAF" w:rsidRPr="0044455C">
        <w:rPr>
          <w:rFonts w:ascii="Times New Roman" w:hAnsi="Times New Roman" w:cs="Times New Roman"/>
          <w:sz w:val="28"/>
          <w:szCs w:val="28"/>
          <w:lang w:val="uk-UA"/>
        </w:rPr>
        <w:t xml:space="preserve"> різні і водночас чимось схожі типи особистості. На наш погляд, об’єднують їх </w:t>
      </w:r>
      <w:r w:rsidR="009A7B6E" w:rsidRPr="0044455C">
        <w:rPr>
          <w:rFonts w:ascii="Times New Roman" w:hAnsi="Times New Roman" w:cs="Times New Roman"/>
          <w:sz w:val="28"/>
          <w:szCs w:val="28"/>
          <w:lang w:val="uk-UA"/>
        </w:rPr>
        <w:t xml:space="preserve">у тріаду </w:t>
      </w:r>
      <w:r w:rsidR="00915AAF" w:rsidRPr="0044455C">
        <w:rPr>
          <w:rFonts w:ascii="Times New Roman" w:hAnsi="Times New Roman" w:cs="Times New Roman"/>
          <w:sz w:val="28"/>
          <w:szCs w:val="28"/>
          <w:lang w:val="uk-UA"/>
        </w:rPr>
        <w:t>щонайменше дві спільні риси: любов до себе (ми б, зважаючи на думку Е.</w:t>
      </w:r>
      <w:r w:rsidR="009A7B6E" w:rsidRPr="0044455C">
        <w:rPr>
          <w:rFonts w:ascii="Times New Roman" w:hAnsi="Times New Roman" w:cs="Times New Roman"/>
          <w:sz w:val="28"/>
          <w:szCs w:val="28"/>
          <w:lang w:val="uk-UA"/>
        </w:rPr>
        <w:t> </w:t>
      </w:r>
      <w:r w:rsidR="00915AAF" w:rsidRPr="0044455C">
        <w:rPr>
          <w:rFonts w:ascii="Times New Roman" w:hAnsi="Times New Roman" w:cs="Times New Roman"/>
          <w:sz w:val="28"/>
          <w:szCs w:val="28"/>
          <w:lang w:val="uk-UA"/>
        </w:rPr>
        <w:t>Фромма, що любов людини до себе та самолюбство – насправді дуже різні поняття</w:t>
      </w:r>
      <w:r w:rsidR="00132873">
        <w:rPr>
          <w:rFonts w:ascii="Times New Roman" w:hAnsi="Times New Roman" w:cs="Times New Roman"/>
          <w:sz w:val="28"/>
          <w:szCs w:val="28"/>
          <w:lang w:val="en-US"/>
        </w:rPr>
        <w:t xml:space="preserve"> [1</w:t>
      </w:r>
      <w:r w:rsidR="004E42B9">
        <w:rPr>
          <w:rFonts w:ascii="Times New Roman" w:hAnsi="Times New Roman" w:cs="Times New Roman"/>
          <w:sz w:val="28"/>
          <w:szCs w:val="28"/>
          <w:lang w:val="en-US"/>
        </w:rPr>
        <w:t>9</w:t>
      </w:r>
      <w:r w:rsidR="00132873">
        <w:rPr>
          <w:rFonts w:ascii="Times New Roman" w:hAnsi="Times New Roman" w:cs="Times New Roman"/>
          <w:sz w:val="28"/>
          <w:szCs w:val="28"/>
          <w:lang w:val="en-US"/>
        </w:rPr>
        <w:t>]</w:t>
      </w:r>
      <w:r w:rsidR="00915AAF" w:rsidRPr="0044455C">
        <w:rPr>
          <w:rFonts w:ascii="Times New Roman" w:hAnsi="Times New Roman" w:cs="Times New Roman"/>
          <w:sz w:val="28"/>
          <w:szCs w:val="28"/>
          <w:lang w:val="uk-UA"/>
        </w:rPr>
        <w:t xml:space="preserve">, назвали цю рису </w:t>
      </w:r>
      <w:r w:rsidR="00585113">
        <w:rPr>
          <w:rFonts w:ascii="Times New Roman" w:hAnsi="Times New Roman" w:cs="Times New Roman"/>
          <w:sz w:val="28"/>
          <w:szCs w:val="28"/>
          <w:lang w:val="uk-UA"/>
        </w:rPr>
        <w:t xml:space="preserve">радше </w:t>
      </w:r>
      <w:r w:rsidR="00915AAF" w:rsidRPr="0044455C">
        <w:rPr>
          <w:rFonts w:ascii="Times New Roman" w:hAnsi="Times New Roman" w:cs="Times New Roman"/>
          <w:sz w:val="28"/>
          <w:szCs w:val="28"/>
          <w:lang w:val="uk-UA"/>
        </w:rPr>
        <w:t>самозакоханістю) та глибока зневага до інших і їх думки. Адже самолюбство властиве не лише нарцису, але й маніпулятору (він же вважає, що використання інших заради себе (досягнення власних цілей) – це прийнятна (законна) норма його поведінки, проте й уявити собі не може, що хтось інший використає з аналогічною метою його) і психопатичній особистості (інтереси</w:t>
      </w:r>
      <w:r w:rsidR="00A95F6A" w:rsidRPr="0044455C">
        <w:rPr>
          <w:rFonts w:ascii="Times New Roman" w:hAnsi="Times New Roman" w:cs="Times New Roman"/>
          <w:sz w:val="28"/>
          <w:szCs w:val="28"/>
          <w:lang w:val="uk-UA"/>
        </w:rPr>
        <w:t xml:space="preserve"> субклінічного психопата</w:t>
      </w:r>
      <w:r w:rsidRPr="0044455C">
        <w:rPr>
          <w:rFonts w:ascii="Times New Roman" w:hAnsi="Times New Roman" w:cs="Times New Roman"/>
          <w:sz w:val="28"/>
          <w:szCs w:val="28"/>
          <w:lang w:val="uk-UA"/>
        </w:rPr>
        <w:t xml:space="preserve"> для нього</w:t>
      </w:r>
      <w:r w:rsidR="00915AAF" w:rsidRPr="0044455C">
        <w:rPr>
          <w:rFonts w:ascii="Times New Roman" w:hAnsi="Times New Roman" w:cs="Times New Roman"/>
          <w:sz w:val="28"/>
          <w:szCs w:val="28"/>
          <w:lang w:val="uk-UA"/>
        </w:rPr>
        <w:t>, безперечно, надважливі, зовсім не те, що інтереси іншої людини чи й суспільства в цілому). Щодо ставлення до інших людей –</w:t>
      </w:r>
      <w:r w:rsidR="009A7B6E" w:rsidRPr="0044455C">
        <w:rPr>
          <w:rFonts w:ascii="Times New Roman" w:hAnsi="Times New Roman" w:cs="Times New Roman"/>
          <w:sz w:val="28"/>
          <w:szCs w:val="28"/>
          <w:lang w:val="uk-UA"/>
        </w:rPr>
        <w:t xml:space="preserve"> </w:t>
      </w:r>
      <w:r w:rsidR="00915AAF" w:rsidRPr="0044455C">
        <w:rPr>
          <w:rFonts w:ascii="Times New Roman" w:hAnsi="Times New Roman" w:cs="Times New Roman"/>
          <w:sz w:val="28"/>
          <w:szCs w:val="28"/>
          <w:lang w:val="uk-UA"/>
        </w:rPr>
        <w:t>психопат</w:t>
      </w:r>
      <w:r w:rsidRPr="0044455C">
        <w:rPr>
          <w:rFonts w:ascii="Times New Roman" w:hAnsi="Times New Roman" w:cs="Times New Roman"/>
          <w:sz w:val="28"/>
          <w:szCs w:val="28"/>
          <w:lang w:val="uk-UA"/>
        </w:rPr>
        <w:t>ична особистість</w:t>
      </w:r>
      <w:r w:rsidR="009A7B6E" w:rsidRPr="0044455C">
        <w:rPr>
          <w:rFonts w:ascii="Times New Roman" w:hAnsi="Times New Roman" w:cs="Times New Roman"/>
          <w:sz w:val="28"/>
          <w:szCs w:val="28"/>
          <w:lang w:val="uk-UA"/>
        </w:rPr>
        <w:t xml:space="preserve"> їх існування, їхніх потреб чи проблем просто може не помітити, маніпулятор «бачить» лише тих і виключно тоді, коли може їх використати для власного блага (в інших ситуаціях навколишні його цікавлять мало), нарцису ж глядачі можуть бути потрібні суто для визнання його успіху, вираження поваги і схвалення, загалом же – так само мало привертають його увагу</w:t>
      </w:r>
      <w:r w:rsidR="00A95F6A" w:rsidRPr="0044455C">
        <w:rPr>
          <w:rFonts w:ascii="Times New Roman" w:hAnsi="Times New Roman" w:cs="Times New Roman"/>
          <w:sz w:val="28"/>
          <w:szCs w:val="28"/>
          <w:lang w:val="uk-UA"/>
        </w:rPr>
        <w:t xml:space="preserve"> і об’єктивно не цікавлять його.</w:t>
      </w:r>
      <w:r w:rsidR="00915AAF" w:rsidRPr="0044455C">
        <w:rPr>
          <w:rFonts w:ascii="Times New Roman" w:hAnsi="Times New Roman" w:cs="Times New Roman"/>
          <w:sz w:val="28"/>
          <w:szCs w:val="28"/>
          <w:lang w:val="uk-UA"/>
        </w:rPr>
        <w:t xml:space="preserve"> </w:t>
      </w:r>
    </w:p>
    <w:p w:rsidR="00811891" w:rsidRPr="0044455C" w:rsidRDefault="00811891"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Чи не першим питанням, що постало перед вченими</w:t>
      </w:r>
      <w:r w:rsidR="00CF0A34" w:rsidRPr="0044455C">
        <w:rPr>
          <w:rFonts w:ascii="Times New Roman" w:hAnsi="Times New Roman" w:cs="Times New Roman"/>
          <w:sz w:val="28"/>
          <w:szCs w:val="28"/>
          <w:lang w:val="uk-UA"/>
        </w:rPr>
        <w:t xml:space="preserve"> – дослідниками темної тріади</w:t>
      </w:r>
      <w:r w:rsidRPr="0044455C">
        <w:rPr>
          <w:rFonts w:ascii="Times New Roman" w:hAnsi="Times New Roman" w:cs="Times New Roman"/>
          <w:sz w:val="28"/>
          <w:szCs w:val="28"/>
          <w:lang w:val="uk-UA"/>
        </w:rPr>
        <w:t xml:space="preserve">, була досі не вирішена остаточно проблема: чи є темна тріада цілісним явищем чи у ній виділяються </w:t>
      </w:r>
      <w:r w:rsidR="00CF0A34" w:rsidRPr="0044455C">
        <w:rPr>
          <w:rFonts w:ascii="Times New Roman" w:hAnsi="Times New Roman" w:cs="Times New Roman"/>
          <w:sz w:val="28"/>
          <w:szCs w:val="28"/>
          <w:lang w:val="uk-UA"/>
        </w:rPr>
        <w:t xml:space="preserve">три </w:t>
      </w:r>
      <w:r w:rsidRPr="0044455C">
        <w:rPr>
          <w:rFonts w:ascii="Times New Roman" w:hAnsi="Times New Roman" w:cs="Times New Roman"/>
          <w:sz w:val="28"/>
          <w:szCs w:val="28"/>
          <w:lang w:val="uk-UA"/>
        </w:rPr>
        <w:t xml:space="preserve">окремі конструкти як самостійні, </w:t>
      </w:r>
      <w:r w:rsidR="00585113"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оскільки думки науковців з цього приводу розділилися: частина їх стверджувала, що тріада відображає «єдину приховану конструкцію», оскільки вона являє собою «експлуататорську соціальну стратегію» </w:t>
      </w:r>
      <w:r w:rsidR="00132873">
        <w:rPr>
          <w:rFonts w:ascii="Times New Roman" w:hAnsi="Times New Roman" w:cs="Times New Roman"/>
          <w:sz w:val="28"/>
          <w:szCs w:val="28"/>
          <w:lang w:val="en-US"/>
        </w:rPr>
        <w:t>[16]</w:t>
      </w:r>
      <w:r w:rsidRPr="0044455C">
        <w:rPr>
          <w:rFonts w:ascii="Times New Roman" w:hAnsi="Times New Roman" w:cs="Times New Roman"/>
          <w:sz w:val="28"/>
          <w:szCs w:val="28"/>
          <w:lang w:val="uk-UA"/>
        </w:rPr>
        <w:t xml:space="preserve">, інші ж переконували, що кожна складова тріади – це інший, самостійний, у тому числі у вимірюванні, аспект темної особистості </w:t>
      </w:r>
      <w:r w:rsidR="00132873">
        <w:rPr>
          <w:rFonts w:ascii="Times New Roman" w:hAnsi="Times New Roman" w:cs="Times New Roman"/>
          <w:sz w:val="28"/>
          <w:szCs w:val="28"/>
          <w:lang w:val="en-US"/>
        </w:rPr>
        <w:t>[2; 4]</w:t>
      </w:r>
      <w:r w:rsidRPr="0044455C">
        <w:rPr>
          <w:rFonts w:ascii="Times New Roman" w:hAnsi="Times New Roman" w:cs="Times New Roman"/>
          <w:sz w:val="28"/>
          <w:szCs w:val="28"/>
          <w:lang w:val="uk-UA"/>
        </w:rPr>
        <w:t xml:space="preserve">. Поширенню другої думки, на наш погляд, сприяло, </w:t>
      </w:r>
      <w:r w:rsidRPr="0044455C">
        <w:rPr>
          <w:rFonts w:ascii="Times New Roman" w:hAnsi="Times New Roman" w:cs="Times New Roman"/>
          <w:sz w:val="28"/>
          <w:szCs w:val="28"/>
          <w:lang w:val="uk-UA"/>
        </w:rPr>
        <w:lastRenderedPageBreak/>
        <w:t xml:space="preserve">зокрема, те, що кожна зі складових тріади виявилася структурно складною (до прикладу, у нарцисизмі виділилося два різні варіанти: грандіозний і прихований нарцисизм, відмінні за своїми проявами).  </w:t>
      </w:r>
    </w:p>
    <w:p w:rsidR="00A95F6A" w:rsidRPr="0044455C" w:rsidRDefault="00A95F6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П</w:t>
      </w:r>
      <w:r w:rsidR="00CF0A34" w:rsidRPr="0044455C">
        <w:rPr>
          <w:rFonts w:ascii="Times New Roman" w:hAnsi="Times New Roman" w:cs="Times New Roman"/>
          <w:sz w:val="28"/>
          <w:szCs w:val="28"/>
          <w:lang w:val="uk-UA"/>
        </w:rPr>
        <w:t>о-друге, п</w:t>
      </w:r>
      <w:r w:rsidRPr="0044455C">
        <w:rPr>
          <w:rFonts w:ascii="Times New Roman" w:hAnsi="Times New Roman" w:cs="Times New Roman"/>
          <w:sz w:val="28"/>
          <w:szCs w:val="28"/>
          <w:lang w:val="uk-UA"/>
        </w:rPr>
        <w:t xml:space="preserve">ротягом усього часу існування в психології поняття темної тріади науковці намагалися виявити риси / ознаки, які будуть спільними і об’єднуючими для її трьох складових. Отже, на думку науковців, нарцисизму, макіавеллізму та психопатії </w:t>
      </w:r>
      <w:r w:rsidRPr="00132873">
        <w:rPr>
          <w:rFonts w:ascii="Times New Roman" w:hAnsi="Times New Roman" w:cs="Times New Roman"/>
          <w:i/>
          <w:sz w:val="28"/>
          <w:szCs w:val="28"/>
          <w:lang w:val="uk-UA"/>
        </w:rPr>
        <w:t>водночас</w:t>
      </w:r>
      <w:r w:rsidRPr="0044455C">
        <w:rPr>
          <w:rFonts w:ascii="Times New Roman" w:hAnsi="Times New Roman" w:cs="Times New Roman"/>
          <w:sz w:val="28"/>
          <w:szCs w:val="28"/>
          <w:lang w:val="uk-UA"/>
        </w:rPr>
        <w:t xml:space="preserve"> властиві такі характеристики: антагонізм, бездушність</w:t>
      </w:r>
      <w:r w:rsidR="00132873">
        <w:rPr>
          <w:rFonts w:ascii="Times New Roman" w:hAnsi="Times New Roman" w:cs="Times New Roman"/>
          <w:sz w:val="28"/>
          <w:szCs w:val="28"/>
          <w:lang w:val="en-US"/>
        </w:rPr>
        <w:t xml:space="preserve"> [10]</w:t>
      </w:r>
      <w:r w:rsidRPr="0044455C">
        <w:rPr>
          <w:rFonts w:ascii="Times New Roman" w:hAnsi="Times New Roman" w:cs="Times New Roman"/>
          <w:sz w:val="28"/>
          <w:szCs w:val="28"/>
          <w:lang w:val="uk-UA"/>
        </w:rPr>
        <w:t xml:space="preserve">, дефіцит / відсутність емпатії, докорів сумління, </w:t>
      </w:r>
      <w:r w:rsidR="00811891" w:rsidRPr="0044455C">
        <w:rPr>
          <w:rFonts w:ascii="Times New Roman" w:hAnsi="Times New Roman" w:cs="Times New Roman"/>
          <w:sz w:val="28"/>
          <w:szCs w:val="28"/>
          <w:lang w:val="uk-UA"/>
        </w:rPr>
        <w:t xml:space="preserve">бажання досягнути успіху, </w:t>
      </w:r>
      <w:r w:rsidRPr="0044455C">
        <w:rPr>
          <w:rFonts w:ascii="Times New Roman" w:hAnsi="Times New Roman" w:cs="Times New Roman"/>
          <w:sz w:val="28"/>
          <w:szCs w:val="28"/>
          <w:lang w:val="uk-UA"/>
        </w:rPr>
        <w:t>експлуатація, негативне співвідношення з мораллю та стосунками, самозбереження та пошук вигоди</w:t>
      </w:r>
      <w:r w:rsidR="00132873">
        <w:rPr>
          <w:rFonts w:ascii="Times New Roman" w:hAnsi="Times New Roman" w:cs="Times New Roman"/>
          <w:sz w:val="28"/>
          <w:szCs w:val="28"/>
          <w:lang w:val="en-US"/>
        </w:rPr>
        <w:t xml:space="preserve"> [15]</w:t>
      </w:r>
      <w:r w:rsidRPr="0044455C">
        <w:rPr>
          <w:rFonts w:ascii="Times New Roman" w:hAnsi="Times New Roman" w:cs="Times New Roman"/>
          <w:sz w:val="28"/>
          <w:szCs w:val="28"/>
          <w:lang w:val="uk-UA"/>
        </w:rPr>
        <w:t>, небажання брати на себе відповідальність</w:t>
      </w:r>
      <w:r w:rsidR="00132873">
        <w:rPr>
          <w:rFonts w:ascii="Times New Roman" w:hAnsi="Times New Roman" w:cs="Times New Roman"/>
          <w:sz w:val="28"/>
          <w:szCs w:val="28"/>
          <w:lang w:val="en-US"/>
        </w:rPr>
        <w:t xml:space="preserve"> [4]</w:t>
      </w:r>
      <w:r w:rsidRPr="0044455C">
        <w:rPr>
          <w:rFonts w:ascii="Times New Roman" w:hAnsi="Times New Roman" w:cs="Times New Roman"/>
          <w:sz w:val="28"/>
          <w:szCs w:val="28"/>
          <w:lang w:val="uk-UA"/>
        </w:rPr>
        <w:t xml:space="preserve">, </w:t>
      </w:r>
      <w:r w:rsidR="00811891" w:rsidRPr="0044455C">
        <w:rPr>
          <w:rFonts w:ascii="Times New Roman" w:hAnsi="Times New Roman" w:cs="Times New Roman"/>
          <w:sz w:val="28"/>
          <w:szCs w:val="28"/>
          <w:lang w:val="uk-UA"/>
        </w:rPr>
        <w:t>прагне</w:t>
      </w:r>
      <w:r w:rsidRPr="0044455C">
        <w:rPr>
          <w:rFonts w:ascii="Times New Roman" w:hAnsi="Times New Roman" w:cs="Times New Roman"/>
          <w:sz w:val="28"/>
          <w:szCs w:val="28"/>
          <w:lang w:val="uk-UA"/>
        </w:rPr>
        <w:t>ння влади</w:t>
      </w:r>
      <w:r w:rsidR="00811891" w:rsidRPr="0044455C">
        <w:rPr>
          <w:rFonts w:ascii="Times New Roman" w:hAnsi="Times New Roman" w:cs="Times New Roman"/>
          <w:sz w:val="28"/>
          <w:szCs w:val="28"/>
          <w:lang w:val="uk-UA"/>
        </w:rPr>
        <w:t xml:space="preserve"> та</w:t>
      </w:r>
      <w:r w:rsidRPr="0044455C">
        <w:rPr>
          <w:rFonts w:ascii="Times New Roman" w:hAnsi="Times New Roman" w:cs="Times New Roman"/>
          <w:sz w:val="28"/>
          <w:szCs w:val="28"/>
          <w:lang w:val="uk-UA"/>
        </w:rPr>
        <w:t xml:space="preserve"> контролю</w:t>
      </w:r>
      <w:r w:rsidR="00811891" w:rsidRPr="0044455C">
        <w:rPr>
          <w:rFonts w:ascii="Times New Roman" w:hAnsi="Times New Roman" w:cs="Times New Roman"/>
          <w:sz w:val="28"/>
          <w:szCs w:val="28"/>
          <w:lang w:val="uk-UA"/>
        </w:rPr>
        <w:t xml:space="preserve"> над іншими</w:t>
      </w:r>
      <w:r w:rsidR="00132873">
        <w:rPr>
          <w:rFonts w:ascii="Times New Roman" w:hAnsi="Times New Roman" w:cs="Times New Roman"/>
          <w:sz w:val="28"/>
          <w:szCs w:val="28"/>
          <w:lang w:val="en-US"/>
        </w:rPr>
        <w:t xml:space="preserve"> [15]</w:t>
      </w:r>
      <w:r w:rsidRPr="0044455C">
        <w:rPr>
          <w:rFonts w:ascii="Times New Roman" w:hAnsi="Times New Roman" w:cs="Times New Roman"/>
          <w:sz w:val="28"/>
          <w:szCs w:val="28"/>
          <w:lang w:val="uk-UA"/>
        </w:rPr>
        <w:t>; байдужість до оточення, неадекватність сприйняття світу та себе</w:t>
      </w:r>
      <w:r w:rsidR="00132873">
        <w:rPr>
          <w:rFonts w:ascii="Times New Roman" w:hAnsi="Times New Roman" w:cs="Times New Roman"/>
          <w:sz w:val="28"/>
          <w:szCs w:val="28"/>
          <w:lang w:val="en-US"/>
        </w:rPr>
        <w:t xml:space="preserve"> [12]</w:t>
      </w:r>
      <w:r w:rsidRPr="0044455C">
        <w:rPr>
          <w:rFonts w:ascii="Times New Roman" w:hAnsi="Times New Roman" w:cs="Times New Roman"/>
          <w:sz w:val="28"/>
          <w:szCs w:val="28"/>
          <w:lang w:val="uk-UA"/>
        </w:rPr>
        <w:t>; дволикість і агресивність</w:t>
      </w:r>
      <w:r w:rsidR="00132873">
        <w:rPr>
          <w:rFonts w:ascii="Times New Roman" w:hAnsi="Times New Roman" w:cs="Times New Roman"/>
          <w:sz w:val="28"/>
          <w:szCs w:val="28"/>
          <w:lang w:val="en-US"/>
        </w:rPr>
        <w:t xml:space="preserve"> [2]</w:t>
      </w:r>
      <w:r w:rsidRPr="0044455C">
        <w:rPr>
          <w:rFonts w:ascii="Times New Roman" w:hAnsi="Times New Roman" w:cs="Times New Roman"/>
          <w:sz w:val="28"/>
          <w:szCs w:val="28"/>
          <w:lang w:val="uk-UA"/>
        </w:rPr>
        <w:t xml:space="preserve">. Пізніше </w:t>
      </w:r>
      <w:r w:rsidR="00811891" w:rsidRPr="0044455C">
        <w:rPr>
          <w:rFonts w:ascii="Times New Roman" w:hAnsi="Times New Roman" w:cs="Times New Roman"/>
          <w:sz w:val="28"/>
          <w:szCs w:val="28"/>
          <w:lang w:val="uk-UA"/>
        </w:rPr>
        <w:t xml:space="preserve">у науковців </w:t>
      </w:r>
      <w:r w:rsidRPr="0044455C">
        <w:rPr>
          <w:rFonts w:ascii="Times New Roman" w:hAnsi="Times New Roman" w:cs="Times New Roman"/>
          <w:sz w:val="28"/>
          <w:szCs w:val="28"/>
          <w:lang w:val="uk-UA"/>
        </w:rPr>
        <w:t>виникла ідея те, що об’єднує прояви тріади, назвати її «</w:t>
      </w:r>
      <w:r w:rsidRPr="0044455C">
        <w:rPr>
          <w:rFonts w:ascii="Times New Roman" w:hAnsi="Times New Roman" w:cs="Times New Roman"/>
          <w:i/>
          <w:sz w:val="28"/>
          <w:szCs w:val="28"/>
          <w:lang w:val="uk-UA"/>
        </w:rPr>
        <w:t>темним фактором</w:t>
      </w:r>
      <w:r w:rsidRPr="0044455C">
        <w:rPr>
          <w:rFonts w:ascii="Times New Roman" w:hAnsi="Times New Roman" w:cs="Times New Roman"/>
          <w:sz w:val="28"/>
          <w:szCs w:val="28"/>
          <w:lang w:val="uk-UA"/>
        </w:rPr>
        <w:t>», «темним ядром» тріади</w:t>
      </w:r>
      <w:r w:rsidR="00132873">
        <w:rPr>
          <w:rFonts w:ascii="Times New Roman" w:hAnsi="Times New Roman" w:cs="Times New Roman"/>
          <w:sz w:val="28"/>
          <w:szCs w:val="28"/>
          <w:lang w:val="en-US"/>
        </w:rPr>
        <w:t xml:space="preserve"> [13]</w:t>
      </w:r>
      <w:r w:rsidRPr="0044455C">
        <w:rPr>
          <w:rFonts w:ascii="Times New Roman" w:hAnsi="Times New Roman" w:cs="Times New Roman"/>
          <w:sz w:val="28"/>
          <w:szCs w:val="28"/>
          <w:lang w:val="uk-UA"/>
        </w:rPr>
        <w:t>. Цей фактор проявляється як постійна і незмінна схильність людини максимально збільшити користь, яку вона може отримати від інших (використавши їх у власних цілях), за умови демонстрації (усвідомленої чи ні) власної непотрібності / некорисності для інших, причому, маючи на це раціональні вірогідні виправдання</w:t>
      </w:r>
      <w:r w:rsidR="00132873">
        <w:rPr>
          <w:rFonts w:ascii="Times New Roman" w:hAnsi="Times New Roman" w:cs="Times New Roman"/>
          <w:sz w:val="28"/>
          <w:szCs w:val="28"/>
          <w:lang w:val="en-US"/>
        </w:rPr>
        <w:t xml:space="preserve"> [</w:t>
      </w:r>
      <w:r w:rsidR="004E42B9">
        <w:rPr>
          <w:rFonts w:ascii="Times New Roman" w:hAnsi="Times New Roman" w:cs="Times New Roman"/>
          <w:sz w:val="28"/>
          <w:szCs w:val="28"/>
          <w:lang w:val="en-US"/>
        </w:rPr>
        <w:t>20</w:t>
      </w:r>
      <w:r w:rsidR="00132873">
        <w:rPr>
          <w:rFonts w:ascii="Times New Roman" w:hAnsi="Times New Roman" w:cs="Times New Roman"/>
          <w:sz w:val="28"/>
          <w:szCs w:val="28"/>
          <w:lang w:val="en-US"/>
        </w:rPr>
        <w:t>]</w:t>
      </w:r>
      <w:r w:rsidRPr="0044455C">
        <w:rPr>
          <w:rFonts w:ascii="Times New Roman" w:hAnsi="Times New Roman" w:cs="Times New Roman"/>
          <w:sz w:val="28"/>
          <w:szCs w:val="28"/>
          <w:lang w:val="uk-UA"/>
        </w:rPr>
        <w:t>. Крім того, науковці зазначають, що в цілому більш схожими у своїх проявах виявляються дві складові темної тріади – макіавеллізм і психопатія, тоді як нарцисизм має власні особливості</w:t>
      </w:r>
      <w:r w:rsidR="00132873">
        <w:rPr>
          <w:rFonts w:ascii="Times New Roman" w:hAnsi="Times New Roman" w:cs="Times New Roman"/>
          <w:sz w:val="28"/>
          <w:szCs w:val="28"/>
          <w:lang w:val="en-US"/>
        </w:rPr>
        <w:t xml:space="preserve"> [2; 3; 4]</w:t>
      </w:r>
      <w:r w:rsidRPr="0044455C">
        <w:rPr>
          <w:rFonts w:ascii="Times New Roman" w:hAnsi="Times New Roman" w:cs="Times New Roman"/>
          <w:sz w:val="28"/>
          <w:szCs w:val="28"/>
          <w:lang w:val="uk-UA"/>
        </w:rPr>
        <w:t xml:space="preserve">.   </w:t>
      </w:r>
    </w:p>
    <w:p w:rsidR="00A95F6A" w:rsidRPr="0044455C" w:rsidRDefault="00A95F6A"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 xml:space="preserve">Проте, шукаючи те спільне, ту базову темну рису / фактор, яка буде об’єднувати три складові темної тріади, </w:t>
      </w:r>
      <w:r w:rsidR="00811891" w:rsidRPr="0044455C">
        <w:rPr>
          <w:rFonts w:ascii="Times New Roman" w:hAnsi="Times New Roman" w:cs="Times New Roman"/>
          <w:sz w:val="28"/>
          <w:szCs w:val="28"/>
          <w:lang w:val="uk-UA"/>
        </w:rPr>
        <w:t xml:space="preserve">на нашу думку, </w:t>
      </w:r>
      <w:r w:rsidRPr="0044455C">
        <w:rPr>
          <w:rFonts w:ascii="Times New Roman" w:hAnsi="Times New Roman" w:cs="Times New Roman"/>
          <w:sz w:val="28"/>
          <w:szCs w:val="28"/>
          <w:lang w:val="uk-UA"/>
        </w:rPr>
        <w:t>варто пригадати, що задовго (біля півстоліття) до появи в психології поняття темної тріади, Е.</w:t>
      </w:r>
      <w:r w:rsidR="00811891" w:rsidRPr="0044455C">
        <w:rPr>
          <w:rFonts w:ascii="Times New Roman" w:hAnsi="Times New Roman" w:cs="Times New Roman"/>
          <w:sz w:val="28"/>
          <w:szCs w:val="28"/>
          <w:lang w:val="uk-UA"/>
        </w:rPr>
        <w:t> </w:t>
      </w:r>
      <w:r w:rsidRPr="0044455C">
        <w:rPr>
          <w:rFonts w:ascii="Times New Roman" w:hAnsi="Times New Roman" w:cs="Times New Roman"/>
          <w:sz w:val="28"/>
          <w:szCs w:val="28"/>
          <w:lang w:val="uk-UA"/>
        </w:rPr>
        <w:t xml:space="preserve">Фромм описав дуже схожу в своєму прояву </w:t>
      </w:r>
      <w:r w:rsidR="007F6D41" w:rsidRPr="0044455C">
        <w:rPr>
          <w:rFonts w:ascii="Times New Roman" w:hAnsi="Times New Roman" w:cs="Times New Roman"/>
          <w:sz w:val="28"/>
          <w:szCs w:val="28"/>
          <w:lang w:val="uk-UA"/>
        </w:rPr>
        <w:t xml:space="preserve">базову </w:t>
      </w:r>
      <w:r w:rsidRPr="0044455C">
        <w:rPr>
          <w:rFonts w:ascii="Times New Roman" w:hAnsi="Times New Roman" w:cs="Times New Roman"/>
          <w:sz w:val="28"/>
          <w:szCs w:val="28"/>
          <w:lang w:val="uk-UA"/>
        </w:rPr>
        <w:t>рису – одну з неплодотворних орієнтацій в характері особистості – експлуататорський або авторитарний тип</w:t>
      </w:r>
      <w:r w:rsidR="00132873">
        <w:rPr>
          <w:rFonts w:ascii="Times New Roman" w:hAnsi="Times New Roman" w:cs="Times New Roman"/>
          <w:sz w:val="28"/>
          <w:szCs w:val="28"/>
          <w:lang w:val="en-US"/>
        </w:rPr>
        <w:t xml:space="preserve"> [1</w:t>
      </w:r>
      <w:r w:rsidR="004E42B9">
        <w:rPr>
          <w:rFonts w:ascii="Times New Roman" w:hAnsi="Times New Roman" w:cs="Times New Roman"/>
          <w:sz w:val="28"/>
          <w:szCs w:val="28"/>
          <w:lang w:val="en-US"/>
        </w:rPr>
        <w:t>9</w:t>
      </w:r>
      <w:r w:rsidR="00132873">
        <w:rPr>
          <w:rFonts w:ascii="Times New Roman" w:hAnsi="Times New Roman" w:cs="Times New Roman"/>
          <w:sz w:val="28"/>
          <w:szCs w:val="28"/>
          <w:lang w:val="en-US"/>
        </w:rPr>
        <w:t>]</w:t>
      </w:r>
      <w:r w:rsidRPr="0044455C">
        <w:rPr>
          <w:rFonts w:ascii="Times New Roman" w:hAnsi="Times New Roman" w:cs="Times New Roman"/>
          <w:sz w:val="28"/>
          <w:szCs w:val="28"/>
          <w:lang w:val="uk-UA"/>
        </w:rPr>
        <w:t xml:space="preserve">. </w:t>
      </w:r>
      <w:r w:rsidR="007F6D41" w:rsidRPr="0044455C">
        <w:rPr>
          <w:rFonts w:ascii="Times New Roman" w:hAnsi="Times New Roman" w:cs="Times New Roman"/>
          <w:sz w:val="28"/>
          <w:szCs w:val="28"/>
          <w:lang w:val="uk-UA"/>
        </w:rPr>
        <w:t>Ця</w:t>
      </w:r>
      <w:r w:rsidRPr="0044455C">
        <w:rPr>
          <w:rFonts w:ascii="Times New Roman" w:hAnsi="Times New Roman" w:cs="Times New Roman"/>
          <w:sz w:val="28"/>
          <w:szCs w:val="28"/>
          <w:lang w:val="uk-UA"/>
        </w:rPr>
        <w:t xml:space="preserve"> риса спонукає її власника вважати, що єдино можливе джерело його благ (того, що людині потрібно, чого вона бажає) знаходиться зовні. Сама людина нічого не може / не хоче створювати власноруч, тож залишається забрати бажане в інших, застосовуючи силу (це, до прикладу, підходить для психопат</w:t>
      </w:r>
      <w:r w:rsidR="00811891" w:rsidRPr="0044455C">
        <w:rPr>
          <w:rFonts w:ascii="Times New Roman" w:hAnsi="Times New Roman" w:cs="Times New Roman"/>
          <w:sz w:val="28"/>
          <w:szCs w:val="28"/>
          <w:lang w:val="uk-UA"/>
        </w:rPr>
        <w:t>ичної</w:t>
      </w:r>
      <w:r w:rsidRPr="0044455C">
        <w:rPr>
          <w:rFonts w:ascii="Times New Roman" w:hAnsi="Times New Roman" w:cs="Times New Roman"/>
          <w:sz w:val="28"/>
          <w:szCs w:val="28"/>
          <w:lang w:val="uk-UA"/>
        </w:rPr>
        <w:t xml:space="preserve"> (а у тетраді – і садист</w:t>
      </w:r>
      <w:r w:rsidR="00811891" w:rsidRPr="0044455C">
        <w:rPr>
          <w:rFonts w:ascii="Times New Roman" w:hAnsi="Times New Roman" w:cs="Times New Roman"/>
          <w:sz w:val="28"/>
          <w:szCs w:val="28"/>
          <w:lang w:val="uk-UA"/>
        </w:rPr>
        <w:t>ської особистості</w:t>
      </w:r>
      <w:r w:rsidRPr="0044455C">
        <w:rPr>
          <w:rFonts w:ascii="Times New Roman" w:hAnsi="Times New Roman" w:cs="Times New Roman"/>
          <w:sz w:val="28"/>
          <w:szCs w:val="28"/>
          <w:lang w:val="uk-UA"/>
        </w:rPr>
        <w:t>), або хитрість (пасує нарцису та маніпулятору). Причому, як зазначає Е. Фромм, така поведінка поширюється на усі сфери людської діяльності: представник цього типу характеру скрізь, за будь-яких обставин, виявляє схильність привласнювати і агресивно красти чуже. Життєвій установці авторитарного типу властиві ворожість і схильність до маніпуляції, кожну людину він оцінює з погляду можливості використати її та її корисності для себе, проявляючи при цьому цинічність, підозрілість і заздрість. Таким людям повсякчас видається, що те, чим володіють інші, набагато більш цінне і значиме, ніж те, що є у них самих</w:t>
      </w:r>
      <w:r w:rsidR="00CF0A34" w:rsidRPr="0044455C">
        <w:rPr>
          <w:rFonts w:ascii="Times New Roman" w:hAnsi="Times New Roman" w:cs="Times New Roman"/>
          <w:sz w:val="28"/>
          <w:szCs w:val="28"/>
          <w:lang w:val="uk-UA"/>
        </w:rPr>
        <w:t xml:space="preserve"> [</w:t>
      </w:r>
      <w:r w:rsidR="00132873">
        <w:rPr>
          <w:rFonts w:ascii="Times New Roman" w:hAnsi="Times New Roman" w:cs="Times New Roman"/>
          <w:sz w:val="28"/>
          <w:szCs w:val="28"/>
          <w:lang w:val="en-US"/>
        </w:rPr>
        <w:t>1</w:t>
      </w:r>
      <w:r w:rsidR="004E42B9">
        <w:rPr>
          <w:rFonts w:ascii="Times New Roman" w:hAnsi="Times New Roman" w:cs="Times New Roman"/>
          <w:sz w:val="28"/>
          <w:szCs w:val="28"/>
          <w:lang w:val="en-US"/>
        </w:rPr>
        <w:t>9</w:t>
      </w:r>
      <w:r w:rsidR="00CF0A34"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w:t>
      </w:r>
    </w:p>
    <w:p w:rsidR="00A95F6A" w:rsidRPr="0044455C" w:rsidRDefault="0003611E"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Зазначимо</w:t>
      </w:r>
      <w:r w:rsidR="00A95F6A" w:rsidRPr="0044455C">
        <w:rPr>
          <w:rFonts w:ascii="Times New Roman" w:hAnsi="Times New Roman" w:cs="Times New Roman"/>
          <w:sz w:val="28"/>
          <w:szCs w:val="28"/>
          <w:lang w:val="uk-UA"/>
        </w:rPr>
        <w:t xml:space="preserve"> також</w:t>
      </w:r>
      <w:r w:rsidRPr="0044455C">
        <w:rPr>
          <w:rFonts w:ascii="Times New Roman" w:hAnsi="Times New Roman" w:cs="Times New Roman"/>
          <w:sz w:val="28"/>
          <w:szCs w:val="28"/>
          <w:lang w:val="uk-UA"/>
        </w:rPr>
        <w:t xml:space="preserve">, що різні науковці дещо по-своєму, проте дуже схоже </w:t>
      </w:r>
      <w:r w:rsidR="00A95F6A" w:rsidRPr="0044455C">
        <w:rPr>
          <w:rFonts w:ascii="Times New Roman" w:hAnsi="Times New Roman" w:cs="Times New Roman"/>
          <w:sz w:val="28"/>
          <w:szCs w:val="28"/>
          <w:lang w:val="uk-UA"/>
        </w:rPr>
        <w:t xml:space="preserve">узагальнено </w:t>
      </w:r>
      <w:r w:rsidRPr="0044455C">
        <w:rPr>
          <w:rFonts w:ascii="Times New Roman" w:hAnsi="Times New Roman" w:cs="Times New Roman"/>
          <w:sz w:val="28"/>
          <w:szCs w:val="28"/>
          <w:lang w:val="uk-UA"/>
        </w:rPr>
        <w:t>називають</w:t>
      </w:r>
      <w:r w:rsidR="00CF0A34" w:rsidRPr="0044455C">
        <w:rPr>
          <w:rFonts w:ascii="Times New Roman" w:hAnsi="Times New Roman" w:cs="Times New Roman"/>
          <w:sz w:val="28"/>
          <w:szCs w:val="28"/>
          <w:lang w:val="uk-UA"/>
        </w:rPr>
        <w:t>,</w:t>
      </w:r>
      <w:r w:rsidR="00811891" w:rsidRPr="0044455C">
        <w:rPr>
          <w:rFonts w:ascii="Times New Roman" w:hAnsi="Times New Roman" w:cs="Times New Roman"/>
          <w:sz w:val="28"/>
          <w:szCs w:val="28"/>
          <w:lang w:val="uk-UA"/>
        </w:rPr>
        <w:t xml:space="preserve"> характеризую</w:t>
      </w:r>
      <w:r w:rsidR="00CF0A34" w:rsidRPr="0044455C">
        <w:rPr>
          <w:rFonts w:ascii="Times New Roman" w:hAnsi="Times New Roman" w:cs="Times New Roman"/>
          <w:sz w:val="28"/>
          <w:szCs w:val="28"/>
          <w:lang w:val="uk-UA"/>
        </w:rPr>
        <w:t>чи,</w:t>
      </w:r>
      <w:r w:rsidRPr="0044455C">
        <w:rPr>
          <w:rFonts w:ascii="Times New Roman" w:hAnsi="Times New Roman" w:cs="Times New Roman"/>
          <w:sz w:val="28"/>
          <w:szCs w:val="28"/>
          <w:lang w:val="uk-UA"/>
        </w:rPr>
        <w:t xml:space="preserve"> риси темної тріади: соціально негативними рисами особистості, здатними змінювати свій прояв у межах тріади</w:t>
      </w:r>
      <w:r w:rsidR="00132873">
        <w:rPr>
          <w:rFonts w:ascii="Times New Roman" w:hAnsi="Times New Roman" w:cs="Times New Roman"/>
          <w:sz w:val="28"/>
          <w:szCs w:val="28"/>
          <w:lang w:val="en-US"/>
        </w:rPr>
        <w:t xml:space="preserve"> [13]</w:t>
      </w:r>
      <w:r w:rsidRPr="0044455C">
        <w:rPr>
          <w:rFonts w:ascii="Times New Roman" w:hAnsi="Times New Roman" w:cs="Times New Roman"/>
          <w:sz w:val="28"/>
          <w:szCs w:val="28"/>
          <w:lang w:val="uk-UA"/>
        </w:rPr>
        <w:t>, з власними особливостями, що проявляються у соціально сумнівній</w:t>
      </w:r>
      <w:r w:rsidR="00A95F6A"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аморальні</w:t>
      </w:r>
      <w:r w:rsidR="00811891" w:rsidRPr="0044455C">
        <w:rPr>
          <w:rFonts w:ascii="Times New Roman" w:hAnsi="Times New Roman" w:cs="Times New Roman"/>
          <w:sz w:val="28"/>
          <w:szCs w:val="28"/>
          <w:lang w:val="uk-UA"/>
        </w:rPr>
        <w:t>й</w:t>
      </w:r>
      <w:r w:rsidRPr="0044455C">
        <w:rPr>
          <w:rFonts w:ascii="Times New Roman" w:hAnsi="Times New Roman" w:cs="Times New Roman"/>
          <w:sz w:val="28"/>
          <w:szCs w:val="28"/>
          <w:lang w:val="uk-UA"/>
        </w:rPr>
        <w:t xml:space="preserve"> поведінці</w:t>
      </w:r>
      <w:r w:rsidR="00132873">
        <w:rPr>
          <w:rFonts w:ascii="Times New Roman" w:hAnsi="Times New Roman" w:cs="Times New Roman"/>
          <w:sz w:val="28"/>
          <w:szCs w:val="28"/>
          <w:lang w:val="en-US"/>
        </w:rPr>
        <w:t xml:space="preserve"> [</w:t>
      </w:r>
      <w:r w:rsidR="004E42B9">
        <w:rPr>
          <w:rFonts w:ascii="Times New Roman" w:hAnsi="Times New Roman" w:cs="Times New Roman"/>
          <w:sz w:val="28"/>
          <w:szCs w:val="28"/>
          <w:lang w:val="en-US"/>
        </w:rPr>
        <w:t>20</w:t>
      </w:r>
      <w:r w:rsidR="00132873">
        <w:rPr>
          <w:rFonts w:ascii="Times New Roman" w:hAnsi="Times New Roman" w:cs="Times New Roman"/>
          <w:sz w:val="28"/>
          <w:szCs w:val="28"/>
          <w:lang w:val="en-US"/>
        </w:rPr>
        <w:t>];</w:t>
      </w:r>
      <w:r w:rsidR="00614102" w:rsidRPr="0044455C">
        <w:rPr>
          <w:rFonts w:ascii="Times New Roman" w:hAnsi="Times New Roman" w:cs="Times New Roman"/>
          <w:sz w:val="28"/>
          <w:szCs w:val="28"/>
          <w:lang w:val="uk-UA"/>
        </w:rPr>
        <w:t xml:space="preserve"> соціально неприйнятними рисами</w:t>
      </w:r>
      <w:r w:rsidR="00132873">
        <w:rPr>
          <w:rFonts w:ascii="Times New Roman" w:hAnsi="Times New Roman" w:cs="Times New Roman"/>
          <w:sz w:val="28"/>
          <w:szCs w:val="28"/>
          <w:lang w:val="en-US"/>
        </w:rPr>
        <w:t xml:space="preserve"> [7]</w:t>
      </w:r>
      <w:r w:rsidR="00614102" w:rsidRPr="0044455C">
        <w:rPr>
          <w:rFonts w:ascii="Times New Roman" w:hAnsi="Times New Roman" w:cs="Times New Roman"/>
          <w:sz w:val="28"/>
          <w:szCs w:val="28"/>
          <w:lang w:val="uk-UA"/>
        </w:rPr>
        <w:t xml:space="preserve">, </w:t>
      </w:r>
      <w:r w:rsidR="00614102" w:rsidRPr="0044455C">
        <w:rPr>
          <w:rFonts w:ascii="Times New Roman" w:hAnsi="Times New Roman" w:cs="Times New Roman"/>
          <w:sz w:val="28"/>
          <w:szCs w:val="28"/>
          <w:lang w:val="uk-UA"/>
        </w:rPr>
        <w:lastRenderedPageBreak/>
        <w:t>антисоціальними за природою, соціально неприйнятними характеристиками і поведінкою</w:t>
      </w:r>
      <w:r w:rsidR="00132873">
        <w:rPr>
          <w:rFonts w:ascii="Times New Roman" w:hAnsi="Times New Roman" w:cs="Times New Roman"/>
          <w:sz w:val="28"/>
          <w:szCs w:val="28"/>
          <w:lang w:val="en-US"/>
        </w:rPr>
        <w:t xml:space="preserve"> [8]</w:t>
      </w:r>
      <w:r w:rsidR="00614102" w:rsidRPr="0044455C">
        <w:rPr>
          <w:rFonts w:ascii="Times New Roman" w:hAnsi="Times New Roman" w:cs="Times New Roman"/>
          <w:sz w:val="28"/>
          <w:szCs w:val="28"/>
          <w:lang w:val="uk-UA"/>
        </w:rPr>
        <w:t>, шкідливою міжособистісною поведінкою, негативними аспектами характеру</w:t>
      </w:r>
      <w:r w:rsidR="00132873">
        <w:rPr>
          <w:rFonts w:ascii="Times New Roman" w:hAnsi="Times New Roman" w:cs="Times New Roman"/>
          <w:sz w:val="28"/>
          <w:szCs w:val="28"/>
          <w:lang w:val="en-US"/>
        </w:rPr>
        <w:t xml:space="preserve"> [1]</w:t>
      </w:r>
      <w:r w:rsidR="00614102" w:rsidRPr="0044455C">
        <w:rPr>
          <w:rFonts w:ascii="Times New Roman" w:hAnsi="Times New Roman" w:cs="Times New Roman"/>
          <w:sz w:val="28"/>
          <w:szCs w:val="28"/>
          <w:lang w:val="uk-UA"/>
        </w:rPr>
        <w:t>, дисфункціональною формою поведінки зі шкідливими наслідками</w:t>
      </w:r>
      <w:r w:rsidR="00132873">
        <w:rPr>
          <w:rFonts w:ascii="Times New Roman" w:hAnsi="Times New Roman" w:cs="Times New Roman"/>
          <w:sz w:val="28"/>
          <w:szCs w:val="28"/>
          <w:lang w:val="en-US"/>
        </w:rPr>
        <w:t xml:space="preserve"> </w:t>
      </w:r>
      <w:r w:rsidR="00132873">
        <w:rPr>
          <w:rFonts w:ascii="Times New Roman" w:hAnsi="Times New Roman" w:cs="Times New Roman"/>
          <w:sz w:val="28"/>
          <w:szCs w:val="28"/>
          <w:lang w:val="uk-UA"/>
        </w:rPr>
        <w:t>та</w:t>
      </w:r>
      <w:r w:rsidR="00614102" w:rsidRPr="0044455C">
        <w:rPr>
          <w:rFonts w:ascii="Times New Roman" w:hAnsi="Times New Roman" w:cs="Times New Roman"/>
          <w:sz w:val="28"/>
          <w:szCs w:val="28"/>
          <w:lang w:val="uk-UA"/>
        </w:rPr>
        <w:t xml:space="preserve"> небажаними рисами</w:t>
      </w:r>
      <w:r w:rsidR="00132873">
        <w:rPr>
          <w:rFonts w:ascii="Times New Roman" w:hAnsi="Times New Roman" w:cs="Times New Roman"/>
          <w:sz w:val="28"/>
          <w:szCs w:val="28"/>
          <w:lang w:val="uk-UA"/>
        </w:rPr>
        <w:t xml:space="preserve"> </w:t>
      </w:r>
      <w:r w:rsidR="00132873">
        <w:rPr>
          <w:rFonts w:ascii="Times New Roman" w:hAnsi="Times New Roman" w:cs="Times New Roman"/>
          <w:sz w:val="28"/>
          <w:szCs w:val="28"/>
          <w:lang w:val="en-US"/>
        </w:rPr>
        <w:t>[15]</w:t>
      </w:r>
      <w:r w:rsidR="00614102" w:rsidRPr="0044455C">
        <w:rPr>
          <w:rFonts w:ascii="Times New Roman" w:hAnsi="Times New Roman" w:cs="Times New Roman"/>
          <w:sz w:val="28"/>
          <w:szCs w:val="28"/>
          <w:lang w:val="uk-UA"/>
        </w:rPr>
        <w:t>, соціально негативними, темними</w:t>
      </w:r>
      <w:r w:rsidR="002700C7">
        <w:rPr>
          <w:rFonts w:ascii="Times New Roman" w:hAnsi="Times New Roman" w:cs="Times New Roman"/>
          <w:sz w:val="28"/>
          <w:szCs w:val="28"/>
          <w:lang w:val="en-US"/>
        </w:rPr>
        <w:t xml:space="preserve"> [9]</w:t>
      </w:r>
      <w:r w:rsidR="00614102" w:rsidRPr="0044455C">
        <w:rPr>
          <w:rFonts w:ascii="Times New Roman" w:hAnsi="Times New Roman" w:cs="Times New Roman"/>
          <w:sz w:val="28"/>
          <w:szCs w:val="28"/>
          <w:lang w:val="uk-UA"/>
        </w:rPr>
        <w:t>, соціально деструктивними рисами</w:t>
      </w:r>
      <w:r w:rsidR="002700C7">
        <w:rPr>
          <w:rFonts w:ascii="Times New Roman" w:hAnsi="Times New Roman" w:cs="Times New Roman"/>
          <w:sz w:val="28"/>
          <w:szCs w:val="28"/>
          <w:lang w:val="en-US"/>
        </w:rPr>
        <w:t xml:space="preserve"> [5]</w:t>
      </w:r>
      <w:r w:rsidR="00614102" w:rsidRPr="0044455C">
        <w:rPr>
          <w:rFonts w:ascii="Times New Roman" w:hAnsi="Times New Roman" w:cs="Times New Roman"/>
          <w:sz w:val="28"/>
          <w:szCs w:val="28"/>
          <w:lang w:val="uk-UA"/>
        </w:rPr>
        <w:t>, темним ядром особистості</w:t>
      </w:r>
      <w:r w:rsidR="002700C7">
        <w:rPr>
          <w:rFonts w:ascii="Times New Roman" w:hAnsi="Times New Roman" w:cs="Times New Roman"/>
          <w:sz w:val="28"/>
          <w:szCs w:val="28"/>
          <w:lang w:val="en-US"/>
        </w:rPr>
        <w:t xml:space="preserve"> [13]</w:t>
      </w:r>
      <w:r w:rsidR="00614102" w:rsidRPr="0044455C">
        <w:rPr>
          <w:rFonts w:ascii="Times New Roman" w:hAnsi="Times New Roman" w:cs="Times New Roman"/>
          <w:sz w:val="28"/>
          <w:szCs w:val="28"/>
          <w:lang w:val="uk-UA"/>
        </w:rPr>
        <w:t>. Підсумуємо цей перелік дуже слушною думкою J.F. </w:t>
      </w:r>
      <w:r w:rsidR="00132873">
        <w:rPr>
          <w:rFonts w:ascii="Times New Roman" w:hAnsi="Times New Roman" w:cs="Times New Roman"/>
          <w:sz w:val="28"/>
          <w:szCs w:val="28"/>
          <w:lang w:val="en-US"/>
        </w:rPr>
        <w:t>R</w:t>
      </w:r>
      <w:r w:rsidR="00614102" w:rsidRPr="0044455C">
        <w:rPr>
          <w:rFonts w:ascii="Times New Roman" w:hAnsi="Times New Roman" w:cs="Times New Roman"/>
          <w:sz w:val="28"/>
          <w:szCs w:val="28"/>
          <w:lang w:val="uk-UA"/>
        </w:rPr>
        <w:t>authmann і G. Kolar</w:t>
      </w:r>
      <w:r w:rsidR="002700C7">
        <w:rPr>
          <w:rFonts w:ascii="Times New Roman" w:hAnsi="Times New Roman" w:cs="Times New Roman"/>
          <w:sz w:val="28"/>
          <w:szCs w:val="28"/>
          <w:lang w:val="en-US"/>
        </w:rPr>
        <w:t xml:space="preserve"> [16]</w:t>
      </w:r>
      <w:r w:rsidR="00614102" w:rsidRPr="0044455C">
        <w:rPr>
          <w:rFonts w:ascii="Times New Roman" w:hAnsi="Times New Roman" w:cs="Times New Roman"/>
          <w:sz w:val="28"/>
          <w:szCs w:val="28"/>
          <w:lang w:val="uk-UA"/>
        </w:rPr>
        <w:t xml:space="preserve">, що ці темні риси особистості загалом можна описати як «токсичні», проте варто зважати на обставину, що вони </w:t>
      </w:r>
      <w:r w:rsidR="0010631D" w:rsidRPr="0044455C">
        <w:rPr>
          <w:rFonts w:ascii="Times New Roman" w:hAnsi="Times New Roman" w:cs="Times New Roman"/>
          <w:sz w:val="28"/>
          <w:szCs w:val="28"/>
          <w:lang w:val="uk-UA"/>
        </w:rPr>
        <w:t xml:space="preserve">не є поганими абсолютно, а </w:t>
      </w:r>
      <w:r w:rsidR="00614102" w:rsidRPr="0044455C">
        <w:rPr>
          <w:rFonts w:ascii="Times New Roman" w:hAnsi="Times New Roman" w:cs="Times New Roman"/>
          <w:sz w:val="28"/>
          <w:szCs w:val="28"/>
          <w:lang w:val="uk-UA"/>
        </w:rPr>
        <w:t xml:space="preserve">здатні приховувати в собі як позитивні, корисні для людини, так і шкідливі для неї тенденції прояву. </w:t>
      </w:r>
    </w:p>
    <w:p w:rsidR="003D64DB" w:rsidRPr="0044455C" w:rsidRDefault="003D64DB"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 xml:space="preserve">Інші </w:t>
      </w:r>
      <w:r w:rsidR="007F6D41" w:rsidRPr="0044455C">
        <w:rPr>
          <w:rFonts w:ascii="Times New Roman" w:hAnsi="Times New Roman" w:cs="Times New Roman"/>
          <w:sz w:val="28"/>
          <w:szCs w:val="28"/>
          <w:lang w:val="uk-UA"/>
        </w:rPr>
        <w:t>вчен</w:t>
      </w:r>
      <w:r w:rsidRPr="0044455C">
        <w:rPr>
          <w:rFonts w:ascii="Times New Roman" w:hAnsi="Times New Roman" w:cs="Times New Roman"/>
          <w:sz w:val="28"/>
          <w:szCs w:val="28"/>
          <w:lang w:val="uk-UA"/>
        </w:rPr>
        <w:t>і так само наголошують, що</w:t>
      </w:r>
      <w:r w:rsidR="00CF0A34"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незважаючи на те, що ці риси заслужили називатися «темними», їх можна використати і для досягнення позитивних цілей, усе залежить від ситуації, контексту: коли, як і де все відбувається </w:t>
      </w:r>
      <w:r w:rsidR="002700C7">
        <w:rPr>
          <w:rFonts w:ascii="Times New Roman" w:hAnsi="Times New Roman" w:cs="Times New Roman"/>
          <w:sz w:val="28"/>
          <w:szCs w:val="28"/>
          <w:lang w:val="en-US"/>
        </w:rPr>
        <w:t>[1]</w:t>
      </w:r>
      <w:r w:rsidRPr="0044455C">
        <w:rPr>
          <w:rFonts w:ascii="Times New Roman" w:hAnsi="Times New Roman" w:cs="Times New Roman"/>
          <w:sz w:val="28"/>
          <w:szCs w:val="28"/>
          <w:lang w:val="uk-UA"/>
        </w:rPr>
        <w:t xml:space="preserve">. Ми цілком погоджуємося з цією думкою та вважаємо за необхідне зазначити, що «темний» не є синонімом слова «поганий», особливо якщо мова йде про носія відповідної риси, так само поняття «світлий» не тотожне за значенням слову «добрий», «позитивний» чи й «успішний». Власне, «світлою» інша тріада, виділена науковцями, на нашу думку, була названа на противагу тріаді темній (як, у певному сенсі, її протилежність). Адже представники темної тріади легко знаходять собі місце в світі та соціумі, вдало приховуючи (коли це їм потрібно) темний бік, успішно адаптуючись у ньому і досить благополучно (без докорів сумління) себе почуваючи (інші люди їх мало цікавлять, не володіють суттєвим впливом на їх погляди чи поведінку; а власні емоції вони здатні не просто / не лише не демонструвати, але й подавляти, тому події навколо сприймають спокійно). Тобто представники темної тріади з відповідними рисами почуваються </w:t>
      </w:r>
      <w:r w:rsidR="00811891" w:rsidRPr="0044455C">
        <w:rPr>
          <w:rFonts w:ascii="Times New Roman" w:hAnsi="Times New Roman" w:cs="Times New Roman"/>
          <w:sz w:val="28"/>
          <w:szCs w:val="28"/>
          <w:lang w:val="uk-UA"/>
        </w:rPr>
        <w:t xml:space="preserve">у житті </w:t>
      </w:r>
      <w:r w:rsidRPr="0044455C">
        <w:rPr>
          <w:rFonts w:ascii="Times New Roman" w:hAnsi="Times New Roman" w:cs="Times New Roman"/>
          <w:sz w:val="28"/>
          <w:szCs w:val="28"/>
          <w:lang w:val="uk-UA"/>
        </w:rPr>
        <w:t xml:space="preserve">цілком комфортно. Тоді як тим, кого соціум оцінює як тріаду світлу, живеться незмірно важче. І на питання, чи задоволені вони своїм життям, відповідь неоднозначна. Тобто темна тріада у реальному житті для самого її представника (хоча, можливо, не для його оточення) не є темною (поганою), тоді як світла тріада (вивчення якої в психології лише починається) для її носія може бути не такою / зовсім не світлою (доброю) (хоча навколишні, знов-таки думають по-іншому). </w:t>
      </w:r>
    </w:p>
    <w:p w:rsidR="006D0329" w:rsidRPr="0044455C" w:rsidRDefault="006D0329"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Цікавим і досить показовим можна вважати обставину, що, виділивши темну тріаду як реакцію на «Велику п’ятірку» і її нездатність діагностувати певні особистісні риси та помітивши, наскільки цікавою і важливою вона стала для дослідників, науковці також визначили феномен «вразливої тріади», яка поєднує риси прикордонного / межового розладу особистості, вразливого нарцисизму (грандіозний нарцисизм увійшов до темної тріади) та психопатії вторинного типу, проте наукової літератури, яка стосується вивчення нової тріади, як зазначається дослідниками</w:t>
      </w:r>
      <w:r w:rsidR="002700C7">
        <w:rPr>
          <w:rFonts w:ascii="Times New Roman" w:hAnsi="Times New Roman" w:cs="Times New Roman"/>
          <w:sz w:val="28"/>
          <w:szCs w:val="28"/>
          <w:lang w:val="en-US"/>
        </w:rPr>
        <w:t xml:space="preserve"> [13]</w:t>
      </w:r>
      <w:r w:rsidRPr="0044455C">
        <w:rPr>
          <w:rFonts w:ascii="Times New Roman" w:hAnsi="Times New Roman" w:cs="Times New Roman"/>
          <w:sz w:val="28"/>
          <w:szCs w:val="28"/>
          <w:lang w:val="uk-UA"/>
        </w:rPr>
        <w:t xml:space="preserve">, надто мало. </w:t>
      </w:r>
    </w:p>
    <w:p w:rsidR="006D0329" w:rsidRPr="0044455C" w:rsidRDefault="006D0329"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Також, уже на противагу темній тріаді, S.B. Kaufman з колегами</w:t>
      </w:r>
      <w:r w:rsidR="002700C7">
        <w:rPr>
          <w:rFonts w:ascii="Times New Roman" w:hAnsi="Times New Roman" w:cs="Times New Roman"/>
          <w:sz w:val="28"/>
          <w:szCs w:val="28"/>
          <w:lang w:val="en-US"/>
        </w:rPr>
        <w:t xml:space="preserve"> [2</w:t>
      </w:r>
      <w:r w:rsidR="004E42B9">
        <w:rPr>
          <w:rFonts w:ascii="Times New Roman" w:hAnsi="Times New Roman" w:cs="Times New Roman"/>
          <w:sz w:val="28"/>
          <w:szCs w:val="28"/>
          <w:lang w:val="en-US"/>
        </w:rPr>
        <w:t>1</w:t>
      </w:r>
      <w:r w:rsidR="002700C7">
        <w:rPr>
          <w:rFonts w:ascii="Times New Roman" w:hAnsi="Times New Roman" w:cs="Times New Roman"/>
          <w:sz w:val="28"/>
          <w:szCs w:val="28"/>
          <w:lang w:val="en-US"/>
        </w:rPr>
        <w:t>]</w:t>
      </w:r>
      <w:r w:rsidRPr="0044455C">
        <w:rPr>
          <w:rFonts w:ascii="Times New Roman" w:hAnsi="Times New Roman" w:cs="Times New Roman"/>
          <w:sz w:val="28"/>
          <w:szCs w:val="28"/>
          <w:lang w:val="uk-UA"/>
        </w:rPr>
        <w:t xml:space="preserve">, зважаючи на те, що «в кожному з нас є темна і світла сторони», а наукова психологічна література зосереджена не лише на розгляді темної сторони особистості, але й на позитивних, гуманістичних її рисах, її відчутті щастя та благополуччя у житті (гуманістична психологія, позитивна психологія), </w:t>
      </w:r>
      <w:r w:rsidRPr="0044455C">
        <w:rPr>
          <w:rFonts w:ascii="Times New Roman" w:hAnsi="Times New Roman" w:cs="Times New Roman"/>
          <w:sz w:val="28"/>
          <w:szCs w:val="28"/>
          <w:lang w:val="uk-UA"/>
        </w:rPr>
        <w:lastRenderedPageBreak/>
        <w:t xml:space="preserve">запропонували поняття Світлої тріади, що поєднує риси: віри в людство (в те, що люди переважно добрі); гуманізму – віри те, що кожна людина заслуговує на повагу та вдячність, цінна сама по собі, а не через щось; кантіанство – ставлення до інших як до самоцілі, мети, а не засобу </w:t>
      </w:r>
      <w:r w:rsidR="002700C7">
        <w:rPr>
          <w:rFonts w:ascii="Times New Roman" w:hAnsi="Times New Roman" w:cs="Times New Roman"/>
          <w:sz w:val="28"/>
          <w:szCs w:val="28"/>
          <w:lang w:val="en-US"/>
        </w:rPr>
        <w:t>[10; 2</w:t>
      </w:r>
      <w:r w:rsidR="004E42B9">
        <w:rPr>
          <w:rFonts w:ascii="Times New Roman" w:hAnsi="Times New Roman" w:cs="Times New Roman"/>
          <w:sz w:val="28"/>
          <w:szCs w:val="28"/>
          <w:lang w:val="en-US"/>
        </w:rPr>
        <w:t>2</w:t>
      </w:r>
      <w:r w:rsidR="002700C7">
        <w:rPr>
          <w:rFonts w:ascii="Times New Roman" w:hAnsi="Times New Roman" w:cs="Times New Roman"/>
          <w:sz w:val="28"/>
          <w:szCs w:val="28"/>
          <w:lang w:val="en-US"/>
        </w:rPr>
        <w:t>]</w:t>
      </w:r>
      <w:r w:rsidRPr="0044455C">
        <w:rPr>
          <w:rFonts w:ascii="Times New Roman" w:hAnsi="Times New Roman" w:cs="Times New Roman"/>
          <w:sz w:val="28"/>
          <w:szCs w:val="28"/>
          <w:lang w:val="uk-UA"/>
        </w:rPr>
        <w:t>.</w:t>
      </w:r>
    </w:p>
    <w:p w:rsidR="003B3A36" w:rsidRPr="002700C7" w:rsidRDefault="00636CB6"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sz w:val="28"/>
          <w:szCs w:val="28"/>
          <w:lang w:val="uk-UA"/>
        </w:rPr>
        <w:t>Дещо пізніше науковці перетворили тріаду та тетр</w:t>
      </w:r>
      <w:r w:rsidR="0003611E" w:rsidRPr="0044455C">
        <w:rPr>
          <w:rFonts w:ascii="Times New Roman" w:hAnsi="Times New Roman" w:cs="Times New Roman"/>
          <w:sz w:val="28"/>
          <w:szCs w:val="28"/>
          <w:lang w:val="uk-UA"/>
        </w:rPr>
        <w:t>а</w:t>
      </w:r>
      <w:r w:rsidRPr="0044455C">
        <w:rPr>
          <w:rFonts w:ascii="Times New Roman" w:hAnsi="Times New Roman" w:cs="Times New Roman"/>
          <w:sz w:val="28"/>
          <w:szCs w:val="28"/>
          <w:lang w:val="uk-UA"/>
        </w:rPr>
        <w:t>ду, додавши до початкового варіанту четвертий вимір темряви – садизм</w:t>
      </w:r>
      <w:r w:rsidR="002700C7">
        <w:rPr>
          <w:rFonts w:ascii="Times New Roman" w:hAnsi="Times New Roman" w:cs="Times New Roman"/>
          <w:sz w:val="28"/>
          <w:szCs w:val="28"/>
          <w:lang w:val="uk-UA"/>
        </w:rPr>
        <w:t xml:space="preserve">, не полишивши при цьому думки про подальше розширення темної сторони особистості за рахунок включення до неї інших </w:t>
      </w:r>
      <w:r w:rsidR="002462A0">
        <w:rPr>
          <w:rFonts w:ascii="Times New Roman" w:hAnsi="Times New Roman" w:cs="Times New Roman"/>
          <w:sz w:val="28"/>
          <w:szCs w:val="28"/>
          <w:lang w:val="uk-UA"/>
        </w:rPr>
        <w:t xml:space="preserve">негативних </w:t>
      </w:r>
      <w:r w:rsidR="002700C7">
        <w:rPr>
          <w:rFonts w:ascii="Times New Roman" w:hAnsi="Times New Roman" w:cs="Times New Roman"/>
          <w:sz w:val="28"/>
          <w:szCs w:val="28"/>
          <w:lang w:val="uk-UA"/>
        </w:rPr>
        <w:t>рис</w:t>
      </w:r>
      <w:r w:rsidR="002700C7">
        <w:rPr>
          <w:rFonts w:ascii="Times New Roman" w:hAnsi="Times New Roman" w:cs="Times New Roman"/>
          <w:sz w:val="28"/>
          <w:szCs w:val="28"/>
          <w:lang w:val="en-US"/>
        </w:rPr>
        <w:t xml:space="preserve"> [2</w:t>
      </w:r>
      <w:r w:rsidR="004E42B9">
        <w:rPr>
          <w:rFonts w:ascii="Times New Roman" w:hAnsi="Times New Roman" w:cs="Times New Roman"/>
          <w:sz w:val="28"/>
          <w:szCs w:val="28"/>
          <w:lang w:val="en-US"/>
        </w:rPr>
        <w:t>3</w:t>
      </w:r>
      <w:r w:rsidR="002700C7">
        <w:rPr>
          <w:rFonts w:ascii="Times New Roman" w:hAnsi="Times New Roman" w:cs="Times New Roman"/>
          <w:sz w:val="28"/>
          <w:szCs w:val="28"/>
          <w:lang w:val="en-US"/>
        </w:rPr>
        <w:t>; 2</w:t>
      </w:r>
      <w:r w:rsidR="004E42B9">
        <w:rPr>
          <w:rFonts w:ascii="Times New Roman" w:hAnsi="Times New Roman" w:cs="Times New Roman"/>
          <w:sz w:val="28"/>
          <w:szCs w:val="28"/>
          <w:lang w:val="en-US"/>
        </w:rPr>
        <w:t>4</w:t>
      </w:r>
      <w:r w:rsidR="007338EC">
        <w:rPr>
          <w:rFonts w:ascii="Times New Roman" w:hAnsi="Times New Roman" w:cs="Times New Roman"/>
          <w:sz w:val="28"/>
          <w:szCs w:val="28"/>
          <w:lang w:val="en-US"/>
        </w:rPr>
        <w:t>; 2</w:t>
      </w:r>
      <w:r w:rsidR="004E42B9">
        <w:rPr>
          <w:rFonts w:ascii="Times New Roman" w:hAnsi="Times New Roman" w:cs="Times New Roman"/>
          <w:sz w:val="28"/>
          <w:szCs w:val="28"/>
          <w:lang w:val="en-US"/>
        </w:rPr>
        <w:t>5</w:t>
      </w:r>
      <w:r w:rsidR="002700C7">
        <w:rPr>
          <w:rFonts w:ascii="Times New Roman" w:hAnsi="Times New Roman" w:cs="Times New Roman"/>
          <w:sz w:val="28"/>
          <w:szCs w:val="28"/>
          <w:lang w:val="en-US"/>
        </w:rPr>
        <w:t>]</w:t>
      </w:r>
      <w:r w:rsidR="002700C7">
        <w:rPr>
          <w:rFonts w:ascii="Times New Roman" w:hAnsi="Times New Roman" w:cs="Times New Roman"/>
          <w:sz w:val="28"/>
          <w:szCs w:val="28"/>
          <w:lang w:val="uk-UA"/>
        </w:rPr>
        <w:t>.</w:t>
      </w:r>
    </w:p>
    <w:p w:rsidR="00B905E5" w:rsidRPr="0044455C" w:rsidRDefault="003B3A36"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i/>
          <w:sz w:val="28"/>
          <w:szCs w:val="28"/>
          <w:lang w:val="uk-UA"/>
        </w:rPr>
        <w:t>Садизм</w:t>
      </w:r>
      <w:r w:rsidRPr="0044455C">
        <w:rPr>
          <w:rFonts w:ascii="Times New Roman" w:hAnsi="Times New Roman" w:cs="Times New Roman"/>
          <w:sz w:val="28"/>
          <w:szCs w:val="28"/>
          <w:lang w:val="uk-UA"/>
        </w:rPr>
        <w:t xml:space="preserve"> проявляється як задоволення людини від її домінування над іншими</w:t>
      </w:r>
      <w:r w:rsidR="002700C7">
        <w:rPr>
          <w:rFonts w:ascii="Times New Roman" w:hAnsi="Times New Roman" w:cs="Times New Roman"/>
          <w:sz w:val="28"/>
          <w:szCs w:val="28"/>
          <w:lang w:val="en-US"/>
        </w:rPr>
        <w:t xml:space="preserve"> [2</w:t>
      </w:r>
      <w:r w:rsidR="004E42B9">
        <w:rPr>
          <w:rFonts w:ascii="Times New Roman" w:hAnsi="Times New Roman" w:cs="Times New Roman"/>
          <w:sz w:val="28"/>
          <w:szCs w:val="28"/>
          <w:lang w:val="en-US"/>
        </w:rPr>
        <w:t>2</w:t>
      </w:r>
      <w:r w:rsidR="002700C7">
        <w:rPr>
          <w:rFonts w:ascii="Times New Roman" w:hAnsi="Times New Roman" w:cs="Times New Roman"/>
          <w:sz w:val="28"/>
          <w:szCs w:val="28"/>
          <w:lang w:val="en-US"/>
        </w:rPr>
        <w:t>]</w:t>
      </w:r>
      <w:r w:rsidRPr="0044455C">
        <w:rPr>
          <w:rFonts w:ascii="Times New Roman" w:hAnsi="Times New Roman" w:cs="Times New Roman"/>
          <w:sz w:val="28"/>
          <w:szCs w:val="28"/>
          <w:lang w:val="uk-UA"/>
        </w:rPr>
        <w:t>, від заподіяння їм болю будь-якого характеру (фізичного, морального, психологічного)</w:t>
      </w:r>
      <w:r w:rsidR="002700C7">
        <w:rPr>
          <w:rFonts w:ascii="Times New Roman" w:hAnsi="Times New Roman" w:cs="Times New Roman"/>
          <w:sz w:val="28"/>
          <w:szCs w:val="28"/>
          <w:lang w:val="en-US"/>
        </w:rPr>
        <w:t xml:space="preserve"> [8]</w:t>
      </w:r>
      <w:r w:rsidRPr="0044455C">
        <w:rPr>
          <w:rFonts w:ascii="Times New Roman" w:hAnsi="Times New Roman" w:cs="Times New Roman"/>
          <w:sz w:val="28"/>
          <w:szCs w:val="28"/>
          <w:lang w:val="uk-UA"/>
        </w:rPr>
        <w:t>, від травмування інших у будь-який спосіб, від спостереження за стражданнями інших</w:t>
      </w:r>
      <w:r w:rsidR="002700C7">
        <w:rPr>
          <w:rFonts w:ascii="Times New Roman" w:hAnsi="Times New Roman" w:cs="Times New Roman"/>
          <w:sz w:val="28"/>
          <w:szCs w:val="28"/>
          <w:lang w:val="en-US"/>
        </w:rPr>
        <w:t xml:space="preserve"> [13]</w:t>
      </w:r>
      <w:r w:rsidRPr="0044455C">
        <w:rPr>
          <w:rFonts w:ascii="Times New Roman" w:hAnsi="Times New Roman" w:cs="Times New Roman"/>
          <w:sz w:val="28"/>
          <w:szCs w:val="28"/>
          <w:lang w:val="uk-UA"/>
        </w:rPr>
        <w:t>. Це так званий повсякденний (не патологічний) садизм, коли людина захоплюється насильницькими фільмами, іграми цього ж типу, реалізуючи в такий спосіб утечу від осуду соціуму за прояв садистських рис</w:t>
      </w:r>
      <w:r w:rsidR="00811891" w:rsidRPr="0044455C">
        <w:rPr>
          <w:rFonts w:ascii="Times New Roman" w:hAnsi="Times New Roman" w:cs="Times New Roman"/>
          <w:sz w:val="28"/>
          <w:szCs w:val="28"/>
          <w:lang w:val="uk-UA"/>
        </w:rPr>
        <w:t>;</w:t>
      </w:r>
      <w:r w:rsidRPr="0044455C">
        <w:rPr>
          <w:rFonts w:ascii="Times New Roman" w:hAnsi="Times New Roman" w:cs="Times New Roman"/>
          <w:sz w:val="28"/>
          <w:szCs w:val="28"/>
          <w:lang w:val="uk-UA"/>
        </w:rPr>
        <w:t xml:space="preserve"> цінує жорстокість</w:t>
      </w:r>
      <w:r w:rsidR="007338EC">
        <w:rPr>
          <w:rFonts w:ascii="Times New Roman" w:hAnsi="Times New Roman" w:cs="Times New Roman"/>
          <w:sz w:val="28"/>
          <w:szCs w:val="28"/>
          <w:lang w:val="en-US"/>
        </w:rPr>
        <w:t xml:space="preserve"> [15]</w:t>
      </w:r>
      <w:r w:rsidRPr="0044455C">
        <w:rPr>
          <w:rFonts w:ascii="Times New Roman" w:hAnsi="Times New Roman" w:cs="Times New Roman"/>
          <w:sz w:val="28"/>
          <w:szCs w:val="28"/>
          <w:lang w:val="uk-UA"/>
        </w:rPr>
        <w:t xml:space="preserve">. При цьому садист намагається мінімізувати власну відповідальність за причинену іншим шкоду. </w:t>
      </w:r>
      <w:r w:rsidR="00811891" w:rsidRPr="0044455C">
        <w:rPr>
          <w:rFonts w:ascii="Times New Roman" w:hAnsi="Times New Roman" w:cs="Times New Roman"/>
          <w:sz w:val="28"/>
          <w:szCs w:val="28"/>
          <w:lang w:val="uk-UA"/>
        </w:rPr>
        <w:t>Крім того, с</w:t>
      </w:r>
      <w:r w:rsidRPr="0044455C">
        <w:rPr>
          <w:rFonts w:ascii="Times New Roman" w:hAnsi="Times New Roman" w:cs="Times New Roman"/>
          <w:sz w:val="28"/>
          <w:szCs w:val="28"/>
          <w:lang w:val="uk-UA"/>
        </w:rPr>
        <w:t xml:space="preserve">адизм, як виявилося, співвідноситься з усіма складовими темної тріади, проте </w:t>
      </w:r>
      <w:r w:rsidR="00DB575B" w:rsidRPr="0044455C">
        <w:rPr>
          <w:rFonts w:ascii="Times New Roman" w:hAnsi="Times New Roman" w:cs="Times New Roman"/>
          <w:sz w:val="28"/>
          <w:szCs w:val="28"/>
          <w:lang w:val="uk-UA"/>
        </w:rPr>
        <w:t>він ближчий до психопатії та макіавеллізму</w:t>
      </w:r>
      <w:r w:rsidR="00811891" w:rsidRPr="0044455C">
        <w:rPr>
          <w:rFonts w:ascii="Times New Roman" w:hAnsi="Times New Roman" w:cs="Times New Roman"/>
          <w:sz w:val="28"/>
          <w:szCs w:val="28"/>
          <w:lang w:val="uk-UA"/>
        </w:rPr>
        <w:t>, ніж до нарцисизму</w:t>
      </w:r>
      <w:r w:rsidR="007338EC">
        <w:rPr>
          <w:rFonts w:ascii="Times New Roman" w:hAnsi="Times New Roman" w:cs="Times New Roman"/>
          <w:sz w:val="28"/>
          <w:szCs w:val="28"/>
          <w:lang w:val="en-US"/>
        </w:rPr>
        <w:t xml:space="preserve"> [15; 2</w:t>
      </w:r>
      <w:r w:rsidR="004E42B9">
        <w:rPr>
          <w:rFonts w:ascii="Times New Roman" w:hAnsi="Times New Roman" w:cs="Times New Roman"/>
          <w:sz w:val="28"/>
          <w:szCs w:val="28"/>
          <w:lang w:val="en-US"/>
        </w:rPr>
        <w:t>4</w:t>
      </w:r>
      <w:r w:rsidR="007338EC">
        <w:rPr>
          <w:rFonts w:ascii="Times New Roman" w:hAnsi="Times New Roman" w:cs="Times New Roman"/>
          <w:sz w:val="28"/>
          <w:szCs w:val="28"/>
          <w:lang w:val="en-US"/>
        </w:rPr>
        <w:t>]</w:t>
      </w:r>
      <w:r w:rsidR="00811891" w:rsidRPr="0044455C">
        <w:rPr>
          <w:rFonts w:ascii="Times New Roman" w:hAnsi="Times New Roman" w:cs="Times New Roman"/>
          <w:sz w:val="28"/>
          <w:szCs w:val="28"/>
          <w:lang w:val="uk-UA"/>
        </w:rPr>
        <w:t>. І це, думаємо, цілком закономірно.</w:t>
      </w:r>
      <w:r w:rsidR="00636CB6" w:rsidRPr="0044455C">
        <w:rPr>
          <w:rFonts w:ascii="Times New Roman" w:hAnsi="Times New Roman" w:cs="Times New Roman"/>
          <w:sz w:val="28"/>
          <w:szCs w:val="28"/>
          <w:lang w:val="uk-UA"/>
        </w:rPr>
        <w:t xml:space="preserve"> </w:t>
      </w:r>
    </w:p>
    <w:p w:rsidR="00227FBB" w:rsidRDefault="00FE1C87" w:rsidP="000C67FA">
      <w:pPr>
        <w:spacing w:after="0" w:line="240" w:lineRule="auto"/>
        <w:ind w:firstLine="567"/>
        <w:jc w:val="both"/>
        <w:rPr>
          <w:rFonts w:ascii="Times New Roman" w:hAnsi="Times New Roman" w:cs="Times New Roman"/>
          <w:sz w:val="28"/>
          <w:szCs w:val="28"/>
          <w:lang w:val="uk-UA"/>
        </w:rPr>
      </w:pPr>
      <w:r w:rsidRPr="0044455C">
        <w:rPr>
          <w:rFonts w:ascii="Times New Roman" w:hAnsi="Times New Roman" w:cs="Times New Roman"/>
          <w:b/>
          <w:sz w:val="28"/>
          <w:szCs w:val="28"/>
          <w:lang w:val="uk-UA"/>
        </w:rPr>
        <w:t>Висновки.</w:t>
      </w:r>
      <w:r w:rsidRPr="0044455C">
        <w:rPr>
          <w:rFonts w:ascii="Times New Roman" w:hAnsi="Times New Roman" w:cs="Times New Roman"/>
          <w:sz w:val="28"/>
          <w:szCs w:val="28"/>
          <w:lang w:val="uk-UA"/>
        </w:rPr>
        <w:t xml:space="preserve"> Єдина думка щодо питання, є темна тріада цілісним психологічним феноменом, чи її складові варто розуміти як самостійні, в науці поки відсутня. Зазначимо, що, на наш погляд, темна тріада, очевидно, не являє собою цілісної й інтегрованої системи, компоненти якої тісно взаємопов’язані, оскільки дослідження науковців засвідчують дещо більшу спільність і, відповідно, зв'язок між макіавеллізмом і психопатією, ніж із нарцисизмом. Крім того, кожна складова, що увійшла до темної тріади, початково вивчалася у психології як цілком самосійне та структурно складне / неоднорідне явище, що також свідчить на користь думки, що макіавеллізм, нарцисизм і психопатія – це самостійні, хоча й пов’язані між собою психічні феномени, об’єднуючим началом для яких є те, що усі вони, за суттю, відображають експлуататорську поведінкову стратегію, що виявляється </w:t>
      </w:r>
      <w:r w:rsidR="008777A6" w:rsidRPr="0044455C">
        <w:rPr>
          <w:rFonts w:ascii="Times New Roman" w:hAnsi="Times New Roman" w:cs="Times New Roman"/>
          <w:sz w:val="28"/>
          <w:szCs w:val="28"/>
          <w:lang w:val="uk-UA"/>
        </w:rPr>
        <w:t>у використанні інших людей і їх можливостей заради власної вигоди при певній зневазі до їх власних бажань і потреб</w:t>
      </w:r>
      <w:r w:rsidR="006D0329" w:rsidRPr="0044455C">
        <w:rPr>
          <w:rFonts w:ascii="Times New Roman" w:hAnsi="Times New Roman" w:cs="Times New Roman"/>
          <w:sz w:val="28"/>
          <w:szCs w:val="28"/>
          <w:lang w:val="uk-UA"/>
        </w:rPr>
        <w:t xml:space="preserve"> та прийнятних у суспільстві норм поведінки</w:t>
      </w:r>
      <w:r w:rsidR="008777A6" w:rsidRPr="0044455C">
        <w:rPr>
          <w:rFonts w:ascii="Times New Roman" w:hAnsi="Times New Roman" w:cs="Times New Roman"/>
          <w:sz w:val="28"/>
          <w:szCs w:val="28"/>
          <w:lang w:val="uk-UA"/>
        </w:rPr>
        <w:t xml:space="preserve">. </w:t>
      </w:r>
      <w:r w:rsidR="006D0329" w:rsidRPr="0044455C">
        <w:rPr>
          <w:rFonts w:ascii="Times New Roman" w:hAnsi="Times New Roman" w:cs="Times New Roman"/>
          <w:sz w:val="28"/>
          <w:szCs w:val="28"/>
          <w:lang w:val="uk-UA"/>
        </w:rPr>
        <w:t>Крім того, у</w:t>
      </w:r>
      <w:r w:rsidR="008777A6" w:rsidRPr="0044455C">
        <w:rPr>
          <w:rFonts w:ascii="Times New Roman" w:hAnsi="Times New Roman" w:cs="Times New Roman"/>
          <w:sz w:val="28"/>
          <w:szCs w:val="28"/>
          <w:lang w:val="uk-UA"/>
        </w:rPr>
        <w:t xml:space="preserve"> психології </w:t>
      </w:r>
      <w:r w:rsidR="006D0329" w:rsidRPr="0044455C">
        <w:rPr>
          <w:rFonts w:ascii="Times New Roman" w:hAnsi="Times New Roman" w:cs="Times New Roman"/>
          <w:sz w:val="28"/>
          <w:szCs w:val="28"/>
          <w:lang w:val="uk-UA"/>
        </w:rPr>
        <w:t xml:space="preserve">зараз </w:t>
      </w:r>
      <w:r w:rsidR="008777A6" w:rsidRPr="0044455C">
        <w:rPr>
          <w:rFonts w:ascii="Times New Roman" w:hAnsi="Times New Roman" w:cs="Times New Roman"/>
          <w:sz w:val="28"/>
          <w:szCs w:val="28"/>
          <w:lang w:val="uk-UA"/>
        </w:rPr>
        <w:t>існують різні, проте цілком комплементарні / поєднувані та взаємодоповнюючі авторські ознаки кожної складової темної тріади</w:t>
      </w:r>
      <w:r w:rsidR="006D0329" w:rsidRPr="0044455C">
        <w:rPr>
          <w:rFonts w:ascii="Times New Roman" w:hAnsi="Times New Roman" w:cs="Times New Roman"/>
          <w:sz w:val="28"/>
          <w:szCs w:val="28"/>
          <w:lang w:val="uk-UA"/>
        </w:rPr>
        <w:t>, перелік яких поповнюється з кожним новим дослідженням різних аспектів і зв’язків темної тріади.</w:t>
      </w:r>
      <w:r w:rsidR="008777A6" w:rsidRPr="0044455C">
        <w:rPr>
          <w:rFonts w:ascii="Times New Roman" w:hAnsi="Times New Roman" w:cs="Times New Roman"/>
          <w:sz w:val="28"/>
          <w:szCs w:val="28"/>
          <w:lang w:val="uk-UA"/>
        </w:rPr>
        <w:t xml:space="preserve"> </w:t>
      </w:r>
      <w:r w:rsidRPr="0044455C">
        <w:rPr>
          <w:rFonts w:ascii="Times New Roman" w:hAnsi="Times New Roman" w:cs="Times New Roman"/>
          <w:sz w:val="28"/>
          <w:szCs w:val="28"/>
          <w:lang w:val="uk-UA"/>
        </w:rPr>
        <w:t xml:space="preserve">   </w:t>
      </w:r>
    </w:p>
    <w:p w:rsidR="00227FBB" w:rsidRDefault="00227FBB" w:rsidP="000C67FA">
      <w:pPr>
        <w:spacing w:after="0" w:line="240" w:lineRule="auto"/>
        <w:ind w:firstLine="567"/>
        <w:jc w:val="both"/>
        <w:rPr>
          <w:rFonts w:ascii="Times New Roman" w:hAnsi="Times New Roman" w:cs="Times New Roman"/>
          <w:sz w:val="28"/>
          <w:szCs w:val="28"/>
          <w:lang w:val="uk-UA"/>
        </w:rPr>
      </w:pPr>
    </w:p>
    <w:p w:rsidR="00227FBB" w:rsidRPr="002A710B" w:rsidRDefault="00227FBB" w:rsidP="00227FBB">
      <w:pPr>
        <w:spacing w:after="0" w:line="240" w:lineRule="auto"/>
        <w:ind w:firstLine="567"/>
        <w:jc w:val="both"/>
        <w:rPr>
          <w:rFonts w:ascii="Times New Roman" w:hAnsi="Times New Roman" w:cs="Times New Roman"/>
          <w:sz w:val="24"/>
          <w:szCs w:val="24"/>
          <w:lang w:val="en-US"/>
        </w:rPr>
      </w:pPr>
      <w:r w:rsidRPr="002A710B">
        <w:rPr>
          <w:rFonts w:ascii="Times New Roman" w:hAnsi="Times New Roman" w:cs="Times New Roman"/>
          <w:b/>
          <w:i/>
          <w:sz w:val="24"/>
          <w:szCs w:val="24"/>
          <w:lang w:val="uk-UA"/>
        </w:rPr>
        <w:t>Література:</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Harms 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D., Marbut A</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Johnston A</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C., Lester 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Fezzey T</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Exposing the darkness within: A review of dark personality traits, models, and measures and their relationship to insider threats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Journal of Information Security and Applications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71</w:t>
      </w:r>
      <w:r w:rsidRPr="002462A0">
        <w:rPr>
          <w:rFonts w:ascii="Times New Roman" w:hAnsi="Times New Roman" w:cs="Times New Roman"/>
          <w:sz w:val="24"/>
          <w:szCs w:val="24"/>
          <w:lang w:val="en-US"/>
        </w:rPr>
        <w:t>. P. </w:t>
      </w:r>
      <w:r w:rsidRPr="002462A0">
        <w:rPr>
          <w:rFonts w:ascii="Times New Roman" w:hAnsi="Times New Roman" w:cs="Times New Roman"/>
          <w:sz w:val="24"/>
          <w:szCs w:val="24"/>
        </w:rPr>
        <w:t>103378</w:t>
      </w:r>
      <w:r w:rsidRPr="002462A0">
        <w:rPr>
          <w:rFonts w:ascii="Times New Roman" w:hAnsi="Times New Roman" w:cs="Times New Roman"/>
          <w:sz w:val="24"/>
          <w:szCs w:val="24"/>
          <w:lang w:val="uk-UA"/>
        </w:rPr>
        <w:t xml:space="preserve">. </w:t>
      </w:r>
      <w:hyperlink r:id="rId18"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10.1016/j.jisa.2022.103378</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Paulhus D</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Williams K</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M</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The Dark Triad of personality: Narcissism, Machiavellianism, and psychopathy</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Journal of Research in Personality</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2002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36</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i</w:t>
      </w:r>
      <w:r w:rsidRPr="002462A0">
        <w:rPr>
          <w:rFonts w:ascii="Times New Roman" w:hAnsi="Times New Roman" w:cs="Times New Roman"/>
          <w:sz w:val="24"/>
          <w:szCs w:val="24"/>
        </w:rPr>
        <w:t>ss</w:t>
      </w:r>
      <w:r w:rsidRPr="002462A0">
        <w:rPr>
          <w:rFonts w:ascii="Times New Roman" w:hAnsi="Times New Roman" w:cs="Times New Roman"/>
          <w:sz w:val="24"/>
          <w:szCs w:val="24"/>
          <w:lang w:val="en-US"/>
        </w:rPr>
        <w:t>ue</w:t>
      </w:r>
      <w:r w:rsidRPr="002462A0">
        <w:rPr>
          <w:rFonts w:ascii="Times New Roman" w:hAnsi="Times New Roman" w:cs="Times New Roman"/>
          <w:sz w:val="24"/>
          <w:szCs w:val="24"/>
        </w:rPr>
        <w:t xml:space="preserve"> 6</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556–563</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DOI: 10.1016/S0092-6566(02)00505-6.</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color w:val="333333"/>
          <w:sz w:val="24"/>
          <w:szCs w:val="24"/>
          <w:shd w:val="clear" w:color="auto" w:fill="FFFFFF"/>
          <w:lang w:val="uk-UA"/>
        </w:rPr>
        <w:lastRenderedPageBreak/>
        <w:t xml:space="preserve">Paulhus D. L. Toward a taxonomy of dark personalities. </w:t>
      </w:r>
      <w:r w:rsidRPr="002462A0">
        <w:rPr>
          <w:rStyle w:val="a3"/>
          <w:rFonts w:ascii="Times New Roman" w:hAnsi="Times New Roman" w:cs="Times New Roman"/>
          <w:color w:val="333333"/>
          <w:sz w:val="24"/>
          <w:szCs w:val="24"/>
          <w:shd w:val="clear" w:color="auto" w:fill="FFFFFF"/>
          <w:lang w:val="uk-UA"/>
        </w:rPr>
        <w:t>Current Directions in Psychological Science.</w:t>
      </w:r>
      <w:r w:rsidRPr="002462A0">
        <w:rPr>
          <w:rFonts w:ascii="Times New Roman" w:hAnsi="Times New Roman" w:cs="Times New Roman"/>
          <w:color w:val="333333"/>
          <w:sz w:val="24"/>
          <w:szCs w:val="24"/>
          <w:shd w:val="clear" w:color="auto" w:fill="FFFFFF"/>
          <w:lang w:val="uk-UA"/>
        </w:rPr>
        <w:t xml:space="preserve"> 2014. </w:t>
      </w:r>
      <w:r w:rsidRPr="002462A0">
        <w:rPr>
          <w:rStyle w:val="a3"/>
          <w:rFonts w:ascii="Times New Roman" w:hAnsi="Times New Roman" w:cs="Times New Roman"/>
          <w:color w:val="333333"/>
          <w:sz w:val="24"/>
          <w:szCs w:val="24"/>
          <w:shd w:val="clear" w:color="auto" w:fill="FFFFFF"/>
          <w:lang w:val="uk-UA"/>
        </w:rPr>
        <w:t>№ 23</w:t>
      </w:r>
      <w:r w:rsidRPr="002462A0">
        <w:rPr>
          <w:rFonts w:ascii="Times New Roman" w:hAnsi="Times New Roman" w:cs="Times New Roman"/>
          <w:color w:val="333333"/>
          <w:sz w:val="24"/>
          <w:szCs w:val="24"/>
          <w:shd w:val="clear" w:color="auto" w:fill="FFFFFF"/>
          <w:lang w:val="uk-UA"/>
        </w:rPr>
        <w:t>(6)</w:t>
      </w:r>
      <w:r w:rsidRPr="002462A0">
        <w:rPr>
          <w:rFonts w:ascii="Times New Roman" w:hAnsi="Times New Roman" w:cs="Times New Roman"/>
          <w:i/>
          <w:color w:val="333333"/>
          <w:sz w:val="24"/>
          <w:szCs w:val="24"/>
          <w:shd w:val="clear" w:color="auto" w:fill="FFFFFF"/>
          <w:lang w:val="uk-UA"/>
        </w:rPr>
        <w:t>,</w:t>
      </w:r>
      <w:r w:rsidRPr="002462A0">
        <w:rPr>
          <w:rFonts w:ascii="Times New Roman" w:hAnsi="Times New Roman" w:cs="Times New Roman"/>
          <w:color w:val="333333"/>
          <w:sz w:val="24"/>
          <w:szCs w:val="24"/>
          <w:shd w:val="clear" w:color="auto" w:fill="FFFFFF"/>
          <w:lang w:val="uk-UA"/>
        </w:rPr>
        <w:t xml:space="preserve"> Р. 421–426. </w:t>
      </w:r>
      <w:hyperlink r:id="rId19" w:tgtFrame="_blank" w:history="1">
        <w:r w:rsidRPr="002462A0">
          <w:rPr>
            <w:rFonts w:ascii="Times New Roman" w:hAnsi="Times New Roman" w:cs="Times New Roman"/>
            <w:sz w:val="24"/>
            <w:szCs w:val="24"/>
          </w:rPr>
          <w:t xml:space="preserve"> </w:t>
        </w:r>
        <w:r w:rsidRPr="002462A0">
          <w:rPr>
            <w:rStyle w:val="a4"/>
            <w:rFonts w:ascii="Times New Roman" w:hAnsi="Times New Roman" w:cs="Times New Roman"/>
            <w:color w:val="2C72B7"/>
            <w:sz w:val="24"/>
            <w:szCs w:val="24"/>
            <w:u w:val="none"/>
            <w:shd w:val="clear" w:color="auto" w:fill="FFFFFF"/>
            <w:lang w:val="uk-UA"/>
          </w:rPr>
          <w:t>DOI: 10.1177/0963721414547737</w:t>
        </w:r>
      </w:hyperlink>
      <w:r w:rsidRPr="002462A0">
        <w:rPr>
          <w:rFonts w:ascii="Times New Roman" w:hAnsi="Times New Roman" w:cs="Times New Roman"/>
          <w:sz w:val="24"/>
          <w:szCs w:val="24"/>
          <w:lang w:val="uk-UA"/>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Birkás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Gács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Csathó Á</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Keep calm and don't worry: Different Dark Triad traits predict distinct coping preferences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2016</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88</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134–138</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hyperlink r:id="rId20" w:history="1">
        <w:r w:rsidRPr="002462A0">
          <w:rPr>
            <w:rStyle w:val="a4"/>
            <w:rFonts w:ascii="Times New Roman" w:hAnsi="Times New Roman" w:cs="Times New Roman"/>
            <w:color w:val="auto"/>
            <w:sz w:val="24"/>
            <w:szCs w:val="24"/>
            <w:u w:val="none"/>
            <w:lang w:val="en-US"/>
          </w:rPr>
          <w:t>DOI:</w:t>
        </w:r>
        <w:r w:rsidRPr="002462A0">
          <w:rPr>
            <w:rStyle w:val="a4"/>
            <w:rFonts w:ascii="Times New Roman" w:hAnsi="Times New Roman" w:cs="Times New Roman"/>
            <w:sz w:val="24"/>
            <w:szCs w:val="24"/>
            <w:u w:val="none"/>
            <w:lang w:val="en-US"/>
          </w:rPr>
          <w:t xml:space="preserve"> </w:t>
        </w:r>
        <w:r w:rsidRPr="002462A0">
          <w:rPr>
            <w:rStyle w:val="a4"/>
            <w:rFonts w:ascii="Times New Roman" w:hAnsi="Times New Roman" w:cs="Times New Roman"/>
            <w:sz w:val="24"/>
            <w:szCs w:val="24"/>
          </w:rPr>
          <w:t>10.1016/j.paid.2015.09.007</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 xml:space="preserve">Arvan M. Bad news for conservatives? Moral judgments and the Dark Triad personality traits: A correlational study. </w:t>
      </w:r>
      <w:r w:rsidRPr="002462A0">
        <w:rPr>
          <w:rFonts w:ascii="Times New Roman" w:hAnsi="Times New Roman" w:cs="Times New Roman"/>
          <w:i/>
          <w:sz w:val="24"/>
          <w:szCs w:val="24"/>
        </w:rPr>
        <w:t>Neuroethics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2013. </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6</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307–318.</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Mayshak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Howard D</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Benstead M</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Klas A</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Skvarc D</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Harries T</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Patafio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Sleep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A</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King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Hyder Sh</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Dating in the dark: A qualitative examination of dating experiences in Dark Tetrad personalities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Computers in Human Behavior</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2023</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143</w:t>
      </w:r>
      <w:r w:rsidRPr="002462A0">
        <w:rPr>
          <w:rFonts w:ascii="Times New Roman" w:hAnsi="Times New Roman" w:cs="Times New Roman"/>
          <w:sz w:val="24"/>
          <w:szCs w:val="24"/>
          <w:lang w:val="en-US"/>
        </w:rPr>
        <w:t>. P. </w:t>
      </w:r>
      <w:r w:rsidRPr="002462A0">
        <w:rPr>
          <w:rFonts w:ascii="Times New Roman" w:hAnsi="Times New Roman" w:cs="Times New Roman"/>
          <w:sz w:val="24"/>
          <w:szCs w:val="24"/>
        </w:rPr>
        <w:t>107680</w:t>
      </w:r>
      <w:r w:rsidRPr="002462A0">
        <w:rPr>
          <w:rFonts w:ascii="Times New Roman" w:hAnsi="Times New Roman" w:cs="Times New Roman"/>
          <w:sz w:val="24"/>
          <w:szCs w:val="24"/>
          <w:lang w:val="uk-UA"/>
        </w:rPr>
        <w:t xml:space="preserve">. </w:t>
      </w:r>
      <w:hyperlink r:id="rId21"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10.1016/j.chb.2023.107680</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Ucar G</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Malatyalı M</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Planalı G</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Ö</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Kanik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Personality and pro-environmental engagements: The role of the Dark Triad, the Light Triad, and value orientations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2023</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203</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112036</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22"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10.1016/j.paid.2022.112036</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Grieve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Socially aversive dark traits and the drive for social connectedness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2023</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111962</w:t>
      </w:r>
      <w:r w:rsidRPr="002462A0">
        <w:rPr>
          <w:rFonts w:ascii="Times New Roman" w:hAnsi="Times New Roman" w:cs="Times New Roman"/>
          <w:sz w:val="24"/>
          <w:szCs w:val="24"/>
          <w:lang w:val="uk-UA"/>
        </w:rPr>
        <w:t xml:space="preserve">. </w:t>
      </w:r>
      <w:hyperlink r:id="rId23" w:history="1">
        <w:r w:rsidRPr="002462A0">
          <w:rPr>
            <w:rStyle w:val="a4"/>
            <w:rFonts w:ascii="Times New Roman" w:hAnsi="Times New Roman" w:cs="Times New Roman"/>
            <w:sz w:val="24"/>
            <w:szCs w:val="24"/>
          </w:rPr>
          <w:t>DOI: 10.1016/j.paid.2022.111962</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Walker S</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A., Olderbak 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Gorodezki J</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Zhang M</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Ho C</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MacCann C</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Primary and secondary psychopathy relate to lower cognitive reappraisal: A meta-analysis of the Dark Triad and emotion regulation processes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187</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111394</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24"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10.1016/j.paid.2021.111394</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Truhan T</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E., Wilson 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Mõttus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Papageorgiou K</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A. The many faces of dark personalities: An examination of the Dark Triad structure using psychometric network analysis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2021</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171</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110502</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hyperlink r:id="rId25" w:history="1">
        <w:r w:rsidRPr="002462A0">
          <w:rPr>
            <w:rStyle w:val="a4"/>
            <w:rFonts w:ascii="Times New Roman" w:hAnsi="Times New Roman" w:cs="Times New Roman"/>
            <w:sz w:val="24"/>
            <w:szCs w:val="24"/>
          </w:rPr>
          <w:t>DOI: 10.1016/j.paid.2020.110502</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shd w:val="clear" w:color="auto" w:fill="FFFFFF"/>
        <w:tabs>
          <w:tab w:val="left" w:pos="851"/>
          <w:tab w:val="left" w:pos="993"/>
        </w:tabs>
        <w:spacing w:after="0" w:line="240" w:lineRule="auto"/>
        <w:ind w:left="0" w:firstLine="567"/>
        <w:jc w:val="both"/>
        <w:rPr>
          <w:rStyle w:val="a4"/>
          <w:rFonts w:ascii="Times New Roman" w:hAnsi="Times New Roman" w:cs="Times New Roman"/>
          <w:color w:val="415262"/>
          <w:sz w:val="24"/>
          <w:szCs w:val="24"/>
          <w:u w:val="none"/>
          <w:shd w:val="clear" w:color="auto" w:fill="FFFFFF"/>
          <w:lang w:val="en-US"/>
        </w:rPr>
      </w:pPr>
      <w:r w:rsidRPr="002462A0">
        <w:rPr>
          <w:rFonts w:ascii="Times New Roman" w:eastAsia="Times New Roman" w:hAnsi="Times New Roman" w:cs="Times New Roman"/>
          <w:bCs/>
          <w:color w:val="000000"/>
          <w:sz w:val="24"/>
          <w:szCs w:val="24"/>
          <w:lang w:eastAsia="ru-RU"/>
        </w:rPr>
        <w:t>Чуйко Г.</w:t>
      </w:r>
      <w:r w:rsidRPr="002462A0">
        <w:rPr>
          <w:rFonts w:ascii="Times New Roman" w:eastAsia="Times New Roman" w:hAnsi="Times New Roman" w:cs="Times New Roman"/>
          <w:bCs/>
          <w:color w:val="000000"/>
          <w:sz w:val="24"/>
          <w:szCs w:val="24"/>
          <w:lang w:val="uk-UA" w:eastAsia="ru-RU"/>
        </w:rPr>
        <w:t> </w:t>
      </w:r>
      <w:r w:rsidRPr="002462A0">
        <w:rPr>
          <w:rFonts w:ascii="Times New Roman" w:eastAsia="Times New Roman" w:hAnsi="Times New Roman" w:cs="Times New Roman"/>
          <w:bCs/>
          <w:color w:val="000000"/>
          <w:sz w:val="24"/>
          <w:szCs w:val="24"/>
          <w:lang w:eastAsia="ru-RU"/>
        </w:rPr>
        <w:t>В., Чаплак Я.</w:t>
      </w:r>
      <w:r w:rsidRPr="002462A0">
        <w:rPr>
          <w:rFonts w:ascii="Times New Roman" w:eastAsia="Times New Roman" w:hAnsi="Times New Roman" w:cs="Times New Roman"/>
          <w:bCs/>
          <w:color w:val="000000"/>
          <w:sz w:val="24"/>
          <w:szCs w:val="24"/>
          <w:lang w:val="uk-UA" w:eastAsia="ru-RU"/>
        </w:rPr>
        <w:t> </w:t>
      </w:r>
      <w:r w:rsidRPr="002462A0">
        <w:rPr>
          <w:rFonts w:ascii="Times New Roman" w:eastAsia="Times New Roman" w:hAnsi="Times New Roman" w:cs="Times New Roman"/>
          <w:bCs/>
          <w:color w:val="000000"/>
          <w:sz w:val="24"/>
          <w:szCs w:val="24"/>
          <w:lang w:eastAsia="ru-RU"/>
        </w:rPr>
        <w:t>В.</w:t>
      </w:r>
      <w:r w:rsidRPr="002462A0">
        <w:rPr>
          <w:rFonts w:ascii="Times New Roman" w:eastAsia="Times New Roman" w:hAnsi="Times New Roman" w:cs="Times New Roman"/>
          <w:color w:val="000000"/>
          <w:sz w:val="24"/>
          <w:szCs w:val="24"/>
          <w:lang w:eastAsia="ru-RU"/>
        </w:rPr>
        <w:t xml:space="preserve"> Нарцисизм: плюси чи мінуси? </w:t>
      </w:r>
      <w:r w:rsidRPr="002462A0">
        <w:rPr>
          <w:rFonts w:ascii="Times New Roman" w:eastAsia="Times New Roman" w:hAnsi="Times New Roman" w:cs="Times New Roman"/>
          <w:i/>
          <w:color w:val="000000"/>
          <w:sz w:val="24"/>
          <w:szCs w:val="24"/>
          <w:lang w:val="en-US" w:eastAsia="ru-RU"/>
        </w:rPr>
        <w:t>Results of modern scientific research and development</w:t>
      </w:r>
      <w:r w:rsidRPr="002462A0">
        <w:rPr>
          <w:rFonts w:ascii="Times New Roman" w:eastAsia="Times New Roman" w:hAnsi="Times New Roman" w:cs="Times New Roman"/>
          <w:color w:val="000000"/>
          <w:sz w:val="24"/>
          <w:szCs w:val="24"/>
          <w:lang w:val="en-US" w:eastAsia="ru-RU"/>
        </w:rPr>
        <w:t xml:space="preserve">. Proceedings of the 5th International scientific and practical conference. </w:t>
      </w:r>
      <w:r w:rsidRPr="002462A0">
        <w:rPr>
          <w:rFonts w:ascii="Times New Roman" w:eastAsia="Times New Roman" w:hAnsi="Times New Roman" w:cs="Times New Roman"/>
          <w:color w:val="000000"/>
          <w:sz w:val="24"/>
          <w:szCs w:val="24"/>
          <w:lang w:eastAsia="ru-RU"/>
        </w:rPr>
        <w:t>Madrid, Spain</w:t>
      </w:r>
      <w:r w:rsidRPr="002462A0">
        <w:rPr>
          <w:rFonts w:ascii="Times New Roman" w:eastAsia="Times New Roman" w:hAnsi="Times New Roman" w:cs="Times New Roman"/>
          <w:color w:val="000000"/>
          <w:sz w:val="24"/>
          <w:szCs w:val="24"/>
          <w:lang w:val="uk-UA" w:eastAsia="ru-RU"/>
        </w:rPr>
        <w:t>:</w:t>
      </w:r>
      <w:r w:rsidRPr="002462A0">
        <w:rPr>
          <w:rFonts w:ascii="Times New Roman" w:eastAsia="Times New Roman" w:hAnsi="Times New Roman" w:cs="Times New Roman"/>
          <w:color w:val="000000"/>
          <w:sz w:val="24"/>
          <w:szCs w:val="24"/>
          <w:lang w:val="en-US" w:eastAsia="ru-RU"/>
        </w:rPr>
        <w:t xml:space="preserve"> Barca Academy Publishing</w:t>
      </w:r>
      <w:r w:rsidRPr="002462A0">
        <w:rPr>
          <w:rFonts w:ascii="Times New Roman" w:eastAsia="Times New Roman" w:hAnsi="Times New Roman" w:cs="Times New Roman"/>
          <w:color w:val="000000"/>
          <w:sz w:val="24"/>
          <w:szCs w:val="24"/>
          <w:lang w:val="uk-UA" w:eastAsia="ru-RU"/>
        </w:rPr>
        <w:t>,</w:t>
      </w:r>
      <w:r w:rsidRPr="002462A0">
        <w:rPr>
          <w:rFonts w:ascii="Times New Roman" w:eastAsia="Times New Roman" w:hAnsi="Times New Roman" w:cs="Times New Roman"/>
          <w:color w:val="000000"/>
          <w:sz w:val="24"/>
          <w:szCs w:val="24"/>
          <w:lang w:eastAsia="ru-RU"/>
        </w:rPr>
        <w:t xml:space="preserve"> 2021. P.</w:t>
      </w:r>
      <w:r w:rsidRPr="002462A0">
        <w:rPr>
          <w:rFonts w:ascii="Times New Roman" w:eastAsia="Times New Roman" w:hAnsi="Times New Roman" w:cs="Times New Roman"/>
          <w:color w:val="000000"/>
          <w:sz w:val="24"/>
          <w:szCs w:val="24"/>
          <w:lang w:val="uk-UA" w:eastAsia="ru-RU"/>
        </w:rPr>
        <w:t> </w:t>
      </w:r>
      <w:r w:rsidRPr="002462A0">
        <w:rPr>
          <w:rFonts w:ascii="Times New Roman" w:eastAsia="Times New Roman" w:hAnsi="Times New Roman" w:cs="Times New Roman"/>
          <w:color w:val="000000"/>
          <w:sz w:val="24"/>
          <w:szCs w:val="24"/>
          <w:lang w:eastAsia="ru-RU"/>
        </w:rPr>
        <w:t>203</w:t>
      </w:r>
      <w:r w:rsidRPr="002462A0">
        <w:rPr>
          <w:rFonts w:ascii="Times New Roman" w:hAnsi="Times New Roman" w:cs="Times New Roman"/>
          <w:color w:val="333333"/>
          <w:sz w:val="24"/>
          <w:szCs w:val="24"/>
          <w:shd w:val="clear" w:color="auto" w:fill="FFFFFF"/>
          <w:lang w:val="uk-UA"/>
        </w:rPr>
        <w:t>–</w:t>
      </w:r>
      <w:r w:rsidRPr="002462A0">
        <w:rPr>
          <w:rFonts w:ascii="Times New Roman" w:eastAsia="Times New Roman" w:hAnsi="Times New Roman" w:cs="Times New Roman"/>
          <w:color w:val="000000"/>
          <w:sz w:val="24"/>
          <w:szCs w:val="24"/>
          <w:lang w:eastAsia="ru-RU"/>
        </w:rPr>
        <w:t>208. URL:</w:t>
      </w:r>
      <w:r w:rsidRPr="002462A0">
        <w:rPr>
          <w:rFonts w:ascii="Times New Roman" w:eastAsia="Times New Roman" w:hAnsi="Times New Roman" w:cs="Times New Roman"/>
          <w:color w:val="000000"/>
          <w:sz w:val="24"/>
          <w:szCs w:val="24"/>
          <w:lang w:val="uk-UA" w:eastAsia="ru-RU"/>
        </w:rPr>
        <w:t xml:space="preserve"> </w:t>
      </w:r>
      <w:hyperlink r:id="rId26" w:history="1">
        <w:r w:rsidRPr="002462A0">
          <w:rPr>
            <w:rStyle w:val="a4"/>
            <w:rFonts w:ascii="Times New Roman" w:hAnsi="Times New Roman" w:cs="Times New Roman"/>
            <w:color w:val="415262"/>
            <w:sz w:val="24"/>
            <w:szCs w:val="24"/>
            <w:u w:val="none"/>
            <w:shd w:val="clear" w:color="auto" w:fill="FFFFFF"/>
          </w:rPr>
          <w:t>https://archer.chnu.edu.ua/xmlui/handle/123456789/1217</w:t>
        </w:r>
      </w:hyperlink>
      <w:r w:rsidRPr="002462A0">
        <w:rPr>
          <w:rStyle w:val="a4"/>
          <w:rFonts w:ascii="Times New Roman" w:hAnsi="Times New Roman" w:cs="Times New Roman"/>
          <w:color w:val="415262"/>
          <w:sz w:val="24"/>
          <w:szCs w:val="24"/>
          <w:u w:val="none"/>
          <w:shd w:val="clear" w:color="auto" w:fill="FFFFFF"/>
          <w:lang w:val="en-US"/>
        </w:rPr>
        <w:t xml:space="preserve">. </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Style w:val="a4"/>
          <w:rFonts w:ascii="Times New Roman" w:hAnsi="Times New Roman" w:cs="Times New Roman"/>
          <w:color w:val="auto"/>
          <w:sz w:val="24"/>
          <w:szCs w:val="24"/>
          <w:u w:val="none"/>
          <w:lang w:val="en-US"/>
        </w:rPr>
      </w:pPr>
      <w:hyperlink r:id="rId27" w:history="1">
        <w:r w:rsidRPr="002462A0">
          <w:rPr>
            <w:rStyle w:val="a4"/>
            <w:rFonts w:ascii="Times New Roman" w:hAnsi="Times New Roman" w:cs="Times New Roman"/>
            <w:sz w:val="24"/>
            <w:szCs w:val="24"/>
          </w:rPr>
          <w:t>Гриневич Х</w:t>
        </w:r>
        <w:r w:rsidRPr="002462A0">
          <w:rPr>
            <w:rStyle w:val="a4"/>
            <w:rFonts w:ascii="Times New Roman" w:hAnsi="Times New Roman" w:cs="Times New Roman"/>
            <w:sz w:val="24"/>
            <w:szCs w:val="24"/>
            <w:lang w:val="uk-UA"/>
          </w:rPr>
          <w:t>.</w:t>
        </w:r>
        <w:r w:rsidRPr="002462A0">
          <w:rPr>
            <w:rStyle w:val="a4"/>
            <w:rFonts w:ascii="Times New Roman" w:hAnsi="Times New Roman" w:cs="Times New Roman"/>
            <w:sz w:val="24"/>
            <w:szCs w:val="24"/>
            <w:lang w:val="en-US"/>
          </w:rPr>
          <w:t> </w:t>
        </w:r>
        <w:r w:rsidRPr="002462A0">
          <w:rPr>
            <w:rStyle w:val="a4"/>
            <w:rFonts w:ascii="Times New Roman" w:hAnsi="Times New Roman" w:cs="Times New Roman"/>
            <w:sz w:val="24"/>
            <w:szCs w:val="24"/>
          </w:rPr>
          <w:t>О</w:t>
        </w:r>
        <w:r w:rsidRPr="002462A0">
          <w:rPr>
            <w:rStyle w:val="a4"/>
            <w:rFonts w:ascii="Times New Roman" w:hAnsi="Times New Roman" w:cs="Times New Roman"/>
            <w:sz w:val="24"/>
            <w:szCs w:val="24"/>
            <w:lang w:val="uk-UA"/>
          </w:rPr>
          <w:t>.</w:t>
        </w:r>
      </w:hyperlink>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 xml:space="preserve">Темна </w:t>
      </w:r>
      <w:proofErr w:type="gramStart"/>
      <w:r w:rsidRPr="002462A0">
        <w:rPr>
          <w:rFonts w:ascii="Times New Roman" w:hAnsi="Times New Roman" w:cs="Times New Roman"/>
          <w:sz w:val="24"/>
          <w:szCs w:val="24"/>
        </w:rPr>
        <w:t>тр</w:t>
      </w:r>
      <w:proofErr w:type="gramEnd"/>
      <w:r w:rsidRPr="002462A0">
        <w:rPr>
          <w:rFonts w:ascii="Times New Roman" w:hAnsi="Times New Roman" w:cs="Times New Roman"/>
          <w:sz w:val="24"/>
          <w:szCs w:val="24"/>
        </w:rPr>
        <w:t>іада особистості</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lang w:val="en-US"/>
        </w:rPr>
        <w:t>URL:</w:t>
      </w:r>
      <w:r w:rsidRPr="002462A0">
        <w:rPr>
          <w:rFonts w:ascii="Times New Roman" w:hAnsi="Times New Roman" w:cs="Times New Roman"/>
          <w:sz w:val="24"/>
          <w:szCs w:val="24"/>
        </w:rPr>
        <w:t xml:space="preserve"> </w:t>
      </w:r>
      <w:hyperlink r:id="rId28" w:history="1">
        <w:r w:rsidRPr="002462A0">
          <w:rPr>
            <w:rStyle w:val="a4"/>
            <w:rFonts w:ascii="Times New Roman" w:hAnsi="Times New Roman" w:cs="Times New Roman"/>
            <w:color w:val="auto"/>
            <w:sz w:val="24"/>
            <w:szCs w:val="24"/>
            <w:u w:val="none"/>
          </w:rPr>
          <w:t>https://psymag.info/article/temna-tr-ada-osobistost-1638614628/</w:t>
        </w:r>
      </w:hyperlink>
      <w:r w:rsidRPr="002462A0">
        <w:rPr>
          <w:rStyle w:val="a4"/>
          <w:rFonts w:ascii="Times New Roman" w:hAnsi="Times New Roman" w:cs="Times New Roman"/>
          <w:color w:val="auto"/>
          <w:sz w:val="24"/>
          <w:szCs w:val="24"/>
          <w:u w:val="none"/>
          <w:lang w:val="en-US"/>
        </w:rPr>
        <w:t xml:space="preserve">. </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Maheux-Caron V</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Gamache D</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Hétu 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Dark tetrad and vulnerable dark triad traits: Identifying latent profiles from a person-centered approach</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2024</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219</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112499</w:t>
      </w:r>
      <w:r w:rsidRPr="002462A0">
        <w:rPr>
          <w:rFonts w:ascii="Times New Roman" w:hAnsi="Times New Roman" w:cs="Times New Roman"/>
          <w:sz w:val="24"/>
          <w:szCs w:val="24"/>
          <w:lang w:val="uk-UA"/>
        </w:rPr>
        <w:t xml:space="preserve">. </w:t>
      </w:r>
      <w:hyperlink r:id="rId29"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10.1016/j.paid.2023.112499</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Ng H</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S., Cheung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Y</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-H</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Tam 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Unraveling the link between narcissism and psychological health: New evidence from coping flexibility</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2014</w:t>
      </w:r>
      <w:r w:rsidRPr="002462A0">
        <w:rPr>
          <w:rFonts w:ascii="Times New Roman" w:hAnsi="Times New Roman" w:cs="Times New Roman"/>
          <w:sz w:val="24"/>
          <w:szCs w:val="24"/>
          <w:lang w:val="uk-UA"/>
        </w:rPr>
        <w:t xml:space="preserve">. № </w:t>
      </w:r>
      <w:r w:rsidRPr="002462A0">
        <w:rPr>
          <w:rFonts w:ascii="Times New Roman" w:hAnsi="Times New Roman" w:cs="Times New Roman"/>
          <w:sz w:val="24"/>
          <w:szCs w:val="24"/>
        </w:rPr>
        <w:t>70</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7–10</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30"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10.1016/j.paid.2014.06.006</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Bonfá-Araujo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Lima-Costa A</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Hauck-Filho N</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Jonason P</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Considering sadism in the shadow of the Dark Triad traits: A meta-analytic review of the Dark Tetrad</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2022</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197</w:t>
      </w:r>
      <w:r w:rsidRPr="002462A0">
        <w:rPr>
          <w:rFonts w:ascii="Times New Roman" w:hAnsi="Times New Roman" w:cs="Times New Roman"/>
          <w:sz w:val="24"/>
          <w:szCs w:val="24"/>
          <w:lang w:val="uk-UA"/>
        </w:rPr>
        <w:t>. Р. </w:t>
      </w:r>
      <w:r w:rsidRPr="002462A0">
        <w:rPr>
          <w:rFonts w:ascii="Times New Roman" w:hAnsi="Times New Roman" w:cs="Times New Roman"/>
          <w:sz w:val="24"/>
          <w:szCs w:val="24"/>
        </w:rPr>
        <w:t>111767</w:t>
      </w:r>
      <w:r w:rsidRPr="002462A0">
        <w:rPr>
          <w:rFonts w:ascii="Times New Roman" w:hAnsi="Times New Roman" w:cs="Times New Roman"/>
          <w:sz w:val="24"/>
          <w:szCs w:val="24"/>
          <w:lang w:val="uk-UA"/>
        </w:rPr>
        <w:t xml:space="preserve">. </w:t>
      </w:r>
      <w:hyperlink r:id="rId31" w:history="1">
        <w:r w:rsidRPr="002462A0">
          <w:rPr>
            <w:rStyle w:val="a4"/>
            <w:rFonts w:ascii="Times New Roman" w:hAnsi="Times New Roman" w:cs="Times New Roman"/>
            <w:sz w:val="24"/>
            <w:szCs w:val="24"/>
          </w:rPr>
          <w:t>DOI: 10.1016/j.paid.2022.111767</w:t>
        </w:r>
      </w:hyperlink>
      <w:r w:rsidRPr="002462A0">
        <w:rPr>
          <w:rFonts w:ascii="Times New Roman" w:hAnsi="Times New Roman" w:cs="Times New Roman"/>
          <w:sz w:val="24"/>
          <w:szCs w:val="24"/>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Rauthmann J</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F., Kolar G</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P. How “dark” are the Dark Triad traits? Examining the perceived darkness of narcissism, Machiavellianism, and psychopathy</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2012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53</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7</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884–889</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32" w:history="1">
        <w:r w:rsidRPr="002462A0">
          <w:rPr>
            <w:rStyle w:val="a4"/>
            <w:rFonts w:ascii="Times New Roman" w:hAnsi="Times New Roman" w:cs="Times New Roman"/>
            <w:sz w:val="24"/>
            <w:szCs w:val="24"/>
          </w:rPr>
          <w:t>DOI: 10.1016/j.paid.2012.06.020</w:t>
        </w:r>
      </w:hyperlink>
      <w:r w:rsidRPr="002462A0">
        <w:rPr>
          <w:rFonts w:ascii="Times New Roman" w:hAnsi="Times New Roman" w:cs="Times New Roman"/>
          <w:sz w:val="24"/>
          <w:szCs w:val="24"/>
        </w:rPr>
        <w:t>.</w:t>
      </w:r>
    </w:p>
    <w:p w:rsidR="00227FBB" w:rsidRDefault="00227FBB" w:rsidP="002462A0">
      <w:pPr>
        <w:pStyle w:val="a5"/>
        <w:numPr>
          <w:ilvl w:val="0"/>
          <w:numId w:val="2"/>
        </w:numPr>
        <w:tabs>
          <w:tab w:val="left" w:pos="851"/>
          <w:tab w:val="left" w:pos="993"/>
        </w:tabs>
        <w:spacing w:after="0" w:line="240" w:lineRule="auto"/>
        <w:ind w:left="0" w:firstLine="567"/>
        <w:jc w:val="both"/>
        <w:rPr>
          <w:rStyle w:val="a4"/>
          <w:rFonts w:ascii="Times New Roman" w:hAnsi="Times New Roman" w:cs="Times New Roman"/>
          <w:bCs/>
          <w:iCs/>
          <w:color w:val="2E2E2E"/>
          <w:sz w:val="24"/>
          <w:szCs w:val="24"/>
          <w:u w:val="none"/>
          <w:shd w:val="clear" w:color="auto" w:fill="FAFAFA"/>
        </w:rPr>
      </w:pPr>
      <w:r w:rsidRPr="002462A0">
        <w:rPr>
          <w:rFonts w:ascii="Times New Roman" w:hAnsi="Times New Roman" w:cs="Times New Roman"/>
          <w:sz w:val="24"/>
          <w:szCs w:val="24"/>
        </w:rPr>
        <w:t>Чуйко Г.</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В. Маніпулятивність інформаційного впливу</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TECHNOLOGIES OF INTELLECT DEVELOPMENT.</w:t>
      </w:r>
      <w:r w:rsidRPr="002462A0">
        <w:rPr>
          <w:rFonts w:ascii="Times New Roman" w:hAnsi="Times New Roman" w:cs="Times New Roman"/>
          <w:sz w:val="24"/>
          <w:szCs w:val="24"/>
          <w:lang w:val="uk-UA"/>
        </w:rPr>
        <w:t xml:space="preserve"> 2018. </w:t>
      </w:r>
      <w:hyperlink r:id="rId33" w:tgtFrame="_parent" w:history="1">
        <w:r w:rsidRPr="002462A0">
          <w:rPr>
            <w:rStyle w:val="a4"/>
            <w:rFonts w:ascii="Times New Roman" w:hAnsi="Times New Roman" w:cs="Times New Roman"/>
            <w:color w:val="auto"/>
            <w:sz w:val="24"/>
            <w:szCs w:val="24"/>
            <w:u w:val="none"/>
          </w:rPr>
          <w:t xml:space="preserve">Vol. 2. № 8 (19). </w:t>
        </w:r>
      </w:hyperlink>
      <w:r w:rsidRPr="002462A0">
        <w:rPr>
          <w:rStyle w:val="a6"/>
          <w:rFonts w:ascii="Times New Roman" w:hAnsi="Times New Roman" w:cs="Times New Roman"/>
          <w:b w:val="0"/>
          <w:iCs/>
          <w:color w:val="111111"/>
          <w:sz w:val="24"/>
          <w:szCs w:val="24"/>
          <w:shd w:val="clear" w:color="auto" w:fill="FAFAFA"/>
        </w:rPr>
        <w:t>DOI:</w:t>
      </w:r>
      <w:r w:rsidRPr="002462A0">
        <w:rPr>
          <w:rStyle w:val="a6"/>
          <w:rFonts w:ascii="Times New Roman" w:hAnsi="Times New Roman" w:cs="Times New Roman"/>
          <w:iCs/>
          <w:color w:val="111111"/>
          <w:sz w:val="24"/>
          <w:szCs w:val="24"/>
          <w:shd w:val="clear" w:color="auto" w:fill="FAFAFA"/>
        </w:rPr>
        <w:t> </w:t>
      </w:r>
      <w:hyperlink r:id="rId34" w:history="1">
        <w:r w:rsidRPr="002462A0">
          <w:rPr>
            <w:rStyle w:val="a4"/>
            <w:rFonts w:ascii="Times New Roman" w:hAnsi="Times New Roman" w:cs="Times New Roman"/>
            <w:bCs/>
            <w:iCs/>
            <w:color w:val="2E2E2E"/>
            <w:sz w:val="24"/>
            <w:szCs w:val="24"/>
            <w:u w:val="none"/>
            <w:shd w:val="clear" w:color="auto" w:fill="FAFAFA"/>
          </w:rPr>
          <w:t>10.31108/3.2019.2.8.5</w:t>
        </w:r>
      </w:hyperlink>
      <w:r w:rsidRPr="002462A0">
        <w:rPr>
          <w:rStyle w:val="a4"/>
          <w:rFonts w:ascii="Times New Roman" w:hAnsi="Times New Roman" w:cs="Times New Roman"/>
          <w:bCs/>
          <w:iCs/>
          <w:color w:val="2E2E2E"/>
          <w:sz w:val="24"/>
          <w:szCs w:val="24"/>
          <w:u w:val="none"/>
          <w:shd w:val="clear" w:color="auto" w:fill="FAFAFA"/>
          <w:lang w:val="uk-UA"/>
        </w:rPr>
        <w:t>.</w:t>
      </w:r>
      <w:r w:rsidRPr="002462A0">
        <w:rPr>
          <w:rStyle w:val="a4"/>
          <w:rFonts w:ascii="Times New Roman" w:hAnsi="Times New Roman" w:cs="Times New Roman"/>
          <w:bCs/>
          <w:iCs/>
          <w:color w:val="2E2E2E"/>
          <w:sz w:val="24"/>
          <w:szCs w:val="24"/>
          <w:u w:val="none"/>
          <w:shd w:val="clear" w:color="auto" w:fill="FAFAFA"/>
          <w:lang w:val="en-US"/>
        </w:rPr>
        <w:t xml:space="preserve"> </w:t>
      </w:r>
    </w:p>
    <w:p w:rsidR="002462A0" w:rsidRPr="00455D4F" w:rsidRDefault="002462A0" w:rsidP="00455D4F">
      <w:pPr>
        <w:pStyle w:val="a5"/>
        <w:widowControl w:val="0"/>
        <w:numPr>
          <w:ilvl w:val="0"/>
          <w:numId w:val="2"/>
        </w:numPr>
        <w:tabs>
          <w:tab w:val="left" w:pos="851"/>
          <w:tab w:val="left" w:pos="993"/>
        </w:tabs>
        <w:ind w:left="0" w:firstLine="567"/>
        <w:jc w:val="both"/>
        <w:rPr>
          <w:rFonts w:ascii="Times New Roman" w:hAnsi="Times New Roman" w:cs="Times New Roman"/>
          <w:sz w:val="24"/>
          <w:szCs w:val="24"/>
          <w:lang w:val="uk-UA"/>
        </w:rPr>
      </w:pPr>
      <w:r w:rsidRPr="00455D4F">
        <w:rPr>
          <w:rFonts w:ascii="Times New Roman" w:hAnsi="Times New Roman" w:cs="Times New Roman"/>
          <w:bCs/>
          <w:sz w:val="24"/>
          <w:szCs w:val="24"/>
          <w:lang w:val="uk-UA"/>
        </w:rPr>
        <w:t>Чуйко Г.В., Комісарик М.І.</w:t>
      </w:r>
      <w:r w:rsidRPr="00455D4F">
        <w:rPr>
          <w:rFonts w:ascii="Times New Roman" w:hAnsi="Times New Roman" w:cs="Times New Roman"/>
          <w:bCs/>
          <w:sz w:val="24"/>
          <w:szCs w:val="24"/>
          <w:lang w:val="en-US"/>
        </w:rPr>
        <w:t xml:space="preserve"> </w:t>
      </w:r>
      <w:r w:rsidRPr="00455D4F">
        <w:rPr>
          <w:rFonts w:ascii="Times New Roman" w:hAnsi="Times New Roman" w:cs="Times New Roman"/>
          <w:sz w:val="24"/>
          <w:szCs w:val="24"/>
          <w:lang w:val="uk-UA"/>
        </w:rPr>
        <w:t xml:space="preserve">Основи психологічного впливу. Чернівці : </w:t>
      </w:r>
      <w:r w:rsidR="00455D4F" w:rsidRPr="00455D4F">
        <w:rPr>
          <w:rFonts w:ascii="Times New Roman" w:hAnsi="Times New Roman" w:cs="Times New Roman"/>
          <w:sz w:val="24"/>
          <w:szCs w:val="24"/>
          <w:lang w:val="uk-UA"/>
        </w:rPr>
        <w:t>Технодрук</w:t>
      </w:r>
      <w:r w:rsidRPr="00455D4F">
        <w:rPr>
          <w:rFonts w:ascii="Times New Roman" w:hAnsi="Times New Roman" w:cs="Times New Roman"/>
          <w:sz w:val="24"/>
          <w:szCs w:val="24"/>
          <w:lang w:val="uk-UA"/>
        </w:rPr>
        <w:t>, 201</w:t>
      </w:r>
      <w:r w:rsidRPr="00455D4F">
        <w:rPr>
          <w:rFonts w:ascii="Times New Roman" w:hAnsi="Times New Roman" w:cs="Times New Roman"/>
          <w:sz w:val="24"/>
          <w:szCs w:val="24"/>
        </w:rPr>
        <w:t>4</w:t>
      </w:r>
      <w:r w:rsidRPr="00455D4F">
        <w:rPr>
          <w:rFonts w:ascii="Times New Roman" w:hAnsi="Times New Roman" w:cs="Times New Roman"/>
          <w:sz w:val="24"/>
          <w:szCs w:val="24"/>
          <w:lang w:val="uk-UA"/>
        </w:rPr>
        <w:t xml:space="preserve">. </w:t>
      </w:r>
      <w:r w:rsidR="00455D4F">
        <w:rPr>
          <w:rFonts w:ascii="Times New Roman" w:hAnsi="Times New Roman" w:cs="Times New Roman"/>
          <w:sz w:val="24"/>
          <w:szCs w:val="24"/>
          <w:lang w:val="en-US"/>
        </w:rPr>
        <w:t>23</w:t>
      </w:r>
      <w:r w:rsidRPr="00455D4F">
        <w:rPr>
          <w:rFonts w:ascii="Times New Roman" w:hAnsi="Times New Roman" w:cs="Times New Roman"/>
          <w:sz w:val="24"/>
          <w:szCs w:val="24"/>
        </w:rPr>
        <w:t>7</w:t>
      </w:r>
      <w:r w:rsidRPr="00455D4F">
        <w:rPr>
          <w:rFonts w:ascii="Times New Roman" w:hAnsi="Times New Roman" w:cs="Times New Roman"/>
          <w:sz w:val="24"/>
          <w:szCs w:val="24"/>
          <w:lang w:val="uk-UA"/>
        </w:rPr>
        <w:t xml:space="preserve"> с.</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2462A0">
        <w:rPr>
          <w:rFonts w:ascii="Times New Roman" w:hAnsi="Times New Roman" w:cs="Times New Roman"/>
          <w:sz w:val="24"/>
          <w:szCs w:val="24"/>
        </w:rPr>
        <w:t>Фромм Э. Человек для себ</w:t>
      </w:r>
      <w:bookmarkStart w:id="0" w:name="_GoBack"/>
      <w:bookmarkEnd w:id="0"/>
      <w:r w:rsidRPr="002462A0">
        <w:rPr>
          <w:rFonts w:ascii="Times New Roman" w:hAnsi="Times New Roman" w:cs="Times New Roman"/>
          <w:sz w:val="24"/>
          <w:szCs w:val="24"/>
        </w:rPr>
        <w:t xml:space="preserve">я. Искусситво быть. Харків: Ранок </w:t>
      </w:r>
      <w:proofErr w:type="gramStart"/>
      <w:r w:rsidRPr="002462A0">
        <w:rPr>
          <w:rFonts w:ascii="Times New Roman" w:hAnsi="Times New Roman" w:cs="Times New Roman"/>
          <w:sz w:val="24"/>
          <w:szCs w:val="24"/>
        </w:rPr>
        <w:t>ТОВ</w:t>
      </w:r>
      <w:proofErr w:type="gramEnd"/>
      <w:r w:rsidRPr="002462A0">
        <w:rPr>
          <w:rFonts w:ascii="Times New Roman" w:hAnsi="Times New Roman" w:cs="Times New Roman"/>
          <w:sz w:val="24"/>
          <w:szCs w:val="24"/>
        </w:rPr>
        <w:t>, 2013. 292 с.</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Style w:val="a4"/>
          <w:rFonts w:ascii="Times New Roman" w:hAnsi="Times New Roman" w:cs="Times New Roman"/>
          <w:sz w:val="24"/>
          <w:szCs w:val="24"/>
          <w:lang w:val="uk-UA"/>
        </w:rPr>
      </w:pPr>
      <w:r w:rsidRPr="002462A0">
        <w:rPr>
          <w:rFonts w:ascii="Times New Roman" w:hAnsi="Times New Roman" w:cs="Times New Roman"/>
          <w:sz w:val="24"/>
          <w:szCs w:val="24"/>
        </w:rPr>
        <w:t>Moshagen M., Hilbig B.</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E., Zettler I. The dark core of personality. </w:t>
      </w:r>
      <w:r w:rsidRPr="002462A0">
        <w:rPr>
          <w:rFonts w:ascii="Times New Roman" w:hAnsi="Times New Roman" w:cs="Times New Roman"/>
          <w:i/>
          <w:sz w:val="24"/>
          <w:szCs w:val="24"/>
        </w:rPr>
        <w:t>Psychological Review</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2018. </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125(5)</w:t>
      </w:r>
      <w:r w:rsidRPr="002462A0">
        <w:rPr>
          <w:rFonts w:ascii="Times New Roman" w:hAnsi="Times New Roman" w:cs="Times New Roman"/>
          <w:sz w:val="24"/>
          <w:szCs w:val="24"/>
          <w:lang w:val="uk-UA"/>
        </w:rPr>
        <w:t>. Р. </w:t>
      </w:r>
      <w:r w:rsidRPr="002462A0">
        <w:rPr>
          <w:rFonts w:ascii="Times New Roman" w:hAnsi="Times New Roman" w:cs="Times New Roman"/>
          <w:sz w:val="24"/>
          <w:szCs w:val="24"/>
        </w:rPr>
        <w:t>656–688. </w:t>
      </w:r>
      <w:hyperlink r:id="rId35" w:tgtFrame="_blank"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10.1037/rev0000111</w:t>
        </w:r>
      </w:hyperlink>
      <w:r w:rsidRPr="002462A0">
        <w:rPr>
          <w:rStyle w:val="a4"/>
          <w:rFonts w:ascii="Times New Roman" w:hAnsi="Times New Roman" w:cs="Times New Roman"/>
          <w:sz w:val="24"/>
          <w:szCs w:val="24"/>
          <w:lang w:val="uk-UA"/>
        </w:rPr>
        <w:t>.</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lang w:val="uk-UA"/>
        </w:rPr>
        <w:t xml:space="preserve">Kaufman S.B., Yaden D.B., Hyde E., Tsukayama E. The Light vs. Dark Triad of Personality: Contrasting Two Very Different Profiles of Human Nature. </w:t>
      </w:r>
      <w:r w:rsidRPr="002462A0">
        <w:rPr>
          <w:rFonts w:ascii="Times New Roman" w:hAnsi="Times New Roman" w:cs="Times New Roman"/>
          <w:i/>
          <w:sz w:val="24"/>
          <w:szCs w:val="24"/>
          <w:lang w:val="uk-UA"/>
        </w:rPr>
        <w:t>Frontiers in Psychology</w:t>
      </w:r>
      <w:r w:rsidRPr="002462A0">
        <w:rPr>
          <w:rFonts w:ascii="Times New Roman" w:hAnsi="Times New Roman" w:cs="Times New Roman"/>
          <w:sz w:val="24"/>
          <w:szCs w:val="24"/>
          <w:lang w:val="uk-UA"/>
        </w:rPr>
        <w:t>. 2019. № 10. Р. 467. DOI: 10.3389/fpsyg.2019.00467.</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2462A0">
        <w:rPr>
          <w:rFonts w:ascii="Times New Roman" w:hAnsi="Times New Roman" w:cs="Times New Roman"/>
          <w:sz w:val="24"/>
          <w:szCs w:val="24"/>
        </w:rPr>
        <w:lastRenderedPageBreak/>
        <w:t>Клименко М.</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Р., Паньків К.</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 xml:space="preserve">І.  </w:t>
      </w:r>
      <w:proofErr w:type="gramStart"/>
      <w:r w:rsidRPr="002462A0">
        <w:rPr>
          <w:rFonts w:ascii="Times New Roman" w:hAnsi="Times New Roman" w:cs="Times New Roman"/>
          <w:sz w:val="24"/>
          <w:szCs w:val="24"/>
        </w:rPr>
        <w:t>С</w:t>
      </w:r>
      <w:r w:rsidRPr="002462A0">
        <w:rPr>
          <w:rFonts w:ascii="Times New Roman" w:hAnsi="Times New Roman" w:cs="Times New Roman"/>
          <w:sz w:val="24"/>
          <w:szCs w:val="24"/>
          <w:lang w:val="uk-UA"/>
        </w:rPr>
        <w:t>тил</w:t>
      </w:r>
      <w:proofErr w:type="gramEnd"/>
      <w:r w:rsidRPr="002462A0">
        <w:rPr>
          <w:rFonts w:ascii="Times New Roman" w:hAnsi="Times New Roman" w:cs="Times New Roman"/>
          <w:sz w:val="24"/>
          <w:szCs w:val="24"/>
          <w:lang w:val="uk-UA"/>
        </w:rPr>
        <w:t>і гумору осіб із різними профілями констеляції рис темної тетради та світлої тріади</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Габітус</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2023. Вип.52. С.133–139. </w:t>
      </w:r>
      <w:hyperlink r:id="rId36" w:history="1">
        <w:r w:rsidRPr="002462A0">
          <w:rPr>
            <w:rStyle w:val="a4"/>
            <w:rFonts w:ascii="Times New Roman" w:hAnsi="Times New Roman" w:cs="Times New Roman"/>
            <w:sz w:val="24"/>
            <w:szCs w:val="24"/>
          </w:rPr>
          <w:t>DOI: 10.32782/2663-5208</w:t>
        </w:r>
      </w:hyperlink>
      <w:r w:rsidRPr="002462A0">
        <w:rPr>
          <w:rFonts w:ascii="Times New Roman" w:hAnsi="Times New Roman" w:cs="Times New Roman"/>
          <w:sz w:val="24"/>
          <w:szCs w:val="24"/>
        </w:rPr>
        <w:t>.</w:t>
      </w:r>
      <w:r w:rsidRPr="002462A0">
        <w:rPr>
          <w:rFonts w:ascii="Times New Roman" w:hAnsi="Times New Roman" w:cs="Times New Roman"/>
          <w:sz w:val="24"/>
          <w:szCs w:val="24"/>
          <w:lang w:val="en-US"/>
        </w:rPr>
        <w:t xml:space="preserve"> </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Style w:val="a4"/>
          <w:rFonts w:ascii="Times New Roman" w:hAnsi="Times New Roman" w:cs="Times New Roman"/>
          <w:sz w:val="24"/>
          <w:szCs w:val="24"/>
          <w:lang w:val="en-US"/>
        </w:rPr>
      </w:pPr>
      <w:r w:rsidRPr="002462A0">
        <w:rPr>
          <w:rFonts w:ascii="Times New Roman" w:hAnsi="Times New Roman" w:cs="Times New Roman"/>
          <w:sz w:val="24"/>
          <w:szCs w:val="24"/>
        </w:rPr>
        <w:t>Саннікова О. П</w:t>
      </w:r>
      <w:r w:rsidRPr="002462A0">
        <w:rPr>
          <w:rFonts w:ascii="Times New Roman" w:hAnsi="Times New Roman" w:cs="Times New Roman"/>
          <w:sz w:val="24"/>
          <w:szCs w:val="24"/>
          <w:lang w:val="uk-UA"/>
        </w:rPr>
        <w:t>рояви неклінічного нарцисизма: пошук індивідуальних відмінностей</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Науковий часопис НПУ імені М.</w:t>
      </w:r>
      <w:r w:rsidRPr="002462A0">
        <w:rPr>
          <w:rFonts w:ascii="Times New Roman" w:hAnsi="Times New Roman" w:cs="Times New Roman"/>
          <w:i/>
          <w:sz w:val="24"/>
          <w:szCs w:val="24"/>
          <w:lang w:val="uk-UA"/>
        </w:rPr>
        <w:t> </w:t>
      </w:r>
      <w:r w:rsidRPr="002462A0">
        <w:rPr>
          <w:rFonts w:ascii="Times New Roman" w:hAnsi="Times New Roman" w:cs="Times New Roman"/>
          <w:i/>
          <w:sz w:val="24"/>
          <w:szCs w:val="24"/>
        </w:rPr>
        <w:t>П. Драгоманова. Серія 12. Психологічні науки.</w:t>
      </w:r>
      <w:r w:rsidRPr="002462A0">
        <w:rPr>
          <w:rFonts w:ascii="Times New Roman" w:hAnsi="Times New Roman" w:cs="Times New Roman"/>
          <w:sz w:val="24"/>
          <w:szCs w:val="24"/>
        </w:rPr>
        <w:t xml:space="preserve"> 2021.</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 xml:space="preserve"> 16 (61)’</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37"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10.31392/NPU-nc.series12.2021.16(61).08</w:t>
        </w:r>
      </w:hyperlink>
      <w:r w:rsidRPr="002462A0">
        <w:rPr>
          <w:rStyle w:val="a4"/>
          <w:rFonts w:ascii="Times New Roman" w:hAnsi="Times New Roman" w:cs="Times New Roman"/>
          <w:sz w:val="24"/>
          <w:szCs w:val="24"/>
          <w:lang w:val="en-US"/>
        </w:rPr>
        <w:t xml:space="preserve">. </w:t>
      </w:r>
    </w:p>
    <w:p w:rsidR="00227FBB" w:rsidRPr="002462A0" w:rsidRDefault="00227FBB" w:rsidP="002462A0">
      <w:pPr>
        <w:pStyle w:val="a5"/>
        <w:numPr>
          <w:ilvl w:val="0"/>
          <w:numId w:val="2"/>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color w:val="333333"/>
          <w:sz w:val="24"/>
          <w:szCs w:val="24"/>
          <w:shd w:val="clear" w:color="auto" w:fill="FFFFFF"/>
          <w:lang w:val="uk-UA"/>
        </w:rPr>
        <w:t xml:space="preserve">Chabrol H., Van Leeuwen N., Rodgers R., &amp; Séjourné N. Contributions of psychopathic, narcissistic, Machiavellian, and sadistic personality traits to juvenile delinquency. </w:t>
      </w:r>
      <w:r w:rsidRPr="002462A0">
        <w:rPr>
          <w:rStyle w:val="a3"/>
          <w:rFonts w:ascii="Times New Roman" w:hAnsi="Times New Roman" w:cs="Times New Roman"/>
          <w:color w:val="333333"/>
          <w:sz w:val="24"/>
          <w:szCs w:val="24"/>
          <w:shd w:val="clear" w:color="auto" w:fill="FFFFFF"/>
          <w:lang w:val="uk-UA"/>
        </w:rPr>
        <w:t xml:space="preserve">Personality and Individual Differences. </w:t>
      </w:r>
      <w:r w:rsidRPr="002462A0">
        <w:rPr>
          <w:rFonts w:ascii="Times New Roman" w:hAnsi="Times New Roman" w:cs="Times New Roman"/>
          <w:color w:val="333333"/>
          <w:sz w:val="24"/>
          <w:szCs w:val="24"/>
          <w:shd w:val="clear" w:color="auto" w:fill="FFFFFF"/>
          <w:lang w:val="uk-UA"/>
        </w:rPr>
        <w:t xml:space="preserve">2009. № </w:t>
      </w:r>
      <w:r w:rsidRPr="002462A0">
        <w:rPr>
          <w:rStyle w:val="a3"/>
          <w:rFonts w:ascii="Times New Roman" w:hAnsi="Times New Roman" w:cs="Times New Roman"/>
          <w:color w:val="333333"/>
          <w:sz w:val="24"/>
          <w:szCs w:val="24"/>
          <w:shd w:val="clear" w:color="auto" w:fill="FFFFFF"/>
          <w:lang w:val="uk-UA"/>
        </w:rPr>
        <w:t>47</w:t>
      </w:r>
      <w:r w:rsidRPr="002462A0">
        <w:rPr>
          <w:rFonts w:ascii="Times New Roman" w:hAnsi="Times New Roman" w:cs="Times New Roman"/>
          <w:color w:val="333333"/>
          <w:sz w:val="24"/>
          <w:szCs w:val="24"/>
          <w:shd w:val="clear" w:color="auto" w:fill="FFFFFF"/>
          <w:lang w:val="uk-UA"/>
        </w:rPr>
        <w:t>(7). Р. 734–739. </w:t>
      </w:r>
      <w:hyperlink r:id="rId38" w:tgtFrame="_blank" w:history="1">
        <w:r w:rsidRPr="002462A0">
          <w:rPr>
            <w:rFonts w:ascii="Times New Roman" w:hAnsi="Times New Roman" w:cs="Times New Roman"/>
            <w:sz w:val="24"/>
            <w:szCs w:val="24"/>
          </w:rPr>
          <w:t xml:space="preserve"> </w:t>
        </w:r>
        <w:r w:rsidRPr="002462A0">
          <w:rPr>
            <w:rStyle w:val="a4"/>
            <w:rFonts w:ascii="Times New Roman" w:hAnsi="Times New Roman" w:cs="Times New Roman"/>
            <w:color w:val="2C72B7"/>
            <w:sz w:val="24"/>
            <w:szCs w:val="24"/>
            <w:u w:val="none"/>
            <w:shd w:val="clear" w:color="auto" w:fill="FFFFFF"/>
            <w:lang w:val="uk-UA"/>
          </w:rPr>
          <w:t>DOI: 10.1016/j.paid.2009.06.020</w:t>
        </w:r>
      </w:hyperlink>
      <w:r w:rsidRPr="002462A0">
        <w:rPr>
          <w:rFonts w:ascii="Times New Roman" w:hAnsi="Times New Roman" w:cs="Times New Roman"/>
          <w:sz w:val="24"/>
          <w:szCs w:val="24"/>
          <w:lang w:val="uk-UA"/>
        </w:rPr>
        <w:t>.</w:t>
      </w:r>
    </w:p>
    <w:p w:rsidR="00227FBB" w:rsidRPr="002462A0" w:rsidRDefault="00227FBB" w:rsidP="002462A0">
      <w:pPr>
        <w:pStyle w:val="a5"/>
        <w:numPr>
          <w:ilvl w:val="0"/>
          <w:numId w:val="2"/>
        </w:numPr>
        <w:shd w:val="clear" w:color="auto" w:fill="FFFFFF"/>
        <w:tabs>
          <w:tab w:val="left" w:pos="851"/>
          <w:tab w:val="left" w:pos="993"/>
        </w:tabs>
        <w:spacing w:after="0" w:line="240" w:lineRule="auto"/>
        <w:ind w:left="0" w:firstLine="567"/>
        <w:jc w:val="both"/>
        <w:rPr>
          <w:rFonts w:ascii="Times New Roman" w:hAnsi="Times New Roman" w:cs="Times New Roman"/>
          <w:color w:val="333333"/>
          <w:sz w:val="24"/>
          <w:szCs w:val="24"/>
          <w:shd w:val="clear" w:color="auto" w:fill="FFFFFF"/>
          <w:lang w:val="uk-UA"/>
        </w:rPr>
      </w:pPr>
      <w:r w:rsidRPr="002462A0">
        <w:rPr>
          <w:rFonts w:ascii="Times New Roman" w:hAnsi="Times New Roman" w:cs="Times New Roman"/>
          <w:color w:val="333333"/>
          <w:sz w:val="24"/>
          <w:szCs w:val="24"/>
          <w:shd w:val="clear" w:color="auto" w:fill="FFFFFF"/>
          <w:lang w:val="uk-UA"/>
        </w:rPr>
        <w:t xml:space="preserve">Paulhus, D. L., Buckels, E. E., Trapnell, P. D., &amp; Jones, D. N. Screening for dark personalities: The Short Dark Tetrad (SD4). </w:t>
      </w:r>
      <w:r w:rsidRPr="002462A0">
        <w:rPr>
          <w:rStyle w:val="a3"/>
          <w:rFonts w:ascii="Times New Roman" w:hAnsi="Times New Roman" w:cs="Times New Roman"/>
          <w:color w:val="333333"/>
          <w:sz w:val="24"/>
          <w:szCs w:val="24"/>
          <w:shd w:val="clear" w:color="auto" w:fill="FFFFFF"/>
          <w:lang w:val="uk-UA"/>
        </w:rPr>
        <w:t xml:space="preserve">European Journal of Psychological Assessment. </w:t>
      </w:r>
      <w:r w:rsidRPr="002462A0">
        <w:rPr>
          <w:rFonts w:ascii="Times New Roman" w:hAnsi="Times New Roman" w:cs="Times New Roman"/>
          <w:color w:val="333333"/>
          <w:sz w:val="24"/>
          <w:szCs w:val="24"/>
          <w:shd w:val="clear" w:color="auto" w:fill="FFFFFF"/>
          <w:lang w:val="uk-UA"/>
        </w:rPr>
        <w:t xml:space="preserve">2021. № </w:t>
      </w:r>
      <w:r w:rsidRPr="002462A0">
        <w:rPr>
          <w:rStyle w:val="a3"/>
          <w:rFonts w:ascii="Times New Roman" w:hAnsi="Times New Roman" w:cs="Times New Roman"/>
          <w:color w:val="333333"/>
          <w:sz w:val="24"/>
          <w:szCs w:val="24"/>
          <w:shd w:val="clear" w:color="auto" w:fill="FFFFFF"/>
          <w:lang w:val="uk-UA"/>
        </w:rPr>
        <w:t>37</w:t>
      </w:r>
      <w:r w:rsidRPr="002462A0">
        <w:rPr>
          <w:rFonts w:ascii="Times New Roman" w:hAnsi="Times New Roman" w:cs="Times New Roman"/>
          <w:color w:val="333333"/>
          <w:sz w:val="24"/>
          <w:szCs w:val="24"/>
          <w:shd w:val="clear" w:color="auto" w:fill="FFFFFF"/>
          <w:lang w:val="uk-UA"/>
        </w:rPr>
        <w:t xml:space="preserve">(3), Р. 208–222. </w:t>
      </w:r>
      <w:hyperlink r:id="rId39"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shd w:val="clear" w:color="auto" w:fill="FFFFFF"/>
            <w:lang w:val="uk-UA"/>
          </w:rPr>
          <w:t>DOI: 10.1027/1015-5759/a000602</w:t>
        </w:r>
      </w:hyperlink>
      <w:r w:rsidRPr="002462A0">
        <w:rPr>
          <w:rFonts w:ascii="Times New Roman" w:hAnsi="Times New Roman" w:cs="Times New Roman"/>
          <w:color w:val="333333"/>
          <w:sz w:val="24"/>
          <w:szCs w:val="24"/>
          <w:shd w:val="clear" w:color="auto" w:fill="FFFFFF"/>
          <w:lang w:val="uk-UA"/>
        </w:rPr>
        <w:t>.</w:t>
      </w:r>
    </w:p>
    <w:p w:rsidR="00227FBB" w:rsidRDefault="00227FBB" w:rsidP="00227FBB">
      <w:pPr>
        <w:shd w:val="clear" w:color="auto" w:fill="FFFFFF"/>
        <w:spacing w:after="0" w:line="240" w:lineRule="auto"/>
        <w:ind w:firstLine="567"/>
        <w:jc w:val="both"/>
        <w:rPr>
          <w:rFonts w:ascii="Times New Roman" w:hAnsi="Times New Roman" w:cs="Times New Roman"/>
          <w:color w:val="333333"/>
          <w:sz w:val="24"/>
          <w:szCs w:val="24"/>
          <w:shd w:val="clear" w:color="auto" w:fill="FFFFFF"/>
          <w:lang w:val="uk-UA"/>
        </w:rPr>
      </w:pPr>
    </w:p>
    <w:p w:rsidR="00227FBB" w:rsidRPr="009C177B" w:rsidRDefault="00227FBB" w:rsidP="00227FBB">
      <w:pPr>
        <w:widowControl w:val="0"/>
        <w:tabs>
          <w:tab w:val="left" w:pos="709"/>
          <w:tab w:val="left" w:pos="851"/>
          <w:tab w:val="left" w:pos="993"/>
        </w:tabs>
        <w:spacing w:after="0" w:line="240" w:lineRule="auto"/>
        <w:ind w:firstLine="567"/>
        <w:jc w:val="both"/>
        <w:rPr>
          <w:rFonts w:ascii="Times New Roman" w:eastAsia="Times New Roman" w:hAnsi="Times New Roman" w:cs="Times New Roman"/>
          <w:b/>
          <w:i/>
          <w:sz w:val="24"/>
          <w:szCs w:val="24"/>
          <w:shd w:val="clear" w:color="auto" w:fill="FFFFFF"/>
          <w:lang w:val="en-US" w:eastAsia="ru-RU"/>
        </w:rPr>
      </w:pPr>
      <w:r w:rsidRPr="009C177B">
        <w:rPr>
          <w:rFonts w:ascii="Times New Roman" w:eastAsia="Times New Roman" w:hAnsi="Times New Roman" w:cs="Times New Roman"/>
          <w:b/>
          <w:i/>
          <w:sz w:val="24"/>
          <w:szCs w:val="24"/>
          <w:shd w:val="clear" w:color="auto" w:fill="FFFFFF"/>
          <w:lang w:val="en-US" w:eastAsia="ru-RU"/>
        </w:rPr>
        <w:t>References:</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Harms 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D., Marbut A</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Johnston A</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C., Lester 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Fezzey T</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Exposing the darkness within: A review of dark personality traits, models, and measures and their relationship to insider threats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Journal of Information Security and Applications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71</w:t>
      </w:r>
      <w:r w:rsidRPr="002462A0">
        <w:rPr>
          <w:rFonts w:ascii="Times New Roman" w:hAnsi="Times New Roman" w:cs="Times New Roman"/>
          <w:sz w:val="24"/>
          <w:szCs w:val="24"/>
          <w:lang w:val="en-US"/>
        </w:rPr>
        <w:t>. P. </w:t>
      </w:r>
      <w:r w:rsidRPr="002462A0">
        <w:rPr>
          <w:rFonts w:ascii="Times New Roman" w:hAnsi="Times New Roman" w:cs="Times New Roman"/>
          <w:sz w:val="24"/>
          <w:szCs w:val="24"/>
        </w:rPr>
        <w:t>103378</w:t>
      </w:r>
      <w:r w:rsidRPr="002462A0">
        <w:rPr>
          <w:rFonts w:ascii="Times New Roman" w:hAnsi="Times New Roman" w:cs="Times New Roman"/>
          <w:sz w:val="24"/>
          <w:szCs w:val="24"/>
          <w:lang w:val="uk-UA"/>
        </w:rPr>
        <w:t xml:space="preserve">. </w:t>
      </w:r>
      <w:hyperlink r:id="rId40"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10.1016/j.jisa.2022.103378</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Paulhus D</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Williams K</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M</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The Dark Triad of personality: Narcissism, Machiavellianism, and psychopathy</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Journal of Research in Personality</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2002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36</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i</w:t>
      </w:r>
      <w:r w:rsidRPr="002462A0">
        <w:rPr>
          <w:rFonts w:ascii="Times New Roman" w:hAnsi="Times New Roman" w:cs="Times New Roman"/>
          <w:sz w:val="24"/>
          <w:szCs w:val="24"/>
        </w:rPr>
        <w:t>ss</w:t>
      </w:r>
      <w:r w:rsidRPr="002462A0">
        <w:rPr>
          <w:rFonts w:ascii="Times New Roman" w:hAnsi="Times New Roman" w:cs="Times New Roman"/>
          <w:sz w:val="24"/>
          <w:szCs w:val="24"/>
          <w:lang w:val="en-US"/>
        </w:rPr>
        <w:t>ue</w:t>
      </w:r>
      <w:r w:rsidRPr="002462A0">
        <w:rPr>
          <w:rFonts w:ascii="Times New Roman" w:hAnsi="Times New Roman" w:cs="Times New Roman"/>
          <w:sz w:val="24"/>
          <w:szCs w:val="24"/>
        </w:rPr>
        <w:t xml:space="preserve"> 6</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556–563</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DOI: 10.1016/S0092-6566(02)00505-6.</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color w:val="333333"/>
          <w:sz w:val="24"/>
          <w:szCs w:val="24"/>
          <w:shd w:val="clear" w:color="auto" w:fill="FFFFFF"/>
          <w:lang w:val="uk-UA"/>
        </w:rPr>
        <w:t xml:space="preserve">Paulhus D. L. Toward a taxonomy of dark personalities. </w:t>
      </w:r>
      <w:r w:rsidRPr="002462A0">
        <w:rPr>
          <w:rStyle w:val="a3"/>
          <w:rFonts w:ascii="Times New Roman" w:hAnsi="Times New Roman" w:cs="Times New Roman"/>
          <w:color w:val="333333"/>
          <w:sz w:val="24"/>
          <w:szCs w:val="24"/>
          <w:shd w:val="clear" w:color="auto" w:fill="FFFFFF"/>
          <w:lang w:val="uk-UA"/>
        </w:rPr>
        <w:t>Current Directions in Psychological Science.</w:t>
      </w:r>
      <w:r w:rsidRPr="002462A0">
        <w:rPr>
          <w:rFonts w:ascii="Times New Roman" w:hAnsi="Times New Roman" w:cs="Times New Roman"/>
          <w:color w:val="333333"/>
          <w:sz w:val="24"/>
          <w:szCs w:val="24"/>
          <w:shd w:val="clear" w:color="auto" w:fill="FFFFFF"/>
          <w:lang w:val="uk-UA"/>
        </w:rPr>
        <w:t xml:space="preserve"> 2014. </w:t>
      </w:r>
      <w:r w:rsidRPr="002462A0">
        <w:rPr>
          <w:rStyle w:val="a3"/>
          <w:rFonts w:ascii="Times New Roman" w:hAnsi="Times New Roman" w:cs="Times New Roman"/>
          <w:color w:val="333333"/>
          <w:sz w:val="24"/>
          <w:szCs w:val="24"/>
          <w:shd w:val="clear" w:color="auto" w:fill="FFFFFF"/>
          <w:lang w:val="uk-UA"/>
        </w:rPr>
        <w:t>№ 23</w:t>
      </w:r>
      <w:r w:rsidRPr="002462A0">
        <w:rPr>
          <w:rFonts w:ascii="Times New Roman" w:hAnsi="Times New Roman" w:cs="Times New Roman"/>
          <w:color w:val="333333"/>
          <w:sz w:val="24"/>
          <w:szCs w:val="24"/>
          <w:shd w:val="clear" w:color="auto" w:fill="FFFFFF"/>
          <w:lang w:val="uk-UA"/>
        </w:rPr>
        <w:t>(6)</w:t>
      </w:r>
      <w:r w:rsidRPr="002462A0">
        <w:rPr>
          <w:rFonts w:ascii="Times New Roman" w:hAnsi="Times New Roman" w:cs="Times New Roman"/>
          <w:i/>
          <w:color w:val="333333"/>
          <w:sz w:val="24"/>
          <w:szCs w:val="24"/>
          <w:shd w:val="clear" w:color="auto" w:fill="FFFFFF"/>
          <w:lang w:val="uk-UA"/>
        </w:rPr>
        <w:t>,</w:t>
      </w:r>
      <w:r w:rsidRPr="002462A0">
        <w:rPr>
          <w:rFonts w:ascii="Times New Roman" w:hAnsi="Times New Roman" w:cs="Times New Roman"/>
          <w:color w:val="333333"/>
          <w:sz w:val="24"/>
          <w:szCs w:val="24"/>
          <w:shd w:val="clear" w:color="auto" w:fill="FFFFFF"/>
          <w:lang w:val="uk-UA"/>
        </w:rPr>
        <w:t xml:space="preserve"> Р. 421–426. </w:t>
      </w:r>
      <w:hyperlink r:id="rId41" w:tgtFrame="_blank" w:history="1">
        <w:r w:rsidRPr="002462A0">
          <w:rPr>
            <w:rFonts w:ascii="Times New Roman" w:hAnsi="Times New Roman" w:cs="Times New Roman"/>
            <w:sz w:val="24"/>
            <w:szCs w:val="24"/>
          </w:rPr>
          <w:t xml:space="preserve"> </w:t>
        </w:r>
        <w:r w:rsidRPr="002462A0">
          <w:rPr>
            <w:rStyle w:val="a4"/>
            <w:rFonts w:ascii="Times New Roman" w:hAnsi="Times New Roman" w:cs="Times New Roman"/>
            <w:color w:val="2C72B7"/>
            <w:sz w:val="24"/>
            <w:szCs w:val="24"/>
            <w:u w:val="none"/>
            <w:shd w:val="clear" w:color="auto" w:fill="FFFFFF"/>
            <w:lang w:val="uk-UA"/>
          </w:rPr>
          <w:t>DOI: 10.1177/0963721414547737</w:t>
        </w:r>
      </w:hyperlink>
      <w:r w:rsidRPr="002462A0">
        <w:rPr>
          <w:rFonts w:ascii="Times New Roman" w:hAnsi="Times New Roman" w:cs="Times New Roman"/>
          <w:sz w:val="24"/>
          <w:szCs w:val="24"/>
          <w:lang w:val="uk-UA"/>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Birkás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Gács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Csathó Á</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Keep calm and don't worry: Different Dark Triad traits predict distinct coping preferences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2016</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88</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134–138</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hyperlink r:id="rId42" w:history="1">
        <w:r w:rsidRPr="002462A0">
          <w:rPr>
            <w:rStyle w:val="a4"/>
            <w:rFonts w:ascii="Times New Roman" w:hAnsi="Times New Roman" w:cs="Times New Roman"/>
            <w:color w:val="auto"/>
            <w:sz w:val="24"/>
            <w:szCs w:val="24"/>
            <w:u w:val="none"/>
            <w:lang w:val="en-US"/>
          </w:rPr>
          <w:t>DOI:</w:t>
        </w:r>
        <w:r w:rsidRPr="002462A0">
          <w:rPr>
            <w:rStyle w:val="a4"/>
            <w:rFonts w:ascii="Times New Roman" w:hAnsi="Times New Roman" w:cs="Times New Roman"/>
            <w:sz w:val="24"/>
            <w:szCs w:val="24"/>
            <w:u w:val="none"/>
            <w:lang w:val="en-US"/>
          </w:rPr>
          <w:t xml:space="preserve"> </w:t>
        </w:r>
        <w:r w:rsidRPr="002462A0">
          <w:rPr>
            <w:rStyle w:val="a4"/>
            <w:rFonts w:ascii="Times New Roman" w:hAnsi="Times New Roman" w:cs="Times New Roman"/>
            <w:sz w:val="24"/>
            <w:szCs w:val="24"/>
          </w:rPr>
          <w:t>10.1016/j.paid.2015.09.007</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 xml:space="preserve">Arvan M. Bad news for conservatives? Moral judgments and the Dark Triad personality traits: A correlational study. </w:t>
      </w:r>
      <w:r w:rsidRPr="002462A0">
        <w:rPr>
          <w:rFonts w:ascii="Times New Roman" w:hAnsi="Times New Roman" w:cs="Times New Roman"/>
          <w:i/>
          <w:sz w:val="24"/>
          <w:szCs w:val="24"/>
        </w:rPr>
        <w:t>Neuroethics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2013. </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6</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307–318.</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Mayshak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Howard D</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Benstead M</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Klas A</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Skvarc D</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Harries T</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Patafio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Sleep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A</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King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Hyder Sh</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Dating in the dark: A qualitative examination of dating experiences in Dark Tetrad personalities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Computers in Human Behavior</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2023</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143</w:t>
      </w:r>
      <w:r w:rsidRPr="002462A0">
        <w:rPr>
          <w:rFonts w:ascii="Times New Roman" w:hAnsi="Times New Roman" w:cs="Times New Roman"/>
          <w:sz w:val="24"/>
          <w:szCs w:val="24"/>
          <w:lang w:val="en-US"/>
        </w:rPr>
        <w:t>. P. </w:t>
      </w:r>
      <w:r w:rsidRPr="002462A0">
        <w:rPr>
          <w:rFonts w:ascii="Times New Roman" w:hAnsi="Times New Roman" w:cs="Times New Roman"/>
          <w:sz w:val="24"/>
          <w:szCs w:val="24"/>
        </w:rPr>
        <w:t>107680</w:t>
      </w:r>
      <w:r w:rsidRPr="002462A0">
        <w:rPr>
          <w:rFonts w:ascii="Times New Roman" w:hAnsi="Times New Roman" w:cs="Times New Roman"/>
          <w:sz w:val="24"/>
          <w:szCs w:val="24"/>
          <w:lang w:val="uk-UA"/>
        </w:rPr>
        <w:t xml:space="preserve">. </w:t>
      </w:r>
      <w:hyperlink r:id="rId43"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10.1016/j.chb.2023.107680</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Ucar G</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Malatyalı M</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Planalı G</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Ö</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Kanik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Personality and pro-environmental engagements: The role of the Dark Triad, the Light Triad, and value orientations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2023</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203</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112036</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44"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10.1016/j.paid.2022.112036</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Grieve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Socially aversive dark traits and the drive for social connectedness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2023</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111962</w:t>
      </w:r>
      <w:r w:rsidRPr="002462A0">
        <w:rPr>
          <w:rFonts w:ascii="Times New Roman" w:hAnsi="Times New Roman" w:cs="Times New Roman"/>
          <w:sz w:val="24"/>
          <w:szCs w:val="24"/>
          <w:lang w:val="uk-UA"/>
        </w:rPr>
        <w:t xml:space="preserve">. </w:t>
      </w:r>
      <w:hyperlink r:id="rId45" w:history="1">
        <w:r w:rsidRPr="002462A0">
          <w:rPr>
            <w:rStyle w:val="a4"/>
            <w:rFonts w:ascii="Times New Roman" w:hAnsi="Times New Roman" w:cs="Times New Roman"/>
            <w:sz w:val="24"/>
            <w:szCs w:val="24"/>
          </w:rPr>
          <w:t>DOI: 10.1016/j.paid.2022.111962</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Walker S</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A., Olderbak 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Gorodezki J</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Zhang M</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Ho C</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MacCann C</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Primary and secondary psychopathy relate to lower cognitive reappraisal: A meta-analysis of the Dark Triad and emotion regulation processes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187</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111394</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46"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10.1016/j.paid.2021.111394</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Truhan T</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E., Wilson 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Mõttus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Papageorgiou K</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A. The many faces of dark personalities: An examination of the Dark Triad structure using psychometric network analysis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2021</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171</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110502</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hyperlink r:id="rId47" w:history="1">
        <w:r w:rsidRPr="002462A0">
          <w:rPr>
            <w:rStyle w:val="a4"/>
            <w:rFonts w:ascii="Times New Roman" w:hAnsi="Times New Roman" w:cs="Times New Roman"/>
            <w:sz w:val="24"/>
            <w:szCs w:val="24"/>
          </w:rPr>
          <w:t>DOI: 10.1016/j.paid.2020.110502</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shd w:val="clear" w:color="auto" w:fill="FFFFFF"/>
        <w:tabs>
          <w:tab w:val="left" w:pos="851"/>
          <w:tab w:val="left" w:pos="993"/>
        </w:tabs>
        <w:spacing w:after="0" w:line="240" w:lineRule="auto"/>
        <w:ind w:left="0" w:firstLine="567"/>
        <w:jc w:val="both"/>
        <w:rPr>
          <w:rStyle w:val="a4"/>
          <w:rFonts w:ascii="Times New Roman" w:hAnsi="Times New Roman" w:cs="Times New Roman"/>
          <w:color w:val="auto"/>
          <w:sz w:val="24"/>
          <w:szCs w:val="24"/>
          <w:lang w:val="uk-UA"/>
        </w:rPr>
      </w:pPr>
      <w:r w:rsidRPr="002462A0">
        <w:rPr>
          <w:rFonts w:ascii="Times New Roman" w:eastAsia="Times New Roman" w:hAnsi="Times New Roman" w:cs="Times New Roman"/>
          <w:sz w:val="24"/>
          <w:szCs w:val="24"/>
          <w:shd w:val="clear" w:color="auto" w:fill="FFFFFF"/>
          <w:lang w:val="uk-UA" w:eastAsia="ru-RU"/>
        </w:rPr>
        <w:t xml:space="preserve">Chujko G.V., Chaplak Ja.V. Narcysyzm: pljusy chy minusy? </w:t>
      </w:r>
      <w:r w:rsidRPr="002462A0">
        <w:rPr>
          <w:rFonts w:ascii="Times New Roman" w:eastAsia="Times New Roman" w:hAnsi="Times New Roman" w:cs="Times New Roman"/>
          <w:sz w:val="24"/>
          <w:szCs w:val="24"/>
          <w:shd w:val="clear" w:color="auto" w:fill="FFFFFF"/>
          <w:lang w:val="en-US" w:eastAsia="ru-RU"/>
        </w:rPr>
        <w:t xml:space="preserve">[Narcissism: pros or cons?]. </w:t>
      </w:r>
      <w:r w:rsidRPr="002462A0">
        <w:rPr>
          <w:rFonts w:ascii="Times New Roman" w:eastAsia="Times New Roman" w:hAnsi="Times New Roman" w:cs="Times New Roman"/>
          <w:i/>
          <w:sz w:val="24"/>
          <w:szCs w:val="24"/>
          <w:lang w:val="uk-UA"/>
        </w:rPr>
        <w:t>Results of modern scientific research and development.</w:t>
      </w:r>
      <w:r w:rsidRPr="002462A0">
        <w:rPr>
          <w:rFonts w:ascii="Times New Roman" w:eastAsia="Times New Roman" w:hAnsi="Times New Roman" w:cs="Times New Roman"/>
          <w:sz w:val="24"/>
          <w:szCs w:val="24"/>
          <w:lang w:val="uk-UA"/>
        </w:rPr>
        <w:t xml:space="preserve"> Proceedings of the 5th International scientific and practical conference. Madrid, Spain: Barca Academy Publishing, 2021. P.</w:t>
      </w:r>
      <w:r w:rsidRPr="002462A0">
        <w:rPr>
          <w:rFonts w:ascii="Times New Roman" w:eastAsia="Times New Roman" w:hAnsi="Times New Roman" w:cs="Times New Roman"/>
          <w:sz w:val="24"/>
          <w:szCs w:val="24"/>
          <w:lang w:val="en-US"/>
        </w:rPr>
        <w:t> </w:t>
      </w:r>
      <w:r w:rsidRPr="002462A0">
        <w:rPr>
          <w:rFonts w:ascii="Times New Roman" w:eastAsia="Times New Roman" w:hAnsi="Times New Roman" w:cs="Times New Roman"/>
          <w:sz w:val="24"/>
          <w:szCs w:val="24"/>
          <w:lang w:val="uk-UA"/>
        </w:rPr>
        <w:t>203</w:t>
      </w:r>
      <w:r w:rsidRPr="002462A0">
        <w:rPr>
          <w:rFonts w:ascii="Times New Roman" w:eastAsia="Times New Roman" w:hAnsi="Times New Roman" w:cs="Times New Roman"/>
          <w:sz w:val="24"/>
          <w:szCs w:val="24"/>
          <w:shd w:val="clear" w:color="auto" w:fill="FFFFFF"/>
          <w:lang w:val="uk-UA" w:eastAsia="ru-RU"/>
        </w:rPr>
        <w:t>–</w:t>
      </w:r>
      <w:r w:rsidRPr="002462A0">
        <w:rPr>
          <w:rFonts w:ascii="Times New Roman" w:eastAsia="Times New Roman" w:hAnsi="Times New Roman" w:cs="Times New Roman"/>
          <w:sz w:val="24"/>
          <w:szCs w:val="24"/>
          <w:lang w:val="uk-UA"/>
        </w:rPr>
        <w:t>208. URL</w:t>
      </w:r>
      <w:r w:rsidRPr="002462A0">
        <w:rPr>
          <w:rFonts w:ascii="Times New Roman" w:eastAsia="Times New Roman" w:hAnsi="Times New Roman" w:cs="Times New Roman"/>
          <w:sz w:val="24"/>
          <w:szCs w:val="24"/>
          <w:lang w:val="en-US"/>
        </w:rPr>
        <w:t>:</w:t>
      </w:r>
      <w:r w:rsidRPr="002462A0">
        <w:rPr>
          <w:rFonts w:ascii="Times New Roman" w:eastAsia="Times New Roman" w:hAnsi="Times New Roman" w:cs="Times New Roman"/>
          <w:sz w:val="24"/>
          <w:szCs w:val="24"/>
          <w:lang w:val="uk-UA"/>
        </w:rPr>
        <w:t xml:space="preserve"> </w:t>
      </w:r>
      <w:hyperlink r:id="rId48" w:history="1">
        <w:r w:rsidRPr="002462A0">
          <w:rPr>
            <w:rStyle w:val="a4"/>
            <w:rFonts w:ascii="Times New Roman" w:hAnsi="Times New Roman" w:cs="Times New Roman"/>
            <w:sz w:val="24"/>
            <w:szCs w:val="24"/>
            <w:shd w:val="clear" w:color="auto" w:fill="FFFFFF"/>
            <w:lang w:val="uk-UA"/>
          </w:rPr>
          <w:t>https://archer.chnu.edu.ua/xmlui/handle/123456789/1217</w:t>
        </w:r>
      </w:hyperlink>
      <w:r w:rsidRPr="002462A0">
        <w:rPr>
          <w:rStyle w:val="a4"/>
          <w:rFonts w:ascii="Times New Roman" w:hAnsi="Times New Roman" w:cs="Times New Roman"/>
          <w:color w:val="auto"/>
          <w:sz w:val="24"/>
          <w:szCs w:val="24"/>
          <w:lang w:val="en-US"/>
        </w:rPr>
        <w:t xml:space="preserve"> [in Ukrainian].</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2462A0">
        <w:rPr>
          <w:rFonts w:ascii="Times New Roman" w:hAnsi="Times New Roman" w:cs="Times New Roman"/>
          <w:sz w:val="24"/>
          <w:szCs w:val="24"/>
          <w:lang w:val="uk-UA"/>
        </w:rPr>
        <w:t>Grynevych H.</w:t>
      </w:r>
      <w:r w:rsidRPr="002462A0">
        <w:rPr>
          <w:rFonts w:ascii="Times New Roman" w:hAnsi="Times New Roman" w:cs="Times New Roman"/>
          <w:sz w:val="24"/>
          <w:szCs w:val="24"/>
          <w:lang w:val="en-US"/>
        </w:rPr>
        <w:t> </w:t>
      </w:r>
      <w:r w:rsidRPr="002462A0">
        <w:rPr>
          <w:rFonts w:ascii="Times New Roman" w:hAnsi="Times New Roman" w:cs="Times New Roman"/>
          <w:sz w:val="24"/>
          <w:szCs w:val="24"/>
          <w:lang w:val="uk-UA"/>
        </w:rPr>
        <w:t>O. Temna triada osobystosti</w:t>
      </w:r>
      <w:r w:rsidRPr="002462A0">
        <w:rPr>
          <w:rFonts w:ascii="Times New Roman" w:hAnsi="Times New Roman" w:cs="Times New Roman"/>
          <w:sz w:val="24"/>
          <w:szCs w:val="24"/>
          <w:lang w:val="en-US"/>
        </w:rPr>
        <w:t xml:space="preserve"> [The dark triad of personality]</w:t>
      </w:r>
      <w:r w:rsidRPr="002462A0">
        <w:rPr>
          <w:rFonts w:ascii="Times New Roman" w:hAnsi="Times New Roman" w:cs="Times New Roman"/>
          <w:sz w:val="24"/>
          <w:szCs w:val="24"/>
          <w:lang w:val="uk-UA"/>
        </w:rPr>
        <w:t xml:space="preserve">. URL: </w:t>
      </w:r>
      <w:hyperlink r:id="rId49" w:history="1">
        <w:r w:rsidRPr="002462A0">
          <w:rPr>
            <w:rStyle w:val="a4"/>
            <w:rFonts w:ascii="Times New Roman" w:hAnsi="Times New Roman" w:cs="Times New Roman"/>
            <w:sz w:val="24"/>
            <w:szCs w:val="24"/>
            <w:lang w:val="uk-UA"/>
          </w:rPr>
          <w:t>https://psymag.info/article/temna-tr-ada-osobistost-1638614628/</w:t>
        </w:r>
      </w:hyperlink>
      <w:r w:rsidRPr="002462A0">
        <w:rPr>
          <w:rFonts w:ascii="Times New Roman" w:hAnsi="Times New Roman" w:cs="Times New Roman"/>
          <w:sz w:val="24"/>
          <w:szCs w:val="24"/>
          <w:lang w:val="en-US"/>
        </w:rPr>
        <w:t xml:space="preserve"> </w:t>
      </w:r>
      <w:r w:rsidRPr="002462A0">
        <w:rPr>
          <w:rStyle w:val="a4"/>
          <w:rFonts w:ascii="Times New Roman" w:hAnsi="Times New Roman" w:cs="Times New Roman"/>
          <w:color w:val="auto"/>
          <w:sz w:val="24"/>
          <w:szCs w:val="24"/>
          <w:lang w:val="en-US"/>
        </w:rPr>
        <w:t>[in Ukrainian].</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lastRenderedPageBreak/>
        <w:t>Maheux-Caron V</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Gamache D</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Hétu 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Dark tetrad and vulnerable dark triad traits: Identifying latent profiles from a person-centered approach</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2024</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219</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lang w:val="en-US"/>
        </w:rPr>
        <w:t>P. </w:t>
      </w:r>
      <w:r w:rsidRPr="002462A0">
        <w:rPr>
          <w:rFonts w:ascii="Times New Roman" w:hAnsi="Times New Roman" w:cs="Times New Roman"/>
          <w:sz w:val="24"/>
          <w:szCs w:val="24"/>
        </w:rPr>
        <w:t>112499</w:t>
      </w:r>
      <w:r w:rsidRPr="002462A0">
        <w:rPr>
          <w:rFonts w:ascii="Times New Roman" w:hAnsi="Times New Roman" w:cs="Times New Roman"/>
          <w:sz w:val="24"/>
          <w:szCs w:val="24"/>
          <w:lang w:val="uk-UA"/>
        </w:rPr>
        <w:t xml:space="preserve">. </w:t>
      </w:r>
      <w:hyperlink r:id="rId50"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10.1016/j.paid.2023.112499</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Ng H</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S., Cheung 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Y</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-H</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Tam 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Unraveling the link between narcissism and psychological health: New evidence from coping flexibility</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2014</w:t>
      </w:r>
      <w:r w:rsidRPr="002462A0">
        <w:rPr>
          <w:rFonts w:ascii="Times New Roman" w:hAnsi="Times New Roman" w:cs="Times New Roman"/>
          <w:sz w:val="24"/>
          <w:szCs w:val="24"/>
          <w:lang w:val="uk-UA"/>
        </w:rPr>
        <w:t xml:space="preserve">. № </w:t>
      </w:r>
      <w:r w:rsidRPr="002462A0">
        <w:rPr>
          <w:rFonts w:ascii="Times New Roman" w:hAnsi="Times New Roman" w:cs="Times New Roman"/>
          <w:sz w:val="24"/>
          <w:szCs w:val="24"/>
        </w:rPr>
        <w:t>70</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P</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7–10</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51"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10.1016/j.paid.2014.06.006</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Bonfá-Araujo B</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Lima-Costa A</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R</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Hauck-Filho N</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Jonason P</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K</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Considering sadism in the shadow of the Dark Triad traits: A meta-analytic review of the Dark Tetrad</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2022</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197</w:t>
      </w:r>
      <w:r w:rsidRPr="002462A0">
        <w:rPr>
          <w:rFonts w:ascii="Times New Roman" w:hAnsi="Times New Roman" w:cs="Times New Roman"/>
          <w:sz w:val="24"/>
          <w:szCs w:val="24"/>
          <w:lang w:val="uk-UA"/>
        </w:rPr>
        <w:t>. Р. </w:t>
      </w:r>
      <w:r w:rsidRPr="002462A0">
        <w:rPr>
          <w:rFonts w:ascii="Times New Roman" w:hAnsi="Times New Roman" w:cs="Times New Roman"/>
          <w:sz w:val="24"/>
          <w:szCs w:val="24"/>
        </w:rPr>
        <w:t>111767</w:t>
      </w:r>
      <w:r w:rsidRPr="002462A0">
        <w:rPr>
          <w:rFonts w:ascii="Times New Roman" w:hAnsi="Times New Roman" w:cs="Times New Roman"/>
          <w:sz w:val="24"/>
          <w:szCs w:val="24"/>
          <w:lang w:val="uk-UA"/>
        </w:rPr>
        <w:t xml:space="preserve">. </w:t>
      </w:r>
      <w:hyperlink r:id="rId52" w:history="1">
        <w:r w:rsidRPr="002462A0">
          <w:rPr>
            <w:rStyle w:val="a4"/>
            <w:rFonts w:ascii="Times New Roman" w:hAnsi="Times New Roman" w:cs="Times New Roman"/>
            <w:sz w:val="24"/>
            <w:szCs w:val="24"/>
          </w:rPr>
          <w:t>DOI: 10.1016/j.paid.2022.111767</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rPr>
        <w:t>Rauthmann J</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F., Kolar G</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P. How “dark” are the Dark Triad traits? Examining the perceived darkness of narcissism, Machiavellianism, and psychopathy</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r w:rsidRPr="002462A0">
        <w:rPr>
          <w:rFonts w:ascii="Times New Roman" w:hAnsi="Times New Roman" w:cs="Times New Roman"/>
          <w:i/>
          <w:sz w:val="24"/>
          <w:szCs w:val="24"/>
        </w:rPr>
        <w:t>Personality and Individual Differences</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2012</w:t>
      </w:r>
      <w:r w:rsidRPr="002462A0">
        <w:rPr>
          <w:rFonts w:ascii="Times New Roman" w:hAnsi="Times New Roman" w:cs="Times New Roman"/>
          <w:sz w:val="24"/>
          <w:szCs w:val="24"/>
          <w:lang w:val="en-US"/>
        </w:rPr>
        <w:t xml:space="preserve">. </w:t>
      </w:r>
      <w:r w:rsidRPr="002462A0">
        <w:rPr>
          <w:rFonts w:ascii="Times New Roman" w:hAnsi="Times New Roman" w:cs="Times New Roman"/>
          <w:sz w:val="24"/>
          <w:szCs w:val="24"/>
        </w:rPr>
        <w:t>Vol</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53</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w:t>
      </w:r>
      <w:r w:rsidRPr="002462A0">
        <w:rPr>
          <w:rFonts w:ascii="Times New Roman" w:hAnsi="Times New Roman" w:cs="Times New Roman"/>
          <w:sz w:val="24"/>
          <w:szCs w:val="24"/>
          <w:lang w:val="uk-UA"/>
        </w:rPr>
        <w:t>№</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7</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P</w:t>
      </w:r>
      <w:r w:rsidRPr="002462A0">
        <w:rPr>
          <w:rFonts w:ascii="Times New Roman" w:hAnsi="Times New Roman" w:cs="Times New Roman"/>
          <w:sz w:val="24"/>
          <w:szCs w:val="24"/>
          <w:lang w:val="en-US"/>
        </w:rPr>
        <w:t>. </w:t>
      </w:r>
      <w:r w:rsidRPr="002462A0">
        <w:rPr>
          <w:rFonts w:ascii="Times New Roman" w:hAnsi="Times New Roman" w:cs="Times New Roman"/>
          <w:sz w:val="24"/>
          <w:szCs w:val="24"/>
        </w:rPr>
        <w:t>884–889</w:t>
      </w:r>
      <w:r w:rsidRPr="002462A0">
        <w:rPr>
          <w:rFonts w:ascii="Times New Roman" w:hAnsi="Times New Roman" w:cs="Times New Roman"/>
          <w:sz w:val="24"/>
          <w:szCs w:val="24"/>
          <w:lang w:val="uk-UA"/>
        </w:rPr>
        <w:t>.</w:t>
      </w:r>
      <w:r w:rsidRPr="002462A0">
        <w:rPr>
          <w:rFonts w:ascii="Times New Roman" w:hAnsi="Times New Roman" w:cs="Times New Roman"/>
          <w:sz w:val="24"/>
          <w:szCs w:val="24"/>
        </w:rPr>
        <w:t xml:space="preserve"> </w:t>
      </w:r>
      <w:hyperlink r:id="rId53" w:history="1">
        <w:r w:rsidRPr="002462A0">
          <w:rPr>
            <w:rStyle w:val="a4"/>
            <w:rFonts w:ascii="Times New Roman" w:hAnsi="Times New Roman" w:cs="Times New Roman"/>
            <w:sz w:val="24"/>
            <w:szCs w:val="24"/>
          </w:rPr>
          <w:t>DOI: 10.1016/j.paid.2012.06.020</w:t>
        </w:r>
      </w:hyperlink>
      <w:r w:rsidRPr="002462A0">
        <w:rPr>
          <w:rFonts w:ascii="Times New Roman" w:hAnsi="Times New Roman" w:cs="Times New Roman"/>
          <w:sz w:val="24"/>
          <w:szCs w:val="24"/>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lang w:val="uk-UA"/>
        </w:rPr>
        <w:t>Chujko G.V. Manipuljatyvnist' informacijnogo vplyvu</w:t>
      </w:r>
      <w:r w:rsidRPr="002462A0">
        <w:rPr>
          <w:rFonts w:ascii="Times New Roman" w:hAnsi="Times New Roman" w:cs="Times New Roman"/>
          <w:sz w:val="24"/>
          <w:szCs w:val="24"/>
          <w:lang w:val="en-US"/>
        </w:rPr>
        <w:t xml:space="preserve"> [Manipulability of the information influence]</w:t>
      </w:r>
      <w:r w:rsidRPr="002462A0">
        <w:rPr>
          <w:rFonts w:ascii="Times New Roman" w:hAnsi="Times New Roman" w:cs="Times New Roman"/>
          <w:sz w:val="24"/>
          <w:szCs w:val="24"/>
          <w:lang w:val="uk-UA"/>
        </w:rPr>
        <w:t>. TECHNOLOGIES OF INTELLECT DEVELOPMENT. 2018. Vol. 2. № 8 (19).  DOI: 10.31108/3.2019.2.8.5</w:t>
      </w:r>
      <w:r w:rsidRPr="002462A0">
        <w:rPr>
          <w:rFonts w:ascii="Times New Roman" w:hAnsi="Times New Roman" w:cs="Times New Roman"/>
          <w:sz w:val="24"/>
          <w:szCs w:val="24"/>
          <w:lang w:val="en-US"/>
        </w:rPr>
        <w:t xml:space="preserve"> </w:t>
      </w:r>
      <w:r w:rsidRPr="002462A0">
        <w:rPr>
          <w:rStyle w:val="a4"/>
          <w:rFonts w:ascii="Times New Roman" w:hAnsi="Times New Roman" w:cs="Times New Roman"/>
          <w:color w:val="auto"/>
          <w:sz w:val="24"/>
          <w:szCs w:val="24"/>
          <w:lang w:val="en-US"/>
        </w:rPr>
        <w:t>[in Ukrainian]</w:t>
      </w:r>
      <w:r w:rsidRPr="002462A0">
        <w:rPr>
          <w:rFonts w:ascii="Times New Roman" w:hAnsi="Times New Roman" w:cs="Times New Roman"/>
          <w:sz w:val="24"/>
          <w:szCs w:val="24"/>
          <w:lang w:val="uk-UA"/>
        </w:rPr>
        <w:t>.</w:t>
      </w:r>
    </w:p>
    <w:p w:rsidR="00455D4F" w:rsidRPr="00455D4F" w:rsidRDefault="00455D4F" w:rsidP="00455D4F">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455D4F">
        <w:rPr>
          <w:rFonts w:ascii="Times New Roman" w:hAnsi="Times New Roman" w:cs="Times New Roman"/>
          <w:sz w:val="24"/>
          <w:szCs w:val="24"/>
          <w:lang w:val="en-US"/>
        </w:rPr>
        <w:t>Chujko G.V., Komisaryk M.I. Osnovy psyhologichnogo vplyvu</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[Fundamental</w:t>
      </w:r>
      <w:r w:rsidRPr="00455D4F">
        <w:rPr>
          <w:rFonts w:ascii="Times New Roman" w:hAnsi="Times New Roman" w:cs="Times New Roman"/>
          <w:sz w:val="24"/>
          <w:szCs w:val="24"/>
          <w:lang w:val="en-US"/>
        </w:rPr>
        <w:t>s of psychological influence</w:t>
      </w:r>
      <w:r>
        <w:rPr>
          <w:rFonts w:ascii="Times New Roman" w:hAnsi="Times New Roman" w:cs="Times New Roman"/>
          <w:sz w:val="24"/>
          <w:szCs w:val="24"/>
          <w:lang w:val="en-US"/>
        </w:rPr>
        <w:t>]</w:t>
      </w:r>
      <w:r w:rsidRPr="00455D4F">
        <w:rPr>
          <w:rFonts w:ascii="Times New Roman" w:hAnsi="Times New Roman" w:cs="Times New Roman"/>
          <w:sz w:val="24"/>
          <w:szCs w:val="24"/>
          <w:lang w:val="en-US"/>
        </w:rPr>
        <w:t xml:space="preserve">. </w:t>
      </w:r>
      <w:proofErr w:type="gramStart"/>
      <w:r w:rsidRPr="00455D4F">
        <w:rPr>
          <w:rFonts w:ascii="Times New Roman" w:hAnsi="Times New Roman" w:cs="Times New Roman"/>
          <w:sz w:val="24"/>
          <w:szCs w:val="24"/>
          <w:lang w:val="en-US"/>
        </w:rPr>
        <w:t>Chernivci :</w:t>
      </w:r>
      <w:proofErr w:type="gramEnd"/>
      <w:r w:rsidRPr="00455D4F">
        <w:rPr>
          <w:rFonts w:ascii="Times New Roman" w:hAnsi="Times New Roman" w:cs="Times New Roman"/>
          <w:sz w:val="24"/>
          <w:szCs w:val="24"/>
          <w:lang w:val="en-US"/>
        </w:rPr>
        <w:t xml:space="preserve"> Tehnodruk, 2014. </w:t>
      </w:r>
      <w:r>
        <w:rPr>
          <w:rFonts w:ascii="Times New Roman" w:hAnsi="Times New Roman" w:cs="Times New Roman"/>
          <w:sz w:val="24"/>
          <w:szCs w:val="24"/>
          <w:lang w:val="en-US"/>
        </w:rPr>
        <w:t>23</w:t>
      </w:r>
      <w:r w:rsidRPr="00455D4F">
        <w:rPr>
          <w:rFonts w:ascii="Times New Roman" w:hAnsi="Times New Roman" w:cs="Times New Roman"/>
          <w:sz w:val="24"/>
          <w:szCs w:val="24"/>
          <w:lang w:val="en-US"/>
        </w:rPr>
        <w:t>7 s.</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2462A0">
        <w:rPr>
          <w:rFonts w:ascii="Times New Roman" w:hAnsi="Times New Roman" w:cs="Times New Roman"/>
          <w:sz w:val="24"/>
          <w:szCs w:val="24"/>
          <w:lang w:val="uk-UA"/>
        </w:rPr>
        <w:t>Fromm Je. Chelovek dlja sebja. Iskussitvo byt'</w:t>
      </w:r>
      <w:r w:rsidRPr="002462A0">
        <w:rPr>
          <w:rFonts w:ascii="Times New Roman" w:hAnsi="Times New Roman" w:cs="Times New Roman"/>
          <w:sz w:val="24"/>
          <w:szCs w:val="24"/>
          <w:lang w:val="en-US"/>
        </w:rPr>
        <w:t xml:space="preserve"> [A man for himself. The art of being]</w:t>
      </w:r>
      <w:r w:rsidRPr="002462A0">
        <w:rPr>
          <w:rFonts w:ascii="Times New Roman" w:hAnsi="Times New Roman" w:cs="Times New Roman"/>
          <w:sz w:val="24"/>
          <w:szCs w:val="24"/>
          <w:lang w:val="uk-UA"/>
        </w:rPr>
        <w:t>. Harkіv: Ranok TOV, 2013. 292 s.</w:t>
      </w:r>
      <w:r w:rsidRPr="002462A0">
        <w:rPr>
          <w:rFonts w:ascii="Times New Roman" w:hAnsi="Times New Roman" w:cs="Times New Roman"/>
          <w:sz w:val="24"/>
          <w:szCs w:val="24"/>
          <w:lang w:val="en-US"/>
        </w:rPr>
        <w:t xml:space="preserve"> </w:t>
      </w:r>
      <w:r w:rsidRPr="002462A0">
        <w:rPr>
          <w:rStyle w:val="a4"/>
          <w:rFonts w:ascii="Times New Roman" w:hAnsi="Times New Roman" w:cs="Times New Roman"/>
          <w:color w:val="auto"/>
          <w:sz w:val="24"/>
          <w:szCs w:val="24"/>
          <w:lang w:val="en-US"/>
        </w:rPr>
        <w:t>[</w:t>
      </w:r>
      <w:proofErr w:type="gramStart"/>
      <w:r w:rsidRPr="002462A0">
        <w:rPr>
          <w:rStyle w:val="a4"/>
          <w:rFonts w:ascii="Times New Roman" w:hAnsi="Times New Roman" w:cs="Times New Roman"/>
          <w:color w:val="auto"/>
          <w:sz w:val="24"/>
          <w:szCs w:val="24"/>
          <w:lang w:val="en-US"/>
        </w:rPr>
        <w:t>in</w:t>
      </w:r>
      <w:proofErr w:type="gramEnd"/>
      <w:r w:rsidRPr="002462A0">
        <w:rPr>
          <w:rStyle w:val="a4"/>
          <w:rFonts w:ascii="Times New Roman" w:hAnsi="Times New Roman" w:cs="Times New Roman"/>
          <w:color w:val="auto"/>
          <w:sz w:val="24"/>
          <w:szCs w:val="24"/>
          <w:lang w:val="en-US"/>
        </w:rPr>
        <w:t xml:space="preserve"> Russian].</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Style w:val="a4"/>
          <w:rFonts w:ascii="Times New Roman" w:hAnsi="Times New Roman" w:cs="Times New Roman"/>
          <w:sz w:val="24"/>
          <w:szCs w:val="24"/>
          <w:lang w:val="uk-UA"/>
        </w:rPr>
      </w:pPr>
      <w:r w:rsidRPr="002462A0">
        <w:rPr>
          <w:rFonts w:ascii="Times New Roman" w:hAnsi="Times New Roman" w:cs="Times New Roman"/>
          <w:sz w:val="24"/>
          <w:szCs w:val="24"/>
        </w:rPr>
        <w:t>Moshagen M., Hilbig B.</w:t>
      </w:r>
      <w:r w:rsidRPr="002462A0">
        <w:rPr>
          <w:rFonts w:ascii="Times New Roman" w:hAnsi="Times New Roman" w:cs="Times New Roman"/>
          <w:sz w:val="24"/>
          <w:szCs w:val="24"/>
          <w:lang w:val="uk-UA"/>
        </w:rPr>
        <w:t> </w:t>
      </w:r>
      <w:r w:rsidRPr="002462A0">
        <w:rPr>
          <w:rFonts w:ascii="Times New Roman" w:hAnsi="Times New Roman" w:cs="Times New Roman"/>
          <w:sz w:val="24"/>
          <w:szCs w:val="24"/>
        </w:rPr>
        <w:t>E., Zettler I. The dark core of personality. </w:t>
      </w:r>
      <w:r w:rsidRPr="002462A0">
        <w:rPr>
          <w:rFonts w:ascii="Times New Roman" w:hAnsi="Times New Roman" w:cs="Times New Roman"/>
          <w:i/>
          <w:sz w:val="24"/>
          <w:szCs w:val="24"/>
        </w:rPr>
        <w:t>Psychological Review</w:t>
      </w:r>
      <w:r w:rsidRPr="002462A0">
        <w:rPr>
          <w:rFonts w:ascii="Times New Roman" w:hAnsi="Times New Roman" w:cs="Times New Roman"/>
          <w:sz w:val="24"/>
          <w:szCs w:val="24"/>
          <w:lang w:val="en-US"/>
        </w:rPr>
        <w:t>.</w:t>
      </w:r>
      <w:r w:rsidRPr="002462A0">
        <w:rPr>
          <w:rFonts w:ascii="Times New Roman" w:hAnsi="Times New Roman" w:cs="Times New Roman"/>
          <w:sz w:val="24"/>
          <w:szCs w:val="24"/>
        </w:rPr>
        <w:t xml:space="preserve"> 2018. </w:t>
      </w:r>
      <w:r w:rsidRPr="002462A0">
        <w:rPr>
          <w:rFonts w:ascii="Times New Roman" w:hAnsi="Times New Roman" w:cs="Times New Roman"/>
          <w:sz w:val="24"/>
          <w:szCs w:val="24"/>
          <w:lang w:val="uk-UA"/>
        </w:rPr>
        <w:t xml:space="preserve">№ </w:t>
      </w:r>
      <w:r w:rsidRPr="002462A0">
        <w:rPr>
          <w:rFonts w:ascii="Times New Roman" w:hAnsi="Times New Roman" w:cs="Times New Roman"/>
          <w:sz w:val="24"/>
          <w:szCs w:val="24"/>
        </w:rPr>
        <w:t>125(5)</w:t>
      </w:r>
      <w:r w:rsidRPr="002462A0">
        <w:rPr>
          <w:rFonts w:ascii="Times New Roman" w:hAnsi="Times New Roman" w:cs="Times New Roman"/>
          <w:sz w:val="24"/>
          <w:szCs w:val="24"/>
          <w:lang w:val="uk-UA"/>
        </w:rPr>
        <w:t>. Р. </w:t>
      </w:r>
      <w:r w:rsidRPr="002462A0">
        <w:rPr>
          <w:rFonts w:ascii="Times New Roman" w:hAnsi="Times New Roman" w:cs="Times New Roman"/>
          <w:sz w:val="24"/>
          <w:szCs w:val="24"/>
        </w:rPr>
        <w:t>656–688. </w:t>
      </w:r>
      <w:hyperlink r:id="rId54" w:tgtFrame="_blank"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rPr>
          <w:t>DOI: 10.1037/rev0000111</w:t>
        </w:r>
      </w:hyperlink>
      <w:r w:rsidRPr="002462A0">
        <w:rPr>
          <w:rStyle w:val="a4"/>
          <w:rFonts w:ascii="Times New Roman" w:hAnsi="Times New Roman" w:cs="Times New Roman"/>
          <w:sz w:val="24"/>
          <w:szCs w:val="24"/>
          <w:lang w:val="uk-UA"/>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lang w:val="uk-UA"/>
        </w:rPr>
        <w:t xml:space="preserve">Kaufman S.B., Yaden D.B., Hyde E., Tsukayama E. The Light vs. Dark Triad of Personality: Contrasting Two Very Different Profiles of Human Nature. </w:t>
      </w:r>
      <w:r w:rsidRPr="002462A0">
        <w:rPr>
          <w:rFonts w:ascii="Times New Roman" w:hAnsi="Times New Roman" w:cs="Times New Roman"/>
          <w:i/>
          <w:sz w:val="24"/>
          <w:szCs w:val="24"/>
          <w:lang w:val="uk-UA"/>
        </w:rPr>
        <w:t>Frontiers in Psychology</w:t>
      </w:r>
      <w:r w:rsidRPr="002462A0">
        <w:rPr>
          <w:rFonts w:ascii="Times New Roman" w:hAnsi="Times New Roman" w:cs="Times New Roman"/>
          <w:sz w:val="24"/>
          <w:szCs w:val="24"/>
          <w:lang w:val="uk-UA"/>
        </w:rPr>
        <w:t>. 2019. № 10. Р. 467. DOI: 10.3389/fpsyg.2019.00467.</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sz w:val="24"/>
          <w:szCs w:val="24"/>
          <w:lang w:val="uk-UA"/>
        </w:rPr>
        <w:t>Klymenko M. R., Pan'kiv K. I.  Styli gumoru osib iz riznymy profiljamy konsteljacii' rys temnoi' tetrady ta svitloi' triady</w:t>
      </w:r>
      <w:r w:rsidRPr="002462A0">
        <w:rPr>
          <w:rFonts w:ascii="Times New Roman" w:hAnsi="Times New Roman" w:cs="Times New Roman"/>
          <w:sz w:val="24"/>
          <w:szCs w:val="24"/>
          <w:lang w:val="en-US"/>
        </w:rPr>
        <w:t xml:space="preserve"> [Humor styles of individuals with different constellation profiles of dark tetrad and light triad traits]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lang w:val="uk-UA"/>
        </w:rPr>
        <w:t>Gabitus</w:t>
      </w:r>
      <w:r w:rsidRPr="002462A0">
        <w:rPr>
          <w:rFonts w:ascii="Times New Roman" w:hAnsi="Times New Roman" w:cs="Times New Roman"/>
          <w:sz w:val="24"/>
          <w:szCs w:val="24"/>
          <w:lang w:val="uk-UA"/>
        </w:rPr>
        <w:t>. 2023. Vyp.52. S.133–139. DOI: 10.32782/2663-5208</w:t>
      </w:r>
      <w:r w:rsidRPr="002462A0">
        <w:rPr>
          <w:rFonts w:ascii="Times New Roman" w:hAnsi="Times New Roman" w:cs="Times New Roman"/>
          <w:sz w:val="24"/>
          <w:szCs w:val="24"/>
          <w:lang w:val="en-US"/>
        </w:rPr>
        <w:t xml:space="preserve"> </w:t>
      </w:r>
      <w:r w:rsidRPr="002462A0">
        <w:rPr>
          <w:rStyle w:val="a4"/>
          <w:rFonts w:ascii="Times New Roman" w:hAnsi="Times New Roman" w:cs="Times New Roman"/>
          <w:color w:val="auto"/>
          <w:sz w:val="24"/>
          <w:szCs w:val="24"/>
          <w:lang w:val="en-US"/>
        </w:rPr>
        <w:t>[in Ukrainian]</w:t>
      </w:r>
      <w:r w:rsidRPr="002462A0">
        <w:rPr>
          <w:rFonts w:ascii="Times New Roman" w:hAnsi="Times New Roman" w:cs="Times New Roman"/>
          <w:sz w:val="24"/>
          <w:szCs w:val="24"/>
          <w:lang w:val="uk-UA"/>
        </w:rPr>
        <w:t>.</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en-US"/>
        </w:rPr>
      </w:pPr>
      <w:r w:rsidRPr="002462A0">
        <w:rPr>
          <w:rFonts w:ascii="Times New Roman" w:hAnsi="Times New Roman" w:cs="Times New Roman"/>
          <w:sz w:val="24"/>
          <w:szCs w:val="24"/>
          <w:lang w:val="uk-UA"/>
        </w:rPr>
        <w:t>Sannikova O. Projavy neklinichnogo narcysyzma: poshuk indyvidual'nyh vidminnostej</w:t>
      </w:r>
      <w:r w:rsidRPr="002462A0">
        <w:rPr>
          <w:rFonts w:ascii="Times New Roman" w:hAnsi="Times New Roman" w:cs="Times New Roman"/>
          <w:sz w:val="24"/>
          <w:szCs w:val="24"/>
          <w:lang w:val="en-US"/>
        </w:rPr>
        <w:t xml:space="preserve"> [Manifestations of nonclinical narcissism: A search for individual differences]</w:t>
      </w:r>
      <w:r w:rsidRPr="002462A0">
        <w:rPr>
          <w:rFonts w:ascii="Times New Roman" w:hAnsi="Times New Roman" w:cs="Times New Roman"/>
          <w:sz w:val="24"/>
          <w:szCs w:val="24"/>
          <w:lang w:val="uk-UA"/>
        </w:rPr>
        <w:t xml:space="preserve">. </w:t>
      </w:r>
      <w:r w:rsidRPr="002462A0">
        <w:rPr>
          <w:rFonts w:ascii="Times New Roman" w:hAnsi="Times New Roman" w:cs="Times New Roman"/>
          <w:i/>
          <w:sz w:val="24"/>
          <w:szCs w:val="24"/>
          <w:lang w:val="uk-UA"/>
        </w:rPr>
        <w:t>Naukovyj chasopys NPU imeni M. P. Dragomanova. Serija 12. Psyhologichni nauky</w:t>
      </w:r>
      <w:r w:rsidRPr="002462A0">
        <w:rPr>
          <w:rFonts w:ascii="Times New Roman" w:hAnsi="Times New Roman" w:cs="Times New Roman"/>
          <w:sz w:val="24"/>
          <w:szCs w:val="24"/>
          <w:lang w:val="uk-UA"/>
        </w:rPr>
        <w:t>. 2021. № 16 (61)’.  DOI: 10.31392/NPU-nc.series12.2021.16(61).08</w:t>
      </w:r>
      <w:r w:rsidRPr="002462A0">
        <w:rPr>
          <w:rFonts w:ascii="Times New Roman" w:hAnsi="Times New Roman" w:cs="Times New Roman"/>
          <w:sz w:val="24"/>
          <w:szCs w:val="24"/>
          <w:lang w:val="en-US"/>
        </w:rPr>
        <w:t xml:space="preserve"> </w:t>
      </w:r>
      <w:r w:rsidRPr="002462A0">
        <w:rPr>
          <w:rStyle w:val="a4"/>
          <w:rFonts w:ascii="Times New Roman" w:hAnsi="Times New Roman" w:cs="Times New Roman"/>
          <w:color w:val="auto"/>
          <w:sz w:val="24"/>
          <w:szCs w:val="24"/>
          <w:lang w:val="en-US"/>
        </w:rPr>
        <w:t>[in Ukrainian]</w:t>
      </w:r>
    </w:p>
    <w:p w:rsidR="00227FBB" w:rsidRPr="002462A0" w:rsidRDefault="00227FBB" w:rsidP="002462A0">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4"/>
          <w:szCs w:val="24"/>
          <w:lang w:val="uk-UA"/>
        </w:rPr>
      </w:pPr>
      <w:r w:rsidRPr="002462A0">
        <w:rPr>
          <w:rFonts w:ascii="Times New Roman" w:hAnsi="Times New Roman" w:cs="Times New Roman"/>
          <w:color w:val="333333"/>
          <w:sz w:val="24"/>
          <w:szCs w:val="24"/>
          <w:shd w:val="clear" w:color="auto" w:fill="FFFFFF"/>
          <w:lang w:val="uk-UA"/>
        </w:rPr>
        <w:t xml:space="preserve">Chabrol H., Van Leeuwen N., Rodgers R., &amp; Séjourné N. Contributions of psychopathic, narcissistic, Machiavellian, and sadistic personality traits to juvenile delinquency. </w:t>
      </w:r>
      <w:r w:rsidRPr="002462A0">
        <w:rPr>
          <w:rStyle w:val="a3"/>
          <w:rFonts w:ascii="Times New Roman" w:hAnsi="Times New Roman" w:cs="Times New Roman"/>
          <w:color w:val="333333"/>
          <w:sz w:val="24"/>
          <w:szCs w:val="24"/>
          <w:shd w:val="clear" w:color="auto" w:fill="FFFFFF"/>
          <w:lang w:val="uk-UA"/>
        </w:rPr>
        <w:t xml:space="preserve">Personality and Individual Differences. </w:t>
      </w:r>
      <w:r w:rsidRPr="002462A0">
        <w:rPr>
          <w:rFonts w:ascii="Times New Roman" w:hAnsi="Times New Roman" w:cs="Times New Roman"/>
          <w:color w:val="333333"/>
          <w:sz w:val="24"/>
          <w:szCs w:val="24"/>
          <w:shd w:val="clear" w:color="auto" w:fill="FFFFFF"/>
          <w:lang w:val="uk-UA"/>
        </w:rPr>
        <w:t xml:space="preserve">2009. № </w:t>
      </w:r>
      <w:r w:rsidRPr="002462A0">
        <w:rPr>
          <w:rStyle w:val="a3"/>
          <w:rFonts w:ascii="Times New Roman" w:hAnsi="Times New Roman" w:cs="Times New Roman"/>
          <w:color w:val="333333"/>
          <w:sz w:val="24"/>
          <w:szCs w:val="24"/>
          <w:shd w:val="clear" w:color="auto" w:fill="FFFFFF"/>
          <w:lang w:val="uk-UA"/>
        </w:rPr>
        <w:t>47</w:t>
      </w:r>
      <w:r w:rsidRPr="002462A0">
        <w:rPr>
          <w:rFonts w:ascii="Times New Roman" w:hAnsi="Times New Roman" w:cs="Times New Roman"/>
          <w:color w:val="333333"/>
          <w:sz w:val="24"/>
          <w:szCs w:val="24"/>
          <w:shd w:val="clear" w:color="auto" w:fill="FFFFFF"/>
          <w:lang w:val="uk-UA"/>
        </w:rPr>
        <w:t>(7). Р. 734–739. </w:t>
      </w:r>
      <w:hyperlink r:id="rId55" w:tgtFrame="_blank" w:history="1">
        <w:r w:rsidRPr="002462A0">
          <w:rPr>
            <w:rFonts w:ascii="Times New Roman" w:hAnsi="Times New Roman" w:cs="Times New Roman"/>
            <w:sz w:val="24"/>
            <w:szCs w:val="24"/>
          </w:rPr>
          <w:t xml:space="preserve"> </w:t>
        </w:r>
        <w:r w:rsidRPr="002462A0">
          <w:rPr>
            <w:rStyle w:val="a4"/>
            <w:rFonts w:ascii="Times New Roman" w:hAnsi="Times New Roman" w:cs="Times New Roman"/>
            <w:color w:val="2C72B7"/>
            <w:sz w:val="24"/>
            <w:szCs w:val="24"/>
            <w:u w:val="none"/>
            <w:shd w:val="clear" w:color="auto" w:fill="FFFFFF"/>
            <w:lang w:val="uk-UA"/>
          </w:rPr>
          <w:t>DOI: 10.1016/j.paid.2009.06.020</w:t>
        </w:r>
      </w:hyperlink>
      <w:r w:rsidRPr="002462A0">
        <w:rPr>
          <w:rFonts w:ascii="Times New Roman" w:hAnsi="Times New Roman" w:cs="Times New Roman"/>
          <w:sz w:val="24"/>
          <w:szCs w:val="24"/>
          <w:lang w:val="uk-UA"/>
        </w:rPr>
        <w:t>.</w:t>
      </w:r>
    </w:p>
    <w:p w:rsidR="00227FBB" w:rsidRPr="002462A0" w:rsidRDefault="00227FBB" w:rsidP="002462A0">
      <w:pPr>
        <w:pStyle w:val="a5"/>
        <w:numPr>
          <w:ilvl w:val="0"/>
          <w:numId w:val="1"/>
        </w:numPr>
        <w:shd w:val="clear" w:color="auto" w:fill="FFFFFF"/>
        <w:tabs>
          <w:tab w:val="left" w:pos="851"/>
          <w:tab w:val="left" w:pos="993"/>
        </w:tabs>
        <w:spacing w:after="0" w:line="240" w:lineRule="auto"/>
        <w:ind w:left="0" w:firstLine="567"/>
        <w:jc w:val="both"/>
        <w:rPr>
          <w:rFonts w:ascii="Times New Roman" w:hAnsi="Times New Roman" w:cs="Times New Roman"/>
          <w:color w:val="333333"/>
          <w:sz w:val="24"/>
          <w:szCs w:val="24"/>
          <w:shd w:val="clear" w:color="auto" w:fill="FFFFFF"/>
          <w:lang w:val="uk-UA"/>
        </w:rPr>
      </w:pPr>
      <w:r w:rsidRPr="002462A0">
        <w:rPr>
          <w:rFonts w:ascii="Times New Roman" w:hAnsi="Times New Roman" w:cs="Times New Roman"/>
          <w:color w:val="333333"/>
          <w:sz w:val="24"/>
          <w:szCs w:val="24"/>
          <w:shd w:val="clear" w:color="auto" w:fill="FFFFFF"/>
          <w:lang w:val="uk-UA"/>
        </w:rPr>
        <w:t xml:space="preserve">Paulhus, D. L., Buckels, E. E., Trapnell, P. D., &amp; Jones, D. N. Screening for dark personalities: The Short Dark Tetrad (SD4). </w:t>
      </w:r>
      <w:r w:rsidRPr="002462A0">
        <w:rPr>
          <w:rStyle w:val="a3"/>
          <w:rFonts w:ascii="Times New Roman" w:hAnsi="Times New Roman" w:cs="Times New Roman"/>
          <w:color w:val="333333"/>
          <w:sz w:val="24"/>
          <w:szCs w:val="24"/>
          <w:shd w:val="clear" w:color="auto" w:fill="FFFFFF"/>
          <w:lang w:val="uk-UA"/>
        </w:rPr>
        <w:t xml:space="preserve">European Journal of Psychological Assessment. </w:t>
      </w:r>
      <w:r w:rsidRPr="002462A0">
        <w:rPr>
          <w:rFonts w:ascii="Times New Roman" w:hAnsi="Times New Roman" w:cs="Times New Roman"/>
          <w:color w:val="333333"/>
          <w:sz w:val="24"/>
          <w:szCs w:val="24"/>
          <w:shd w:val="clear" w:color="auto" w:fill="FFFFFF"/>
          <w:lang w:val="uk-UA"/>
        </w:rPr>
        <w:t xml:space="preserve">2021. № </w:t>
      </w:r>
      <w:r w:rsidRPr="002462A0">
        <w:rPr>
          <w:rStyle w:val="a3"/>
          <w:rFonts w:ascii="Times New Roman" w:hAnsi="Times New Roman" w:cs="Times New Roman"/>
          <w:color w:val="333333"/>
          <w:sz w:val="24"/>
          <w:szCs w:val="24"/>
          <w:shd w:val="clear" w:color="auto" w:fill="FFFFFF"/>
          <w:lang w:val="uk-UA"/>
        </w:rPr>
        <w:t>37</w:t>
      </w:r>
      <w:r w:rsidRPr="002462A0">
        <w:rPr>
          <w:rFonts w:ascii="Times New Roman" w:hAnsi="Times New Roman" w:cs="Times New Roman"/>
          <w:color w:val="333333"/>
          <w:sz w:val="24"/>
          <w:szCs w:val="24"/>
          <w:shd w:val="clear" w:color="auto" w:fill="FFFFFF"/>
          <w:lang w:val="uk-UA"/>
        </w:rPr>
        <w:t xml:space="preserve">(3), Р. 208–222. </w:t>
      </w:r>
      <w:hyperlink r:id="rId56" w:history="1">
        <w:r w:rsidRPr="002462A0">
          <w:rPr>
            <w:rFonts w:ascii="Times New Roman" w:hAnsi="Times New Roman" w:cs="Times New Roman"/>
            <w:sz w:val="24"/>
            <w:szCs w:val="24"/>
          </w:rPr>
          <w:t xml:space="preserve"> </w:t>
        </w:r>
        <w:r w:rsidRPr="002462A0">
          <w:rPr>
            <w:rStyle w:val="a4"/>
            <w:rFonts w:ascii="Times New Roman" w:hAnsi="Times New Roman" w:cs="Times New Roman"/>
            <w:sz w:val="24"/>
            <w:szCs w:val="24"/>
            <w:shd w:val="clear" w:color="auto" w:fill="FFFFFF"/>
            <w:lang w:val="uk-UA"/>
          </w:rPr>
          <w:t>DOI: 10.1027/1015-5759/a000602</w:t>
        </w:r>
      </w:hyperlink>
      <w:r w:rsidRPr="002462A0">
        <w:rPr>
          <w:rFonts w:ascii="Times New Roman" w:hAnsi="Times New Roman" w:cs="Times New Roman"/>
          <w:color w:val="333333"/>
          <w:sz w:val="24"/>
          <w:szCs w:val="24"/>
          <w:shd w:val="clear" w:color="auto" w:fill="FFFFFF"/>
          <w:lang w:val="uk-UA"/>
        </w:rPr>
        <w:t>.</w:t>
      </w:r>
    </w:p>
    <w:p w:rsidR="00227FBB" w:rsidRDefault="00227FBB" w:rsidP="00227FBB">
      <w:pPr>
        <w:spacing w:after="0" w:line="240" w:lineRule="auto"/>
        <w:ind w:firstLine="567"/>
        <w:rPr>
          <w:rFonts w:ascii="Times New Roman" w:hAnsi="Times New Roman" w:cs="Times New Roman"/>
          <w:color w:val="333333"/>
          <w:sz w:val="24"/>
          <w:szCs w:val="24"/>
          <w:shd w:val="clear" w:color="auto" w:fill="FFFFFF"/>
          <w:lang w:val="uk-UA"/>
        </w:rPr>
      </w:pPr>
    </w:p>
    <w:p w:rsidR="00FE1C87" w:rsidRPr="0044455C" w:rsidRDefault="00FE1C87" w:rsidP="002462A0">
      <w:pPr>
        <w:spacing w:after="0" w:line="240" w:lineRule="auto"/>
        <w:ind w:firstLine="567"/>
        <w:rPr>
          <w:rFonts w:ascii="Times New Roman" w:hAnsi="Times New Roman" w:cs="Times New Roman"/>
          <w:sz w:val="28"/>
          <w:szCs w:val="28"/>
          <w:lang w:val="uk-UA"/>
        </w:rPr>
      </w:pPr>
      <w:r w:rsidRPr="0044455C">
        <w:rPr>
          <w:rFonts w:ascii="Times New Roman" w:hAnsi="Times New Roman" w:cs="Times New Roman"/>
          <w:sz w:val="28"/>
          <w:szCs w:val="28"/>
          <w:lang w:val="uk-UA"/>
        </w:rPr>
        <w:t xml:space="preserve">   </w:t>
      </w:r>
    </w:p>
    <w:p w:rsidR="00392EDD" w:rsidRPr="0044455C" w:rsidRDefault="00392EDD" w:rsidP="000C67FA">
      <w:pPr>
        <w:spacing w:after="0" w:line="240" w:lineRule="auto"/>
        <w:ind w:firstLine="567"/>
        <w:jc w:val="both"/>
        <w:rPr>
          <w:rFonts w:ascii="Times New Roman" w:hAnsi="Times New Roman" w:cs="Times New Roman"/>
          <w:sz w:val="28"/>
          <w:szCs w:val="28"/>
          <w:lang w:val="uk-UA"/>
        </w:rPr>
      </w:pPr>
    </w:p>
    <w:p w:rsidR="00022360" w:rsidRPr="0044455C" w:rsidRDefault="00022360" w:rsidP="000C67FA">
      <w:pPr>
        <w:spacing w:after="0" w:line="240" w:lineRule="auto"/>
        <w:ind w:firstLine="567"/>
        <w:jc w:val="both"/>
        <w:rPr>
          <w:rFonts w:ascii="Times New Roman" w:hAnsi="Times New Roman" w:cs="Times New Roman"/>
          <w:sz w:val="28"/>
          <w:szCs w:val="28"/>
          <w:lang w:val="uk-UA"/>
        </w:rPr>
      </w:pPr>
    </w:p>
    <w:sectPr w:rsidR="00022360" w:rsidRPr="0044455C" w:rsidSect="000C67F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00859"/>
    <w:multiLevelType w:val="hybridMultilevel"/>
    <w:tmpl w:val="E5D832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76B67CED"/>
    <w:multiLevelType w:val="hybridMultilevel"/>
    <w:tmpl w:val="E33031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089"/>
    <w:rsid w:val="00015A9F"/>
    <w:rsid w:val="00022360"/>
    <w:rsid w:val="0003611E"/>
    <w:rsid w:val="000C136E"/>
    <w:rsid w:val="000C67FA"/>
    <w:rsid w:val="000D1E21"/>
    <w:rsid w:val="0010631D"/>
    <w:rsid w:val="0011273F"/>
    <w:rsid w:val="00126A12"/>
    <w:rsid w:val="0013119B"/>
    <w:rsid w:val="00132873"/>
    <w:rsid w:val="00144904"/>
    <w:rsid w:val="001B2B68"/>
    <w:rsid w:val="001D71EA"/>
    <w:rsid w:val="00227FBB"/>
    <w:rsid w:val="002462A0"/>
    <w:rsid w:val="002700C7"/>
    <w:rsid w:val="00270395"/>
    <w:rsid w:val="003446A3"/>
    <w:rsid w:val="00357560"/>
    <w:rsid w:val="00370DA3"/>
    <w:rsid w:val="00375C1A"/>
    <w:rsid w:val="00392EDD"/>
    <w:rsid w:val="003B3A36"/>
    <w:rsid w:val="003D64DB"/>
    <w:rsid w:val="003F76E3"/>
    <w:rsid w:val="0044455C"/>
    <w:rsid w:val="00455D4F"/>
    <w:rsid w:val="004E42B9"/>
    <w:rsid w:val="00503BE3"/>
    <w:rsid w:val="00517152"/>
    <w:rsid w:val="00567459"/>
    <w:rsid w:val="00585113"/>
    <w:rsid w:val="005C50D9"/>
    <w:rsid w:val="005E2089"/>
    <w:rsid w:val="005E4455"/>
    <w:rsid w:val="00614102"/>
    <w:rsid w:val="00624EEF"/>
    <w:rsid w:val="00636CB6"/>
    <w:rsid w:val="006428F2"/>
    <w:rsid w:val="006B5278"/>
    <w:rsid w:val="006D0329"/>
    <w:rsid w:val="00731B93"/>
    <w:rsid w:val="007338EC"/>
    <w:rsid w:val="00754612"/>
    <w:rsid w:val="007551B5"/>
    <w:rsid w:val="0076658C"/>
    <w:rsid w:val="00771902"/>
    <w:rsid w:val="007C0E15"/>
    <w:rsid w:val="007F006B"/>
    <w:rsid w:val="007F6D41"/>
    <w:rsid w:val="00811891"/>
    <w:rsid w:val="008170C8"/>
    <w:rsid w:val="008669DB"/>
    <w:rsid w:val="008777A6"/>
    <w:rsid w:val="00894A46"/>
    <w:rsid w:val="008D1B2F"/>
    <w:rsid w:val="008E1510"/>
    <w:rsid w:val="008E707C"/>
    <w:rsid w:val="00915AAF"/>
    <w:rsid w:val="0097672E"/>
    <w:rsid w:val="009A7B6E"/>
    <w:rsid w:val="009F0DB9"/>
    <w:rsid w:val="00A5487D"/>
    <w:rsid w:val="00A61A7F"/>
    <w:rsid w:val="00A95F6A"/>
    <w:rsid w:val="00AE5815"/>
    <w:rsid w:val="00B444F3"/>
    <w:rsid w:val="00B60389"/>
    <w:rsid w:val="00B62058"/>
    <w:rsid w:val="00B86F6F"/>
    <w:rsid w:val="00B905E5"/>
    <w:rsid w:val="00BB1589"/>
    <w:rsid w:val="00BB4219"/>
    <w:rsid w:val="00C465D4"/>
    <w:rsid w:val="00C92BCA"/>
    <w:rsid w:val="00CB2070"/>
    <w:rsid w:val="00CF0A34"/>
    <w:rsid w:val="00D000FC"/>
    <w:rsid w:val="00D00FE4"/>
    <w:rsid w:val="00D02C88"/>
    <w:rsid w:val="00D02CCE"/>
    <w:rsid w:val="00D16A32"/>
    <w:rsid w:val="00D72F9E"/>
    <w:rsid w:val="00DB575B"/>
    <w:rsid w:val="00E04E8B"/>
    <w:rsid w:val="00E04F05"/>
    <w:rsid w:val="00F048F2"/>
    <w:rsid w:val="00F070C4"/>
    <w:rsid w:val="00FE1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1273F"/>
    <w:rPr>
      <w:i/>
      <w:iCs/>
    </w:rPr>
  </w:style>
  <w:style w:type="character" w:styleId="a4">
    <w:name w:val="Hyperlink"/>
    <w:basedOn w:val="a0"/>
    <w:uiPriority w:val="99"/>
    <w:unhideWhenUsed/>
    <w:rsid w:val="0011273F"/>
    <w:rPr>
      <w:color w:val="0000FF"/>
      <w:u w:val="single"/>
    </w:rPr>
  </w:style>
  <w:style w:type="paragraph" w:styleId="a5">
    <w:name w:val="List Paragraph"/>
    <w:basedOn w:val="a"/>
    <w:uiPriority w:val="34"/>
    <w:qFormat/>
    <w:rsid w:val="005C50D9"/>
    <w:pPr>
      <w:ind w:left="720"/>
      <w:contextualSpacing/>
    </w:pPr>
  </w:style>
  <w:style w:type="character" w:customStyle="1" w:styleId="orcid-id">
    <w:name w:val="orcid-id"/>
    <w:basedOn w:val="a0"/>
    <w:rsid w:val="00B444F3"/>
  </w:style>
  <w:style w:type="character" w:styleId="a6">
    <w:name w:val="Strong"/>
    <w:basedOn w:val="a0"/>
    <w:uiPriority w:val="22"/>
    <w:qFormat/>
    <w:rsid w:val="00227F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1273F"/>
    <w:rPr>
      <w:i/>
      <w:iCs/>
    </w:rPr>
  </w:style>
  <w:style w:type="character" w:styleId="a4">
    <w:name w:val="Hyperlink"/>
    <w:basedOn w:val="a0"/>
    <w:uiPriority w:val="99"/>
    <w:unhideWhenUsed/>
    <w:rsid w:val="0011273F"/>
    <w:rPr>
      <w:color w:val="0000FF"/>
      <w:u w:val="single"/>
    </w:rPr>
  </w:style>
  <w:style w:type="paragraph" w:styleId="a5">
    <w:name w:val="List Paragraph"/>
    <w:basedOn w:val="a"/>
    <w:uiPriority w:val="34"/>
    <w:qFormat/>
    <w:rsid w:val="005C50D9"/>
    <w:pPr>
      <w:ind w:left="720"/>
      <w:contextualSpacing/>
    </w:pPr>
  </w:style>
  <w:style w:type="character" w:customStyle="1" w:styleId="orcid-id">
    <w:name w:val="orcid-id"/>
    <w:basedOn w:val="a0"/>
    <w:rsid w:val="00B444F3"/>
  </w:style>
  <w:style w:type="character" w:styleId="a6">
    <w:name w:val="Strong"/>
    <w:basedOn w:val="a0"/>
    <w:uiPriority w:val="22"/>
    <w:qFormat/>
    <w:rsid w:val="00227F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6763-2967" TargetMode="External"/><Relationship Id="rId18" Type="http://schemas.openxmlformats.org/officeDocument/2006/relationships/hyperlink" Target="https://doi.org/10.1016/j.jisa.2022.103378" TargetMode="External"/><Relationship Id="rId26" Type="http://schemas.openxmlformats.org/officeDocument/2006/relationships/hyperlink" Target="https://archer.chnu.edu.ua/xmlui/handle/123456789/1217" TargetMode="External"/><Relationship Id="rId39" Type="http://schemas.openxmlformats.org/officeDocument/2006/relationships/hyperlink" Target="https://doi.org/10.1027/1015-5759/a000602" TargetMode="External"/><Relationship Id="rId21" Type="http://schemas.openxmlformats.org/officeDocument/2006/relationships/hyperlink" Target="https://doi.org/10.1016/j.chb.2023.107680" TargetMode="External"/><Relationship Id="rId34" Type="http://schemas.openxmlformats.org/officeDocument/2006/relationships/hyperlink" Target="https://doi.org/10.31108/3.2019.2.8.5" TargetMode="External"/><Relationship Id="rId42" Type="http://schemas.openxmlformats.org/officeDocument/2006/relationships/hyperlink" Target="https://doi.org/10.1016/j.paid.2015.09.007" TargetMode="External"/><Relationship Id="rId47" Type="http://schemas.openxmlformats.org/officeDocument/2006/relationships/hyperlink" Target="https://doi.org/10.1016/j.paid.2020.110502" TargetMode="External"/><Relationship Id="rId50" Type="http://schemas.openxmlformats.org/officeDocument/2006/relationships/hyperlink" Target="https://doi.org/10.1016/j.paid.2023.112499" TargetMode="External"/><Relationship Id="rId55" Type="http://schemas.openxmlformats.org/officeDocument/2006/relationships/hyperlink" Target="https://psycnet.apa.org/doi/10.1016/j.paid.2009.06.020" TargetMode="External"/><Relationship Id="rId7" Type="http://schemas.openxmlformats.org/officeDocument/2006/relationships/hyperlink" Target="https://orcid.org/0000-0001-6763-2967" TargetMode="External"/><Relationship Id="rId2" Type="http://schemas.openxmlformats.org/officeDocument/2006/relationships/styles" Target="styles.xml"/><Relationship Id="rId16" Type="http://schemas.openxmlformats.org/officeDocument/2006/relationships/hyperlink" Target="mailto:i.zvarych@chnu.edu.ua" TargetMode="External"/><Relationship Id="rId29" Type="http://schemas.openxmlformats.org/officeDocument/2006/relationships/hyperlink" Target="https://doi.org/10.1016/j.paid.2023.112499" TargetMode="External"/><Relationship Id="rId11" Type="http://schemas.openxmlformats.org/officeDocument/2006/relationships/hyperlink" Target="https://orcid.org/0000-0003-2033-5054-27" TargetMode="External"/><Relationship Id="rId24" Type="http://schemas.openxmlformats.org/officeDocument/2006/relationships/hyperlink" Target="https://doi.org/10.1016/j.paid.2021.111394" TargetMode="External"/><Relationship Id="rId32" Type="http://schemas.openxmlformats.org/officeDocument/2006/relationships/hyperlink" Target="https://doi.org/10.1016/j.paid.2012.06.020" TargetMode="External"/><Relationship Id="rId37" Type="http://schemas.openxmlformats.org/officeDocument/2006/relationships/hyperlink" Target="https://doi.org/10.31392/NPU-nc.series12.2021.16(61).08" TargetMode="External"/><Relationship Id="rId40" Type="http://schemas.openxmlformats.org/officeDocument/2006/relationships/hyperlink" Target="https://doi.org/10.1016/j.jisa.2022.103378" TargetMode="External"/><Relationship Id="rId45" Type="http://schemas.openxmlformats.org/officeDocument/2006/relationships/hyperlink" Target="https://doi.org/10.1016/j.paid.2022.111962" TargetMode="External"/><Relationship Id="rId53" Type="http://schemas.openxmlformats.org/officeDocument/2006/relationships/hyperlink" Target="https://doi.org/10.1016/j.paid.2012.06.020"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psycnet.apa.org/doi/10.1177/0963721414547737" TargetMode="External"/><Relationship Id="rId4" Type="http://schemas.openxmlformats.org/officeDocument/2006/relationships/settings" Target="settings.xml"/><Relationship Id="rId9" Type="http://schemas.openxmlformats.org/officeDocument/2006/relationships/hyperlink" Target="https://orcid.org/0000-0002-3424-3348" TargetMode="External"/><Relationship Id="rId14" Type="http://schemas.openxmlformats.org/officeDocument/2006/relationships/hyperlink" Target="mailto:halynka2244@ukr.net" TargetMode="External"/><Relationship Id="rId22" Type="http://schemas.openxmlformats.org/officeDocument/2006/relationships/hyperlink" Target="https://doi.org/10.1016/j.paid.2022.112036" TargetMode="External"/><Relationship Id="rId27" Type="http://schemas.openxmlformats.org/officeDocument/2006/relationships/hyperlink" Target="&#1043;&#1088;&#1080;&#1085;&#1077;&#1074;&#1080;&#1095;%20&#1061;.&#160;&#1054;." TargetMode="External"/><Relationship Id="rId30" Type="http://schemas.openxmlformats.org/officeDocument/2006/relationships/hyperlink" Target="https://doi.org/10.1016/j.paid.2014.06.006" TargetMode="External"/><Relationship Id="rId35" Type="http://schemas.openxmlformats.org/officeDocument/2006/relationships/hyperlink" Target="https://psycnet.apa.org/doi/10.1037/rev0000111" TargetMode="External"/><Relationship Id="rId43" Type="http://schemas.openxmlformats.org/officeDocument/2006/relationships/hyperlink" Target="https://doi.org/10.1016/j.chb.2023.107680" TargetMode="External"/><Relationship Id="rId48" Type="http://schemas.openxmlformats.org/officeDocument/2006/relationships/hyperlink" Target="https://archer.chnu.edu.ua/xmlui/handle/123456789/1217" TargetMode="External"/><Relationship Id="rId56" Type="http://schemas.openxmlformats.org/officeDocument/2006/relationships/hyperlink" Target="https://doi.org/10.1027/1015-5759/a000602" TargetMode="External"/><Relationship Id="rId8" Type="http://schemas.openxmlformats.org/officeDocument/2006/relationships/hyperlink" Target="mailto:halynka2244@ukr.net" TargetMode="External"/><Relationship Id="rId51" Type="http://schemas.openxmlformats.org/officeDocument/2006/relationships/hyperlink" Target="https://doi.org/10.1016/j.paid.2014.06.006" TargetMode="External"/><Relationship Id="rId3" Type="http://schemas.microsoft.com/office/2007/relationships/stylesWithEffects" Target="stylesWithEffects.xml"/><Relationship Id="rId12" Type="http://schemas.openxmlformats.org/officeDocument/2006/relationships/hyperlink" Target="mailto:yan.chaplak@gmail.com" TargetMode="External"/><Relationship Id="rId17" Type="http://schemas.openxmlformats.org/officeDocument/2006/relationships/hyperlink" Target="https://orcid.org/0000-0003-2033-5054-27" TargetMode="External"/><Relationship Id="rId25" Type="http://schemas.openxmlformats.org/officeDocument/2006/relationships/hyperlink" Target="https://doi.org/10.1016/j.paid.2020.110502" TargetMode="External"/><Relationship Id="rId33" Type="http://schemas.openxmlformats.org/officeDocument/2006/relationships/hyperlink" Target="http://www.psytir.org.ua/index.php/technology_intellect_develop/issue/view/24" TargetMode="External"/><Relationship Id="rId38" Type="http://schemas.openxmlformats.org/officeDocument/2006/relationships/hyperlink" Target="https://psycnet.apa.org/doi/10.1016/j.paid.2009.06.020" TargetMode="External"/><Relationship Id="rId46" Type="http://schemas.openxmlformats.org/officeDocument/2006/relationships/hyperlink" Target="https://doi.org/10.1016/j.paid.2021.111394" TargetMode="External"/><Relationship Id="rId20" Type="http://schemas.openxmlformats.org/officeDocument/2006/relationships/hyperlink" Target="https://doi.org/10.1016/j.paid.2015.09.007" TargetMode="External"/><Relationship Id="rId41" Type="http://schemas.openxmlformats.org/officeDocument/2006/relationships/hyperlink" Target="https://psycnet.apa.org/doi/10.1177/0963721414547737" TargetMode="External"/><Relationship Id="rId54" Type="http://schemas.openxmlformats.org/officeDocument/2006/relationships/hyperlink" Target="https://psycnet.apa.org/doi/10.1037/rev0000111" TargetMode="External"/><Relationship Id="rId1" Type="http://schemas.openxmlformats.org/officeDocument/2006/relationships/numbering" Target="numbering.xml"/><Relationship Id="rId6" Type="http://schemas.openxmlformats.org/officeDocument/2006/relationships/hyperlink" Target="mailto:yan.chaplak@gmail.com" TargetMode="External"/><Relationship Id="rId15" Type="http://schemas.openxmlformats.org/officeDocument/2006/relationships/hyperlink" Target="https://orcid.org/0000-0002-3424-3348" TargetMode="External"/><Relationship Id="rId23" Type="http://schemas.openxmlformats.org/officeDocument/2006/relationships/hyperlink" Target="https://doi.org/10.1016/j.paid.2022.111962" TargetMode="External"/><Relationship Id="rId28" Type="http://schemas.openxmlformats.org/officeDocument/2006/relationships/hyperlink" Target="https://psymag.info/article/temna-tr-ada-osobistost-1638614628/" TargetMode="External"/><Relationship Id="rId36" Type="http://schemas.openxmlformats.org/officeDocument/2006/relationships/hyperlink" Target="https://doi.org/10.32782/2663-5208" TargetMode="External"/><Relationship Id="rId49" Type="http://schemas.openxmlformats.org/officeDocument/2006/relationships/hyperlink" Target="https://psymag.info/article/temna-tr-ada-osobistost-1638614628/" TargetMode="External"/><Relationship Id="rId57" Type="http://schemas.openxmlformats.org/officeDocument/2006/relationships/fontTable" Target="fontTable.xml"/><Relationship Id="rId10" Type="http://schemas.openxmlformats.org/officeDocument/2006/relationships/hyperlink" Target="mailto:i.zvarych@chnu.edu.ua" TargetMode="External"/><Relationship Id="rId31" Type="http://schemas.openxmlformats.org/officeDocument/2006/relationships/hyperlink" Target="https://doi.org/10.1016/j.paid.2022.111767" TargetMode="External"/><Relationship Id="rId44" Type="http://schemas.openxmlformats.org/officeDocument/2006/relationships/hyperlink" Target="https://doi.org/10.1016/j.paid.2022.112036" TargetMode="External"/><Relationship Id="rId52" Type="http://schemas.openxmlformats.org/officeDocument/2006/relationships/hyperlink" Target="https://doi.org/10.1016/j.paid.2022.1117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12</Pages>
  <Words>6214</Words>
  <Characters>35422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56</cp:revision>
  <dcterms:created xsi:type="dcterms:W3CDTF">2024-01-31T12:36:00Z</dcterms:created>
  <dcterms:modified xsi:type="dcterms:W3CDTF">2024-03-01T07:09:00Z</dcterms:modified>
</cp:coreProperties>
</file>