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CB0" w:rsidRPr="003F146C" w:rsidRDefault="0043283D" w:rsidP="004E092F">
      <w:pPr>
        <w:pStyle w:val="a3"/>
        <w:widowControl w:val="0"/>
        <w:spacing w:after="0" w:line="240" w:lineRule="auto"/>
        <w:ind w:left="0" w:firstLine="709"/>
        <w:jc w:val="both"/>
        <w:rPr>
          <w:rFonts w:ascii="Times New Roman" w:hAnsi="Times New Roman" w:cs="Times New Roman"/>
          <w:i/>
          <w:sz w:val="28"/>
          <w:szCs w:val="28"/>
          <w:shd w:val="clear" w:color="auto" w:fill="FFFFFF"/>
          <w:lang w:val="uk-UA"/>
        </w:rPr>
      </w:pPr>
      <w:r w:rsidRPr="003F146C">
        <w:rPr>
          <w:rFonts w:ascii="Times New Roman" w:hAnsi="Times New Roman" w:cs="Times New Roman"/>
          <w:i/>
          <w:sz w:val="28"/>
          <w:szCs w:val="28"/>
          <w:shd w:val="clear" w:color="auto" w:fill="FFFFFF"/>
          <w:lang w:val="uk-UA"/>
        </w:rPr>
        <w:t xml:space="preserve">УДК </w:t>
      </w:r>
      <w:r w:rsidR="00CE0CB0" w:rsidRPr="003F146C">
        <w:rPr>
          <w:rFonts w:ascii="Times New Roman" w:hAnsi="Times New Roman" w:cs="Times New Roman"/>
          <w:i/>
          <w:sz w:val="28"/>
          <w:szCs w:val="28"/>
          <w:shd w:val="clear" w:color="auto" w:fill="FFFFFF"/>
          <w:lang w:val="uk-UA"/>
        </w:rPr>
        <w:t>376.4 </w:t>
      </w:r>
    </w:p>
    <w:p w:rsidR="003F146C" w:rsidRDefault="003F146C" w:rsidP="004E092F">
      <w:pPr>
        <w:widowControl w:val="0"/>
        <w:tabs>
          <w:tab w:val="left" w:pos="993"/>
          <w:tab w:val="left" w:pos="1134"/>
        </w:tabs>
        <w:spacing w:after="0" w:line="240" w:lineRule="auto"/>
        <w:ind w:firstLine="709"/>
        <w:jc w:val="both"/>
        <w:outlineLvl w:val="0"/>
        <w:rPr>
          <w:rFonts w:ascii="Times New Roman" w:hAnsi="Times New Roman" w:cs="Times New Roman"/>
          <w:b/>
          <w:sz w:val="28"/>
          <w:szCs w:val="28"/>
          <w:lang w:val="en-US"/>
        </w:rPr>
      </w:pPr>
    </w:p>
    <w:p w:rsidR="003F146C" w:rsidRPr="003F146C" w:rsidRDefault="003F146C" w:rsidP="004E092F">
      <w:pPr>
        <w:widowControl w:val="0"/>
        <w:tabs>
          <w:tab w:val="left" w:pos="993"/>
          <w:tab w:val="left" w:pos="1134"/>
        </w:tabs>
        <w:spacing w:after="0" w:line="240" w:lineRule="auto"/>
        <w:ind w:firstLine="709"/>
        <w:jc w:val="both"/>
        <w:outlineLvl w:val="0"/>
        <w:rPr>
          <w:rFonts w:ascii="Times New Roman" w:eastAsia="Times New Roman" w:hAnsi="Times New Roman" w:cs="Times New Roman"/>
          <w:sz w:val="28"/>
          <w:szCs w:val="28"/>
          <w:shd w:val="clear" w:color="auto" w:fill="FFFFFF"/>
          <w:lang w:val="uk-UA" w:eastAsia="ru-RU"/>
        </w:rPr>
      </w:pPr>
      <w:r w:rsidRPr="003F146C">
        <w:rPr>
          <w:rFonts w:ascii="Times New Roman" w:hAnsi="Times New Roman" w:cs="Times New Roman"/>
          <w:b/>
          <w:sz w:val="28"/>
          <w:szCs w:val="28"/>
          <w:lang w:val="uk-UA"/>
        </w:rPr>
        <w:t>Комісарик Марія Іванівна</w:t>
      </w:r>
      <w:r w:rsidRPr="003F146C">
        <w:rPr>
          <w:rFonts w:ascii="Times New Roman" w:hAnsi="Times New Roman" w:cs="Times New Roman"/>
          <w:sz w:val="28"/>
          <w:szCs w:val="28"/>
          <w:lang w:val="uk-UA"/>
        </w:rPr>
        <w:t xml:space="preserve">, кандидат педагогічних наук, доцент, доцент кафедри педагогіки та психології дошкільної освіти, Чернівецький національний університет імені Юрія Федьковича, 58012, м. Чернівці, вул. Коцюбинського, 2, тел.: 0505553538, e-mail: </w:t>
      </w:r>
      <w:hyperlink r:id="rId7" w:history="1">
        <w:r w:rsidRPr="003F146C">
          <w:rPr>
            <w:rStyle w:val="a5"/>
            <w:rFonts w:ascii="Times New Roman" w:hAnsi="Times New Roman" w:cs="Times New Roman"/>
            <w:sz w:val="28"/>
            <w:szCs w:val="28"/>
          </w:rPr>
          <w:t>m.komisaryk@chnu.edu.ua</w:t>
        </w:r>
      </w:hyperlink>
      <w:r w:rsidRPr="003F146C">
        <w:rPr>
          <w:rFonts w:ascii="Times New Roman" w:hAnsi="Times New Roman" w:cs="Times New Roman"/>
          <w:color w:val="3C4043"/>
          <w:sz w:val="28"/>
          <w:szCs w:val="28"/>
          <w:lang w:val="uk-UA"/>
        </w:rPr>
        <w:t xml:space="preserve">, </w:t>
      </w:r>
      <w:hyperlink r:id="rId8" w:history="1">
        <w:r w:rsidRPr="003F146C">
          <w:rPr>
            <w:rStyle w:val="a5"/>
            <w:rFonts w:ascii="Times New Roman" w:hAnsi="Times New Roman" w:cs="Times New Roman"/>
            <w:sz w:val="28"/>
            <w:szCs w:val="28"/>
          </w:rPr>
          <w:t>https://orcid.org/</w:t>
        </w:r>
        <w:r w:rsidRPr="003F146C">
          <w:rPr>
            <w:rStyle w:val="a5"/>
            <w:rFonts w:ascii="Times New Roman" w:eastAsia="Times New Roman" w:hAnsi="Times New Roman" w:cs="Times New Roman"/>
            <w:sz w:val="28"/>
            <w:szCs w:val="28"/>
            <w:shd w:val="clear" w:color="auto" w:fill="FFFFFF"/>
            <w:lang w:val="en-US" w:eastAsia="ru-RU"/>
          </w:rPr>
          <w:t>0000-0003-2819-4313</w:t>
        </w:r>
      </w:hyperlink>
      <w:r w:rsidRPr="003F146C">
        <w:rPr>
          <w:rFonts w:ascii="Times New Roman" w:eastAsia="Times New Roman" w:hAnsi="Times New Roman" w:cs="Times New Roman"/>
          <w:sz w:val="28"/>
          <w:szCs w:val="28"/>
          <w:shd w:val="clear" w:color="auto" w:fill="FFFFFF"/>
          <w:lang w:val="uk-UA" w:eastAsia="ru-RU"/>
        </w:rPr>
        <w:t xml:space="preserve"> </w:t>
      </w:r>
    </w:p>
    <w:p w:rsidR="003F146C" w:rsidRDefault="003F146C" w:rsidP="004E092F">
      <w:pPr>
        <w:widowControl w:val="0"/>
        <w:tabs>
          <w:tab w:val="left" w:pos="993"/>
          <w:tab w:val="left" w:pos="1134"/>
        </w:tabs>
        <w:spacing w:after="0" w:line="240" w:lineRule="auto"/>
        <w:ind w:firstLine="709"/>
        <w:jc w:val="both"/>
        <w:outlineLvl w:val="0"/>
        <w:rPr>
          <w:rFonts w:ascii="Times New Roman" w:hAnsi="Times New Roman" w:cs="Times New Roman"/>
          <w:b/>
          <w:sz w:val="28"/>
          <w:szCs w:val="28"/>
          <w:lang w:val="en-US"/>
        </w:rPr>
      </w:pPr>
    </w:p>
    <w:p w:rsidR="003F146C" w:rsidRPr="003F146C" w:rsidRDefault="003F146C" w:rsidP="004E092F">
      <w:pPr>
        <w:widowControl w:val="0"/>
        <w:tabs>
          <w:tab w:val="left" w:pos="993"/>
          <w:tab w:val="left" w:pos="1134"/>
        </w:tabs>
        <w:spacing w:after="0" w:line="240" w:lineRule="auto"/>
        <w:ind w:firstLine="709"/>
        <w:jc w:val="both"/>
        <w:outlineLvl w:val="0"/>
        <w:rPr>
          <w:rFonts w:ascii="Times New Roman" w:hAnsi="Times New Roman" w:cs="Times New Roman"/>
          <w:sz w:val="28"/>
          <w:szCs w:val="28"/>
          <w:lang w:val="uk-UA"/>
        </w:rPr>
      </w:pPr>
      <w:r w:rsidRPr="003F146C">
        <w:rPr>
          <w:rFonts w:ascii="Times New Roman" w:hAnsi="Times New Roman" w:cs="Times New Roman"/>
          <w:b/>
          <w:sz w:val="28"/>
          <w:szCs w:val="28"/>
          <w:lang w:val="uk-UA"/>
        </w:rPr>
        <w:t>Чуйко Галина Василівна</w:t>
      </w:r>
      <w:r w:rsidRPr="003F146C">
        <w:rPr>
          <w:rFonts w:ascii="Times New Roman" w:hAnsi="Times New Roman" w:cs="Times New Roman"/>
          <w:sz w:val="28"/>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тел.: 0671889019, e-mail: </w:t>
      </w:r>
      <w:hyperlink r:id="rId9" w:history="1">
        <w:r w:rsidRPr="003F146C">
          <w:rPr>
            <w:rStyle w:val="a5"/>
            <w:rFonts w:ascii="Times New Roman" w:hAnsi="Times New Roman" w:cs="Times New Roman"/>
            <w:sz w:val="28"/>
            <w:szCs w:val="28"/>
            <w:lang w:val="en-US"/>
          </w:rPr>
          <w:t>halynka</w:t>
        </w:r>
        <w:r w:rsidRPr="003F146C">
          <w:rPr>
            <w:rStyle w:val="a5"/>
            <w:rFonts w:ascii="Times New Roman" w:hAnsi="Times New Roman" w:cs="Times New Roman"/>
            <w:sz w:val="28"/>
            <w:szCs w:val="28"/>
            <w:lang w:val="uk-UA"/>
          </w:rPr>
          <w:t>2244@</w:t>
        </w:r>
        <w:r w:rsidRPr="003F146C">
          <w:rPr>
            <w:rStyle w:val="a5"/>
            <w:rFonts w:ascii="Times New Roman" w:hAnsi="Times New Roman" w:cs="Times New Roman"/>
            <w:sz w:val="28"/>
            <w:szCs w:val="28"/>
            <w:lang w:val="en-US"/>
          </w:rPr>
          <w:t>ukr</w:t>
        </w:r>
        <w:r w:rsidRPr="003F146C">
          <w:rPr>
            <w:rStyle w:val="a5"/>
            <w:rFonts w:ascii="Times New Roman" w:hAnsi="Times New Roman" w:cs="Times New Roman"/>
            <w:sz w:val="28"/>
            <w:szCs w:val="28"/>
            <w:lang w:val="uk-UA"/>
          </w:rPr>
          <w:t>.</w:t>
        </w:r>
        <w:r w:rsidRPr="003F146C">
          <w:rPr>
            <w:rStyle w:val="a5"/>
            <w:rFonts w:ascii="Times New Roman" w:hAnsi="Times New Roman" w:cs="Times New Roman"/>
            <w:sz w:val="28"/>
            <w:szCs w:val="28"/>
            <w:lang w:val="en-US"/>
          </w:rPr>
          <w:t>net</w:t>
        </w:r>
      </w:hyperlink>
      <w:r w:rsidRPr="003F146C">
        <w:rPr>
          <w:rStyle w:val="a5"/>
          <w:rFonts w:ascii="Times New Roman" w:hAnsi="Times New Roman" w:cs="Times New Roman"/>
          <w:sz w:val="28"/>
          <w:szCs w:val="28"/>
          <w:lang w:val="uk-UA"/>
        </w:rPr>
        <w:t xml:space="preserve">, </w:t>
      </w:r>
      <w:hyperlink r:id="rId10" w:tgtFrame="_blank" w:history="1">
        <w:r w:rsidRPr="003F146C">
          <w:rPr>
            <w:rFonts w:ascii="Times New Roman" w:hAnsi="Times New Roman" w:cs="Times New Roman"/>
            <w:sz w:val="28"/>
            <w:szCs w:val="28"/>
            <w:lang w:val="en-US"/>
          </w:rPr>
          <w:t>https</w:t>
        </w:r>
        <w:r w:rsidRPr="003F146C">
          <w:rPr>
            <w:rFonts w:ascii="Times New Roman" w:hAnsi="Times New Roman" w:cs="Times New Roman"/>
            <w:sz w:val="28"/>
            <w:szCs w:val="28"/>
            <w:lang w:val="uk-UA"/>
          </w:rPr>
          <w:t>://</w:t>
        </w:r>
        <w:r w:rsidRPr="003F146C">
          <w:rPr>
            <w:rFonts w:ascii="Times New Roman" w:hAnsi="Times New Roman" w:cs="Times New Roman"/>
            <w:sz w:val="28"/>
            <w:szCs w:val="28"/>
            <w:lang w:val="en-US"/>
          </w:rPr>
          <w:t>orcid</w:t>
        </w:r>
        <w:r w:rsidRPr="003F146C">
          <w:rPr>
            <w:rFonts w:ascii="Times New Roman" w:hAnsi="Times New Roman" w:cs="Times New Roman"/>
            <w:sz w:val="28"/>
            <w:szCs w:val="28"/>
            <w:lang w:val="uk-UA"/>
          </w:rPr>
          <w:t>.</w:t>
        </w:r>
        <w:r w:rsidRPr="003F146C">
          <w:rPr>
            <w:rFonts w:ascii="Times New Roman" w:hAnsi="Times New Roman" w:cs="Times New Roman"/>
            <w:sz w:val="28"/>
            <w:szCs w:val="28"/>
            <w:lang w:val="en-US"/>
          </w:rPr>
          <w:t>org</w:t>
        </w:r>
        <w:r w:rsidRPr="003F146C">
          <w:rPr>
            <w:rFonts w:ascii="Times New Roman" w:hAnsi="Times New Roman" w:cs="Times New Roman"/>
            <w:sz w:val="28"/>
            <w:szCs w:val="28"/>
            <w:lang w:val="uk-UA"/>
          </w:rPr>
          <w:t>/0000-0002-3424-3348</w:t>
        </w:r>
      </w:hyperlink>
    </w:p>
    <w:p w:rsidR="003F146C" w:rsidRDefault="003F146C" w:rsidP="004E092F">
      <w:pPr>
        <w:widowControl w:val="0"/>
        <w:shd w:val="clear" w:color="auto" w:fill="FFFFFF"/>
        <w:spacing w:after="0" w:line="240" w:lineRule="auto"/>
        <w:ind w:firstLine="709"/>
        <w:jc w:val="both"/>
        <w:rPr>
          <w:rFonts w:ascii="Times New Roman" w:hAnsi="Times New Roman" w:cs="Times New Roman"/>
          <w:b/>
          <w:sz w:val="28"/>
          <w:szCs w:val="28"/>
          <w:lang w:val="en-US"/>
        </w:rPr>
      </w:pPr>
    </w:p>
    <w:p w:rsidR="003F146C" w:rsidRPr="00043619" w:rsidRDefault="003F146C" w:rsidP="004E092F">
      <w:pPr>
        <w:widowControl w:val="0"/>
        <w:shd w:val="clear" w:color="auto" w:fill="FFFFFF"/>
        <w:spacing w:after="0" w:line="240" w:lineRule="auto"/>
        <w:ind w:firstLine="709"/>
        <w:jc w:val="both"/>
        <w:rPr>
          <w:rFonts w:ascii="Times New Roman" w:hAnsi="Times New Roman" w:cs="Times New Roman"/>
          <w:sz w:val="28"/>
          <w:szCs w:val="28"/>
          <w:lang w:val="en-US"/>
        </w:rPr>
      </w:pPr>
      <w:r w:rsidRPr="00043619">
        <w:rPr>
          <w:rFonts w:ascii="Times New Roman" w:hAnsi="Times New Roman" w:cs="Times New Roman"/>
          <w:b/>
          <w:sz w:val="28"/>
          <w:szCs w:val="28"/>
          <w:lang w:val="uk-UA"/>
        </w:rPr>
        <w:t>Кузнєцова Катерина Сергіївна</w:t>
      </w:r>
      <w:r w:rsidRPr="00043619">
        <w:rPr>
          <w:rFonts w:ascii="Times New Roman" w:hAnsi="Times New Roman" w:cs="Times New Roman"/>
          <w:sz w:val="28"/>
          <w:szCs w:val="28"/>
          <w:lang w:val="uk-UA"/>
        </w:rPr>
        <w:t xml:space="preserve">, кандидат педагогічних наук, </w:t>
      </w:r>
      <w:r w:rsidRPr="00F03315">
        <w:rPr>
          <w:rFonts w:ascii="Times New Roman" w:hAnsi="Times New Roman" w:cs="Times New Roman"/>
          <w:sz w:val="28"/>
          <w:szCs w:val="28"/>
          <w:lang w:val="uk-UA"/>
        </w:rPr>
        <w:t>доцент, доцент</w:t>
      </w:r>
      <w:r w:rsidRPr="00043619">
        <w:rPr>
          <w:rFonts w:ascii="Times New Roman" w:hAnsi="Times New Roman" w:cs="Times New Roman"/>
          <w:sz w:val="28"/>
          <w:szCs w:val="28"/>
          <w:lang w:val="uk-UA"/>
        </w:rPr>
        <w:t xml:space="preserve"> кафедри педагогіки та психології дошкільної освіти, Чернівецький національний університет імені Юрія Федьковича, 58012, м. Чернівці, вул. Коцюбинського, 2, тел.: 0684077406, e-mail: </w:t>
      </w:r>
      <w:hyperlink r:id="rId11" w:tgtFrame="_blank" w:history="1">
        <w:r w:rsidRPr="00043619">
          <w:rPr>
            <w:rStyle w:val="a5"/>
            <w:rFonts w:ascii="Times New Roman" w:hAnsi="Times New Roman" w:cs="Times New Roman"/>
            <w:color w:val="auto"/>
            <w:sz w:val="28"/>
            <w:szCs w:val="28"/>
          </w:rPr>
          <w:t>k.kuznetsova@chnu.edu.ua</w:t>
        </w:r>
      </w:hyperlink>
      <w:r w:rsidRPr="00043619">
        <w:rPr>
          <w:rFonts w:ascii="Times New Roman" w:hAnsi="Times New Roman" w:cs="Times New Roman"/>
          <w:sz w:val="28"/>
          <w:szCs w:val="28"/>
          <w:lang w:val="uk-UA"/>
        </w:rPr>
        <w:t>,</w:t>
      </w:r>
      <w:r w:rsidR="00A45C2F">
        <w:rPr>
          <w:rFonts w:ascii="Times New Roman" w:hAnsi="Times New Roman" w:cs="Times New Roman"/>
          <w:sz w:val="28"/>
          <w:szCs w:val="28"/>
          <w:lang w:val="uk-UA"/>
        </w:rPr>
        <w:t xml:space="preserve"> </w:t>
      </w:r>
      <w:r w:rsidR="00A45C2F" w:rsidRPr="00A45C2F">
        <w:rPr>
          <w:rFonts w:ascii="Times New Roman" w:hAnsi="Times New Roman" w:cs="Times New Roman"/>
          <w:sz w:val="28"/>
          <w:szCs w:val="28"/>
          <w:lang w:val="uk-UA"/>
        </w:rPr>
        <w:t>https://orcid.org/</w:t>
      </w:r>
      <w:r w:rsidR="00A45C2F">
        <w:rPr>
          <w:rFonts w:ascii="Times New Roman" w:hAnsi="Times New Roman" w:cs="Times New Roman"/>
          <w:sz w:val="28"/>
          <w:szCs w:val="28"/>
          <w:lang w:val="uk-UA"/>
        </w:rPr>
        <w:t>0000-0002-9744-0840</w:t>
      </w:r>
      <w:r w:rsidRPr="00043619">
        <w:rPr>
          <w:rFonts w:ascii="Times New Roman" w:hAnsi="Times New Roman" w:cs="Times New Roman"/>
          <w:sz w:val="28"/>
          <w:szCs w:val="28"/>
          <w:lang w:val="uk-UA"/>
        </w:rPr>
        <w:t xml:space="preserve"> </w:t>
      </w:r>
    </w:p>
    <w:p w:rsidR="00A52449" w:rsidRPr="003F146C" w:rsidRDefault="00A52449" w:rsidP="004E092F">
      <w:pPr>
        <w:pStyle w:val="a3"/>
        <w:widowControl w:val="0"/>
        <w:spacing w:after="0" w:line="240" w:lineRule="auto"/>
        <w:ind w:left="0" w:firstLine="709"/>
        <w:jc w:val="both"/>
        <w:rPr>
          <w:rFonts w:ascii="Times New Roman" w:hAnsi="Times New Roman" w:cs="Times New Roman"/>
          <w:b/>
          <w:sz w:val="28"/>
          <w:szCs w:val="28"/>
          <w:shd w:val="clear" w:color="auto" w:fill="FFFFFF"/>
          <w:lang w:val="uk-UA"/>
        </w:rPr>
      </w:pPr>
      <w:r w:rsidRPr="003F146C">
        <w:rPr>
          <w:rFonts w:ascii="Times New Roman" w:hAnsi="Times New Roman" w:cs="Times New Roman"/>
          <w:b/>
          <w:sz w:val="28"/>
          <w:szCs w:val="28"/>
          <w:shd w:val="clear" w:color="auto" w:fill="FFFFFF"/>
          <w:lang w:val="uk-UA"/>
        </w:rPr>
        <w:t xml:space="preserve"> </w:t>
      </w:r>
    </w:p>
    <w:p w:rsidR="00043619" w:rsidRDefault="00A52449" w:rsidP="004E092F">
      <w:pPr>
        <w:pStyle w:val="a3"/>
        <w:widowControl w:val="0"/>
        <w:spacing w:after="0" w:line="240" w:lineRule="auto"/>
        <w:ind w:left="0" w:firstLine="709"/>
        <w:jc w:val="center"/>
        <w:rPr>
          <w:rFonts w:ascii="Times New Roman" w:hAnsi="Times New Roman" w:cs="Times New Roman"/>
          <w:b/>
          <w:sz w:val="28"/>
          <w:szCs w:val="28"/>
          <w:lang w:val="uk-UA"/>
        </w:rPr>
      </w:pPr>
      <w:r w:rsidRPr="003F146C">
        <w:rPr>
          <w:rFonts w:ascii="Times New Roman" w:hAnsi="Times New Roman" w:cs="Times New Roman"/>
          <w:b/>
          <w:sz w:val="28"/>
          <w:szCs w:val="28"/>
          <w:lang w:val="uk-UA"/>
        </w:rPr>
        <w:t>П</w:t>
      </w:r>
      <w:r w:rsidR="00043619">
        <w:rPr>
          <w:rFonts w:ascii="Times New Roman" w:hAnsi="Times New Roman" w:cs="Times New Roman"/>
          <w:b/>
          <w:sz w:val="28"/>
          <w:szCs w:val="28"/>
          <w:lang w:val="uk-UA"/>
        </w:rPr>
        <w:t>ЕРСПЕКТИВИ, ПРОБЛЕМИ ТА ТРУДНОЩІ</w:t>
      </w:r>
    </w:p>
    <w:p w:rsidR="006907C0" w:rsidRDefault="00043619" w:rsidP="004E092F">
      <w:pPr>
        <w:pStyle w:val="a3"/>
        <w:widowControl w:val="0"/>
        <w:spacing w:after="0" w:line="240" w:lineRule="auto"/>
        <w:ind w:left="0" w:firstLine="709"/>
        <w:jc w:val="center"/>
        <w:rPr>
          <w:rFonts w:ascii="Times New Roman" w:hAnsi="Times New Roman" w:cs="Times New Roman"/>
          <w:b/>
          <w:sz w:val="28"/>
          <w:szCs w:val="28"/>
          <w:lang w:val="en-US"/>
        </w:rPr>
      </w:pPr>
      <w:r>
        <w:rPr>
          <w:rFonts w:ascii="Times New Roman" w:hAnsi="Times New Roman" w:cs="Times New Roman"/>
          <w:b/>
          <w:sz w:val="28"/>
          <w:szCs w:val="28"/>
          <w:lang w:val="uk-UA"/>
        </w:rPr>
        <w:t>ВПРОВАДЖЕННЯ ІНКЛЮЗИВНОЇ ОСВІТИ</w:t>
      </w:r>
    </w:p>
    <w:p w:rsidR="008173C9" w:rsidRPr="008173C9" w:rsidRDefault="008173C9" w:rsidP="004E092F">
      <w:pPr>
        <w:pStyle w:val="a3"/>
        <w:widowControl w:val="0"/>
        <w:spacing w:after="0" w:line="240" w:lineRule="auto"/>
        <w:ind w:left="0" w:firstLine="709"/>
        <w:jc w:val="center"/>
        <w:rPr>
          <w:rFonts w:ascii="Times New Roman" w:hAnsi="Times New Roman" w:cs="Times New Roman"/>
          <w:b/>
          <w:sz w:val="28"/>
          <w:szCs w:val="28"/>
          <w:lang w:val="en-US"/>
        </w:rPr>
      </w:pPr>
    </w:p>
    <w:p w:rsidR="008173C9" w:rsidRPr="007E7AF7" w:rsidRDefault="00043619" w:rsidP="004E092F">
      <w:pPr>
        <w:widowControl w:val="0"/>
        <w:spacing w:after="0" w:line="240" w:lineRule="auto"/>
        <w:ind w:firstLine="709"/>
        <w:jc w:val="both"/>
        <w:rPr>
          <w:rFonts w:ascii="Times New Roman" w:hAnsi="Times New Roman" w:cs="Times New Roman"/>
          <w:sz w:val="28"/>
          <w:szCs w:val="28"/>
          <w:lang w:val="uk-UA"/>
        </w:rPr>
      </w:pPr>
      <w:r w:rsidRPr="007E7AF7">
        <w:rPr>
          <w:rFonts w:ascii="Times New Roman" w:hAnsi="Times New Roman" w:cs="Times New Roman"/>
          <w:b/>
          <w:sz w:val="28"/>
          <w:szCs w:val="28"/>
          <w:lang w:val="uk-UA"/>
        </w:rPr>
        <w:t>Анотація.</w:t>
      </w:r>
      <w:r w:rsidR="008173C9" w:rsidRPr="007E7AF7">
        <w:rPr>
          <w:rFonts w:ascii="Times New Roman" w:hAnsi="Times New Roman" w:cs="Times New Roman"/>
          <w:b/>
          <w:sz w:val="28"/>
          <w:szCs w:val="28"/>
          <w:lang w:val="en-US"/>
        </w:rPr>
        <w:t xml:space="preserve"> </w:t>
      </w:r>
      <w:r w:rsidR="008173C9" w:rsidRPr="007E7AF7">
        <w:rPr>
          <w:rFonts w:ascii="Times New Roman" w:hAnsi="Times New Roman" w:cs="Times New Roman"/>
          <w:sz w:val="28"/>
          <w:szCs w:val="28"/>
          <w:lang w:val="uk-UA"/>
        </w:rPr>
        <w:t>Стаття присвячена теоретичному розгляду й аналізу позитивних результатів / наслідків входження інклюзивної освіти до загальної освітньої системи різних країн та проблем і труднощів, які найчастіше проявляють себе у цій ситуації.</w:t>
      </w:r>
    </w:p>
    <w:p w:rsidR="008173C9" w:rsidRPr="007E7AF7" w:rsidRDefault="008173C9" w:rsidP="004E092F">
      <w:pPr>
        <w:widowControl w:val="0"/>
        <w:spacing w:after="0" w:line="240" w:lineRule="auto"/>
        <w:ind w:firstLine="709"/>
        <w:jc w:val="both"/>
        <w:rPr>
          <w:rFonts w:ascii="Times New Roman" w:hAnsi="Times New Roman" w:cs="Times New Roman"/>
          <w:sz w:val="28"/>
          <w:szCs w:val="28"/>
          <w:lang w:val="uk-UA"/>
        </w:rPr>
      </w:pPr>
      <w:r w:rsidRPr="007E7AF7">
        <w:rPr>
          <w:rFonts w:ascii="Times New Roman" w:hAnsi="Times New Roman" w:cs="Times New Roman"/>
          <w:sz w:val="28"/>
          <w:szCs w:val="28"/>
          <w:lang w:val="uk-UA"/>
        </w:rPr>
        <w:t>Констатується, що незважаючи на прийняті законодавчі акти, як міжнародного, так і місцевого рівнів, що регулюють впровадження системи інклюзивної освіти до навчального процесу, практична їх реалізація відстає як у нашій країні, так і в світі (з огляду на зміст робіт науковців, що стосуються реалізації інклюзивної освіти в інших країнах).</w:t>
      </w:r>
    </w:p>
    <w:p w:rsidR="008173C9" w:rsidRPr="007E7AF7" w:rsidRDefault="008173C9" w:rsidP="004E092F">
      <w:pPr>
        <w:widowControl w:val="0"/>
        <w:spacing w:after="0" w:line="240" w:lineRule="auto"/>
        <w:ind w:firstLine="709"/>
        <w:jc w:val="both"/>
        <w:rPr>
          <w:rFonts w:ascii="Times New Roman" w:hAnsi="Times New Roman" w:cs="Times New Roman"/>
          <w:sz w:val="28"/>
          <w:szCs w:val="28"/>
          <w:lang w:val="uk-UA"/>
        </w:rPr>
      </w:pPr>
      <w:r w:rsidRPr="007E7AF7">
        <w:rPr>
          <w:rFonts w:ascii="Times New Roman" w:hAnsi="Times New Roman" w:cs="Times New Roman"/>
          <w:sz w:val="28"/>
          <w:szCs w:val="28"/>
          <w:lang w:val="uk-UA"/>
        </w:rPr>
        <w:t>Зазначається, що для ефективного та результативного включення інклюзивної освіти до загальної навчальної системи країни необхідно створити потрібні умови: підібрати надійні методи, форми і засоби для інклюзивного навчання, адаптувати чи модифікувати навчальні плани і програми до потреб усіх дітей, забезпечити відповідну підготовку вихователів / учителів і необхідний супровід дітей з особливими потребами та сформувати сприятливий психологічний клімат у групі дітей (дитячої дошкільної установи, школи, вишу тощо).</w:t>
      </w:r>
    </w:p>
    <w:p w:rsidR="008173C9" w:rsidRPr="007E7AF7" w:rsidRDefault="008173C9" w:rsidP="004E092F">
      <w:pPr>
        <w:widowControl w:val="0"/>
        <w:spacing w:after="0" w:line="240" w:lineRule="auto"/>
        <w:ind w:firstLine="709"/>
        <w:jc w:val="both"/>
        <w:rPr>
          <w:rFonts w:ascii="Times New Roman" w:hAnsi="Times New Roman" w:cs="Times New Roman"/>
          <w:sz w:val="28"/>
          <w:szCs w:val="28"/>
          <w:lang w:val="uk-UA"/>
        </w:rPr>
      </w:pPr>
      <w:r w:rsidRPr="007E7AF7">
        <w:rPr>
          <w:rFonts w:ascii="Times New Roman" w:hAnsi="Times New Roman" w:cs="Times New Roman"/>
          <w:sz w:val="28"/>
          <w:szCs w:val="28"/>
          <w:lang w:val="uk-UA"/>
        </w:rPr>
        <w:t xml:space="preserve">Узагальнено розуміння поняття інклюзії – це структурно та змістовно складне, комплексне явище, що передбачає поєднання відповідно підготовленого й організованого процесу інклюзивного навчання, створення сприятливих педагогічних і психологічних умов для його ефективності, урахування в ньому інтересів, потреб і можливостей усіх дітей (здорових та з особливими потребами), розуміння того, які якісні критерії можна використати </w:t>
      </w:r>
      <w:r w:rsidRPr="007E7AF7">
        <w:rPr>
          <w:rFonts w:ascii="Times New Roman" w:hAnsi="Times New Roman" w:cs="Times New Roman"/>
          <w:sz w:val="28"/>
          <w:szCs w:val="28"/>
          <w:lang w:val="uk-UA"/>
        </w:rPr>
        <w:lastRenderedPageBreak/>
        <w:t xml:space="preserve">для оцінки показників досягнень усіх дітей в його результаті. </w:t>
      </w:r>
    </w:p>
    <w:p w:rsidR="008173C9" w:rsidRPr="007E7AF7" w:rsidRDefault="008173C9" w:rsidP="004E092F">
      <w:pPr>
        <w:widowControl w:val="0"/>
        <w:spacing w:after="0" w:line="240" w:lineRule="auto"/>
        <w:ind w:firstLine="709"/>
        <w:jc w:val="both"/>
        <w:rPr>
          <w:rFonts w:ascii="Times New Roman" w:hAnsi="Times New Roman" w:cs="Times New Roman"/>
          <w:sz w:val="28"/>
          <w:szCs w:val="28"/>
          <w:lang w:val="uk-UA"/>
        </w:rPr>
      </w:pPr>
      <w:r w:rsidRPr="007E7AF7">
        <w:rPr>
          <w:rFonts w:ascii="Times New Roman" w:hAnsi="Times New Roman" w:cs="Times New Roman"/>
          <w:sz w:val="28"/>
          <w:szCs w:val="28"/>
          <w:lang w:val="uk-UA"/>
        </w:rPr>
        <w:t xml:space="preserve">Зроблено висновок, що успішне і ефективне запровадження інклюзивної освіти можливе лише за зміни ставлення до цього процесу та усіх його об’єктів зацікавлених у ньому та причетних до його реалізації осіб як у мікро- (дитяча дошкільна установа, школа, виш тощо), так і макромасштабі – країни, у якій це відбувається, яка обирає і прокладає власний шлях до прийняття та реалізації інклюзивної освіти. </w:t>
      </w:r>
    </w:p>
    <w:p w:rsidR="00043619" w:rsidRPr="007E7AF7" w:rsidRDefault="008173C9" w:rsidP="004E092F">
      <w:pPr>
        <w:pStyle w:val="a3"/>
        <w:widowControl w:val="0"/>
        <w:spacing w:after="0" w:line="240" w:lineRule="auto"/>
        <w:ind w:left="0" w:firstLine="709"/>
        <w:jc w:val="both"/>
        <w:rPr>
          <w:rFonts w:ascii="Times New Roman" w:hAnsi="Times New Roman" w:cs="Times New Roman"/>
          <w:b/>
          <w:sz w:val="28"/>
          <w:szCs w:val="28"/>
          <w:lang w:val="en-US"/>
        </w:rPr>
      </w:pPr>
      <w:r w:rsidRPr="007E7AF7">
        <w:rPr>
          <w:rFonts w:ascii="Times New Roman" w:hAnsi="Times New Roman" w:cs="Times New Roman"/>
          <w:b/>
          <w:sz w:val="28"/>
          <w:szCs w:val="28"/>
          <w:lang w:val="uk-UA"/>
        </w:rPr>
        <w:t>Ключові слова</w:t>
      </w:r>
      <w:r w:rsidRPr="007E7AF7">
        <w:rPr>
          <w:rFonts w:ascii="Times New Roman" w:hAnsi="Times New Roman" w:cs="Times New Roman"/>
          <w:sz w:val="28"/>
          <w:szCs w:val="28"/>
          <w:lang w:val="uk-UA"/>
        </w:rPr>
        <w:t>: інклюзія, інклюзивна освіта, діти з особливими потребами, інтеграція, інклюзивне освітнє середовище.</w:t>
      </w:r>
    </w:p>
    <w:p w:rsidR="00043619" w:rsidRDefault="00043619" w:rsidP="004E092F">
      <w:pPr>
        <w:pStyle w:val="a3"/>
        <w:widowControl w:val="0"/>
        <w:spacing w:after="0" w:line="240" w:lineRule="auto"/>
        <w:ind w:left="0" w:firstLine="709"/>
        <w:jc w:val="both"/>
        <w:rPr>
          <w:rFonts w:ascii="Times New Roman" w:hAnsi="Times New Roman" w:cs="Times New Roman"/>
          <w:b/>
          <w:sz w:val="28"/>
          <w:szCs w:val="28"/>
          <w:lang w:val="en-US"/>
        </w:rPr>
      </w:pPr>
    </w:p>
    <w:p w:rsidR="00043619" w:rsidRPr="00D30927" w:rsidRDefault="00043619" w:rsidP="004E092F">
      <w:pPr>
        <w:widowControl w:val="0"/>
        <w:shd w:val="clear" w:color="auto" w:fill="FFFFFF"/>
        <w:spacing w:after="0" w:line="240" w:lineRule="auto"/>
        <w:ind w:firstLine="709"/>
        <w:jc w:val="both"/>
        <w:rPr>
          <w:rStyle w:val="orcid-id"/>
          <w:rFonts w:ascii="Times New Roman" w:hAnsi="Times New Roman" w:cs="Times New Roman"/>
          <w:i/>
          <w:sz w:val="28"/>
          <w:szCs w:val="28"/>
          <w:lang w:val="uk-UA"/>
        </w:rPr>
      </w:pPr>
      <w:r w:rsidRPr="00D30927">
        <w:rPr>
          <w:rFonts w:ascii="Times New Roman" w:hAnsi="Times New Roman" w:cs="Times New Roman"/>
          <w:b/>
          <w:sz w:val="28"/>
          <w:szCs w:val="28"/>
          <w:lang w:val="en-US"/>
        </w:rPr>
        <w:t>Komisaryk</w:t>
      </w:r>
      <w:r w:rsidRPr="00D30927">
        <w:rPr>
          <w:rFonts w:ascii="Times New Roman" w:hAnsi="Times New Roman" w:cs="Times New Roman"/>
          <w:b/>
          <w:sz w:val="28"/>
          <w:szCs w:val="28"/>
          <w:lang w:val="uk-UA"/>
        </w:rPr>
        <w:t xml:space="preserve"> Mari</w:t>
      </w:r>
      <w:r w:rsidRPr="00D30927">
        <w:rPr>
          <w:rFonts w:ascii="Times New Roman" w:hAnsi="Times New Roman" w:cs="Times New Roman"/>
          <w:b/>
          <w:sz w:val="28"/>
          <w:szCs w:val="28"/>
          <w:lang w:val="en-US"/>
        </w:rPr>
        <w:t>y</w:t>
      </w:r>
      <w:r w:rsidRPr="00D30927">
        <w:rPr>
          <w:rFonts w:ascii="Times New Roman" w:hAnsi="Times New Roman" w:cs="Times New Roman"/>
          <w:b/>
          <w:sz w:val="28"/>
          <w:szCs w:val="28"/>
          <w:lang w:val="uk-UA"/>
        </w:rPr>
        <w:t>a Ivanivna</w:t>
      </w:r>
      <w:r w:rsidRPr="00D30927">
        <w:rPr>
          <w:rFonts w:ascii="Times New Roman" w:hAnsi="Times New Roman" w:cs="Times New Roman"/>
          <w:sz w:val="28"/>
          <w:szCs w:val="28"/>
          <w:lang w:val="uk-UA"/>
        </w:rPr>
        <w:t xml:space="preserve">, Candidate of Pedagogical Sciences, Associate Professor, Associate Professor of the Department of Pedagogy and Psychology of Preschool Education, </w:t>
      </w:r>
      <w:r w:rsidRPr="00D30927">
        <w:rPr>
          <w:rFonts w:ascii="Times New Roman" w:hAnsi="Times New Roman" w:cs="Times New Roman"/>
          <w:sz w:val="28"/>
          <w:szCs w:val="28"/>
          <w:lang w:val="en-US"/>
        </w:rPr>
        <w:t>Yuriy Fedkovych Chernivtsi National University, 58012, Chernivtsi, Str. Kotsyubynsky,</w:t>
      </w:r>
      <w:r w:rsidRPr="00D30927">
        <w:rPr>
          <w:rFonts w:ascii="Times New Roman" w:hAnsi="Times New Roman" w:cs="Times New Roman"/>
          <w:sz w:val="28"/>
          <w:szCs w:val="28"/>
          <w:lang w:val="uk-UA"/>
        </w:rPr>
        <w:t xml:space="preserve"> 2, tel.: 0505553538, e-mail: </w:t>
      </w:r>
      <w:hyperlink r:id="rId12" w:history="1">
        <w:r w:rsidRPr="00D30927">
          <w:rPr>
            <w:rStyle w:val="a5"/>
            <w:rFonts w:ascii="Times New Roman" w:hAnsi="Times New Roman" w:cs="Times New Roman"/>
            <w:sz w:val="28"/>
            <w:szCs w:val="28"/>
          </w:rPr>
          <w:t>m.komisaryk@chnu.edu.ua</w:t>
        </w:r>
      </w:hyperlink>
      <w:r w:rsidRPr="00D30927">
        <w:rPr>
          <w:rFonts w:ascii="Times New Roman" w:hAnsi="Times New Roman" w:cs="Times New Roman"/>
          <w:color w:val="3C4043"/>
          <w:sz w:val="28"/>
          <w:szCs w:val="28"/>
          <w:lang w:val="uk-UA"/>
        </w:rPr>
        <w:t xml:space="preserve">, </w:t>
      </w:r>
      <w:hyperlink r:id="rId13" w:history="1">
        <w:r w:rsidRPr="00D30927">
          <w:rPr>
            <w:rStyle w:val="a5"/>
            <w:rFonts w:ascii="Times New Roman" w:hAnsi="Times New Roman" w:cs="Times New Roman"/>
            <w:sz w:val="28"/>
            <w:szCs w:val="28"/>
          </w:rPr>
          <w:t>https://orcid.org/</w:t>
        </w:r>
        <w:r w:rsidRPr="00D30927">
          <w:rPr>
            <w:rStyle w:val="a5"/>
            <w:rFonts w:ascii="Times New Roman" w:eastAsia="Times New Roman" w:hAnsi="Times New Roman" w:cs="Times New Roman"/>
            <w:sz w:val="28"/>
            <w:szCs w:val="28"/>
            <w:shd w:val="clear" w:color="auto" w:fill="FFFFFF"/>
            <w:lang w:val="en-US" w:eastAsia="ru-RU"/>
          </w:rPr>
          <w:t>0000-0003-2819-4313</w:t>
        </w:r>
      </w:hyperlink>
      <w:r w:rsidRPr="00D30927">
        <w:rPr>
          <w:rFonts w:ascii="Times New Roman" w:eastAsia="Times New Roman" w:hAnsi="Times New Roman" w:cs="Times New Roman"/>
          <w:sz w:val="28"/>
          <w:szCs w:val="28"/>
          <w:shd w:val="clear" w:color="auto" w:fill="FFFFFF"/>
          <w:lang w:val="uk-UA" w:eastAsia="ru-RU"/>
        </w:rPr>
        <w:t xml:space="preserve"> </w:t>
      </w:r>
      <w:r w:rsidRPr="00D30927">
        <w:rPr>
          <w:rFonts w:ascii="Times New Roman" w:hAnsi="Times New Roman" w:cs="Times New Roman"/>
          <w:sz w:val="28"/>
          <w:szCs w:val="28"/>
          <w:lang w:val="uk-UA"/>
        </w:rPr>
        <w:t xml:space="preserve"> </w:t>
      </w:r>
    </w:p>
    <w:p w:rsidR="00043619" w:rsidRDefault="00043619" w:rsidP="004E092F">
      <w:pPr>
        <w:pStyle w:val="a3"/>
        <w:widowControl w:val="0"/>
        <w:spacing w:after="0" w:line="240" w:lineRule="auto"/>
        <w:ind w:left="0" w:firstLine="709"/>
        <w:jc w:val="both"/>
        <w:rPr>
          <w:rFonts w:ascii="Times New Roman" w:hAnsi="Times New Roman" w:cs="Times New Roman"/>
          <w:b/>
          <w:sz w:val="28"/>
          <w:szCs w:val="28"/>
          <w:lang w:val="en-US"/>
        </w:rPr>
      </w:pPr>
    </w:p>
    <w:p w:rsidR="00043619" w:rsidRDefault="00043619" w:rsidP="004E092F">
      <w:pPr>
        <w:pStyle w:val="a3"/>
        <w:widowControl w:val="0"/>
        <w:spacing w:after="0" w:line="240" w:lineRule="auto"/>
        <w:ind w:left="0" w:firstLine="709"/>
        <w:jc w:val="both"/>
        <w:rPr>
          <w:rFonts w:ascii="Times New Roman" w:hAnsi="Times New Roman" w:cs="Times New Roman"/>
          <w:sz w:val="28"/>
          <w:szCs w:val="28"/>
          <w:lang w:val="uk-UA"/>
        </w:rPr>
      </w:pPr>
      <w:r w:rsidRPr="00D30927">
        <w:rPr>
          <w:rFonts w:ascii="Times New Roman" w:hAnsi="Times New Roman" w:cs="Times New Roman"/>
          <w:b/>
          <w:sz w:val="28"/>
          <w:szCs w:val="28"/>
          <w:lang w:val="uk-UA"/>
        </w:rPr>
        <w:t>Chuyko Halyna Vasylivna</w:t>
      </w:r>
      <w:r w:rsidRPr="00D30927">
        <w:rPr>
          <w:rFonts w:ascii="Times New Roman" w:hAnsi="Times New Roman" w:cs="Times New Roman"/>
          <w:sz w:val="28"/>
          <w:szCs w:val="28"/>
          <w:lang w:val="uk-UA"/>
        </w:rPr>
        <w:t xml:space="preserve">, Candidate of Philological Sciences, Associate Professor, Associate Professor of the Department of Psychology, Yuriy Fedkovych Chernivtsi National University, 58012, Chernivtsi, </w:t>
      </w:r>
      <w:r w:rsidRPr="00D30927">
        <w:rPr>
          <w:rFonts w:ascii="Times New Roman" w:hAnsi="Times New Roman" w:cs="Times New Roman"/>
          <w:sz w:val="28"/>
          <w:szCs w:val="28"/>
          <w:lang w:val="en-US"/>
        </w:rPr>
        <w:t>Str</w:t>
      </w:r>
      <w:r w:rsidRPr="00D30927">
        <w:rPr>
          <w:rFonts w:ascii="Times New Roman" w:hAnsi="Times New Roman" w:cs="Times New Roman"/>
          <w:sz w:val="28"/>
          <w:szCs w:val="28"/>
          <w:lang w:val="uk-UA"/>
        </w:rPr>
        <w:t xml:space="preserve">. Kotsyubynsky, 2, tel.:  0671889019, e-mail: </w:t>
      </w:r>
      <w:hyperlink r:id="rId14" w:history="1">
        <w:r w:rsidRPr="00D30927">
          <w:rPr>
            <w:rStyle w:val="a5"/>
            <w:rFonts w:ascii="Times New Roman" w:hAnsi="Times New Roman" w:cs="Times New Roman"/>
            <w:sz w:val="28"/>
            <w:szCs w:val="28"/>
            <w:lang w:val="en-US"/>
          </w:rPr>
          <w:t>halynka</w:t>
        </w:r>
        <w:r w:rsidRPr="00D30927">
          <w:rPr>
            <w:rStyle w:val="a5"/>
            <w:rFonts w:ascii="Times New Roman" w:hAnsi="Times New Roman" w:cs="Times New Roman"/>
            <w:sz w:val="28"/>
            <w:szCs w:val="28"/>
            <w:lang w:val="uk-UA"/>
          </w:rPr>
          <w:t>2244@</w:t>
        </w:r>
        <w:r w:rsidRPr="00D30927">
          <w:rPr>
            <w:rStyle w:val="a5"/>
            <w:rFonts w:ascii="Times New Roman" w:hAnsi="Times New Roman" w:cs="Times New Roman"/>
            <w:sz w:val="28"/>
            <w:szCs w:val="28"/>
            <w:lang w:val="en-US"/>
          </w:rPr>
          <w:t>ukr</w:t>
        </w:r>
        <w:r w:rsidRPr="00D30927">
          <w:rPr>
            <w:rStyle w:val="a5"/>
            <w:rFonts w:ascii="Times New Roman" w:hAnsi="Times New Roman" w:cs="Times New Roman"/>
            <w:sz w:val="28"/>
            <w:szCs w:val="28"/>
            <w:lang w:val="uk-UA"/>
          </w:rPr>
          <w:t>.</w:t>
        </w:r>
        <w:r w:rsidRPr="00D30927">
          <w:rPr>
            <w:rStyle w:val="a5"/>
            <w:rFonts w:ascii="Times New Roman" w:hAnsi="Times New Roman" w:cs="Times New Roman"/>
            <w:sz w:val="28"/>
            <w:szCs w:val="28"/>
            <w:lang w:val="en-US"/>
          </w:rPr>
          <w:t>net</w:t>
        </w:r>
      </w:hyperlink>
      <w:r w:rsidRPr="00D30927">
        <w:rPr>
          <w:rStyle w:val="a5"/>
          <w:rFonts w:ascii="Times New Roman" w:hAnsi="Times New Roman" w:cs="Times New Roman"/>
          <w:sz w:val="28"/>
          <w:szCs w:val="28"/>
          <w:lang w:val="uk-UA"/>
        </w:rPr>
        <w:t xml:space="preserve">, </w:t>
      </w:r>
      <w:hyperlink r:id="rId15" w:tgtFrame="_blank" w:history="1">
        <w:r w:rsidRPr="00D30927">
          <w:rPr>
            <w:rFonts w:ascii="Times New Roman" w:hAnsi="Times New Roman" w:cs="Times New Roman"/>
            <w:sz w:val="28"/>
            <w:szCs w:val="28"/>
            <w:lang w:val="en-US"/>
          </w:rPr>
          <w:t>https</w:t>
        </w:r>
        <w:r w:rsidRPr="00D30927">
          <w:rPr>
            <w:rFonts w:ascii="Times New Roman" w:hAnsi="Times New Roman" w:cs="Times New Roman"/>
            <w:sz w:val="28"/>
            <w:szCs w:val="28"/>
            <w:lang w:val="uk-UA"/>
          </w:rPr>
          <w:t>://</w:t>
        </w:r>
        <w:r w:rsidRPr="00D30927">
          <w:rPr>
            <w:rFonts w:ascii="Times New Roman" w:hAnsi="Times New Roman" w:cs="Times New Roman"/>
            <w:sz w:val="28"/>
            <w:szCs w:val="28"/>
            <w:lang w:val="en-US"/>
          </w:rPr>
          <w:t>orcid</w:t>
        </w:r>
        <w:r w:rsidRPr="00D30927">
          <w:rPr>
            <w:rFonts w:ascii="Times New Roman" w:hAnsi="Times New Roman" w:cs="Times New Roman"/>
            <w:sz w:val="28"/>
            <w:szCs w:val="28"/>
            <w:lang w:val="uk-UA"/>
          </w:rPr>
          <w:t>.</w:t>
        </w:r>
        <w:r w:rsidRPr="00D30927">
          <w:rPr>
            <w:rFonts w:ascii="Times New Roman" w:hAnsi="Times New Roman" w:cs="Times New Roman"/>
            <w:sz w:val="28"/>
            <w:szCs w:val="28"/>
            <w:lang w:val="en-US"/>
          </w:rPr>
          <w:t>org</w:t>
        </w:r>
        <w:r w:rsidRPr="00D30927">
          <w:rPr>
            <w:rFonts w:ascii="Times New Roman" w:hAnsi="Times New Roman" w:cs="Times New Roman"/>
            <w:sz w:val="28"/>
            <w:szCs w:val="28"/>
            <w:lang w:val="uk-UA"/>
          </w:rPr>
          <w:t>/0000-0002-3424-3348</w:t>
        </w:r>
      </w:hyperlink>
    </w:p>
    <w:p w:rsidR="00F03315" w:rsidRDefault="00F03315" w:rsidP="004E092F">
      <w:pPr>
        <w:pStyle w:val="a3"/>
        <w:widowControl w:val="0"/>
        <w:spacing w:after="0" w:line="240" w:lineRule="auto"/>
        <w:ind w:left="0" w:firstLine="709"/>
        <w:jc w:val="both"/>
        <w:rPr>
          <w:rFonts w:ascii="Times New Roman" w:hAnsi="Times New Roman" w:cs="Times New Roman"/>
          <w:sz w:val="28"/>
          <w:szCs w:val="28"/>
          <w:lang w:val="uk-UA"/>
        </w:rPr>
      </w:pPr>
    </w:p>
    <w:p w:rsidR="00F03315" w:rsidRPr="00A45C2F" w:rsidRDefault="00A45C2F" w:rsidP="004E092F">
      <w:pPr>
        <w:pStyle w:val="a3"/>
        <w:widowControl w:val="0"/>
        <w:spacing w:after="0" w:line="240" w:lineRule="auto"/>
        <w:ind w:left="0" w:firstLine="709"/>
        <w:jc w:val="both"/>
        <w:rPr>
          <w:rFonts w:ascii="Times New Roman" w:hAnsi="Times New Roman" w:cs="Times New Roman"/>
          <w:b/>
          <w:sz w:val="28"/>
          <w:szCs w:val="28"/>
          <w:lang w:val="uk-UA"/>
        </w:rPr>
      </w:pPr>
      <w:r w:rsidRPr="00A45C2F">
        <w:rPr>
          <w:rFonts w:ascii="Times New Roman" w:hAnsi="Times New Roman" w:cs="Times New Roman"/>
          <w:b/>
          <w:sz w:val="28"/>
          <w:szCs w:val="28"/>
          <w:lang w:val="en-US"/>
        </w:rPr>
        <w:t>Kuznetsova Kateryna Serhiivna,</w:t>
      </w:r>
      <w:r>
        <w:rPr>
          <w:rFonts w:ascii="Times New Roman" w:hAnsi="Times New Roman" w:cs="Times New Roman"/>
          <w:b/>
          <w:sz w:val="28"/>
          <w:szCs w:val="28"/>
          <w:lang w:val="uk-UA"/>
        </w:rPr>
        <w:t xml:space="preserve"> </w:t>
      </w:r>
      <w:r w:rsidRPr="00D30927">
        <w:rPr>
          <w:rFonts w:ascii="Times New Roman" w:hAnsi="Times New Roman" w:cs="Times New Roman"/>
          <w:sz w:val="28"/>
          <w:szCs w:val="28"/>
          <w:lang w:val="uk-UA"/>
        </w:rPr>
        <w:t xml:space="preserve">Candidate of Pedagogical Sciences, Associate Professor, Associate Professor of the Department of Pedagogy and Psychology of Preschool Education, </w:t>
      </w:r>
      <w:r w:rsidRPr="00D30927">
        <w:rPr>
          <w:rFonts w:ascii="Times New Roman" w:hAnsi="Times New Roman" w:cs="Times New Roman"/>
          <w:sz w:val="28"/>
          <w:szCs w:val="28"/>
          <w:lang w:val="en-US"/>
        </w:rPr>
        <w:t>Yuriy Fedkovych Chernivtsi National University, 58012, Chernivtsi, Str. Kotsyubynsky,</w:t>
      </w:r>
      <w:r w:rsidRPr="00D30927">
        <w:rPr>
          <w:rFonts w:ascii="Times New Roman" w:hAnsi="Times New Roman" w:cs="Times New Roman"/>
          <w:sz w:val="28"/>
          <w:szCs w:val="28"/>
          <w:lang w:val="uk-UA"/>
        </w:rPr>
        <w:t xml:space="preserve"> 2, tel.:</w:t>
      </w:r>
      <w:r>
        <w:rPr>
          <w:rFonts w:ascii="Times New Roman" w:hAnsi="Times New Roman" w:cs="Times New Roman"/>
          <w:sz w:val="28"/>
          <w:szCs w:val="28"/>
          <w:lang w:val="uk-UA"/>
        </w:rPr>
        <w:t xml:space="preserve"> </w:t>
      </w:r>
      <w:r w:rsidRPr="00043619">
        <w:rPr>
          <w:rFonts w:ascii="Times New Roman" w:hAnsi="Times New Roman" w:cs="Times New Roman"/>
          <w:sz w:val="28"/>
          <w:szCs w:val="28"/>
          <w:lang w:val="uk-UA"/>
        </w:rPr>
        <w:t xml:space="preserve">0684077406, e-mail: </w:t>
      </w:r>
      <w:hyperlink r:id="rId16" w:tgtFrame="_blank" w:history="1">
        <w:r w:rsidRPr="00043619">
          <w:rPr>
            <w:rStyle w:val="a5"/>
            <w:rFonts w:ascii="Times New Roman" w:hAnsi="Times New Roman" w:cs="Times New Roman"/>
            <w:color w:val="auto"/>
            <w:sz w:val="28"/>
            <w:szCs w:val="28"/>
          </w:rPr>
          <w:t>k.kuznetsova@chnu.edu.ua</w:t>
        </w:r>
      </w:hyperlink>
      <w:r w:rsidRPr="0004361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45C2F">
        <w:rPr>
          <w:rFonts w:ascii="Times New Roman" w:hAnsi="Times New Roman" w:cs="Times New Roman"/>
          <w:sz w:val="28"/>
          <w:szCs w:val="28"/>
          <w:lang w:val="uk-UA"/>
        </w:rPr>
        <w:t>https://orcid.org/</w:t>
      </w:r>
      <w:r>
        <w:rPr>
          <w:rFonts w:ascii="Times New Roman" w:hAnsi="Times New Roman" w:cs="Times New Roman"/>
          <w:sz w:val="28"/>
          <w:szCs w:val="28"/>
          <w:lang w:val="uk-UA"/>
        </w:rPr>
        <w:t>0000-0002-9744-0840</w:t>
      </w:r>
    </w:p>
    <w:p w:rsidR="00043619" w:rsidRDefault="00043619" w:rsidP="004E092F">
      <w:pPr>
        <w:pStyle w:val="a3"/>
        <w:widowControl w:val="0"/>
        <w:spacing w:after="0" w:line="240" w:lineRule="auto"/>
        <w:ind w:left="0" w:firstLine="709"/>
        <w:jc w:val="both"/>
        <w:rPr>
          <w:rFonts w:ascii="Times New Roman" w:hAnsi="Times New Roman" w:cs="Times New Roman"/>
          <w:b/>
          <w:sz w:val="28"/>
          <w:szCs w:val="28"/>
          <w:lang w:val="en-US"/>
        </w:rPr>
      </w:pPr>
    </w:p>
    <w:p w:rsidR="00DF4CB1" w:rsidRDefault="00DF4CB1" w:rsidP="004E092F">
      <w:pPr>
        <w:pStyle w:val="a3"/>
        <w:widowControl w:val="0"/>
        <w:spacing w:after="0" w:line="240" w:lineRule="auto"/>
        <w:ind w:left="0" w:firstLine="709"/>
        <w:jc w:val="center"/>
        <w:rPr>
          <w:rFonts w:ascii="Times New Roman" w:hAnsi="Times New Roman" w:cs="Times New Roman"/>
          <w:b/>
          <w:sz w:val="28"/>
          <w:szCs w:val="28"/>
          <w:lang w:val="en-US"/>
        </w:rPr>
      </w:pPr>
      <w:r w:rsidRPr="003F146C">
        <w:rPr>
          <w:rFonts w:ascii="Times New Roman" w:hAnsi="Times New Roman" w:cs="Times New Roman"/>
          <w:b/>
          <w:sz w:val="28"/>
          <w:szCs w:val="28"/>
          <w:lang w:val="uk-UA"/>
        </w:rPr>
        <w:t>P</w:t>
      </w:r>
      <w:r w:rsidR="00935E0A">
        <w:rPr>
          <w:rFonts w:ascii="Times New Roman" w:hAnsi="Times New Roman" w:cs="Times New Roman"/>
          <w:b/>
          <w:sz w:val="28"/>
          <w:szCs w:val="28"/>
          <w:lang w:val="en-US"/>
        </w:rPr>
        <w:t>ROSPECTS, PROBLEMS</w:t>
      </w:r>
      <w:r w:rsidRPr="003F146C">
        <w:rPr>
          <w:rFonts w:ascii="Times New Roman" w:hAnsi="Times New Roman" w:cs="Times New Roman"/>
          <w:b/>
          <w:sz w:val="28"/>
          <w:szCs w:val="28"/>
          <w:lang w:val="uk-UA"/>
        </w:rPr>
        <w:t xml:space="preserve">, </w:t>
      </w:r>
      <w:r w:rsidR="00935E0A">
        <w:rPr>
          <w:rFonts w:ascii="Times New Roman" w:hAnsi="Times New Roman" w:cs="Times New Roman"/>
          <w:b/>
          <w:sz w:val="28"/>
          <w:szCs w:val="28"/>
          <w:lang w:val="en-US"/>
        </w:rPr>
        <w:t>AND DIFFICULTIES OF IMPLEMENTATION OF INCLUSIVE</w:t>
      </w:r>
      <w:r w:rsidRPr="003F146C">
        <w:rPr>
          <w:rFonts w:ascii="Times New Roman" w:hAnsi="Times New Roman" w:cs="Times New Roman"/>
          <w:b/>
          <w:sz w:val="28"/>
          <w:szCs w:val="28"/>
          <w:lang w:val="uk-UA"/>
        </w:rPr>
        <w:t xml:space="preserve"> </w:t>
      </w:r>
      <w:r w:rsidR="00935E0A">
        <w:rPr>
          <w:rFonts w:ascii="Times New Roman" w:hAnsi="Times New Roman" w:cs="Times New Roman"/>
          <w:b/>
          <w:sz w:val="28"/>
          <w:szCs w:val="28"/>
          <w:lang w:val="en-US"/>
        </w:rPr>
        <w:t>EDUCATION</w:t>
      </w:r>
    </w:p>
    <w:p w:rsidR="00A4207B" w:rsidRPr="003F146C" w:rsidRDefault="00A4207B" w:rsidP="004E092F">
      <w:pPr>
        <w:pStyle w:val="a3"/>
        <w:widowControl w:val="0"/>
        <w:spacing w:after="0" w:line="240" w:lineRule="auto"/>
        <w:ind w:left="0" w:firstLine="709"/>
        <w:jc w:val="center"/>
        <w:rPr>
          <w:rFonts w:ascii="Times New Roman" w:hAnsi="Times New Roman" w:cs="Times New Roman"/>
          <w:b/>
          <w:sz w:val="28"/>
          <w:szCs w:val="28"/>
          <w:lang w:val="uk-UA"/>
        </w:rPr>
      </w:pPr>
    </w:p>
    <w:p w:rsidR="00A4207B" w:rsidRPr="007E7AF7" w:rsidRDefault="00A4207B" w:rsidP="004E092F">
      <w:pPr>
        <w:widowControl w:val="0"/>
        <w:spacing w:after="0" w:line="240" w:lineRule="auto"/>
        <w:ind w:firstLine="709"/>
        <w:jc w:val="both"/>
        <w:rPr>
          <w:rFonts w:ascii="Times New Roman" w:hAnsi="Times New Roman" w:cs="Times New Roman"/>
          <w:sz w:val="28"/>
          <w:szCs w:val="28"/>
          <w:lang w:val="en-US"/>
        </w:rPr>
      </w:pPr>
      <w:r w:rsidRPr="007E7AF7">
        <w:rPr>
          <w:rFonts w:ascii="Times New Roman" w:hAnsi="Times New Roman" w:cs="Times New Roman"/>
          <w:b/>
          <w:sz w:val="28"/>
          <w:szCs w:val="28"/>
          <w:lang w:val="en-US"/>
        </w:rPr>
        <w:t>Abstract.</w:t>
      </w:r>
      <w:r w:rsidRPr="007E7AF7">
        <w:rPr>
          <w:rFonts w:ascii="Times New Roman" w:hAnsi="Times New Roman" w:cs="Times New Roman"/>
          <w:sz w:val="28"/>
          <w:szCs w:val="28"/>
          <w:lang w:val="en-US"/>
        </w:rPr>
        <w:t xml:space="preserve"> The article is deals with the theoretical consideration and analysis of the positive results / consequences of entering of inclusive education in the general educational system of various countries and the problems and difficulties that most often manifest themselves in this situation.</w:t>
      </w:r>
    </w:p>
    <w:p w:rsidR="00A4207B" w:rsidRPr="007E7AF7" w:rsidRDefault="00A4207B" w:rsidP="004E092F">
      <w:pPr>
        <w:widowControl w:val="0"/>
        <w:spacing w:after="0" w:line="240" w:lineRule="auto"/>
        <w:ind w:firstLine="709"/>
        <w:jc w:val="both"/>
        <w:rPr>
          <w:rFonts w:ascii="Times New Roman" w:hAnsi="Times New Roman" w:cs="Times New Roman"/>
          <w:sz w:val="28"/>
          <w:szCs w:val="28"/>
          <w:lang w:val="en-US"/>
        </w:rPr>
      </w:pPr>
      <w:r w:rsidRPr="007E7AF7">
        <w:rPr>
          <w:rFonts w:ascii="Times New Roman" w:hAnsi="Times New Roman" w:cs="Times New Roman"/>
          <w:sz w:val="28"/>
          <w:szCs w:val="28"/>
          <w:lang w:val="en-US"/>
        </w:rPr>
        <w:t>It is stated that despite the adopted legislative acts, both at the international and local levels, which regulate the implementation of the system of inclusive education into the educational process, their practical realization lags behind both in our country and in the world (given the content of the works of scientists concerning implementation of inclusive education in other countries).</w:t>
      </w:r>
    </w:p>
    <w:p w:rsidR="00A4207B" w:rsidRPr="007E7AF7" w:rsidRDefault="00A4207B" w:rsidP="004E092F">
      <w:pPr>
        <w:widowControl w:val="0"/>
        <w:spacing w:after="0" w:line="240" w:lineRule="auto"/>
        <w:ind w:firstLine="709"/>
        <w:jc w:val="both"/>
        <w:rPr>
          <w:rFonts w:ascii="Times New Roman" w:hAnsi="Times New Roman" w:cs="Times New Roman"/>
          <w:sz w:val="28"/>
          <w:szCs w:val="28"/>
          <w:lang w:val="en-US"/>
        </w:rPr>
      </w:pPr>
      <w:r w:rsidRPr="007E7AF7">
        <w:rPr>
          <w:rFonts w:ascii="Times New Roman" w:hAnsi="Times New Roman" w:cs="Times New Roman"/>
          <w:sz w:val="28"/>
          <w:szCs w:val="28"/>
          <w:lang w:val="en-US"/>
        </w:rPr>
        <w:t xml:space="preserve">It is noted that in order to effectively and efficiently include inclusive education in the general education system of the country, it is necessary to create the necessary conditions: to choose reliable methods, forms and tools for inclusive education, to adapt or modify educational curricula and programs to the needs of all children, to ensure appropriate training of educators / teachers and necessary accompanying of children with special needs and to create a favorable psychological </w:t>
      </w:r>
      <w:r w:rsidRPr="007E7AF7">
        <w:rPr>
          <w:rFonts w:ascii="Times New Roman" w:hAnsi="Times New Roman" w:cs="Times New Roman"/>
          <w:sz w:val="28"/>
          <w:szCs w:val="28"/>
          <w:lang w:val="en-US"/>
        </w:rPr>
        <w:lastRenderedPageBreak/>
        <w:t>climate in a group of children (children's preschool, school, university, etc.).</w:t>
      </w:r>
    </w:p>
    <w:p w:rsidR="00A4207B" w:rsidRPr="007E7AF7" w:rsidRDefault="00A4207B" w:rsidP="004E092F">
      <w:pPr>
        <w:widowControl w:val="0"/>
        <w:spacing w:after="0" w:line="240" w:lineRule="auto"/>
        <w:ind w:firstLine="709"/>
        <w:jc w:val="both"/>
        <w:rPr>
          <w:rFonts w:ascii="Times New Roman" w:hAnsi="Times New Roman" w:cs="Times New Roman"/>
          <w:sz w:val="28"/>
          <w:szCs w:val="28"/>
          <w:lang w:val="en-US"/>
        </w:rPr>
      </w:pPr>
      <w:r w:rsidRPr="007E7AF7">
        <w:rPr>
          <w:rFonts w:ascii="Times New Roman" w:hAnsi="Times New Roman" w:cs="Times New Roman"/>
          <w:sz w:val="28"/>
          <w:szCs w:val="28"/>
          <w:lang w:val="en-US"/>
        </w:rPr>
        <w:t>In general, the understanding of the concept of inclusion is structurally and meaningfully combined, a complex phenomenon that involves the combination of an appropriately prepared and organized process of inclusive education, the creation of favorable pedagogical and psychological conditions for its effectiveness, taking into account the interests, needs and capabilities of all children (healthy and with special needs), an understanding of what qualitative criteria can be used to assess the achievement indicators of all children as a result.</w:t>
      </w:r>
    </w:p>
    <w:p w:rsidR="00A4207B" w:rsidRPr="007E7AF7" w:rsidRDefault="00A4207B" w:rsidP="004E092F">
      <w:pPr>
        <w:widowControl w:val="0"/>
        <w:spacing w:after="0" w:line="240" w:lineRule="auto"/>
        <w:ind w:firstLine="709"/>
        <w:jc w:val="both"/>
        <w:rPr>
          <w:rFonts w:ascii="Times New Roman" w:hAnsi="Times New Roman" w:cs="Times New Roman"/>
          <w:sz w:val="28"/>
          <w:szCs w:val="28"/>
          <w:lang w:val="uk-UA"/>
        </w:rPr>
      </w:pPr>
      <w:r w:rsidRPr="007E7AF7">
        <w:rPr>
          <w:rFonts w:ascii="Times New Roman" w:hAnsi="Times New Roman" w:cs="Times New Roman"/>
          <w:sz w:val="28"/>
          <w:szCs w:val="28"/>
          <w:lang w:val="en-US"/>
        </w:rPr>
        <w:t>It was concluded that the successful and effective establishment of inclusive education is possible only with a change of attitude towards this process and all its objects of persons interested in it and involved in its implementation, both in micro- (children's preschool institution, school, university, etc.) and in a macro scale – the country in which this is happening, which chooses and paves its own way to the adoption and implementation of inclusive education.</w:t>
      </w:r>
    </w:p>
    <w:p w:rsidR="00A4207B" w:rsidRPr="007E7AF7" w:rsidRDefault="00A4207B" w:rsidP="004E092F">
      <w:pPr>
        <w:widowControl w:val="0"/>
        <w:spacing w:after="0" w:line="240" w:lineRule="auto"/>
        <w:ind w:firstLine="709"/>
        <w:jc w:val="both"/>
        <w:rPr>
          <w:rFonts w:ascii="Times New Roman" w:hAnsi="Times New Roman" w:cs="Times New Roman"/>
          <w:sz w:val="28"/>
          <w:szCs w:val="28"/>
          <w:lang w:val="en-US"/>
        </w:rPr>
      </w:pPr>
      <w:r w:rsidRPr="007E7AF7">
        <w:rPr>
          <w:rFonts w:ascii="Times New Roman" w:hAnsi="Times New Roman" w:cs="Times New Roman"/>
          <w:b/>
          <w:sz w:val="28"/>
          <w:szCs w:val="28"/>
          <w:lang w:val="en-US"/>
        </w:rPr>
        <w:t>Key words</w:t>
      </w:r>
      <w:r w:rsidRPr="007E7AF7">
        <w:rPr>
          <w:rFonts w:ascii="Times New Roman" w:hAnsi="Times New Roman" w:cs="Times New Roman"/>
          <w:sz w:val="28"/>
          <w:szCs w:val="28"/>
          <w:lang w:val="en-US"/>
        </w:rPr>
        <w:t xml:space="preserve">: </w:t>
      </w:r>
      <w:r w:rsidRPr="007E7AF7">
        <w:rPr>
          <w:rFonts w:ascii="Times New Roman" w:hAnsi="Times New Roman" w:cs="Times New Roman"/>
          <w:sz w:val="28"/>
          <w:szCs w:val="28"/>
          <w:lang w:val="uk-UA"/>
        </w:rPr>
        <w:t>inclusion, inclusive education, children with special needs, integration, inclusive educational environment</w:t>
      </w:r>
      <w:r w:rsidRPr="007E7AF7">
        <w:rPr>
          <w:rFonts w:ascii="Times New Roman" w:hAnsi="Times New Roman" w:cs="Times New Roman"/>
          <w:sz w:val="28"/>
          <w:szCs w:val="28"/>
          <w:lang w:val="en-US"/>
        </w:rPr>
        <w:t>.</w:t>
      </w:r>
    </w:p>
    <w:p w:rsidR="00A52449" w:rsidRPr="007E7AF7" w:rsidRDefault="00A52449" w:rsidP="004E092F">
      <w:pPr>
        <w:pStyle w:val="a3"/>
        <w:widowControl w:val="0"/>
        <w:spacing w:after="0" w:line="240" w:lineRule="auto"/>
        <w:ind w:left="0" w:firstLine="709"/>
        <w:jc w:val="both"/>
        <w:rPr>
          <w:rFonts w:ascii="Times New Roman" w:hAnsi="Times New Roman" w:cs="Times New Roman"/>
          <w:b/>
          <w:sz w:val="28"/>
          <w:szCs w:val="28"/>
          <w:lang w:val="en-US"/>
        </w:rPr>
      </w:pPr>
    </w:p>
    <w:p w:rsidR="0090470E" w:rsidRPr="003F146C" w:rsidRDefault="00935E0A" w:rsidP="004E092F">
      <w:pPr>
        <w:pStyle w:val="a3"/>
        <w:widowControl w:val="0"/>
        <w:spacing w:after="0" w:line="240" w:lineRule="auto"/>
        <w:ind w:left="0" w:firstLine="709"/>
        <w:jc w:val="both"/>
        <w:rPr>
          <w:rFonts w:ascii="Times New Roman" w:hAnsi="Times New Roman" w:cs="Times New Roman"/>
          <w:sz w:val="28"/>
          <w:szCs w:val="28"/>
          <w:lang w:val="uk-UA"/>
        </w:rPr>
      </w:pPr>
      <w:r w:rsidRPr="00D30927">
        <w:rPr>
          <w:rFonts w:ascii="Times New Roman" w:hAnsi="Times New Roman" w:cs="Times New Roman"/>
          <w:b/>
          <w:sz w:val="28"/>
          <w:szCs w:val="28"/>
          <w:lang w:val="uk-UA"/>
        </w:rPr>
        <w:t>Постановка проблеми</w:t>
      </w:r>
      <w:r w:rsidRPr="00D30927">
        <w:rPr>
          <w:rFonts w:ascii="Times New Roman" w:hAnsi="Times New Roman" w:cs="Times New Roman"/>
          <w:sz w:val="28"/>
          <w:szCs w:val="28"/>
          <w:lang w:val="uk-UA"/>
        </w:rPr>
        <w:t>.</w:t>
      </w:r>
      <w:r w:rsidR="0090470E" w:rsidRPr="003F146C">
        <w:rPr>
          <w:rFonts w:ascii="Times New Roman" w:hAnsi="Times New Roman" w:cs="Times New Roman"/>
          <w:sz w:val="28"/>
          <w:szCs w:val="28"/>
          <w:lang w:val="uk-UA"/>
        </w:rPr>
        <w:t xml:space="preserve"> </w:t>
      </w:r>
      <w:r w:rsidR="002216CE" w:rsidRPr="003F146C">
        <w:rPr>
          <w:rFonts w:ascii="Times New Roman" w:hAnsi="Times New Roman" w:cs="Times New Roman"/>
          <w:sz w:val="28"/>
          <w:szCs w:val="28"/>
          <w:lang w:val="uk-UA"/>
        </w:rPr>
        <w:t>Проблема впровадження інклюзивної освіти у навчальний процес усіх освітніх ланок в умовах українського сьогодення стає не лише актуальною, але й нагальною, оскільки цілком прогнозованою є обставина, що число осіб з особливими потребами, яким необхідна буде відповідно організована освіта та підтримк</w:t>
      </w:r>
      <w:r w:rsidR="00F33D13" w:rsidRPr="003F146C">
        <w:rPr>
          <w:rFonts w:ascii="Times New Roman" w:hAnsi="Times New Roman" w:cs="Times New Roman"/>
          <w:sz w:val="28"/>
          <w:szCs w:val="28"/>
          <w:lang w:val="uk-UA"/>
        </w:rPr>
        <w:t>а</w:t>
      </w:r>
      <w:r w:rsidR="002216CE" w:rsidRPr="003F146C">
        <w:rPr>
          <w:rFonts w:ascii="Times New Roman" w:hAnsi="Times New Roman" w:cs="Times New Roman"/>
          <w:sz w:val="28"/>
          <w:szCs w:val="28"/>
          <w:lang w:val="uk-UA"/>
        </w:rPr>
        <w:t xml:space="preserve"> і допомога збільшується. Тоді як поступова, але невпинна інтеграція нашої системи освіти до освітнього простору Європи визначає необхідність запровадження системи інклюзивної освіти як важливої тенденції розвитку освітньої системи в Україні загалом. До речі, починаючи з 2022 року, у законодавстві </w:t>
      </w:r>
      <w:r w:rsidR="00A02B7B">
        <w:rPr>
          <w:rFonts w:ascii="Times New Roman" w:hAnsi="Times New Roman" w:cs="Times New Roman"/>
          <w:sz w:val="28"/>
          <w:szCs w:val="28"/>
          <w:lang w:val="uk-UA"/>
        </w:rPr>
        <w:t xml:space="preserve">нашої </w:t>
      </w:r>
      <w:r w:rsidR="002216CE" w:rsidRPr="003F146C">
        <w:rPr>
          <w:rFonts w:ascii="Times New Roman" w:hAnsi="Times New Roman" w:cs="Times New Roman"/>
          <w:sz w:val="28"/>
          <w:szCs w:val="28"/>
          <w:lang w:val="uk-UA"/>
        </w:rPr>
        <w:t xml:space="preserve">країни відбулися </w:t>
      </w:r>
      <w:r w:rsidR="00A02B7B">
        <w:rPr>
          <w:rFonts w:ascii="Times New Roman" w:hAnsi="Times New Roman" w:cs="Times New Roman"/>
          <w:sz w:val="28"/>
          <w:szCs w:val="28"/>
          <w:lang w:val="uk-UA"/>
        </w:rPr>
        <w:t xml:space="preserve">певні </w:t>
      </w:r>
      <w:r w:rsidR="002216CE" w:rsidRPr="003F146C">
        <w:rPr>
          <w:rFonts w:ascii="Times New Roman" w:hAnsi="Times New Roman" w:cs="Times New Roman"/>
          <w:sz w:val="28"/>
          <w:szCs w:val="28"/>
          <w:lang w:val="uk-UA"/>
        </w:rPr>
        <w:t>зміни, які стосуються регулювання організації навчання дітей з особливими потребами</w:t>
      </w:r>
      <w:r w:rsidR="0090470E" w:rsidRPr="003F146C">
        <w:rPr>
          <w:rFonts w:ascii="Times New Roman" w:hAnsi="Times New Roman" w:cs="Times New Roman"/>
          <w:sz w:val="28"/>
          <w:szCs w:val="28"/>
          <w:lang w:val="uk-UA"/>
        </w:rPr>
        <w:t xml:space="preserve"> </w:t>
      </w:r>
      <w:r w:rsidR="00281633" w:rsidRPr="003F146C">
        <w:rPr>
          <w:rFonts w:ascii="Times New Roman" w:hAnsi="Times New Roman" w:cs="Times New Roman"/>
          <w:sz w:val="28"/>
          <w:szCs w:val="28"/>
          <w:lang w:val="en-US"/>
        </w:rPr>
        <w:t>[</w:t>
      </w:r>
      <w:r w:rsidR="00281633" w:rsidRPr="003F146C">
        <w:rPr>
          <w:rFonts w:ascii="Times New Roman" w:hAnsi="Times New Roman" w:cs="Times New Roman"/>
          <w:sz w:val="28"/>
          <w:szCs w:val="28"/>
          <w:lang w:val="uk-UA"/>
        </w:rPr>
        <w:t>1</w:t>
      </w:r>
      <w:r w:rsidR="00281633" w:rsidRPr="003F146C">
        <w:rPr>
          <w:rFonts w:ascii="Times New Roman" w:hAnsi="Times New Roman" w:cs="Times New Roman"/>
          <w:sz w:val="28"/>
          <w:szCs w:val="28"/>
          <w:lang w:val="en-US"/>
        </w:rPr>
        <w:t>]</w:t>
      </w:r>
      <w:r w:rsidR="002216CE" w:rsidRPr="003F146C">
        <w:rPr>
          <w:rFonts w:ascii="Times New Roman" w:hAnsi="Times New Roman" w:cs="Times New Roman"/>
          <w:sz w:val="28"/>
          <w:szCs w:val="28"/>
          <w:lang w:val="uk-UA"/>
        </w:rPr>
        <w:t xml:space="preserve">. Зокрема, ними встановлюються різні рівні надання підтримки таким дітям, залежно від їх потреб, та кількість дітей, яким вона надається; </w:t>
      </w:r>
      <w:r w:rsidR="00643335" w:rsidRPr="003F146C">
        <w:rPr>
          <w:rFonts w:ascii="Times New Roman" w:hAnsi="Times New Roman" w:cs="Times New Roman"/>
          <w:sz w:val="28"/>
          <w:szCs w:val="28"/>
          <w:lang w:val="uk-UA"/>
        </w:rPr>
        <w:t>потреба</w:t>
      </w:r>
      <w:r w:rsidR="002216CE" w:rsidRPr="003F146C">
        <w:rPr>
          <w:rFonts w:ascii="Times New Roman" w:hAnsi="Times New Roman" w:cs="Times New Roman"/>
          <w:sz w:val="28"/>
          <w:szCs w:val="28"/>
          <w:lang w:val="uk-UA"/>
        </w:rPr>
        <w:t xml:space="preserve"> адаптації чи модифікації змісту навчання дітей </w:t>
      </w:r>
      <w:r w:rsidR="00F33D13" w:rsidRPr="003F146C">
        <w:rPr>
          <w:rFonts w:ascii="Times New Roman" w:hAnsi="Times New Roman" w:cs="Times New Roman"/>
          <w:sz w:val="28"/>
          <w:szCs w:val="28"/>
          <w:lang w:val="uk-UA"/>
        </w:rPr>
        <w:t xml:space="preserve">з особливими потребами </w:t>
      </w:r>
      <w:r w:rsidR="002216CE" w:rsidRPr="003F146C">
        <w:rPr>
          <w:rFonts w:ascii="Times New Roman" w:hAnsi="Times New Roman" w:cs="Times New Roman"/>
          <w:sz w:val="28"/>
          <w:szCs w:val="28"/>
          <w:lang w:val="uk-UA"/>
        </w:rPr>
        <w:t xml:space="preserve">та необхідність додаткового фінансування цього процесу тощо. </w:t>
      </w:r>
      <w:r w:rsidR="0050517E" w:rsidRPr="003F146C">
        <w:rPr>
          <w:rFonts w:ascii="Times New Roman" w:hAnsi="Times New Roman" w:cs="Times New Roman"/>
          <w:sz w:val="28"/>
          <w:szCs w:val="28"/>
          <w:lang w:val="uk-UA"/>
        </w:rPr>
        <w:t>Як зазнача</w:t>
      </w:r>
      <w:r w:rsidR="00F33D13" w:rsidRPr="003F146C">
        <w:rPr>
          <w:rFonts w:ascii="Times New Roman" w:hAnsi="Times New Roman" w:cs="Times New Roman"/>
          <w:sz w:val="28"/>
          <w:szCs w:val="28"/>
          <w:lang w:val="uk-UA"/>
        </w:rPr>
        <w:t>ють</w:t>
      </w:r>
      <w:r w:rsidR="0050517E" w:rsidRPr="003F146C">
        <w:rPr>
          <w:rFonts w:ascii="Times New Roman" w:hAnsi="Times New Roman" w:cs="Times New Roman"/>
          <w:sz w:val="28"/>
          <w:szCs w:val="28"/>
          <w:lang w:val="uk-UA"/>
        </w:rPr>
        <w:t xml:space="preserve"> О.А. Комар і В.С. Пісняк, наукова та законодавча основа для впровадження та розвитку інклюзивної освіти уже створен</w:t>
      </w:r>
      <w:r w:rsidR="00F33D13" w:rsidRPr="003F146C">
        <w:rPr>
          <w:rFonts w:ascii="Times New Roman" w:hAnsi="Times New Roman" w:cs="Times New Roman"/>
          <w:sz w:val="28"/>
          <w:szCs w:val="28"/>
          <w:lang w:val="uk-UA"/>
        </w:rPr>
        <w:t>а</w:t>
      </w:r>
      <w:r w:rsidR="00643335" w:rsidRPr="003F146C">
        <w:rPr>
          <w:rFonts w:ascii="Times New Roman" w:hAnsi="Times New Roman" w:cs="Times New Roman"/>
          <w:sz w:val="28"/>
          <w:szCs w:val="28"/>
          <w:lang w:val="uk-UA"/>
        </w:rPr>
        <w:t xml:space="preserve"> </w:t>
      </w:r>
      <w:r w:rsidR="00281633" w:rsidRPr="003F146C">
        <w:rPr>
          <w:rFonts w:ascii="Times New Roman" w:hAnsi="Times New Roman" w:cs="Times New Roman"/>
          <w:color w:val="444444"/>
          <w:sz w:val="28"/>
          <w:szCs w:val="28"/>
          <w:shd w:val="clear" w:color="auto" w:fill="F9F9F9"/>
          <w:lang w:val="en-US"/>
        </w:rPr>
        <w:t>[</w:t>
      </w:r>
      <w:r w:rsidR="00480C39">
        <w:rPr>
          <w:rFonts w:ascii="Times New Roman" w:hAnsi="Times New Roman" w:cs="Times New Roman"/>
          <w:color w:val="444444"/>
          <w:sz w:val="28"/>
          <w:szCs w:val="28"/>
          <w:shd w:val="clear" w:color="auto" w:fill="F9F9F9"/>
          <w:lang w:val="uk-UA"/>
        </w:rPr>
        <w:t>2</w:t>
      </w:r>
      <w:r w:rsidR="00281633" w:rsidRPr="003F146C">
        <w:rPr>
          <w:rFonts w:ascii="Times New Roman" w:hAnsi="Times New Roman" w:cs="Times New Roman"/>
          <w:color w:val="444444"/>
          <w:sz w:val="28"/>
          <w:szCs w:val="28"/>
          <w:shd w:val="clear" w:color="auto" w:fill="F9F9F9"/>
          <w:lang w:val="en-US"/>
        </w:rPr>
        <w:t>]</w:t>
      </w:r>
      <w:r w:rsidR="0050517E" w:rsidRPr="003F146C">
        <w:rPr>
          <w:rFonts w:ascii="Times New Roman" w:hAnsi="Times New Roman" w:cs="Times New Roman"/>
          <w:sz w:val="28"/>
          <w:szCs w:val="28"/>
          <w:lang w:val="uk-UA"/>
        </w:rPr>
        <w:t>.</w:t>
      </w:r>
    </w:p>
    <w:p w:rsidR="0090470E" w:rsidRPr="003F146C" w:rsidRDefault="00935E0A" w:rsidP="004E092F">
      <w:pPr>
        <w:pStyle w:val="a3"/>
        <w:widowControl w:val="0"/>
        <w:spacing w:after="0" w:line="240" w:lineRule="auto"/>
        <w:ind w:left="0" w:firstLine="709"/>
        <w:jc w:val="both"/>
        <w:rPr>
          <w:rFonts w:ascii="Times New Roman" w:hAnsi="Times New Roman" w:cs="Times New Roman"/>
          <w:sz w:val="28"/>
          <w:szCs w:val="28"/>
          <w:lang w:val="uk-UA"/>
        </w:rPr>
      </w:pPr>
      <w:r w:rsidRPr="00D30927">
        <w:rPr>
          <w:rFonts w:ascii="Times New Roman" w:hAnsi="Times New Roman" w:cs="Times New Roman"/>
          <w:b/>
          <w:sz w:val="28"/>
          <w:szCs w:val="28"/>
          <w:lang w:val="uk-UA"/>
        </w:rPr>
        <w:t>Аналіз останніх досліджень і публікацій.</w:t>
      </w:r>
      <w:r w:rsidR="00F33D13" w:rsidRPr="003F146C">
        <w:rPr>
          <w:rFonts w:ascii="Times New Roman" w:hAnsi="Times New Roman" w:cs="Times New Roman"/>
          <w:sz w:val="28"/>
          <w:szCs w:val="28"/>
          <w:lang w:val="uk-UA"/>
        </w:rPr>
        <w:t xml:space="preserve"> </w:t>
      </w:r>
      <w:r w:rsidR="00643335" w:rsidRPr="003F146C">
        <w:rPr>
          <w:rFonts w:ascii="Times New Roman" w:hAnsi="Times New Roman" w:cs="Times New Roman"/>
          <w:sz w:val="28"/>
          <w:szCs w:val="28"/>
          <w:lang w:val="uk-UA"/>
        </w:rPr>
        <w:t xml:space="preserve">Проблема інклюзивної освіти не є новою, тому до аналізу (який посилився і розширився за останні десятиліття) її різних аспектів зверталися багато науковців, з-поміж яких назвемо таких: </w:t>
      </w:r>
      <w:r w:rsidR="00F2087F" w:rsidRPr="003F146C">
        <w:rPr>
          <w:rFonts w:ascii="Times New Roman" w:hAnsi="Times New Roman" w:cs="Times New Roman"/>
          <w:color w:val="4C4C4C"/>
          <w:sz w:val="28"/>
          <w:szCs w:val="28"/>
          <w:shd w:val="clear" w:color="auto" w:fill="FFFFFF"/>
        </w:rPr>
        <w:t xml:space="preserve">P. Haug, </w:t>
      </w:r>
      <w:r w:rsidR="003A6329" w:rsidRPr="003F146C">
        <w:rPr>
          <w:rFonts w:ascii="Times New Roman" w:hAnsi="Times New Roman" w:cs="Times New Roman"/>
          <w:color w:val="222222"/>
          <w:sz w:val="28"/>
          <w:szCs w:val="28"/>
          <w:shd w:val="clear" w:color="auto" w:fill="FFFFFF"/>
        </w:rPr>
        <w:t xml:space="preserve">A. Madhesh, </w:t>
      </w:r>
      <w:r w:rsidR="003A6329" w:rsidRPr="003F146C">
        <w:rPr>
          <w:rFonts w:ascii="Times New Roman" w:hAnsi="Times New Roman" w:cs="Times New Roman"/>
          <w:sz w:val="28"/>
          <w:szCs w:val="28"/>
          <w:lang w:val="en-US"/>
        </w:rPr>
        <w:t>F</w:t>
      </w:r>
      <w:r w:rsidR="003A6329" w:rsidRPr="003F146C">
        <w:rPr>
          <w:rFonts w:ascii="Times New Roman" w:hAnsi="Times New Roman" w:cs="Times New Roman"/>
          <w:sz w:val="28"/>
          <w:szCs w:val="28"/>
        </w:rPr>
        <w:t>. </w:t>
      </w:r>
      <w:r w:rsidR="003A6329" w:rsidRPr="003F146C">
        <w:rPr>
          <w:rFonts w:ascii="Times New Roman" w:hAnsi="Times New Roman" w:cs="Times New Roman"/>
          <w:sz w:val="28"/>
          <w:szCs w:val="28"/>
          <w:lang w:val="en-US"/>
        </w:rPr>
        <w:t>Polat</w:t>
      </w:r>
      <w:r w:rsidR="003A6329" w:rsidRPr="003F146C">
        <w:rPr>
          <w:rFonts w:ascii="Times New Roman" w:hAnsi="Times New Roman" w:cs="Times New Roman"/>
          <w:sz w:val="28"/>
          <w:szCs w:val="28"/>
        </w:rPr>
        <w:t>,</w:t>
      </w:r>
      <w:r w:rsidR="003A6329" w:rsidRPr="003F146C">
        <w:rPr>
          <w:rFonts w:ascii="Times New Roman" w:hAnsi="Times New Roman" w:cs="Times New Roman"/>
          <w:sz w:val="28"/>
          <w:szCs w:val="28"/>
          <w:lang w:val="uk-UA"/>
        </w:rPr>
        <w:t xml:space="preserve"> </w:t>
      </w:r>
      <w:r w:rsidR="003A6329" w:rsidRPr="003F146C">
        <w:rPr>
          <w:rFonts w:ascii="Times New Roman" w:hAnsi="Times New Roman" w:cs="Times New Roman"/>
          <w:sz w:val="28"/>
          <w:szCs w:val="28"/>
          <w:lang w:val="en-US"/>
        </w:rPr>
        <w:t>Ä</w:t>
      </w:r>
      <w:r w:rsidR="003A6329" w:rsidRPr="003F146C">
        <w:rPr>
          <w:rFonts w:ascii="Times New Roman" w:hAnsi="Times New Roman" w:cs="Times New Roman"/>
          <w:sz w:val="28"/>
          <w:szCs w:val="28"/>
        </w:rPr>
        <w:t>. </w:t>
      </w:r>
      <w:r w:rsidR="003A6329" w:rsidRPr="003F146C">
        <w:rPr>
          <w:rFonts w:ascii="Times New Roman" w:hAnsi="Times New Roman" w:cs="Times New Roman"/>
          <w:sz w:val="28"/>
          <w:szCs w:val="28"/>
          <w:lang w:val="en-US"/>
        </w:rPr>
        <w:t>Leijen, F</w:t>
      </w:r>
      <w:r w:rsidR="003A6329" w:rsidRPr="003F146C">
        <w:rPr>
          <w:rFonts w:ascii="Times New Roman" w:hAnsi="Times New Roman" w:cs="Times New Roman"/>
          <w:sz w:val="28"/>
          <w:szCs w:val="28"/>
        </w:rPr>
        <w:t>. </w:t>
      </w:r>
      <w:r w:rsidR="003A6329" w:rsidRPr="003F146C">
        <w:rPr>
          <w:rFonts w:ascii="Times New Roman" w:hAnsi="Times New Roman" w:cs="Times New Roman"/>
          <w:sz w:val="28"/>
          <w:szCs w:val="28"/>
          <w:lang w:val="en-US"/>
        </w:rPr>
        <w:t>Arcidiacono, A.</w:t>
      </w:r>
      <w:r w:rsidR="003A6329" w:rsidRPr="003F146C">
        <w:rPr>
          <w:rFonts w:ascii="Times New Roman" w:hAnsi="Times New Roman" w:cs="Times New Roman"/>
          <w:sz w:val="28"/>
          <w:szCs w:val="28"/>
        </w:rPr>
        <w:t xml:space="preserve"> </w:t>
      </w:r>
      <w:r w:rsidR="003A6329" w:rsidRPr="003F146C">
        <w:rPr>
          <w:rFonts w:ascii="Times New Roman" w:hAnsi="Times New Roman" w:cs="Times New Roman"/>
          <w:sz w:val="28"/>
          <w:szCs w:val="28"/>
          <w:lang w:val="en-US"/>
        </w:rPr>
        <w:t>Baucal</w:t>
      </w:r>
      <w:r w:rsidR="003A6329" w:rsidRPr="003F146C">
        <w:rPr>
          <w:rFonts w:ascii="Times New Roman" w:hAnsi="Times New Roman" w:cs="Times New Roman"/>
          <w:sz w:val="28"/>
          <w:szCs w:val="28"/>
        </w:rPr>
        <w:t xml:space="preserve">, </w:t>
      </w:r>
      <w:r w:rsidR="00CA2211" w:rsidRPr="003F146C">
        <w:rPr>
          <w:rFonts w:ascii="Times New Roman" w:hAnsi="Times New Roman" w:cs="Times New Roman"/>
          <w:sz w:val="28"/>
          <w:szCs w:val="28"/>
          <w:lang w:val="uk-UA"/>
        </w:rPr>
        <w:t>І.</w:t>
      </w:r>
      <w:r w:rsidR="00A02B7B">
        <w:rPr>
          <w:rFonts w:ascii="Times New Roman" w:hAnsi="Times New Roman" w:cs="Times New Roman"/>
          <w:sz w:val="28"/>
          <w:szCs w:val="28"/>
          <w:lang w:val="uk-UA"/>
        </w:rPr>
        <w:t> </w:t>
      </w:r>
      <w:r w:rsidR="00CA2211" w:rsidRPr="003F146C">
        <w:rPr>
          <w:rFonts w:ascii="Times New Roman" w:hAnsi="Times New Roman" w:cs="Times New Roman"/>
          <w:sz w:val="28"/>
          <w:szCs w:val="28"/>
          <w:lang w:val="uk-UA"/>
        </w:rPr>
        <w:t xml:space="preserve">В. Гевко, </w:t>
      </w:r>
      <w:r w:rsidR="003A6329" w:rsidRPr="003F146C">
        <w:rPr>
          <w:rFonts w:ascii="Times New Roman" w:hAnsi="Times New Roman" w:cs="Times New Roman"/>
          <w:sz w:val="28"/>
          <w:szCs w:val="28"/>
          <w:lang w:val="uk-UA"/>
        </w:rPr>
        <w:t>С.</w:t>
      </w:r>
      <w:r w:rsidR="00A02B7B">
        <w:rPr>
          <w:rFonts w:ascii="Times New Roman" w:hAnsi="Times New Roman" w:cs="Times New Roman"/>
          <w:sz w:val="28"/>
          <w:szCs w:val="28"/>
          <w:lang w:val="uk-UA"/>
        </w:rPr>
        <w:t> </w:t>
      </w:r>
      <w:r w:rsidR="003A6329" w:rsidRPr="003F146C">
        <w:rPr>
          <w:rFonts w:ascii="Times New Roman" w:hAnsi="Times New Roman" w:cs="Times New Roman"/>
          <w:sz w:val="28"/>
          <w:szCs w:val="28"/>
          <w:lang w:val="uk-UA"/>
        </w:rPr>
        <w:t xml:space="preserve">О. Мащак, </w:t>
      </w:r>
      <w:r w:rsidR="00CA2211" w:rsidRPr="003F146C">
        <w:rPr>
          <w:rFonts w:ascii="Times New Roman" w:hAnsi="Times New Roman" w:cs="Times New Roman"/>
          <w:sz w:val="28"/>
          <w:szCs w:val="28"/>
          <w:lang w:val="uk-UA"/>
        </w:rPr>
        <w:t>Я.</w:t>
      </w:r>
      <w:r w:rsidR="00A02B7B">
        <w:rPr>
          <w:rFonts w:ascii="Times New Roman" w:hAnsi="Times New Roman" w:cs="Times New Roman"/>
          <w:sz w:val="28"/>
          <w:szCs w:val="28"/>
          <w:lang w:val="uk-UA"/>
        </w:rPr>
        <w:t> </w:t>
      </w:r>
      <w:r w:rsidR="00CA2211" w:rsidRPr="003F146C">
        <w:rPr>
          <w:rFonts w:ascii="Times New Roman" w:hAnsi="Times New Roman" w:cs="Times New Roman"/>
          <w:sz w:val="28"/>
          <w:szCs w:val="28"/>
          <w:lang w:val="uk-UA"/>
        </w:rPr>
        <w:t>М. Полупанова, О.</w:t>
      </w:r>
      <w:r w:rsidR="00A02B7B">
        <w:rPr>
          <w:rFonts w:ascii="Times New Roman" w:hAnsi="Times New Roman" w:cs="Times New Roman"/>
          <w:sz w:val="28"/>
          <w:szCs w:val="28"/>
          <w:lang w:val="uk-UA"/>
        </w:rPr>
        <w:t> </w:t>
      </w:r>
      <w:r w:rsidR="00CA2211" w:rsidRPr="003F146C">
        <w:rPr>
          <w:rFonts w:ascii="Times New Roman" w:hAnsi="Times New Roman" w:cs="Times New Roman"/>
          <w:sz w:val="28"/>
          <w:szCs w:val="28"/>
          <w:lang w:val="uk-UA"/>
        </w:rPr>
        <w:t xml:space="preserve">І. Москалюк, </w:t>
      </w:r>
      <w:r w:rsidR="003A6329" w:rsidRPr="003F146C">
        <w:rPr>
          <w:rFonts w:ascii="Times New Roman" w:hAnsi="Times New Roman" w:cs="Times New Roman"/>
          <w:sz w:val="28"/>
          <w:szCs w:val="28"/>
        </w:rPr>
        <w:t xml:space="preserve">Л. Маляр, </w:t>
      </w:r>
      <w:r w:rsidR="003A6329" w:rsidRPr="003F146C">
        <w:rPr>
          <w:rFonts w:ascii="Times New Roman" w:hAnsi="Times New Roman" w:cs="Times New Roman"/>
          <w:bCs/>
          <w:iCs/>
          <w:sz w:val="28"/>
          <w:szCs w:val="28"/>
        </w:rPr>
        <w:t>Г. Шикітка, О.</w:t>
      </w:r>
      <w:r w:rsidR="00A02B7B">
        <w:rPr>
          <w:rFonts w:ascii="Times New Roman" w:hAnsi="Times New Roman" w:cs="Times New Roman"/>
          <w:bCs/>
          <w:iCs/>
          <w:sz w:val="28"/>
          <w:szCs w:val="28"/>
          <w:lang w:val="uk-UA"/>
        </w:rPr>
        <w:t> </w:t>
      </w:r>
      <w:r w:rsidR="003A6329" w:rsidRPr="003F146C">
        <w:rPr>
          <w:rFonts w:ascii="Times New Roman" w:hAnsi="Times New Roman" w:cs="Times New Roman"/>
          <w:bCs/>
          <w:iCs/>
          <w:sz w:val="28"/>
          <w:szCs w:val="28"/>
        </w:rPr>
        <w:t xml:space="preserve">В. Листопад, </w:t>
      </w:r>
      <w:r w:rsidR="006F7B61" w:rsidRPr="003F146C">
        <w:rPr>
          <w:rFonts w:ascii="Times New Roman" w:hAnsi="Times New Roman" w:cs="Times New Roman"/>
          <w:sz w:val="28"/>
          <w:szCs w:val="28"/>
          <w:lang w:val="uk-UA"/>
        </w:rPr>
        <w:t>О.</w:t>
      </w:r>
      <w:r w:rsidR="00A02B7B">
        <w:rPr>
          <w:rFonts w:ascii="Times New Roman" w:hAnsi="Times New Roman" w:cs="Times New Roman"/>
          <w:sz w:val="28"/>
          <w:szCs w:val="28"/>
          <w:lang w:val="uk-UA"/>
        </w:rPr>
        <w:t> </w:t>
      </w:r>
      <w:r w:rsidR="006F7B61" w:rsidRPr="003F146C">
        <w:rPr>
          <w:rFonts w:ascii="Times New Roman" w:hAnsi="Times New Roman" w:cs="Times New Roman"/>
          <w:sz w:val="28"/>
          <w:szCs w:val="28"/>
          <w:lang w:val="uk-UA"/>
        </w:rPr>
        <w:t>А. Комар, В.</w:t>
      </w:r>
      <w:r w:rsidR="00A02B7B">
        <w:rPr>
          <w:rFonts w:ascii="Times New Roman" w:hAnsi="Times New Roman" w:cs="Times New Roman"/>
          <w:sz w:val="28"/>
          <w:szCs w:val="28"/>
          <w:lang w:val="uk-UA"/>
        </w:rPr>
        <w:t> </w:t>
      </w:r>
      <w:r w:rsidR="006F7B61" w:rsidRPr="003F146C">
        <w:rPr>
          <w:rFonts w:ascii="Times New Roman" w:hAnsi="Times New Roman" w:cs="Times New Roman"/>
          <w:sz w:val="28"/>
          <w:szCs w:val="28"/>
          <w:lang w:val="uk-UA"/>
        </w:rPr>
        <w:t xml:space="preserve">С. Пісняк, </w:t>
      </w:r>
      <w:r w:rsidR="00F720C4" w:rsidRPr="003F146C">
        <w:rPr>
          <w:rFonts w:ascii="Times New Roman" w:hAnsi="Times New Roman" w:cs="Times New Roman"/>
          <w:sz w:val="28"/>
          <w:szCs w:val="28"/>
          <w:lang w:val="uk-UA"/>
        </w:rPr>
        <w:t>В.</w:t>
      </w:r>
      <w:r w:rsidR="00A02B7B">
        <w:rPr>
          <w:rFonts w:ascii="Times New Roman" w:hAnsi="Times New Roman" w:cs="Times New Roman"/>
          <w:sz w:val="28"/>
          <w:szCs w:val="28"/>
          <w:lang w:val="uk-UA"/>
        </w:rPr>
        <w:t> </w:t>
      </w:r>
      <w:r w:rsidR="00F720C4" w:rsidRPr="003F146C">
        <w:rPr>
          <w:rFonts w:ascii="Times New Roman" w:hAnsi="Times New Roman" w:cs="Times New Roman"/>
          <w:sz w:val="28"/>
          <w:szCs w:val="28"/>
          <w:lang w:val="uk-UA"/>
        </w:rPr>
        <w:t>Е. Болдирєва, Т.</w:t>
      </w:r>
      <w:r w:rsidR="00A02B7B">
        <w:rPr>
          <w:rFonts w:ascii="Times New Roman" w:hAnsi="Times New Roman" w:cs="Times New Roman"/>
          <w:sz w:val="28"/>
          <w:szCs w:val="28"/>
          <w:lang w:val="uk-UA"/>
        </w:rPr>
        <w:t> </w:t>
      </w:r>
      <w:r w:rsidR="00F720C4" w:rsidRPr="003F146C">
        <w:rPr>
          <w:rFonts w:ascii="Times New Roman" w:hAnsi="Times New Roman" w:cs="Times New Roman"/>
          <w:sz w:val="28"/>
          <w:szCs w:val="28"/>
          <w:lang w:val="uk-UA"/>
        </w:rPr>
        <w:t xml:space="preserve">С. Кравчинська, </w:t>
      </w:r>
      <w:r w:rsidR="00CA2211" w:rsidRPr="003F146C">
        <w:rPr>
          <w:rFonts w:ascii="Times New Roman" w:hAnsi="Times New Roman" w:cs="Times New Roman"/>
          <w:sz w:val="28"/>
          <w:szCs w:val="28"/>
          <w:lang w:val="uk-UA"/>
        </w:rPr>
        <w:t>І.</w:t>
      </w:r>
      <w:r w:rsidR="00A02B7B">
        <w:rPr>
          <w:rFonts w:ascii="Times New Roman" w:hAnsi="Times New Roman" w:cs="Times New Roman"/>
          <w:sz w:val="28"/>
          <w:szCs w:val="28"/>
          <w:lang w:val="uk-UA"/>
        </w:rPr>
        <w:t> </w:t>
      </w:r>
      <w:r w:rsidR="00CA2211" w:rsidRPr="003F146C">
        <w:rPr>
          <w:rFonts w:ascii="Times New Roman" w:hAnsi="Times New Roman" w:cs="Times New Roman"/>
          <w:sz w:val="28"/>
          <w:szCs w:val="28"/>
          <w:lang w:val="uk-UA"/>
        </w:rPr>
        <w:t>Б. Кузава</w:t>
      </w:r>
      <w:r w:rsidR="003A6329" w:rsidRPr="003F146C">
        <w:rPr>
          <w:rFonts w:ascii="Times New Roman" w:hAnsi="Times New Roman" w:cs="Times New Roman"/>
          <w:sz w:val="28"/>
          <w:szCs w:val="28"/>
          <w:lang w:val="uk-UA"/>
        </w:rPr>
        <w:t xml:space="preserve">, </w:t>
      </w:r>
      <w:r w:rsidR="003A6329" w:rsidRPr="003F146C">
        <w:rPr>
          <w:rFonts w:ascii="Times New Roman" w:hAnsi="Times New Roman" w:cs="Times New Roman"/>
          <w:bCs/>
          <w:iCs/>
          <w:sz w:val="28"/>
          <w:szCs w:val="28"/>
        </w:rPr>
        <w:t>Л. Миськів</w:t>
      </w:r>
      <w:r w:rsidR="003A6329" w:rsidRPr="003F146C">
        <w:rPr>
          <w:rFonts w:ascii="Times New Roman" w:hAnsi="Times New Roman" w:cs="Times New Roman"/>
          <w:sz w:val="28"/>
          <w:szCs w:val="28"/>
          <w:lang w:val="uk-UA"/>
        </w:rPr>
        <w:t xml:space="preserve"> і </w:t>
      </w:r>
      <w:r w:rsidR="00CA2211" w:rsidRPr="003F146C">
        <w:rPr>
          <w:rFonts w:ascii="Times New Roman" w:hAnsi="Times New Roman" w:cs="Times New Roman"/>
          <w:sz w:val="28"/>
          <w:szCs w:val="28"/>
          <w:lang w:val="uk-UA"/>
        </w:rPr>
        <w:t xml:space="preserve">багато інших. </w:t>
      </w:r>
    </w:p>
    <w:p w:rsidR="0090470E" w:rsidRPr="003F146C" w:rsidRDefault="00640B29"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До прикладу, Я.</w:t>
      </w:r>
      <w:r w:rsidR="00A02B7B">
        <w:rPr>
          <w:rFonts w:ascii="Times New Roman" w:hAnsi="Times New Roman" w:cs="Times New Roman"/>
          <w:sz w:val="28"/>
          <w:szCs w:val="28"/>
          <w:lang w:val="uk-UA"/>
        </w:rPr>
        <w:t> </w:t>
      </w:r>
      <w:r w:rsidRPr="003F146C">
        <w:rPr>
          <w:rFonts w:ascii="Times New Roman" w:hAnsi="Times New Roman" w:cs="Times New Roman"/>
          <w:sz w:val="28"/>
          <w:szCs w:val="28"/>
          <w:lang w:val="uk-UA"/>
        </w:rPr>
        <w:t xml:space="preserve">М. Полупанова досліджує, як </w:t>
      </w:r>
      <w:r w:rsidR="00F33D13" w:rsidRPr="003F146C">
        <w:rPr>
          <w:rFonts w:ascii="Times New Roman" w:hAnsi="Times New Roman" w:cs="Times New Roman"/>
          <w:sz w:val="28"/>
          <w:szCs w:val="28"/>
          <w:lang w:val="uk-UA"/>
        </w:rPr>
        <w:t>відбу</w:t>
      </w:r>
      <w:r w:rsidRPr="003F146C">
        <w:rPr>
          <w:rFonts w:ascii="Times New Roman" w:hAnsi="Times New Roman" w:cs="Times New Roman"/>
          <w:sz w:val="28"/>
          <w:szCs w:val="28"/>
          <w:lang w:val="uk-UA"/>
        </w:rPr>
        <w:t>вається впровадження інклюзивної освіти до загальноосвітніх закладів у країнах Західної Європи, які моделі цього процесу там існують, аналізуючи їх основні характеристики та переваги</w:t>
      </w:r>
      <w:r w:rsidR="00281633" w:rsidRPr="003F146C">
        <w:rPr>
          <w:rFonts w:ascii="Times New Roman" w:hAnsi="Times New Roman" w:cs="Times New Roman"/>
          <w:sz w:val="28"/>
          <w:szCs w:val="28"/>
          <w:lang w:val="en-US"/>
        </w:rPr>
        <w:t xml:space="preserve"> </w:t>
      </w:r>
      <w:r w:rsidR="00281633" w:rsidRPr="003F146C">
        <w:rPr>
          <w:rFonts w:ascii="Times New Roman" w:hAnsi="Times New Roman" w:cs="Times New Roman"/>
          <w:color w:val="444444"/>
          <w:sz w:val="28"/>
          <w:szCs w:val="28"/>
          <w:shd w:val="clear" w:color="auto" w:fill="F9F9F9"/>
          <w:lang w:val="en-US"/>
        </w:rPr>
        <w:t>[</w:t>
      </w:r>
      <w:r w:rsidR="00480C39">
        <w:rPr>
          <w:rFonts w:ascii="Times New Roman" w:hAnsi="Times New Roman" w:cs="Times New Roman"/>
          <w:color w:val="444444"/>
          <w:sz w:val="28"/>
          <w:szCs w:val="28"/>
          <w:shd w:val="clear" w:color="auto" w:fill="F9F9F9"/>
          <w:lang w:val="uk-UA"/>
        </w:rPr>
        <w:t>3</w:t>
      </w:r>
      <w:r w:rsidR="00281633" w:rsidRPr="003F146C">
        <w:rPr>
          <w:rFonts w:ascii="Times New Roman" w:hAnsi="Times New Roman" w:cs="Times New Roman"/>
          <w:color w:val="444444"/>
          <w:sz w:val="28"/>
          <w:szCs w:val="28"/>
          <w:shd w:val="clear" w:color="auto" w:fill="F9F9F9"/>
          <w:lang w:val="en-US"/>
        </w:rPr>
        <w:t>]</w:t>
      </w:r>
      <w:r w:rsidRPr="003F146C">
        <w:rPr>
          <w:rFonts w:ascii="Times New Roman" w:hAnsi="Times New Roman" w:cs="Times New Roman"/>
          <w:sz w:val="28"/>
          <w:szCs w:val="28"/>
          <w:lang w:val="uk-UA"/>
        </w:rPr>
        <w:t xml:space="preserve">. </w:t>
      </w:r>
      <w:r w:rsidR="00B95480" w:rsidRPr="003F146C">
        <w:rPr>
          <w:rFonts w:ascii="Times New Roman" w:hAnsi="Times New Roman" w:cs="Times New Roman"/>
          <w:bCs/>
          <w:sz w:val="28"/>
          <w:szCs w:val="28"/>
        </w:rPr>
        <w:t>О. І. Гуренко</w:t>
      </w:r>
      <w:r w:rsidR="00B95480" w:rsidRPr="003F146C">
        <w:rPr>
          <w:rFonts w:ascii="Times New Roman" w:hAnsi="Times New Roman" w:cs="Times New Roman"/>
          <w:sz w:val="28"/>
          <w:szCs w:val="28"/>
        </w:rPr>
        <w:t xml:space="preserve">, </w:t>
      </w:r>
      <w:r w:rsidR="00B95480" w:rsidRPr="003F146C">
        <w:rPr>
          <w:rFonts w:ascii="Times New Roman" w:hAnsi="Times New Roman" w:cs="Times New Roman"/>
          <w:bCs/>
          <w:sz w:val="28"/>
          <w:szCs w:val="28"/>
        </w:rPr>
        <w:t>Г. М. Мицик, А. С. Попова та Г. О.</w:t>
      </w:r>
      <w:r w:rsidR="00B95480" w:rsidRPr="003F146C">
        <w:rPr>
          <w:rFonts w:ascii="Times New Roman" w:hAnsi="Times New Roman" w:cs="Times New Roman"/>
          <w:sz w:val="28"/>
          <w:szCs w:val="28"/>
          <w:lang w:val="uk-UA"/>
        </w:rPr>
        <w:t> </w:t>
      </w:r>
      <w:r w:rsidR="00B95480" w:rsidRPr="003F146C">
        <w:rPr>
          <w:rFonts w:ascii="Times New Roman" w:hAnsi="Times New Roman" w:cs="Times New Roman"/>
          <w:bCs/>
          <w:sz w:val="28"/>
          <w:szCs w:val="28"/>
        </w:rPr>
        <w:t xml:space="preserve">Лопатіна </w:t>
      </w:r>
      <w:r w:rsidR="0090470E" w:rsidRPr="003F146C">
        <w:rPr>
          <w:rFonts w:ascii="Times New Roman" w:hAnsi="Times New Roman" w:cs="Times New Roman"/>
          <w:sz w:val="28"/>
          <w:szCs w:val="28"/>
          <w:lang w:val="uk-UA"/>
        </w:rPr>
        <w:t xml:space="preserve">у </w:t>
      </w:r>
      <w:proofErr w:type="gramStart"/>
      <w:r w:rsidR="0090470E" w:rsidRPr="003F146C">
        <w:rPr>
          <w:rFonts w:ascii="Times New Roman" w:hAnsi="Times New Roman" w:cs="Times New Roman"/>
          <w:sz w:val="28"/>
          <w:szCs w:val="28"/>
          <w:lang w:val="uk-UA"/>
        </w:rPr>
        <w:t>своїй</w:t>
      </w:r>
      <w:proofErr w:type="gramEnd"/>
      <w:r w:rsidR="0090470E" w:rsidRPr="003F146C">
        <w:rPr>
          <w:rFonts w:ascii="Times New Roman" w:hAnsi="Times New Roman" w:cs="Times New Roman"/>
          <w:sz w:val="28"/>
          <w:szCs w:val="28"/>
          <w:lang w:val="uk-UA"/>
        </w:rPr>
        <w:t xml:space="preserve"> статті </w:t>
      </w:r>
      <w:r w:rsidR="00643335" w:rsidRPr="003F146C">
        <w:rPr>
          <w:rFonts w:ascii="Times New Roman" w:hAnsi="Times New Roman" w:cs="Times New Roman"/>
          <w:sz w:val="28"/>
          <w:szCs w:val="28"/>
          <w:lang w:val="uk-UA"/>
        </w:rPr>
        <w:t>вивча</w:t>
      </w:r>
      <w:r w:rsidR="00C53889" w:rsidRPr="003F146C">
        <w:rPr>
          <w:rFonts w:ascii="Times New Roman" w:hAnsi="Times New Roman" w:cs="Times New Roman"/>
          <w:sz w:val="28"/>
          <w:szCs w:val="28"/>
          <w:lang w:val="uk-UA"/>
        </w:rPr>
        <w:t>ють</w:t>
      </w:r>
      <w:r w:rsidR="00643335" w:rsidRPr="003F146C">
        <w:rPr>
          <w:rFonts w:ascii="Times New Roman" w:hAnsi="Times New Roman" w:cs="Times New Roman"/>
          <w:sz w:val="28"/>
          <w:szCs w:val="28"/>
          <w:lang w:val="uk-UA"/>
        </w:rPr>
        <w:t xml:space="preserve"> </w:t>
      </w:r>
      <w:r w:rsidR="00C53889" w:rsidRPr="003F146C">
        <w:rPr>
          <w:rFonts w:ascii="Times New Roman" w:hAnsi="Times New Roman" w:cs="Times New Roman"/>
          <w:sz w:val="28"/>
          <w:szCs w:val="28"/>
          <w:lang w:val="uk-UA"/>
        </w:rPr>
        <w:t>і</w:t>
      </w:r>
      <w:r w:rsidR="00643335" w:rsidRPr="003F146C">
        <w:rPr>
          <w:rFonts w:ascii="Times New Roman" w:hAnsi="Times New Roman" w:cs="Times New Roman"/>
          <w:sz w:val="28"/>
          <w:szCs w:val="28"/>
          <w:lang w:val="uk-UA"/>
        </w:rPr>
        <w:t xml:space="preserve"> аналізу</w:t>
      </w:r>
      <w:r w:rsidR="00C53889" w:rsidRPr="003F146C">
        <w:rPr>
          <w:rFonts w:ascii="Times New Roman" w:hAnsi="Times New Roman" w:cs="Times New Roman"/>
          <w:sz w:val="28"/>
          <w:szCs w:val="28"/>
          <w:lang w:val="uk-UA"/>
        </w:rPr>
        <w:t>ють</w:t>
      </w:r>
      <w:r w:rsidR="00643335" w:rsidRPr="003F146C">
        <w:rPr>
          <w:rFonts w:ascii="Times New Roman" w:hAnsi="Times New Roman" w:cs="Times New Roman"/>
          <w:sz w:val="28"/>
          <w:szCs w:val="28"/>
          <w:lang w:val="uk-UA"/>
        </w:rPr>
        <w:t xml:space="preserve"> </w:t>
      </w:r>
      <w:r w:rsidR="0090470E" w:rsidRPr="003F146C">
        <w:rPr>
          <w:rFonts w:ascii="Times New Roman" w:hAnsi="Times New Roman" w:cs="Times New Roman"/>
          <w:sz w:val="28"/>
          <w:szCs w:val="28"/>
          <w:lang w:val="uk-UA"/>
        </w:rPr>
        <w:t xml:space="preserve">плюси та мінуси застосування цифрових </w:t>
      </w:r>
      <w:r w:rsidR="0090470E" w:rsidRPr="003F146C">
        <w:rPr>
          <w:rFonts w:ascii="Times New Roman" w:hAnsi="Times New Roman" w:cs="Times New Roman"/>
          <w:sz w:val="28"/>
          <w:szCs w:val="28"/>
          <w:lang w:val="uk-UA"/>
        </w:rPr>
        <w:lastRenderedPageBreak/>
        <w:t>інформаційних технологій у вищій інклюзивній освіті</w:t>
      </w:r>
      <w:r w:rsidR="00C53889" w:rsidRPr="003F146C">
        <w:rPr>
          <w:rFonts w:ascii="Times New Roman" w:hAnsi="Times New Roman" w:cs="Times New Roman"/>
          <w:sz w:val="28"/>
          <w:szCs w:val="28"/>
          <w:lang w:val="uk-UA"/>
        </w:rPr>
        <w:t xml:space="preserve"> </w:t>
      </w:r>
      <w:r w:rsidR="00C53889" w:rsidRPr="003F146C">
        <w:rPr>
          <w:rFonts w:ascii="Times New Roman" w:hAnsi="Times New Roman" w:cs="Times New Roman"/>
          <w:color w:val="444444"/>
          <w:sz w:val="28"/>
          <w:szCs w:val="28"/>
          <w:shd w:val="clear" w:color="auto" w:fill="F9F9F9"/>
          <w:lang w:val="en-US"/>
        </w:rPr>
        <w:t>[</w:t>
      </w:r>
      <w:r w:rsidR="00480C39">
        <w:rPr>
          <w:rFonts w:ascii="Times New Roman" w:hAnsi="Times New Roman" w:cs="Times New Roman"/>
          <w:color w:val="444444"/>
          <w:sz w:val="28"/>
          <w:szCs w:val="28"/>
          <w:shd w:val="clear" w:color="auto" w:fill="F9F9F9"/>
          <w:lang w:val="uk-UA"/>
        </w:rPr>
        <w:t>4</w:t>
      </w:r>
      <w:r w:rsidR="00C53889" w:rsidRPr="003F146C">
        <w:rPr>
          <w:rFonts w:ascii="Times New Roman" w:hAnsi="Times New Roman" w:cs="Times New Roman"/>
          <w:color w:val="444444"/>
          <w:sz w:val="28"/>
          <w:szCs w:val="28"/>
          <w:shd w:val="clear" w:color="auto" w:fill="F9F9F9"/>
          <w:lang w:val="en-US"/>
        </w:rPr>
        <w:t>]</w:t>
      </w:r>
      <w:r w:rsidR="0090470E" w:rsidRPr="003F146C">
        <w:rPr>
          <w:rFonts w:ascii="Times New Roman" w:hAnsi="Times New Roman" w:cs="Times New Roman"/>
          <w:sz w:val="28"/>
          <w:szCs w:val="28"/>
          <w:lang w:val="uk-UA"/>
        </w:rPr>
        <w:t>.</w:t>
      </w:r>
      <w:r w:rsidR="009809D7" w:rsidRPr="003F146C">
        <w:rPr>
          <w:rFonts w:ascii="Times New Roman" w:hAnsi="Times New Roman" w:cs="Times New Roman"/>
          <w:sz w:val="28"/>
          <w:szCs w:val="28"/>
          <w:lang w:val="uk-UA"/>
        </w:rPr>
        <w:t xml:space="preserve"> А</w:t>
      </w:r>
      <w:r w:rsidR="00B95480" w:rsidRPr="003F146C">
        <w:rPr>
          <w:rFonts w:ascii="Times New Roman" w:hAnsi="Times New Roman" w:cs="Times New Roman"/>
          <w:sz w:val="28"/>
          <w:szCs w:val="28"/>
          <w:lang w:val="uk-UA"/>
        </w:rPr>
        <w:t xml:space="preserve"> науковці</w:t>
      </w:r>
      <w:r w:rsidR="009809D7" w:rsidRPr="003F146C">
        <w:rPr>
          <w:rFonts w:ascii="Times New Roman" w:hAnsi="Times New Roman" w:cs="Times New Roman"/>
          <w:sz w:val="28"/>
          <w:szCs w:val="28"/>
          <w:lang w:val="uk-UA"/>
        </w:rPr>
        <w:t xml:space="preserve"> </w:t>
      </w:r>
      <w:r w:rsidR="00B95480" w:rsidRPr="003F146C">
        <w:rPr>
          <w:rFonts w:ascii="Times New Roman" w:hAnsi="Times New Roman" w:cs="Times New Roman"/>
          <w:sz w:val="28"/>
          <w:szCs w:val="28"/>
          <w:lang w:val="en-US"/>
        </w:rPr>
        <w:t>Ä</w:t>
      </w:r>
      <w:r w:rsidR="00B95480" w:rsidRPr="003F146C">
        <w:rPr>
          <w:rFonts w:ascii="Times New Roman" w:hAnsi="Times New Roman" w:cs="Times New Roman"/>
          <w:sz w:val="28"/>
          <w:szCs w:val="28"/>
        </w:rPr>
        <w:t>. </w:t>
      </w:r>
      <w:r w:rsidR="00B95480" w:rsidRPr="003F146C">
        <w:rPr>
          <w:rFonts w:ascii="Times New Roman" w:hAnsi="Times New Roman" w:cs="Times New Roman"/>
          <w:sz w:val="28"/>
          <w:szCs w:val="28"/>
          <w:lang w:val="en-US"/>
        </w:rPr>
        <w:t>Leijen, F</w:t>
      </w:r>
      <w:r w:rsidR="00B95480" w:rsidRPr="003F146C">
        <w:rPr>
          <w:rFonts w:ascii="Times New Roman" w:hAnsi="Times New Roman" w:cs="Times New Roman"/>
          <w:sz w:val="28"/>
          <w:szCs w:val="28"/>
        </w:rPr>
        <w:t>. </w:t>
      </w:r>
      <w:r w:rsidR="00B95480" w:rsidRPr="003F146C">
        <w:rPr>
          <w:rFonts w:ascii="Times New Roman" w:hAnsi="Times New Roman" w:cs="Times New Roman"/>
          <w:sz w:val="28"/>
          <w:szCs w:val="28"/>
          <w:lang w:val="en-US"/>
        </w:rPr>
        <w:t>Arcidiacono</w:t>
      </w:r>
      <w:r w:rsidR="00B95480" w:rsidRPr="003F146C">
        <w:rPr>
          <w:rFonts w:ascii="Times New Roman" w:hAnsi="Times New Roman" w:cs="Times New Roman"/>
          <w:sz w:val="28"/>
          <w:szCs w:val="28"/>
        </w:rPr>
        <w:t xml:space="preserve"> та</w:t>
      </w:r>
      <w:r w:rsidR="00B95480" w:rsidRPr="003F146C">
        <w:rPr>
          <w:rFonts w:ascii="Times New Roman" w:hAnsi="Times New Roman" w:cs="Times New Roman"/>
          <w:sz w:val="28"/>
          <w:szCs w:val="28"/>
          <w:lang w:val="en-US"/>
        </w:rPr>
        <w:t xml:space="preserve"> A.</w:t>
      </w:r>
      <w:r w:rsidR="00B95480" w:rsidRPr="003F146C">
        <w:rPr>
          <w:rFonts w:ascii="Times New Roman" w:hAnsi="Times New Roman" w:cs="Times New Roman"/>
          <w:sz w:val="28"/>
          <w:szCs w:val="28"/>
        </w:rPr>
        <w:t xml:space="preserve"> </w:t>
      </w:r>
      <w:r w:rsidR="00B95480" w:rsidRPr="003F146C">
        <w:rPr>
          <w:rFonts w:ascii="Times New Roman" w:hAnsi="Times New Roman" w:cs="Times New Roman"/>
          <w:sz w:val="28"/>
          <w:szCs w:val="28"/>
          <w:lang w:val="en-US"/>
        </w:rPr>
        <w:t xml:space="preserve">Baucal </w:t>
      </w:r>
      <w:r w:rsidR="009809D7" w:rsidRPr="003F146C">
        <w:rPr>
          <w:rFonts w:ascii="Times New Roman" w:hAnsi="Times New Roman" w:cs="Times New Roman"/>
          <w:sz w:val="28"/>
          <w:szCs w:val="28"/>
          <w:lang w:val="uk-UA"/>
        </w:rPr>
        <w:t>вдаються до порівняльного аналізу двох різних дискурсів / варіантів інклюзивної освіти: такої освіти «для окремих» дітей та «для усіх» дітей, зосереджуючись на позиціонуванні у цих ситуаціях дітей з особливими потребами та здорових дітей і їх вчителів / вихователів. Науковці зазнач</w:t>
      </w:r>
      <w:r w:rsidR="00643335" w:rsidRPr="003F146C">
        <w:rPr>
          <w:rFonts w:ascii="Times New Roman" w:hAnsi="Times New Roman" w:cs="Times New Roman"/>
          <w:sz w:val="28"/>
          <w:szCs w:val="28"/>
          <w:lang w:val="uk-UA"/>
        </w:rPr>
        <w:t>ають</w:t>
      </w:r>
      <w:r w:rsidR="009809D7" w:rsidRPr="003F146C">
        <w:rPr>
          <w:rFonts w:ascii="Times New Roman" w:hAnsi="Times New Roman" w:cs="Times New Roman"/>
          <w:sz w:val="28"/>
          <w:szCs w:val="28"/>
          <w:lang w:val="uk-UA"/>
        </w:rPr>
        <w:t>, що «інклюзивна освіта для деяких» може мати важливе значення в довгостроковій перспективі, оскільки акцентує увагу на поточній ситуації індивідуального розвитку дітей з особливими потребами, що здатне посилити потенційні можливості кожно</w:t>
      </w:r>
      <w:r w:rsidR="00643335" w:rsidRPr="003F146C">
        <w:rPr>
          <w:rFonts w:ascii="Times New Roman" w:hAnsi="Times New Roman" w:cs="Times New Roman"/>
          <w:sz w:val="28"/>
          <w:szCs w:val="28"/>
          <w:lang w:val="uk-UA"/>
        </w:rPr>
        <w:t>го</w:t>
      </w:r>
      <w:r w:rsidR="009809D7" w:rsidRPr="003F146C">
        <w:rPr>
          <w:rFonts w:ascii="Times New Roman" w:hAnsi="Times New Roman" w:cs="Times New Roman"/>
          <w:sz w:val="28"/>
          <w:szCs w:val="28"/>
          <w:lang w:val="uk-UA"/>
        </w:rPr>
        <w:t xml:space="preserve"> </w:t>
      </w:r>
      <w:r w:rsidR="00643335" w:rsidRPr="003F146C">
        <w:rPr>
          <w:rFonts w:ascii="Times New Roman" w:hAnsi="Times New Roman" w:cs="Times New Roman"/>
          <w:sz w:val="28"/>
          <w:szCs w:val="28"/>
          <w:lang w:val="uk-UA"/>
        </w:rPr>
        <w:t>малюка</w:t>
      </w:r>
      <w:r w:rsidR="009809D7" w:rsidRPr="003F146C">
        <w:rPr>
          <w:rFonts w:ascii="Times New Roman" w:hAnsi="Times New Roman" w:cs="Times New Roman"/>
          <w:sz w:val="28"/>
          <w:szCs w:val="28"/>
          <w:lang w:val="uk-UA"/>
        </w:rPr>
        <w:t>, тоді як «інклюзивна освіта для усіх» корисна для реалізації мети входження дитини з особливими потребами у соціум, який нагадують звичайні школи</w:t>
      </w:r>
      <w:r w:rsidR="00C53889" w:rsidRPr="003F146C">
        <w:rPr>
          <w:rFonts w:ascii="Times New Roman" w:hAnsi="Times New Roman" w:cs="Times New Roman"/>
          <w:sz w:val="28"/>
          <w:szCs w:val="28"/>
          <w:lang w:val="uk-UA"/>
        </w:rPr>
        <w:t xml:space="preserve"> </w:t>
      </w:r>
      <w:r w:rsidR="00C53889" w:rsidRPr="003F146C">
        <w:rPr>
          <w:rFonts w:ascii="Times New Roman" w:hAnsi="Times New Roman" w:cs="Times New Roman"/>
          <w:color w:val="444444"/>
          <w:sz w:val="28"/>
          <w:szCs w:val="28"/>
          <w:shd w:val="clear" w:color="auto" w:fill="F9F9F9"/>
          <w:lang w:val="en-US"/>
        </w:rPr>
        <w:t>[</w:t>
      </w:r>
      <w:r w:rsidR="00C53889" w:rsidRPr="003F146C">
        <w:rPr>
          <w:rFonts w:ascii="Times New Roman" w:hAnsi="Times New Roman" w:cs="Times New Roman"/>
          <w:color w:val="444444"/>
          <w:sz w:val="28"/>
          <w:szCs w:val="28"/>
          <w:shd w:val="clear" w:color="auto" w:fill="F9F9F9"/>
          <w:lang w:val="uk-UA"/>
        </w:rPr>
        <w:t>5</w:t>
      </w:r>
      <w:r w:rsidR="00C53889" w:rsidRPr="003F146C">
        <w:rPr>
          <w:rFonts w:ascii="Times New Roman" w:hAnsi="Times New Roman" w:cs="Times New Roman"/>
          <w:color w:val="444444"/>
          <w:sz w:val="28"/>
          <w:szCs w:val="28"/>
          <w:shd w:val="clear" w:color="auto" w:fill="F9F9F9"/>
          <w:lang w:val="en-US"/>
        </w:rPr>
        <w:t>]</w:t>
      </w:r>
      <w:r w:rsidR="009809D7" w:rsidRPr="003F146C">
        <w:rPr>
          <w:rFonts w:ascii="Times New Roman" w:hAnsi="Times New Roman" w:cs="Times New Roman"/>
          <w:sz w:val="28"/>
          <w:szCs w:val="28"/>
          <w:lang w:val="uk-UA"/>
        </w:rPr>
        <w:t xml:space="preserve">. Проте оптимальним варіантом </w:t>
      </w:r>
      <w:r w:rsidR="00643335" w:rsidRPr="003F146C">
        <w:rPr>
          <w:rFonts w:ascii="Times New Roman" w:hAnsi="Times New Roman" w:cs="Times New Roman"/>
          <w:sz w:val="28"/>
          <w:szCs w:val="28"/>
          <w:lang w:val="uk-UA"/>
        </w:rPr>
        <w:t xml:space="preserve">у ситуації інклюзії </w:t>
      </w:r>
      <w:r w:rsidR="009809D7" w:rsidRPr="003F146C">
        <w:rPr>
          <w:rFonts w:ascii="Times New Roman" w:hAnsi="Times New Roman" w:cs="Times New Roman"/>
          <w:sz w:val="28"/>
          <w:szCs w:val="28"/>
          <w:lang w:val="uk-UA"/>
        </w:rPr>
        <w:t>ці вчені вважають співпрацю, поєднання цих дискурсів інклюзивної освіти</w:t>
      </w:r>
      <w:r w:rsidR="00F33D13" w:rsidRPr="003F146C">
        <w:rPr>
          <w:rFonts w:ascii="Times New Roman" w:hAnsi="Times New Roman" w:cs="Times New Roman"/>
          <w:sz w:val="28"/>
          <w:szCs w:val="28"/>
          <w:lang w:val="uk-UA"/>
        </w:rPr>
        <w:t xml:space="preserve"> </w:t>
      </w:r>
      <w:r w:rsidR="00F33D13" w:rsidRPr="003F146C">
        <w:rPr>
          <w:rFonts w:ascii="Times New Roman" w:hAnsi="Times New Roman" w:cs="Times New Roman"/>
          <w:color w:val="444444"/>
          <w:sz w:val="28"/>
          <w:szCs w:val="28"/>
          <w:shd w:val="clear" w:color="auto" w:fill="F9F9F9"/>
          <w:lang w:val="en-US"/>
        </w:rPr>
        <w:t>[</w:t>
      </w:r>
      <w:r w:rsidR="00F33D13" w:rsidRPr="003F146C">
        <w:rPr>
          <w:rFonts w:ascii="Times New Roman" w:hAnsi="Times New Roman" w:cs="Times New Roman"/>
          <w:color w:val="444444"/>
          <w:sz w:val="28"/>
          <w:szCs w:val="28"/>
          <w:shd w:val="clear" w:color="auto" w:fill="F9F9F9"/>
          <w:lang w:val="uk-UA"/>
        </w:rPr>
        <w:t>5</w:t>
      </w:r>
      <w:r w:rsidR="00F33D13" w:rsidRPr="003F146C">
        <w:rPr>
          <w:rFonts w:ascii="Times New Roman" w:hAnsi="Times New Roman" w:cs="Times New Roman"/>
          <w:color w:val="444444"/>
          <w:sz w:val="28"/>
          <w:szCs w:val="28"/>
          <w:shd w:val="clear" w:color="auto" w:fill="F9F9F9"/>
          <w:lang w:val="en-US"/>
        </w:rPr>
        <w:t>]</w:t>
      </w:r>
      <w:r w:rsidR="009809D7" w:rsidRPr="003F146C">
        <w:rPr>
          <w:rFonts w:ascii="Times New Roman" w:hAnsi="Times New Roman" w:cs="Times New Roman"/>
          <w:sz w:val="28"/>
          <w:szCs w:val="28"/>
          <w:lang w:val="uk-UA"/>
        </w:rPr>
        <w:t xml:space="preserve">. </w:t>
      </w:r>
      <w:r w:rsidR="00B95480" w:rsidRPr="003F146C">
        <w:rPr>
          <w:rFonts w:ascii="Times New Roman" w:hAnsi="Times New Roman" w:cs="Times New Roman"/>
          <w:sz w:val="28"/>
          <w:szCs w:val="28"/>
          <w:lang w:val="en-US"/>
        </w:rPr>
        <w:t>F</w:t>
      </w:r>
      <w:r w:rsidR="00B95480" w:rsidRPr="003F146C">
        <w:rPr>
          <w:rFonts w:ascii="Times New Roman" w:hAnsi="Times New Roman" w:cs="Times New Roman"/>
          <w:sz w:val="28"/>
          <w:szCs w:val="28"/>
        </w:rPr>
        <w:t>. </w:t>
      </w:r>
      <w:r w:rsidR="00B95480" w:rsidRPr="003F146C">
        <w:rPr>
          <w:rFonts w:ascii="Times New Roman" w:hAnsi="Times New Roman" w:cs="Times New Roman"/>
          <w:sz w:val="28"/>
          <w:szCs w:val="28"/>
          <w:lang w:val="en-US"/>
        </w:rPr>
        <w:t>Polat</w:t>
      </w:r>
      <w:r w:rsidR="006B1094" w:rsidRPr="003F146C">
        <w:rPr>
          <w:rFonts w:ascii="Times New Roman" w:hAnsi="Times New Roman" w:cs="Times New Roman"/>
          <w:sz w:val="28"/>
          <w:szCs w:val="28"/>
          <w:lang w:val="uk-UA"/>
        </w:rPr>
        <w:t xml:space="preserve"> же </w:t>
      </w:r>
      <w:r w:rsidR="00643335" w:rsidRPr="003F146C">
        <w:rPr>
          <w:rFonts w:ascii="Times New Roman" w:hAnsi="Times New Roman" w:cs="Times New Roman"/>
          <w:sz w:val="28"/>
          <w:szCs w:val="28"/>
          <w:lang w:val="uk-UA"/>
        </w:rPr>
        <w:t>розгляда</w:t>
      </w:r>
      <w:r w:rsidR="006B1094" w:rsidRPr="003F146C">
        <w:rPr>
          <w:rFonts w:ascii="Times New Roman" w:hAnsi="Times New Roman" w:cs="Times New Roman"/>
          <w:sz w:val="28"/>
          <w:szCs w:val="28"/>
          <w:lang w:val="uk-UA"/>
        </w:rPr>
        <w:t xml:space="preserve">є проект, зорієнтований на розробку Індексу Інклюзії в початкових школах Танзанії. </w:t>
      </w:r>
      <w:r w:rsidR="00643335" w:rsidRPr="003F146C">
        <w:rPr>
          <w:rFonts w:ascii="Times New Roman" w:hAnsi="Times New Roman" w:cs="Times New Roman"/>
          <w:sz w:val="28"/>
          <w:szCs w:val="28"/>
          <w:lang w:val="uk-UA"/>
        </w:rPr>
        <w:t>Цей п</w:t>
      </w:r>
      <w:r w:rsidR="006B1094" w:rsidRPr="003F146C">
        <w:rPr>
          <w:rFonts w:ascii="Times New Roman" w:hAnsi="Times New Roman" w:cs="Times New Roman"/>
          <w:sz w:val="28"/>
          <w:szCs w:val="28"/>
          <w:lang w:val="uk-UA"/>
        </w:rPr>
        <w:t xml:space="preserve">роект повинен вивчити погляди і думки причетних і зацікавлених в організації інклюзивної освіти сторін на проблеми та перешкоди на шляху доступу дітей з обмеженими можливостями до освіти, </w:t>
      </w:r>
      <w:r w:rsidR="00643335" w:rsidRPr="003F146C">
        <w:rPr>
          <w:rFonts w:ascii="Times New Roman" w:hAnsi="Times New Roman" w:cs="Times New Roman"/>
          <w:sz w:val="28"/>
          <w:szCs w:val="28"/>
          <w:lang w:val="uk-UA"/>
        </w:rPr>
        <w:t xml:space="preserve">щодо </w:t>
      </w:r>
      <w:r w:rsidR="006B1094" w:rsidRPr="003F146C">
        <w:rPr>
          <w:rFonts w:ascii="Times New Roman" w:hAnsi="Times New Roman" w:cs="Times New Roman"/>
          <w:sz w:val="28"/>
          <w:szCs w:val="28"/>
          <w:lang w:val="uk-UA"/>
        </w:rPr>
        <w:t>їх досягнень і розвитку</w:t>
      </w:r>
      <w:r w:rsidR="00643335" w:rsidRPr="003F146C">
        <w:rPr>
          <w:rFonts w:ascii="Times New Roman" w:hAnsi="Times New Roman" w:cs="Times New Roman"/>
          <w:sz w:val="28"/>
          <w:szCs w:val="28"/>
          <w:lang w:val="uk-UA"/>
        </w:rPr>
        <w:t>, а</w:t>
      </w:r>
      <w:r w:rsidR="006B1094" w:rsidRPr="003F146C">
        <w:rPr>
          <w:rFonts w:ascii="Times New Roman" w:hAnsi="Times New Roman" w:cs="Times New Roman"/>
          <w:sz w:val="28"/>
          <w:szCs w:val="28"/>
          <w:lang w:val="uk-UA"/>
        </w:rPr>
        <w:t xml:space="preserve"> та</w:t>
      </w:r>
      <w:r w:rsidR="00643335" w:rsidRPr="003F146C">
        <w:rPr>
          <w:rFonts w:ascii="Times New Roman" w:hAnsi="Times New Roman" w:cs="Times New Roman"/>
          <w:sz w:val="28"/>
          <w:szCs w:val="28"/>
          <w:lang w:val="uk-UA"/>
        </w:rPr>
        <w:t>кож</w:t>
      </w:r>
      <w:r w:rsidR="006B1094" w:rsidRPr="003F146C">
        <w:rPr>
          <w:rFonts w:ascii="Times New Roman" w:hAnsi="Times New Roman" w:cs="Times New Roman"/>
          <w:sz w:val="28"/>
          <w:szCs w:val="28"/>
          <w:lang w:val="uk-UA"/>
        </w:rPr>
        <w:t xml:space="preserve"> </w:t>
      </w:r>
      <w:r w:rsidR="00643335" w:rsidRPr="003F146C">
        <w:rPr>
          <w:rFonts w:ascii="Times New Roman" w:hAnsi="Times New Roman" w:cs="Times New Roman"/>
          <w:sz w:val="28"/>
          <w:szCs w:val="28"/>
          <w:lang w:val="uk-UA"/>
        </w:rPr>
        <w:t>способи</w:t>
      </w:r>
      <w:r w:rsidR="006B1094" w:rsidRPr="003F146C">
        <w:rPr>
          <w:rFonts w:ascii="Times New Roman" w:hAnsi="Times New Roman" w:cs="Times New Roman"/>
          <w:sz w:val="28"/>
          <w:szCs w:val="28"/>
          <w:lang w:val="uk-UA"/>
        </w:rPr>
        <w:t xml:space="preserve"> усунення цих бар’єрів з метою розвитку інклюзивної освіти та культури в школах країни</w:t>
      </w:r>
      <w:r w:rsidR="00C53889" w:rsidRPr="003F146C">
        <w:rPr>
          <w:rFonts w:ascii="Times New Roman" w:hAnsi="Times New Roman" w:cs="Times New Roman"/>
          <w:sz w:val="28"/>
          <w:szCs w:val="28"/>
          <w:lang w:val="uk-UA"/>
        </w:rPr>
        <w:t xml:space="preserve"> </w:t>
      </w:r>
      <w:r w:rsidR="00C53889" w:rsidRPr="003F146C">
        <w:rPr>
          <w:rFonts w:ascii="Times New Roman" w:hAnsi="Times New Roman" w:cs="Times New Roman"/>
          <w:color w:val="444444"/>
          <w:sz w:val="28"/>
          <w:szCs w:val="28"/>
          <w:shd w:val="clear" w:color="auto" w:fill="F9F9F9"/>
          <w:lang w:val="en-US"/>
        </w:rPr>
        <w:t>[</w:t>
      </w:r>
      <w:r w:rsidR="00480C39">
        <w:rPr>
          <w:rFonts w:ascii="Times New Roman" w:hAnsi="Times New Roman" w:cs="Times New Roman"/>
          <w:color w:val="444444"/>
          <w:sz w:val="28"/>
          <w:szCs w:val="28"/>
          <w:shd w:val="clear" w:color="auto" w:fill="F9F9F9"/>
          <w:lang w:val="uk-UA"/>
        </w:rPr>
        <w:t>6</w:t>
      </w:r>
      <w:r w:rsidR="00C53889" w:rsidRPr="003F146C">
        <w:rPr>
          <w:rFonts w:ascii="Times New Roman" w:hAnsi="Times New Roman" w:cs="Times New Roman"/>
          <w:color w:val="444444"/>
          <w:sz w:val="28"/>
          <w:szCs w:val="28"/>
          <w:shd w:val="clear" w:color="auto" w:fill="F9F9F9"/>
          <w:lang w:val="en-US"/>
        </w:rPr>
        <w:t>]</w:t>
      </w:r>
      <w:r w:rsidR="006B1094" w:rsidRPr="003F146C">
        <w:rPr>
          <w:rFonts w:ascii="Times New Roman" w:hAnsi="Times New Roman" w:cs="Times New Roman"/>
          <w:sz w:val="28"/>
          <w:szCs w:val="28"/>
          <w:lang w:val="uk-UA"/>
        </w:rPr>
        <w:t xml:space="preserve">.  </w:t>
      </w:r>
    </w:p>
    <w:p w:rsidR="00DF4CB1" w:rsidRPr="003F146C" w:rsidRDefault="00DF4CB1"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b/>
          <w:sz w:val="28"/>
          <w:szCs w:val="28"/>
          <w:lang w:val="uk-UA"/>
        </w:rPr>
        <w:t>Мета</w:t>
      </w:r>
      <w:r w:rsidRPr="003F146C">
        <w:rPr>
          <w:rFonts w:ascii="Times New Roman" w:hAnsi="Times New Roman" w:cs="Times New Roman"/>
          <w:sz w:val="28"/>
          <w:szCs w:val="28"/>
          <w:lang w:val="uk-UA"/>
        </w:rPr>
        <w:t xml:space="preserve"> статті – теоретично дослідити </w:t>
      </w:r>
      <w:r w:rsidR="008A3F18" w:rsidRPr="003F146C">
        <w:rPr>
          <w:rFonts w:ascii="Times New Roman" w:hAnsi="Times New Roman" w:cs="Times New Roman"/>
          <w:sz w:val="28"/>
          <w:szCs w:val="28"/>
          <w:lang w:val="uk-UA"/>
        </w:rPr>
        <w:t>та проаналізувати розуміння науковцями</w:t>
      </w:r>
      <w:r w:rsidR="00F33D13" w:rsidRPr="003F146C">
        <w:rPr>
          <w:rFonts w:ascii="Times New Roman" w:hAnsi="Times New Roman" w:cs="Times New Roman"/>
          <w:sz w:val="28"/>
          <w:szCs w:val="28"/>
          <w:lang w:val="uk-UA"/>
        </w:rPr>
        <w:t xml:space="preserve"> позитивних аспектів упровадження інклюзивної освіти у загальну навчальну систему країни та виділені ними труднощі, проблем та бар’єри на цьому шляху.  </w:t>
      </w:r>
      <w:r w:rsidR="008A3F18" w:rsidRPr="003F146C">
        <w:rPr>
          <w:rFonts w:ascii="Times New Roman" w:hAnsi="Times New Roman" w:cs="Times New Roman"/>
          <w:sz w:val="28"/>
          <w:szCs w:val="28"/>
          <w:lang w:val="uk-UA"/>
        </w:rPr>
        <w:t xml:space="preserve"> </w:t>
      </w:r>
    </w:p>
    <w:p w:rsidR="0090470E" w:rsidRPr="003F146C" w:rsidRDefault="00F33D13"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b/>
          <w:sz w:val="28"/>
          <w:szCs w:val="28"/>
          <w:lang w:val="uk-UA"/>
        </w:rPr>
        <w:t>Виклад основного матеріалу.</w:t>
      </w:r>
      <w:r w:rsidRPr="003F146C">
        <w:rPr>
          <w:rFonts w:ascii="Times New Roman" w:hAnsi="Times New Roman" w:cs="Times New Roman"/>
          <w:sz w:val="28"/>
          <w:szCs w:val="28"/>
          <w:lang w:val="uk-UA"/>
        </w:rPr>
        <w:t xml:space="preserve"> </w:t>
      </w:r>
      <w:r w:rsidR="0090470E" w:rsidRPr="003F146C">
        <w:rPr>
          <w:rFonts w:ascii="Times New Roman" w:hAnsi="Times New Roman" w:cs="Times New Roman"/>
          <w:sz w:val="28"/>
          <w:szCs w:val="28"/>
          <w:lang w:val="uk-UA"/>
        </w:rPr>
        <w:t xml:space="preserve">Поняття інклюзії чи не вперше було використане у 1994 році, у Саламанській Декларації, яка закликала уряди всіх країн законодавчо затвердити принцип інклюзивної освіти, вдосконалюючи освітню систему для того, щоб «охопити всіх дітей, незважаючи на індивідуальні відмінності або труднощі» </w:t>
      </w:r>
      <w:r w:rsidR="00C53889" w:rsidRPr="003F146C">
        <w:rPr>
          <w:rFonts w:ascii="Times New Roman" w:hAnsi="Times New Roman" w:cs="Times New Roman"/>
          <w:color w:val="444444"/>
          <w:sz w:val="28"/>
          <w:szCs w:val="28"/>
          <w:shd w:val="clear" w:color="auto" w:fill="F9F9F9"/>
          <w:lang w:val="en-US"/>
        </w:rPr>
        <w:t>[</w:t>
      </w:r>
      <w:r w:rsidR="00480C39">
        <w:rPr>
          <w:rFonts w:ascii="Times New Roman" w:hAnsi="Times New Roman" w:cs="Times New Roman"/>
          <w:color w:val="444444"/>
          <w:sz w:val="28"/>
          <w:szCs w:val="28"/>
          <w:shd w:val="clear" w:color="auto" w:fill="F9F9F9"/>
          <w:lang w:val="uk-UA"/>
        </w:rPr>
        <w:t>7</w:t>
      </w:r>
      <w:r w:rsidR="00C53889" w:rsidRPr="003F146C">
        <w:rPr>
          <w:rFonts w:ascii="Times New Roman" w:hAnsi="Times New Roman" w:cs="Times New Roman"/>
          <w:color w:val="444444"/>
          <w:sz w:val="28"/>
          <w:szCs w:val="28"/>
          <w:shd w:val="clear" w:color="auto" w:fill="F9F9F9"/>
          <w:lang w:val="en-US"/>
        </w:rPr>
        <w:t>]</w:t>
      </w:r>
      <w:r w:rsidR="0090470E" w:rsidRPr="003F146C">
        <w:rPr>
          <w:rFonts w:ascii="Times New Roman" w:hAnsi="Times New Roman" w:cs="Times New Roman"/>
          <w:sz w:val="28"/>
          <w:szCs w:val="28"/>
          <w:lang w:val="uk-UA"/>
        </w:rPr>
        <w:t xml:space="preserve">, проте, за своїм початковим змістом </w:t>
      </w:r>
      <w:r w:rsidR="003B122E" w:rsidRPr="003F146C">
        <w:rPr>
          <w:rFonts w:ascii="Times New Roman" w:hAnsi="Times New Roman" w:cs="Times New Roman"/>
          <w:sz w:val="28"/>
          <w:szCs w:val="28"/>
          <w:lang w:val="uk-UA"/>
        </w:rPr>
        <w:t>це поняття</w:t>
      </w:r>
      <w:r w:rsidR="0090470E" w:rsidRPr="003F146C">
        <w:rPr>
          <w:rFonts w:ascii="Times New Roman" w:hAnsi="Times New Roman" w:cs="Times New Roman"/>
          <w:sz w:val="28"/>
          <w:szCs w:val="28"/>
          <w:lang w:val="uk-UA"/>
        </w:rPr>
        <w:t xml:space="preserve"> було цілком нейтральним (з англ. Inclusion – включення чи залучення); причому стосувалося </w:t>
      </w:r>
      <w:r w:rsidR="00643335" w:rsidRPr="003F146C">
        <w:rPr>
          <w:rFonts w:ascii="Times New Roman" w:hAnsi="Times New Roman" w:cs="Times New Roman"/>
          <w:sz w:val="28"/>
          <w:szCs w:val="28"/>
          <w:lang w:val="uk-UA"/>
        </w:rPr>
        <w:t>лише</w:t>
      </w:r>
      <w:r w:rsidR="0090470E" w:rsidRPr="003F146C">
        <w:rPr>
          <w:rFonts w:ascii="Times New Roman" w:hAnsi="Times New Roman" w:cs="Times New Roman"/>
          <w:sz w:val="28"/>
          <w:szCs w:val="28"/>
          <w:lang w:val="uk-UA"/>
        </w:rPr>
        <w:t xml:space="preserve"> включеності людини до безпосередньої участі в соціальному житті. Тоді як інклюзивна освіта передбачає не лише залучення дітей з особливими потребами до загального освітнього простору країни, але й відповідну концепцію освіти, що </w:t>
      </w:r>
      <w:r w:rsidR="00643335" w:rsidRPr="003F146C">
        <w:rPr>
          <w:rFonts w:ascii="Times New Roman" w:hAnsi="Times New Roman" w:cs="Times New Roman"/>
          <w:sz w:val="28"/>
          <w:szCs w:val="28"/>
          <w:lang w:val="uk-UA"/>
        </w:rPr>
        <w:t>враховув</w:t>
      </w:r>
      <w:r w:rsidR="0090470E" w:rsidRPr="003F146C">
        <w:rPr>
          <w:rFonts w:ascii="Times New Roman" w:hAnsi="Times New Roman" w:cs="Times New Roman"/>
          <w:sz w:val="28"/>
          <w:szCs w:val="28"/>
          <w:lang w:val="uk-UA"/>
        </w:rPr>
        <w:t xml:space="preserve">ала б як реалізацію певних принципів і засобів її організації та запровадження, так і певні передумови, форми та способи інтеграції особистості такої дитини у соціум. При цьому зазначимо, що діти / люди з особливими потребами – це ті особи, яким для участі в освітньому процесі на </w:t>
      </w:r>
      <w:r w:rsidR="003B122E" w:rsidRPr="003F146C">
        <w:rPr>
          <w:rFonts w:ascii="Times New Roman" w:hAnsi="Times New Roman" w:cs="Times New Roman"/>
          <w:sz w:val="28"/>
          <w:szCs w:val="28"/>
          <w:lang w:val="uk-UA"/>
        </w:rPr>
        <w:t>рів</w:t>
      </w:r>
      <w:r w:rsidR="0090470E" w:rsidRPr="003F146C">
        <w:rPr>
          <w:rFonts w:ascii="Times New Roman" w:hAnsi="Times New Roman" w:cs="Times New Roman"/>
          <w:sz w:val="28"/>
          <w:szCs w:val="28"/>
          <w:lang w:val="uk-UA"/>
        </w:rPr>
        <w:t xml:space="preserve">ні зі здоровими дітьми необхідна додаткова підтримка і допомога. </w:t>
      </w:r>
      <w:r w:rsidR="00F45E8F" w:rsidRPr="003F146C">
        <w:rPr>
          <w:rFonts w:ascii="Times New Roman" w:hAnsi="Times New Roman" w:cs="Times New Roman"/>
          <w:sz w:val="28"/>
          <w:szCs w:val="28"/>
          <w:lang w:val="uk-UA"/>
        </w:rPr>
        <w:t>Фундаментальним принципом</w:t>
      </w:r>
      <w:r w:rsidR="0071460D" w:rsidRPr="003F146C">
        <w:rPr>
          <w:rFonts w:ascii="Times New Roman" w:hAnsi="Times New Roman" w:cs="Times New Roman"/>
          <w:sz w:val="28"/>
          <w:szCs w:val="28"/>
          <w:lang w:val="uk-UA"/>
        </w:rPr>
        <w:t xml:space="preserve"> </w:t>
      </w:r>
      <w:r w:rsidR="00F45E8F" w:rsidRPr="003F146C">
        <w:rPr>
          <w:rFonts w:ascii="Times New Roman" w:hAnsi="Times New Roman" w:cs="Times New Roman"/>
          <w:sz w:val="28"/>
          <w:szCs w:val="28"/>
          <w:lang w:val="uk-UA"/>
        </w:rPr>
        <w:t>інклюзивної освіти</w:t>
      </w:r>
      <w:r w:rsidR="0071460D" w:rsidRPr="003F146C">
        <w:rPr>
          <w:rFonts w:ascii="Times New Roman" w:hAnsi="Times New Roman" w:cs="Times New Roman"/>
          <w:sz w:val="28"/>
          <w:szCs w:val="28"/>
          <w:lang w:val="uk-UA"/>
        </w:rPr>
        <w:t>, з</w:t>
      </w:r>
      <w:r w:rsidR="003B122E" w:rsidRPr="003F146C">
        <w:rPr>
          <w:rFonts w:ascii="Times New Roman" w:hAnsi="Times New Roman" w:cs="Times New Roman"/>
          <w:sz w:val="28"/>
          <w:szCs w:val="28"/>
          <w:lang w:val="uk-UA"/>
        </w:rPr>
        <w:t xml:space="preserve">гідно </w:t>
      </w:r>
      <w:r w:rsidR="0071460D" w:rsidRPr="003F146C">
        <w:rPr>
          <w:rFonts w:ascii="Times New Roman" w:hAnsi="Times New Roman" w:cs="Times New Roman"/>
          <w:sz w:val="28"/>
          <w:szCs w:val="28"/>
          <w:lang w:val="uk-UA"/>
        </w:rPr>
        <w:t>ціє</w:t>
      </w:r>
      <w:r w:rsidR="003B122E" w:rsidRPr="003F146C">
        <w:rPr>
          <w:rFonts w:ascii="Times New Roman" w:hAnsi="Times New Roman" w:cs="Times New Roman"/>
          <w:sz w:val="28"/>
          <w:szCs w:val="28"/>
          <w:lang w:val="uk-UA"/>
        </w:rPr>
        <w:t>ї</w:t>
      </w:r>
      <w:r w:rsidR="0071460D" w:rsidRPr="003F146C">
        <w:rPr>
          <w:rFonts w:ascii="Times New Roman" w:hAnsi="Times New Roman" w:cs="Times New Roman"/>
          <w:sz w:val="28"/>
          <w:szCs w:val="28"/>
          <w:lang w:val="uk-UA"/>
        </w:rPr>
        <w:t xml:space="preserve"> Деклараці</w:t>
      </w:r>
      <w:r w:rsidR="003B122E" w:rsidRPr="003F146C">
        <w:rPr>
          <w:rFonts w:ascii="Times New Roman" w:hAnsi="Times New Roman" w:cs="Times New Roman"/>
          <w:sz w:val="28"/>
          <w:szCs w:val="28"/>
          <w:lang w:val="uk-UA"/>
        </w:rPr>
        <w:t>ї</w:t>
      </w:r>
      <w:r w:rsidR="0071460D" w:rsidRPr="003F146C">
        <w:rPr>
          <w:rFonts w:ascii="Times New Roman" w:hAnsi="Times New Roman" w:cs="Times New Roman"/>
          <w:sz w:val="28"/>
          <w:szCs w:val="28"/>
          <w:lang w:val="uk-UA"/>
        </w:rPr>
        <w:t xml:space="preserve">, </w:t>
      </w:r>
      <w:r w:rsidR="00F45E8F" w:rsidRPr="003F146C">
        <w:rPr>
          <w:rFonts w:ascii="Times New Roman" w:hAnsi="Times New Roman" w:cs="Times New Roman"/>
          <w:sz w:val="28"/>
          <w:szCs w:val="28"/>
          <w:lang w:val="uk-UA"/>
        </w:rPr>
        <w:t>є спільне навчання усіх дітей за умови, що це можливо для дітей з особливими потребами. При цьому навчальний заклад має коригувати як види і темпи навчання, так і навчальні плани та педагогічні стратегії, щоб задовольнити освітні потреби усіх дітей, підтримуючи тих, кому це необхідно</w:t>
      </w:r>
      <w:r w:rsidR="003B122E" w:rsidRPr="003F146C">
        <w:rPr>
          <w:rFonts w:ascii="Times New Roman" w:hAnsi="Times New Roman" w:cs="Times New Roman"/>
          <w:sz w:val="28"/>
          <w:szCs w:val="28"/>
          <w:lang w:val="uk-UA"/>
        </w:rPr>
        <w:t xml:space="preserve"> </w:t>
      </w:r>
      <w:r w:rsidR="003B122E" w:rsidRPr="003F146C">
        <w:rPr>
          <w:rFonts w:ascii="Times New Roman" w:hAnsi="Times New Roman" w:cs="Times New Roman"/>
          <w:sz w:val="28"/>
          <w:szCs w:val="28"/>
          <w:lang w:val="en-US"/>
        </w:rPr>
        <w:t>[</w:t>
      </w:r>
      <w:r w:rsidR="00480C39">
        <w:rPr>
          <w:rFonts w:ascii="Times New Roman" w:hAnsi="Times New Roman" w:cs="Times New Roman"/>
          <w:sz w:val="28"/>
          <w:szCs w:val="28"/>
          <w:lang w:val="uk-UA"/>
        </w:rPr>
        <w:t>7</w:t>
      </w:r>
      <w:r w:rsidR="003B122E" w:rsidRPr="003F146C">
        <w:rPr>
          <w:rFonts w:ascii="Times New Roman" w:hAnsi="Times New Roman" w:cs="Times New Roman"/>
          <w:sz w:val="28"/>
          <w:szCs w:val="28"/>
          <w:lang w:val="en-US"/>
        </w:rPr>
        <w:t>]</w:t>
      </w:r>
      <w:r w:rsidR="00F45E8F" w:rsidRPr="003F146C">
        <w:rPr>
          <w:rFonts w:ascii="Times New Roman" w:hAnsi="Times New Roman" w:cs="Times New Roman"/>
          <w:sz w:val="28"/>
          <w:szCs w:val="28"/>
          <w:lang w:val="uk-UA"/>
        </w:rPr>
        <w:t>.</w:t>
      </w:r>
    </w:p>
    <w:p w:rsidR="00562F3C" w:rsidRPr="003F146C" w:rsidRDefault="00562F3C"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Стаття 24 Конвенці</w:t>
      </w:r>
      <w:r w:rsidR="00037683" w:rsidRPr="003F146C">
        <w:rPr>
          <w:rFonts w:ascii="Times New Roman" w:hAnsi="Times New Roman" w:cs="Times New Roman"/>
          <w:sz w:val="28"/>
          <w:szCs w:val="28"/>
          <w:lang w:val="uk-UA"/>
        </w:rPr>
        <w:t>ї</w:t>
      </w:r>
      <w:r w:rsidRPr="003F146C">
        <w:rPr>
          <w:rFonts w:ascii="Times New Roman" w:hAnsi="Times New Roman" w:cs="Times New Roman"/>
          <w:sz w:val="28"/>
          <w:szCs w:val="28"/>
          <w:lang w:val="uk-UA"/>
        </w:rPr>
        <w:t xml:space="preserve"> про права осіб з інвалідністю </w:t>
      </w:r>
      <w:r w:rsidR="00C53889" w:rsidRPr="003F146C">
        <w:rPr>
          <w:rFonts w:ascii="Times New Roman" w:hAnsi="Times New Roman" w:cs="Times New Roman"/>
          <w:color w:val="444444"/>
          <w:sz w:val="28"/>
          <w:szCs w:val="28"/>
          <w:shd w:val="clear" w:color="auto" w:fill="F9F9F9"/>
          <w:lang w:val="en-US"/>
        </w:rPr>
        <w:t>[</w:t>
      </w:r>
      <w:r w:rsidR="00480C39">
        <w:rPr>
          <w:rFonts w:ascii="Times New Roman" w:hAnsi="Times New Roman" w:cs="Times New Roman"/>
          <w:color w:val="444444"/>
          <w:sz w:val="28"/>
          <w:szCs w:val="28"/>
          <w:shd w:val="clear" w:color="auto" w:fill="F9F9F9"/>
          <w:lang w:val="uk-UA"/>
        </w:rPr>
        <w:t>8</w:t>
      </w:r>
      <w:r w:rsidR="00C53889" w:rsidRPr="003F146C">
        <w:rPr>
          <w:rFonts w:ascii="Times New Roman" w:hAnsi="Times New Roman" w:cs="Times New Roman"/>
          <w:color w:val="444444"/>
          <w:sz w:val="28"/>
          <w:szCs w:val="28"/>
          <w:shd w:val="clear" w:color="auto" w:fill="F9F9F9"/>
          <w:lang w:val="en-US"/>
        </w:rPr>
        <w:t>]</w:t>
      </w:r>
      <w:r w:rsidRPr="003F146C">
        <w:rPr>
          <w:rFonts w:ascii="Times New Roman" w:hAnsi="Times New Roman" w:cs="Times New Roman"/>
          <w:sz w:val="28"/>
          <w:szCs w:val="28"/>
          <w:lang w:val="uk-UA"/>
        </w:rPr>
        <w:t xml:space="preserve"> визначає інклюзивну освіту як систему, яка передбачає участь в освіті усіх учнів, </w:t>
      </w:r>
      <w:r w:rsidRPr="003F146C">
        <w:rPr>
          <w:rFonts w:ascii="Times New Roman" w:hAnsi="Times New Roman" w:cs="Times New Roman"/>
          <w:sz w:val="28"/>
          <w:szCs w:val="28"/>
          <w:lang w:val="uk-UA"/>
        </w:rPr>
        <w:lastRenderedPageBreak/>
        <w:t>незалежно від їх індивідуальних здібностей і потреб на усіх рівнях навчання: від дошкільного – до вищого</w:t>
      </w:r>
      <w:r w:rsidR="0071460D" w:rsidRPr="003F146C">
        <w:rPr>
          <w:rFonts w:ascii="Times New Roman" w:hAnsi="Times New Roman" w:cs="Times New Roman"/>
          <w:sz w:val="28"/>
          <w:szCs w:val="28"/>
          <w:lang w:val="uk-UA"/>
        </w:rPr>
        <w:t>,</w:t>
      </w:r>
      <w:r w:rsidRPr="003F146C">
        <w:rPr>
          <w:rFonts w:ascii="Times New Roman" w:hAnsi="Times New Roman" w:cs="Times New Roman"/>
          <w:sz w:val="28"/>
          <w:szCs w:val="28"/>
          <w:lang w:val="uk-UA"/>
        </w:rPr>
        <w:t xml:space="preserve"> протягом життя, пояснюючи, що така освіта означає: відсутність дискримінації (розрізнення та упередженості) дітей з особливими потребами, сприяння та підтримк</w:t>
      </w:r>
      <w:r w:rsidR="0071460D" w:rsidRPr="003F146C">
        <w:rPr>
          <w:rFonts w:ascii="Times New Roman" w:hAnsi="Times New Roman" w:cs="Times New Roman"/>
          <w:sz w:val="28"/>
          <w:szCs w:val="28"/>
          <w:lang w:val="uk-UA"/>
        </w:rPr>
        <w:t>у</w:t>
      </w:r>
      <w:r w:rsidRPr="003F146C">
        <w:rPr>
          <w:rFonts w:ascii="Times New Roman" w:hAnsi="Times New Roman" w:cs="Times New Roman"/>
          <w:sz w:val="28"/>
          <w:szCs w:val="28"/>
          <w:lang w:val="uk-UA"/>
        </w:rPr>
        <w:t xml:space="preserve"> максимально повному розвитку особистості дитини та реалізації її потенціалу, відсутність обмежень для дитини навчатися: доступ до різних рівнів освіти,</w:t>
      </w:r>
      <w:r w:rsidR="00037683" w:rsidRPr="003F146C">
        <w:rPr>
          <w:rFonts w:ascii="Times New Roman" w:hAnsi="Times New Roman" w:cs="Times New Roman"/>
          <w:sz w:val="28"/>
          <w:szCs w:val="28"/>
          <w:lang w:val="uk-UA"/>
        </w:rPr>
        <w:t xml:space="preserve"> наявність «розумних пристосувань», що допомагають дітям з обмеженими можливостями отримати освіту на рівні зі здоровими дітьми; загальну підтримку таких дітей (педагогами, психологами, консультантами тощо), наявність індивідуальних навчальних планів, зорієнтованих на навчання кожної дитини, та забезпечення спеціальних послуг (психологічних, медичних тощо) тим дітям, яким вони потрібні для навчання та розвитку відповідних соціальних навичок. </w:t>
      </w:r>
      <w:r w:rsidRPr="003F146C">
        <w:rPr>
          <w:rFonts w:ascii="Times New Roman" w:hAnsi="Times New Roman" w:cs="Times New Roman"/>
          <w:sz w:val="28"/>
          <w:szCs w:val="28"/>
          <w:lang w:val="uk-UA"/>
        </w:rPr>
        <w:t xml:space="preserve">  </w:t>
      </w:r>
    </w:p>
    <w:p w:rsidR="00CB3CFC" w:rsidRPr="003F146C" w:rsidRDefault="00CB3CFC"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 xml:space="preserve">У Наказі Міністерства Освіти і науки України «Про затвердження Концепції розвитку інклюзивного навчання» поняття інклюзії визначають як процес інтеграції, що передбачає доступність освіти для усіх дітей та розвиток системи загальної освіти як результат її пристосування до потреб кожної дитини </w:t>
      </w:r>
      <w:r w:rsidR="00C53889" w:rsidRPr="003F146C">
        <w:rPr>
          <w:rFonts w:ascii="Times New Roman" w:hAnsi="Times New Roman" w:cs="Times New Roman"/>
          <w:color w:val="444444"/>
          <w:sz w:val="28"/>
          <w:szCs w:val="28"/>
          <w:shd w:val="clear" w:color="auto" w:fill="F9F9F9"/>
          <w:lang w:val="en-US"/>
        </w:rPr>
        <w:t>[</w:t>
      </w:r>
      <w:r w:rsidR="00480C39">
        <w:rPr>
          <w:rFonts w:ascii="Times New Roman" w:hAnsi="Times New Roman" w:cs="Times New Roman"/>
          <w:color w:val="444444"/>
          <w:sz w:val="28"/>
          <w:szCs w:val="28"/>
          <w:shd w:val="clear" w:color="auto" w:fill="F9F9F9"/>
          <w:lang w:val="uk-UA"/>
        </w:rPr>
        <w:t>9</w:t>
      </w:r>
      <w:r w:rsidR="00C53889" w:rsidRPr="003F146C">
        <w:rPr>
          <w:rFonts w:ascii="Times New Roman" w:hAnsi="Times New Roman" w:cs="Times New Roman"/>
          <w:color w:val="444444"/>
          <w:sz w:val="28"/>
          <w:szCs w:val="28"/>
          <w:shd w:val="clear" w:color="auto" w:fill="F9F9F9"/>
          <w:lang w:val="en-US"/>
        </w:rPr>
        <w:t>]</w:t>
      </w:r>
      <w:r w:rsidRPr="003F146C">
        <w:rPr>
          <w:rFonts w:ascii="Times New Roman" w:hAnsi="Times New Roman" w:cs="Times New Roman"/>
          <w:sz w:val="28"/>
          <w:szCs w:val="28"/>
          <w:lang w:val="uk-UA"/>
        </w:rPr>
        <w:t>, а метою цієї інтеграції декларується залученням дітей з різними можливостями до шкільної структури, культури та моделі навчання загалом за умови відповідності / близькості ї</w:t>
      </w:r>
      <w:r w:rsidR="0071460D" w:rsidRPr="003F146C">
        <w:rPr>
          <w:rFonts w:ascii="Times New Roman" w:hAnsi="Times New Roman" w:cs="Times New Roman"/>
          <w:sz w:val="28"/>
          <w:szCs w:val="28"/>
          <w:lang w:val="uk-UA"/>
        </w:rPr>
        <w:t>х</w:t>
      </w:r>
      <w:r w:rsidRPr="003F146C">
        <w:rPr>
          <w:rFonts w:ascii="Times New Roman" w:hAnsi="Times New Roman" w:cs="Times New Roman"/>
          <w:sz w:val="28"/>
          <w:szCs w:val="28"/>
          <w:lang w:val="uk-UA"/>
        </w:rPr>
        <w:t xml:space="preserve"> розвитку до вікової норми – готовності дитини навчатися, що завершується прийняттям </w:t>
      </w:r>
      <w:r w:rsidR="0071460D" w:rsidRPr="003F146C">
        <w:rPr>
          <w:rFonts w:ascii="Times New Roman" w:hAnsi="Times New Roman" w:cs="Times New Roman"/>
          <w:sz w:val="28"/>
          <w:szCs w:val="28"/>
          <w:lang w:val="uk-UA"/>
        </w:rPr>
        <w:t>її</w:t>
      </w:r>
      <w:r w:rsidRPr="003F146C">
        <w:rPr>
          <w:rFonts w:ascii="Times New Roman" w:hAnsi="Times New Roman" w:cs="Times New Roman"/>
          <w:sz w:val="28"/>
          <w:szCs w:val="28"/>
          <w:lang w:val="uk-UA"/>
        </w:rPr>
        <w:t xml:space="preserve"> однолітками, школою та суспільством в цілому.</w:t>
      </w:r>
    </w:p>
    <w:p w:rsidR="006C62FB" w:rsidRPr="003F146C" w:rsidRDefault="009A2AE4"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С.</w:t>
      </w:r>
      <w:r w:rsidR="00A02B7B">
        <w:rPr>
          <w:rFonts w:ascii="Times New Roman" w:hAnsi="Times New Roman" w:cs="Times New Roman"/>
          <w:sz w:val="28"/>
          <w:szCs w:val="28"/>
          <w:lang w:val="uk-UA"/>
        </w:rPr>
        <w:t> </w:t>
      </w:r>
      <w:r w:rsidRPr="003F146C">
        <w:rPr>
          <w:rFonts w:ascii="Times New Roman" w:hAnsi="Times New Roman" w:cs="Times New Roman"/>
          <w:sz w:val="28"/>
          <w:szCs w:val="28"/>
          <w:lang w:val="uk-UA"/>
        </w:rPr>
        <w:t>О. Мащак</w:t>
      </w:r>
      <w:r w:rsidR="0071460D" w:rsidRPr="003F146C">
        <w:rPr>
          <w:rFonts w:ascii="Times New Roman" w:hAnsi="Times New Roman" w:cs="Times New Roman"/>
          <w:sz w:val="28"/>
          <w:szCs w:val="28"/>
          <w:lang w:val="uk-UA"/>
        </w:rPr>
        <w:t>, у свою чергу,</w:t>
      </w:r>
      <w:r w:rsidRPr="003F146C">
        <w:rPr>
          <w:rFonts w:ascii="Times New Roman" w:hAnsi="Times New Roman" w:cs="Times New Roman"/>
          <w:sz w:val="28"/>
          <w:szCs w:val="28"/>
          <w:lang w:val="uk-UA"/>
        </w:rPr>
        <w:t xml:space="preserve"> вважає, що інклюзивна освіта зорієнтована на формування сприятливого та уважного до потреб дитини освітнього середовища, щоб кожен учень міг відчути / зрозуміти, що оточуючі люди його цінують, що він залучений до спільного процесу та здатний повністю розкрити власний потенціал </w:t>
      </w:r>
      <w:r w:rsidR="00C53889" w:rsidRPr="003F146C">
        <w:rPr>
          <w:rFonts w:ascii="Times New Roman" w:hAnsi="Times New Roman" w:cs="Times New Roman"/>
          <w:color w:val="444444"/>
          <w:sz w:val="28"/>
          <w:szCs w:val="28"/>
          <w:shd w:val="clear" w:color="auto" w:fill="F9F9F9"/>
          <w:lang w:val="en-US"/>
        </w:rPr>
        <w:t>[</w:t>
      </w:r>
      <w:r w:rsidR="00C53889" w:rsidRPr="003F146C">
        <w:rPr>
          <w:rFonts w:ascii="Times New Roman" w:hAnsi="Times New Roman" w:cs="Times New Roman"/>
          <w:color w:val="444444"/>
          <w:sz w:val="28"/>
          <w:szCs w:val="28"/>
          <w:shd w:val="clear" w:color="auto" w:fill="F9F9F9"/>
          <w:lang w:val="uk-UA"/>
        </w:rPr>
        <w:t>1</w:t>
      </w:r>
      <w:r w:rsidR="00480C39">
        <w:rPr>
          <w:rFonts w:ascii="Times New Roman" w:hAnsi="Times New Roman" w:cs="Times New Roman"/>
          <w:color w:val="444444"/>
          <w:sz w:val="28"/>
          <w:szCs w:val="28"/>
          <w:shd w:val="clear" w:color="auto" w:fill="F9F9F9"/>
          <w:lang w:val="uk-UA"/>
        </w:rPr>
        <w:t>0</w:t>
      </w:r>
      <w:r w:rsidR="00C53889" w:rsidRPr="003F146C">
        <w:rPr>
          <w:rFonts w:ascii="Times New Roman" w:hAnsi="Times New Roman" w:cs="Times New Roman"/>
          <w:color w:val="444444"/>
          <w:sz w:val="28"/>
          <w:szCs w:val="28"/>
          <w:shd w:val="clear" w:color="auto" w:fill="F9F9F9"/>
          <w:lang w:val="en-US"/>
        </w:rPr>
        <w:t>]</w:t>
      </w:r>
      <w:r w:rsidRPr="003F146C">
        <w:rPr>
          <w:rFonts w:ascii="Times New Roman" w:hAnsi="Times New Roman" w:cs="Times New Roman"/>
          <w:sz w:val="28"/>
          <w:szCs w:val="28"/>
          <w:lang w:val="uk-UA"/>
        </w:rPr>
        <w:t>, зазначаючи при цьому особливу роль психолога у підтримці дитини з особливими потребами</w:t>
      </w:r>
      <w:r w:rsidR="009E3921" w:rsidRPr="003F146C">
        <w:rPr>
          <w:rFonts w:ascii="Times New Roman" w:hAnsi="Times New Roman" w:cs="Times New Roman"/>
          <w:sz w:val="28"/>
          <w:szCs w:val="28"/>
          <w:lang w:val="uk-UA"/>
        </w:rPr>
        <w:t xml:space="preserve"> та наголошуючи на тому, що інклюзивну освіту варто сприймати як суттєвий і значний потенціал </w:t>
      </w:r>
      <w:r w:rsidR="006515D5" w:rsidRPr="003F146C">
        <w:rPr>
          <w:rFonts w:ascii="Times New Roman" w:hAnsi="Times New Roman" w:cs="Times New Roman"/>
          <w:sz w:val="28"/>
          <w:szCs w:val="28"/>
          <w:lang w:val="uk-UA"/>
        </w:rPr>
        <w:t>формування більш толерантного, чуйного щодо дитячих проблем суспільства</w:t>
      </w:r>
      <w:r w:rsidRPr="003F146C">
        <w:rPr>
          <w:rFonts w:ascii="Times New Roman" w:hAnsi="Times New Roman" w:cs="Times New Roman"/>
          <w:sz w:val="28"/>
          <w:szCs w:val="28"/>
          <w:lang w:val="uk-UA"/>
        </w:rPr>
        <w:t>.</w:t>
      </w:r>
    </w:p>
    <w:p w:rsidR="006C62FB" w:rsidRPr="003F146C" w:rsidRDefault="006C62FB"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Т.</w:t>
      </w:r>
      <w:r w:rsidR="00A02B7B">
        <w:rPr>
          <w:rFonts w:ascii="Times New Roman" w:hAnsi="Times New Roman" w:cs="Times New Roman"/>
          <w:sz w:val="28"/>
          <w:szCs w:val="28"/>
          <w:lang w:val="uk-UA"/>
        </w:rPr>
        <w:t> </w:t>
      </w:r>
      <w:r w:rsidRPr="003F146C">
        <w:rPr>
          <w:rFonts w:ascii="Times New Roman" w:hAnsi="Times New Roman" w:cs="Times New Roman"/>
          <w:sz w:val="28"/>
          <w:szCs w:val="28"/>
          <w:lang w:val="uk-UA"/>
        </w:rPr>
        <w:t xml:space="preserve">С. Кравчинська </w:t>
      </w:r>
      <w:r w:rsidR="003B122E" w:rsidRPr="003F146C">
        <w:rPr>
          <w:rFonts w:ascii="Times New Roman" w:hAnsi="Times New Roman" w:cs="Times New Roman"/>
          <w:sz w:val="28"/>
          <w:szCs w:val="28"/>
          <w:lang w:val="uk-UA"/>
        </w:rPr>
        <w:t>характеризу</w:t>
      </w:r>
      <w:r w:rsidRPr="003F146C">
        <w:rPr>
          <w:rFonts w:ascii="Times New Roman" w:hAnsi="Times New Roman" w:cs="Times New Roman"/>
          <w:sz w:val="28"/>
          <w:szCs w:val="28"/>
          <w:lang w:val="uk-UA"/>
        </w:rPr>
        <w:t>є систему інклюзивної освіти як освітні послуги дитині, засновані на її праві на освіту</w:t>
      </w:r>
      <w:r w:rsidR="003B122E" w:rsidRPr="003F146C">
        <w:rPr>
          <w:rFonts w:ascii="Times New Roman" w:hAnsi="Times New Roman" w:cs="Times New Roman"/>
          <w:sz w:val="28"/>
          <w:szCs w:val="28"/>
          <w:lang w:val="uk-UA"/>
        </w:rPr>
        <w:t>,</w:t>
      </w:r>
      <w:r w:rsidRPr="003F146C">
        <w:rPr>
          <w:rFonts w:ascii="Times New Roman" w:hAnsi="Times New Roman" w:cs="Times New Roman"/>
          <w:sz w:val="28"/>
          <w:szCs w:val="28"/>
          <w:lang w:val="uk-UA"/>
        </w:rPr>
        <w:t xml:space="preserve"> і навчання в загальноосвітньому закладі, найближчому до місця проживання дитини</w:t>
      </w:r>
      <w:r w:rsidR="00C53889" w:rsidRPr="003F146C">
        <w:rPr>
          <w:rFonts w:ascii="Times New Roman" w:hAnsi="Times New Roman" w:cs="Times New Roman"/>
          <w:sz w:val="28"/>
          <w:szCs w:val="28"/>
          <w:lang w:val="uk-UA"/>
        </w:rPr>
        <w:t xml:space="preserve"> </w:t>
      </w:r>
      <w:r w:rsidR="00C53889" w:rsidRPr="003F146C">
        <w:rPr>
          <w:rFonts w:ascii="Times New Roman" w:hAnsi="Times New Roman" w:cs="Times New Roman"/>
          <w:color w:val="444444"/>
          <w:sz w:val="28"/>
          <w:szCs w:val="28"/>
          <w:shd w:val="clear" w:color="auto" w:fill="F9F9F9"/>
          <w:lang w:val="en-US"/>
        </w:rPr>
        <w:t>[</w:t>
      </w:r>
      <w:r w:rsidR="00C53889" w:rsidRPr="003F146C">
        <w:rPr>
          <w:rFonts w:ascii="Times New Roman" w:hAnsi="Times New Roman" w:cs="Times New Roman"/>
          <w:color w:val="444444"/>
          <w:sz w:val="28"/>
          <w:szCs w:val="28"/>
          <w:shd w:val="clear" w:color="auto" w:fill="F9F9F9"/>
          <w:lang w:val="uk-UA"/>
        </w:rPr>
        <w:t>1</w:t>
      </w:r>
      <w:r w:rsidR="00480C39">
        <w:rPr>
          <w:rFonts w:ascii="Times New Roman" w:hAnsi="Times New Roman" w:cs="Times New Roman"/>
          <w:color w:val="444444"/>
          <w:sz w:val="28"/>
          <w:szCs w:val="28"/>
          <w:shd w:val="clear" w:color="auto" w:fill="F9F9F9"/>
          <w:lang w:val="uk-UA"/>
        </w:rPr>
        <w:t>1</w:t>
      </w:r>
      <w:r w:rsidR="00C53889" w:rsidRPr="003F146C">
        <w:rPr>
          <w:rFonts w:ascii="Times New Roman" w:hAnsi="Times New Roman" w:cs="Times New Roman"/>
          <w:color w:val="444444"/>
          <w:sz w:val="28"/>
          <w:szCs w:val="28"/>
          <w:shd w:val="clear" w:color="auto" w:fill="F9F9F9"/>
          <w:lang w:val="en-US"/>
        </w:rPr>
        <w:t>]</w:t>
      </w:r>
      <w:r w:rsidRPr="003F146C">
        <w:rPr>
          <w:rFonts w:ascii="Times New Roman" w:hAnsi="Times New Roman" w:cs="Times New Roman"/>
          <w:sz w:val="28"/>
          <w:szCs w:val="28"/>
          <w:lang w:val="uk-UA"/>
        </w:rPr>
        <w:t>.</w:t>
      </w:r>
      <w:r w:rsidR="0033475B" w:rsidRPr="003F146C">
        <w:rPr>
          <w:rFonts w:ascii="Times New Roman" w:hAnsi="Times New Roman" w:cs="Times New Roman"/>
          <w:sz w:val="28"/>
          <w:szCs w:val="28"/>
          <w:lang w:val="uk-UA"/>
        </w:rPr>
        <w:t xml:space="preserve"> Дуже схоже розуміння інклюзивної освіти пропонують і Г.</w:t>
      </w:r>
      <w:r w:rsidR="00A02B7B">
        <w:rPr>
          <w:rFonts w:ascii="Times New Roman" w:hAnsi="Times New Roman" w:cs="Times New Roman"/>
          <w:sz w:val="28"/>
          <w:szCs w:val="28"/>
          <w:lang w:val="uk-UA"/>
        </w:rPr>
        <w:t> </w:t>
      </w:r>
      <w:r w:rsidR="0033475B" w:rsidRPr="003F146C">
        <w:rPr>
          <w:rFonts w:ascii="Times New Roman" w:hAnsi="Times New Roman" w:cs="Times New Roman"/>
          <w:sz w:val="28"/>
          <w:szCs w:val="28"/>
          <w:lang w:val="uk-UA"/>
        </w:rPr>
        <w:t>Р. Тожибоєва та С. Нісамбекова</w:t>
      </w:r>
      <w:r w:rsidR="00C53889" w:rsidRPr="003F146C">
        <w:rPr>
          <w:rFonts w:ascii="Times New Roman" w:hAnsi="Times New Roman" w:cs="Times New Roman"/>
          <w:sz w:val="28"/>
          <w:szCs w:val="28"/>
          <w:lang w:val="uk-UA"/>
        </w:rPr>
        <w:t xml:space="preserve"> </w:t>
      </w:r>
      <w:r w:rsidR="00C53889" w:rsidRPr="003F146C">
        <w:rPr>
          <w:rFonts w:ascii="Times New Roman" w:hAnsi="Times New Roman" w:cs="Times New Roman"/>
          <w:color w:val="444444"/>
          <w:sz w:val="28"/>
          <w:szCs w:val="28"/>
          <w:shd w:val="clear" w:color="auto" w:fill="F9F9F9"/>
          <w:lang w:val="en-US"/>
        </w:rPr>
        <w:t>[</w:t>
      </w:r>
      <w:r w:rsidR="00480C39">
        <w:rPr>
          <w:rFonts w:ascii="Times New Roman" w:hAnsi="Times New Roman" w:cs="Times New Roman"/>
          <w:color w:val="444444"/>
          <w:sz w:val="28"/>
          <w:szCs w:val="28"/>
          <w:shd w:val="clear" w:color="auto" w:fill="F9F9F9"/>
          <w:lang w:val="uk-UA"/>
        </w:rPr>
        <w:t>12</w:t>
      </w:r>
      <w:r w:rsidR="00C53889" w:rsidRPr="003F146C">
        <w:rPr>
          <w:rFonts w:ascii="Times New Roman" w:hAnsi="Times New Roman" w:cs="Times New Roman"/>
          <w:color w:val="444444"/>
          <w:sz w:val="28"/>
          <w:szCs w:val="28"/>
          <w:shd w:val="clear" w:color="auto" w:fill="F9F9F9"/>
          <w:lang w:val="en-US"/>
        </w:rPr>
        <w:t>]</w:t>
      </w:r>
      <w:r w:rsidR="0033475B" w:rsidRPr="003F146C">
        <w:rPr>
          <w:rFonts w:ascii="Times New Roman" w:hAnsi="Times New Roman" w:cs="Times New Roman"/>
          <w:sz w:val="28"/>
          <w:szCs w:val="28"/>
          <w:lang w:val="uk-UA"/>
        </w:rPr>
        <w:t>.</w:t>
      </w:r>
      <w:r w:rsidRPr="003F146C">
        <w:rPr>
          <w:rFonts w:ascii="Times New Roman" w:hAnsi="Times New Roman" w:cs="Times New Roman"/>
          <w:sz w:val="28"/>
          <w:szCs w:val="28"/>
          <w:lang w:val="uk-UA"/>
        </w:rPr>
        <w:t xml:space="preserve"> </w:t>
      </w:r>
      <w:r w:rsidR="00C53889" w:rsidRPr="003F146C">
        <w:rPr>
          <w:rFonts w:ascii="Times New Roman" w:hAnsi="Times New Roman" w:cs="Times New Roman"/>
          <w:sz w:val="28"/>
          <w:szCs w:val="28"/>
          <w:lang w:val="uk-UA"/>
        </w:rPr>
        <w:t xml:space="preserve"> </w:t>
      </w:r>
    </w:p>
    <w:p w:rsidR="00371741" w:rsidRPr="003F146C" w:rsidRDefault="00371741" w:rsidP="004E092F">
      <w:pPr>
        <w:widowControl w:val="0"/>
        <w:spacing w:after="0" w:line="240" w:lineRule="auto"/>
        <w:ind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Тоді як І.</w:t>
      </w:r>
      <w:r w:rsidR="004A5251" w:rsidRPr="003F146C">
        <w:rPr>
          <w:rFonts w:ascii="Times New Roman" w:hAnsi="Times New Roman" w:cs="Times New Roman"/>
          <w:sz w:val="28"/>
          <w:szCs w:val="28"/>
          <w:lang w:val="uk-UA"/>
        </w:rPr>
        <w:t> </w:t>
      </w:r>
      <w:r w:rsidRPr="003F146C">
        <w:rPr>
          <w:rFonts w:ascii="Times New Roman" w:hAnsi="Times New Roman" w:cs="Times New Roman"/>
          <w:sz w:val="28"/>
          <w:szCs w:val="28"/>
          <w:lang w:val="uk-UA"/>
        </w:rPr>
        <w:t xml:space="preserve">В. Гевко розуміє інклюзивну освіту як цілісний і «комплексний процес забезпечення рівного доступу» усіх дітей до якісно організованого та підготовленого навчального процесу завдяки використанню в освітніх закладах індивідуально орієнтованих методів, форм і засобів навчання </w:t>
      </w:r>
      <w:r w:rsidR="004A5251" w:rsidRPr="003F146C">
        <w:rPr>
          <w:rFonts w:ascii="Times New Roman" w:hAnsi="Times New Roman" w:cs="Times New Roman"/>
          <w:color w:val="444444"/>
          <w:sz w:val="28"/>
          <w:szCs w:val="28"/>
          <w:shd w:val="clear" w:color="auto" w:fill="F9F9F9"/>
          <w:lang w:val="en-US"/>
        </w:rPr>
        <w:t>[</w:t>
      </w:r>
      <w:r w:rsidR="00480C39">
        <w:rPr>
          <w:rFonts w:ascii="Times New Roman" w:hAnsi="Times New Roman" w:cs="Times New Roman"/>
          <w:color w:val="444444"/>
          <w:sz w:val="28"/>
          <w:szCs w:val="28"/>
          <w:shd w:val="clear" w:color="auto" w:fill="F9F9F9"/>
          <w:lang w:val="uk-UA"/>
        </w:rPr>
        <w:t>13</w:t>
      </w:r>
      <w:r w:rsidR="004A5251" w:rsidRPr="003F146C">
        <w:rPr>
          <w:rFonts w:ascii="Times New Roman" w:hAnsi="Times New Roman" w:cs="Times New Roman"/>
          <w:color w:val="444444"/>
          <w:sz w:val="28"/>
          <w:szCs w:val="28"/>
          <w:shd w:val="clear" w:color="auto" w:fill="F9F9F9"/>
          <w:lang w:val="en-US"/>
        </w:rPr>
        <w:t>]</w:t>
      </w:r>
      <w:r w:rsidRPr="003F146C">
        <w:rPr>
          <w:rFonts w:ascii="Times New Roman" w:hAnsi="Times New Roman" w:cs="Times New Roman"/>
          <w:sz w:val="28"/>
          <w:szCs w:val="28"/>
          <w:lang w:val="uk-UA"/>
        </w:rPr>
        <w:t xml:space="preserve">. </w:t>
      </w:r>
    </w:p>
    <w:p w:rsidR="00371741" w:rsidRPr="003F146C" w:rsidRDefault="00371741" w:rsidP="004E092F">
      <w:pPr>
        <w:widowControl w:val="0"/>
        <w:spacing w:after="0" w:line="240" w:lineRule="auto"/>
        <w:ind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На думку ж І.Б. Кузави, сутність інклюзивної освіти полягає у реальному залученні усіх дітей і громадян, які мають проблеми у психофізичному розвитку</w:t>
      </w:r>
      <w:r w:rsidR="0071460D" w:rsidRPr="003F146C">
        <w:rPr>
          <w:rFonts w:ascii="Times New Roman" w:hAnsi="Times New Roman" w:cs="Times New Roman"/>
          <w:sz w:val="28"/>
          <w:szCs w:val="28"/>
          <w:lang w:val="uk-UA"/>
        </w:rPr>
        <w:t>,</w:t>
      </w:r>
      <w:r w:rsidRPr="003F146C">
        <w:rPr>
          <w:rFonts w:ascii="Times New Roman" w:hAnsi="Times New Roman" w:cs="Times New Roman"/>
          <w:sz w:val="28"/>
          <w:szCs w:val="28"/>
          <w:lang w:val="uk-UA"/>
        </w:rPr>
        <w:t xml:space="preserve"> до активного життя в суспільстві, що передбачає належність до товариства / громади та активізацію навчальними засобами оптимального прояву здібностей і можливостей кожної дитини </w:t>
      </w:r>
      <w:r w:rsidR="004A5251" w:rsidRPr="003F146C">
        <w:rPr>
          <w:rFonts w:ascii="Times New Roman" w:hAnsi="Times New Roman" w:cs="Times New Roman"/>
          <w:color w:val="444444"/>
          <w:sz w:val="28"/>
          <w:szCs w:val="28"/>
          <w:shd w:val="clear" w:color="auto" w:fill="F9F9F9"/>
          <w:lang w:val="en-US"/>
        </w:rPr>
        <w:t>[</w:t>
      </w:r>
      <w:r w:rsidR="004A5251" w:rsidRPr="003F146C">
        <w:rPr>
          <w:rFonts w:ascii="Times New Roman" w:hAnsi="Times New Roman" w:cs="Times New Roman"/>
          <w:color w:val="444444"/>
          <w:sz w:val="28"/>
          <w:szCs w:val="28"/>
          <w:shd w:val="clear" w:color="auto" w:fill="F9F9F9"/>
          <w:lang w:val="uk-UA"/>
        </w:rPr>
        <w:t>1</w:t>
      </w:r>
      <w:r w:rsidR="00480C39">
        <w:rPr>
          <w:rFonts w:ascii="Times New Roman" w:hAnsi="Times New Roman" w:cs="Times New Roman"/>
          <w:color w:val="444444"/>
          <w:sz w:val="28"/>
          <w:szCs w:val="28"/>
          <w:shd w:val="clear" w:color="auto" w:fill="F9F9F9"/>
          <w:lang w:val="uk-UA"/>
        </w:rPr>
        <w:t>4</w:t>
      </w:r>
      <w:r w:rsidR="004A5251" w:rsidRPr="003F146C">
        <w:rPr>
          <w:rFonts w:ascii="Times New Roman" w:hAnsi="Times New Roman" w:cs="Times New Roman"/>
          <w:color w:val="444444"/>
          <w:sz w:val="28"/>
          <w:szCs w:val="28"/>
          <w:shd w:val="clear" w:color="auto" w:fill="F9F9F9"/>
          <w:lang w:val="en-US"/>
        </w:rPr>
        <w:t>]</w:t>
      </w:r>
      <w:r w:rsidRPr="003F146C">
        <w:rPr>
          <w:rFonts w:ascii="Times New Roman" w:hAnsi="Times New Roman" w:cs="Times New Roman"/>
          <w:sz w:val="28"/>
          <w:szCs w:val="28"/>
          <w:lang w:val="uk-UA"/>
        </w:rPr>
        <w:t xml:space="preserve">.   </w:t>
      </w:r>
    </w:p>
    <w:p w:rsidR="0090470E" w:rsidRPr="003F146C" w:rsidRDefault="00B95480" w:rsidP="004E092F">
      <w:pPr>
        <w:widowControl w:val="0"/>
        <w:spacing w:after="0" w:line="240" w:lineRule="auto"/>
        <w:ind w:firstLine="709"/>
        <w:jc w:val="both"/>
        <w:rPr>
          <w:rFonts w:ascii="Times New Roman" w:hAnsi="Times New Roman" w:cs="Times New Roman"/>
          <w:sz w:val="28"/>
          <w:szCs w:val="28"/>
          <w:lang w:val="uk-UA"/>
        </w:rPr>
      </w:pPr>
      <w:r w:rsidRPr="003F146C">
        <w:rPr>
          <w:rFonts w:ascii="Times New Roman" w:hAnsi="Times New Roman" w:cs="Times New Roman"/>
          <w:color w:val="4C4C4C"/>
          <w:sz w:val="28"/>
          <w:szCs w:val="28"/>
          <w:shd w:val="clear" w:color="auto" w:fill="FFFFFF"/>
        </w:rPr>
        <w:t>P. </w:t>
      </w:r>
      <w:proofErr w:type="gramStart"/>
      <w:r w:rsidRPr="003F146C">
        <w:rPr>
          <w:rFonts w:ascii="Times New Roman" w:hAnsi="Times New Roman" w:cs="Times New Roman"/>
          <w:color w:val="4C4C4C"/>
          <w:sz w:val="28"/>
          <w:szCs w:val="28"/>
          <w:shd w:val="clear" w:color="auto" w:fill="FFFFFF"/>
        </w:rPr>
        <w:t>Haug</w:t>
      </w:r>
      <w:r w:rsidR="004E5F21" w:rsidRPr="003F146C">
        <w:rPr>
          <w:rFonts w:ascii="Times New Roman" w:hAnsi="Times New Roman" w:cs="Times New Roman"/>
          <w:sz w:val="28"/>
          <w:szCs w:val="28"/>
          <w:lang w:val="uk-UA"/>
        </w:rPr>
        <w:t xml:space="preserve"> дещо </w:t>
      </w:r>
      <w:r w:rsidR="003B122E" w:rsidRPr="003F146C">
        <w:rPr>
          <w:rFonts w:ascii="Times New Roman" w:hAnsi="Times New Roman" w:cs="Times New Roman"/>
          <w:sz w:val="28"/>
          <w:szCs w:val="28"/>
          <w:lang w:val="uk-UA"/>
        </w:rPr>
        <w:t>по-</w:t>
      </w:r>
      <w:r w:rsidR="004E5F21" w:rsidRPr="003F146C">
        <w:rPr>
          <w:rFonts w:ascii="Times New Roman" w:hAnsi="Times New Roman" w:cs="Times New Roman"/>
          <w:sz w:val="28"/>
          <w:szCs w:val="28"/>
          <w:lang w:val="uk-UA"/>
        </w:rPr>
        <w:t>філософськи визначає інклюзію як роботу зі спільними ідеалами щодо спеціальної освіти дітей, зорієнтованої на загальну освітню систему,</w:t>
      </w:r>
      <w:r w:rsidR="00BD1696" w:rsidRPr="003F146C">
        <w:rPr>
          <w:rFonts w:ascii="Times New Roman" w:hAnsi="Times New Roman" w:cs="Times New Roman"/>
          <w:sz w:val="28"/>
          <w:szCs w:val="28"/>
          <w:lang w:val="uk-UA"/>
        </w:rPr>
        <w:t xml:space="preserve"> та</w:t>
      </w:r>
      <w:r w:rsidR="004E5F21" w:rsidRPr="003F146C">
        <w:rPr>
          <w:rFonts w:ascii="Times New Roman" w:hAnsi="Times New Roman" w:cs="Times New Roman"/>
          <w:sz w:val="28"/>
          <w:szCs w:val="28"/>
          <w:lang w:val="uk-UA"/>
        </w:rPr>
        <w:t xml:space="preserve"> як використання для цього відповідних особливостей викладання в </w:t>
      </w:r>
      <w:r w:rsidR="004E5F21" w:rsidRPr="003F146C">
        <w:rPr>
          <w:rFonts w:ascii="Times New Roman" w:hAnsi="Times New Roman" w:cs="Times New Roman"/>
          <w:sz w:val="28"/>
          <w:szCs w:val="28"/>
          <w:lang w:val="uk-UA"/>
        </w:rPr>
        <w:lastRenderedPageBreak/>
        <w:t xml:space="preserve">школі загалом, так і для окремого учня </w:t>
      </w:r>
      <w:r w:rsidR="004A5251" w:rsidRPr="003F146C">
        <w:rPr>
          <w:rFonts w:ascii="Times New Roman" w:hAnsi="Times New Roman" w:cs="Times New Roman"/>
          <w:color w:val="444444"/>
          <w:sz w:val="28"/>
          <w:szCs w:val="28"/>
          <w:shd w:val="clear" w:color="auto" w:fill="F9F9F9"/>
          <w:lang w:val="en-US"/>
        </w:rPr>
        <w:t>[</w:t>
      </w:r>
      <w:r w:rsidR="00A52449" w:rsidRPr="003F146C">
        <w:rPr>
          <w:rFonts w:ascii="Times New Roman" w:hAnsi="Times New Roman" w:cs="Times New Roman"/>
          <w:color w:val="444444"/>
          <w:sz w:val="28"/>
          <w:szCs w:val="28"/>
          <w:shd w:val="clear" w:color="auto" w:fill="F9F9F9"/>
          <w:lang w:val="en-US"/>
        </w:rPr>
        <w:t>1</w:t>
      </w:r>
      <w:r w:rsidR="006C5048">
        <w:rPr>
          <w:rFonts w:ascii="Times New Roman" w:hAnsi="Times New Roman" w:cs="Times New Roman"/>
          <w:color w:val="444444"/>
          <w:sz w:val="28"/>
          <w:szCs w:val="28"/>
          <w:shd w:val="clear" w:color="auto" w:fill="F9F9F9"/>
          <w:lang w:val="uk-UA"/>
        </w:rPr>
        <w:t>5</w:t>
      </w:r>
      <w:r w:rsidR="004A5251" w:rsidRPr="003F146C">
        <w:rPr>
          <w:rFonts w:ascii="Times New Roman" w:hAnsi="Times New Roman" w:cs="Times New Roman"/>
          <w:color w:val="444444"/>
          <w:sz w:val="28"/>
          <w:szCs w:val="28"/>
          <w:shd w:val="clear" w:color="auto" w:fill="F9F9F9"/>
          <w:lang w:val="en-US"/>
        </w:rPr>
        <w:t>]</w:t>
      </w:r>
      <w:r w:rsidR="00BD1696" w:rsidRPr="003F146C">
        <w:rPr>
          <w:rFonts w:ascii="Times New Roman" w:hAnsi="Times New Roman" w:cs="Times New Roman"/>
          <w:sz w:val="28"/>
          <w:szCs w:val="28"/>
          <w:lang w:val="uk-UA"/>
        </w:rPr>
        <w:t>, зазначаючи, що інклюзія володіє як вертикальними (якість структури, процесу і результату), так і горизонтальними (навчальн</w:t>
      </w:r>
      <w:proofErr w:type="gramEnd"/>
      <w:r w:rsidR="00BD1696" w:rsidRPr="003F146C">
        <w:rPr>
          <w:rFonts w:ascii="Times New Roman" w:hAnsi="Times New Roman" w:cs="Times New Roman"/>
          <w:sz w:val="28"/>
          <w:szCs w:val="28"/>
          <w:lang w:val="uk-UA"/>
        </w:rPr>
        <w:t>і програми,</w:t>
      </w:r>
      <w:r w:rsidR="003B122E" w:rsidRPr="003F146C">
        <w:rPr>
          <w:rFonts w:ascii="Times New Roman" w:hAnsi="Times New Roman" w:cs="Times New Roman"/>
          <w:sz w:val="28"/>
          <w:szCs w:val="28"/>
          <w:lang w:val="uk-UA"/>
        </w:rPr>
        <w:t xml:space="preserve"> </w:t>
      </w:r>
      <w:r w:rsidR="00BD1696" w:rsidRPr="003F146C">
        <w:rPr>
          <w:rFonts w:ascii="Times New Roman" w:hAnsi="Times New Roman" w:cs="Times New Roman"/>
          <w:sz w:val="28"/>
          <w:szCs w:val="28"/>
          <w:lang w:val="uk-UA"/>
        </w:rPr>
        <w:t xml:space="preserve">адміністрування </w:t>
      </w:r>
      <w:r w:rsidR="003B122E" w:rsidRPr="003F146C">
        <w:rPr>
          <w:rFonts w:ascii="Times New Roman" w:hAnsi="Times New Roman" w:cs="Times New Roman"/>
          <w:sz w:val="28"/>
          <w:szCs w:val="28"/>
          <w:lang w:val="uk-UA"/>
        </w:rPr>
        <w:t>та</w:t>
      </w:r>
      <w:r w:rsidR="00BD1696" w:rsidRPr="003F146C">
        <w:rPr>
          <w:rFonts w:ascii="Times New Roman" w:hAnsi="Times New Roman" w:cs="Times New Roman"/>
          <w:sz w:val="28"/>
          <w:szCs w:val="28"/>
          <w:lang w:val="uk-UA"/>
        </w:rPr>
        <w:t xml:space="preserve"> законодавство) аспектами.</w:t>
      </w:r>
      <w:r w:rsidR="004E5F21" w:rsidRPr="003F146C">
        <w:rPr>
          <w:rFonts w:ascii="Times New Roman" w:hAnsi="Times New Roman" w:cs="Times New Roman"/>
          <w:sz w:val="28"/>
          <w:szCs w:val="28"/>
          <w:lang w:val="uk-UA"/>
        </w:rPr>
        <w:t xml:space="preserve"> </w:t>
      </w:r>
    </w:p>
    <w:p w:rsidR="0090470E" w:rsidRPr="003F146C" w:rsidRDefault="0090470E" w:rsidP="004E092F">
      <w:pPr>
        <w:widowControl w:val="0"/>
        <w:spacing w:after="0" w:line="240" w:lineRule="auto"/>
        <w:ind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 xml:space="preserve">Нам </w:t>
      </w:r>
      <w:r w:rsidR="0071460D" w:rsidRPr="003F146C">
        <w:rPr>
          <w:rFonts w:ascii="Times New Roman" w:hAnsi="Times New Roman" w:cs="Times New Roman"/>
          <w:sz w:val="28"/>
          <w:szCs w:val="28"/>
          <w:lang w:val="uk-UA"/>
        </w:rPr>
        <w:t xml:space="preserve">особливо </w:t>
      </w:r>
      <w:r w:rsidRPr="003F146C">
        <w:rPr>
          <w:rFonts w:ascii="Times New Roman" w:hAnsi="Times New Roman" w:cs="Times New Roman"/>
          <w:sz w:val="28"/>
          <w:szCs w:val="28"/>
          <w:lang w:val="uk-UA"/>
        </w:rPr>
        <w:t xml:space="preserve">імпонує думка, що інклюзія – </w:t>
      </w:r>
      <w:r w:rsidR="0071460D" w:rsidRPr="003F146C">
        <w:rPr>
          <w:rFonts w:ascii="Times New Roman" w:hAnsi="Times New Roman" w:cs="Times New Roman"/>
          <w:sz w:val="28"/>
          <w:szCs w:val="28"/>
          <w:lang w:val="uk-UA"/>
        </w:rPr>
        <w:t xml:space="preserve">це насправді </w:t>
      </w:r>
      <w:r w:rsidRPr="003F146C">
        <w:rPr>
          <w:rFonts w:ascii="Times New Roman" w:hAnsi="Times New Roman" w:cs="Times New Roman"/>
          <w:sz w:val="28"/>
          <w:szCs w:val="28"/>
          <w:lang w:val="uk-UA"/>
        </w:rPr>
        <w:t>структурно складне поняття, зміст якого криється у чотирьох основних компонентах. Отже, інклюзія – це:</w:t>
      </w:r>
    </w:p>
    <w:p w:rsidR="0090470E" w:rsidRPr="003F146C" w:rsidRDefault="0090470E" w:rsidP="004E092F">
      <w:pPr>
        <w:pStyle w:val="a3"/>
        <w:widowControl w:val="0"/>
        <w:numPr>
          <w:ilvl w:val="0"/>
          <w:numId w:val="1"/>
        </w:numPr>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процес пошуку ефективних методів / засобів навчання, які задовольнили б потреби усіх дітей, орієнтуючись водночас на їх можливості;</w:t>
      </w:r>
    </w:p>
    <w:p w:rsidR="0090470E" w:rsidRPr="003F146C" w:rsidRDefault="0090470E" w:rsidP="004E092F">
      <w:pPr>
        <w:pStyle w:val="a3"/>
        <w:widowControl w:val="0"/>
        <w:numPr>
          <w:ilvl w:val="0"/>
          <w:numId w:val="1"/>
        </w:numPr>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 xml:space="preserve">розуміння різних проблем і перешкод </w:t>
      </w:r>
      <w:r w:rsidR="005E2A4F" w:rsidRPr="003F146C">
        <w:rPr>
          <w:rFonts w:ascii="Times New Roman" w:hAnsi="Times New Roman" w:cs="Times New Roman"/>
          <w:sz w:val="28"/>
          <w:szCs w:val="28"/>
          <w:lang w:val="uk-UA"/>
        </w:rPr>
        <w:t xml:space="preserve">на цьому шляху </w:t>
      </w:r>
      <w:r w:rsidRPr="003F146C">
        <w:rPr>
          <w:rFonts w:ascii="Times New Roman" w:hAnsi="Times New Roman" w:cs="Times New Roman"/>
          <w:sz w:val="28"/>
          <w:szCs w:val="28"/>
          <w:lang w:val="uk-UA"/>
        </w:rPr>
        <w:t>та пошук шляхів їх подолання, зокрема, створення індивідуального плану навчання дітей з особливими потребами;</w:t>
      </w:r>
    </w:p>
    <w:p w:rsidR="0090470E" w:rsidRPr="003F146C" w:rsidRDefault="0090470E" w:rsidP="004E092F">
      <w:pPr>
        <w:pStyle w:val="a3"/>
        <w:widowControl w:val="0"/>
        <w:numPr>
          <w:ilvl w:val="0"/>
          <w:numId w:val="1"/>
        </w:numPr>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присутність дітей з особливими потребами у загальному освітньому середовищі з можливістю навчання в ньому, і це бажаний результат цього навчання;</w:t>
      </w:r>
    </w:p>
    <w:p w:rsidR="0090470E" w:rsidRPr="003F146C" w:rsidRDefault="0090470E" w:rsidP="004E092F">
      <w:pPr>
        <w:pStyle w:val="a3"/>
        <w:widowControl w:val="0"/>
        <w:numPr>
          <w:ilvl w:val="0"/>
          <w:numId w:val="1"/>
        </w:numPr>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зосередженість уваги на тих дітях, які мають ризик обмеження</w:t>
      </w:r>
      <w:r w:rsidR="0071460D" w:rsidRPr="003F146C">
        <w:rPr>
          <w:rFonts w:ascii="Times New Roman" w:hAnsi="Times New Roman" w:cs="Times New Roman"/>
          <w:sz w:val="28"/>
          <w:szCs w:val="28"/>
          <w:lang w:val="uk-UA"/>
        </w:rPr>
        <w:t xml:space="preserve"> (не встигають)</w:t>
      </w:r>
      <w:r w:rsidRPr="003F146C">
        <w:rPr>
          <w:rFonts w:ascii="Times New Roman" w:hAnsi="Times New Roman" w:cs="Times New Roman"/>
          <w:sz w:val="28"/>
          <w:szCs w:val="28"/>
          <w:lang w:val="uk-UA"/>
        </w:rPr>
        <w:t xml:space="preserve"> у навчанні</w:t>
      </w:r>
      <w:r w:rsidR="005E2A4F" w:rsidRPr="003F146C">
        <w:rPr>
          <w:rFonts w:ascii="Times New Roman" w:hAnsi="Times New Roman" w:cs="Times New Roman"/>
          <w:sz w:val="28"/>
          <w:szCs w:val="28"/>
          <w:lang w:val="uk-UA"/>
        </w:rPr>
        <w:t xml:space="preserve"> </w:t>
      </w:r>
      <w:r w:rsidR="005E2A4F" w:rsidRPr="003F146C">
        <w:rPr>
          <w:rFonts w:ascii="Times New Roman" w:hAnsi="Times New Roman" w:cs="Times New Roman"/>
          <w:color w:val="444444"/>
          <w:sz w:val="28"/>
          <w:szCs w:val="28"/>
          <w:shd w:val="clear" w:color="auto" w:fill="F9F9F9"/>
          <w:lang w:val="en-US"/>
        </w:rPr>
        <w:t>[</w:t>
      </w:r>
      <w:r w:rsidR="005E2A4F" w:rsidRPr="003F146C">
        <w:rPr>
          <w:rFonts w:ascii="Times New Roman" w:hAnsi="Times New Roman" w:cs="Times New Roman"/>
          <w:color w:val="444444"/>
          <w:sz w:val="28"/>
          <w:szCs w:val="28"/>
          <w:shd w:val="clear" w:color="auto" w:fill="F9F9F9"/>
          <w:lang w:val="uk-UA"/>
        </w:rPr>
        <w:t>1</w:t>
      </w:r>
      <w:r w:rsidR="006C5048">
        <w:rPr>
          <w:rFonts w:ascii="Times New Roman" w:hAnsi="Times New Roman" w:cs="Times New Roman"/>
          <w:color w:val="444444"/>
          <w:sz w:val="28"/>
          <w:szCs w:val="28"/>
          <w:shd w:val="clear" w:color="auto" w:fill="F9F9F9"/>
          <w:lang w:val="uk-UA"/>
        </w:rPr>
        <w:t>6</w:t>
      </w:r>
      <w:r w:rsidR="005E2A4F" w:rsidRPr="003F146C">
        <w:rPr>
          <w:rFonts w:ascii="Times New Roman" w:hAnsi="Times New Roman" w:cs="Times New Roman"/>
          <w:color w:val="444444"/>
          <w:sz w:val="28"/>
          <w:szCs w:val="28"/>
          <w:shd w:val="clear" w:color="auto" w:fill="F9F9F9"/>
          <w:lang w:val="uk-UA"/>
        </w:rPr>
        <w:t>; 1</w:t>
      </w:r>
      <w:r w:rsidR="006C5048">
        <w:rPr>
          <w:rFonts w:ascii="Times New Roman" w:hAnsi="Times New Roman" w:cs="Times New Roman"/>
          <w:color w:val="444444"/>
          <w:sz w:val="28"/>
          <w:szCs w:val="28"/>
          <w:shd w:val="clear" w:color="auto" w:fill="F9F9F9"/>
          <w:lang w:val="uk-UA"/>
        </w:rPr>
        <w:t>7</w:t>
      </w:r>
      <w:r w:rsidR="005E2A4F" w:rsidRPr="003F146C">
        <w:rPr>
          <w:rFonts w:ascii="Times New Roman" w:hAnsi="Times New Roman" w:cs="Times New Roman"/>
          <w:color w:val="444444"/>
          <w:sz w:val="28"/>
          <w:szCs w:val="28"/>
          <w:shd w:val="clear" w:color="auto" w:fill="F9F9F9"/>
          <w:lang w:val="en-US"/>
        </w:rPr>
        <w:t>]</w:t>
      </w:r>
      <w:r w:rsidRPr="003F146C">
        <w:rPr>
          <w:rFonts w:ascii="Times New Roman" w:hAnsi="Times New Roman" w:cs="Times New Roman"/>
          <w:sz w:val="28"/>
          <w:szCs w:val="28"/>
          <w:lang w:val="uk-UA"/>
        </w:rPr>
        <w:t>.</w:t>
      </w:r>
    </w:p>
    <w:p w:rsidR="0090470E" w:rsidRPr="003F146C" w:rsidRDefault="0090470E"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Ми б додали, що інклюзія – це створення сприятливої психологічної атмосфери у дитячій групі та виховання у дітей толерантного ставлення до «інакших»</w:t>
      </w:r>
      <w:r w:rsidR="001D1533" w:rsidRPr="003F146C">
        <w:rPr>
          <w:rFonts w:ascii="Times New Roman" w:hAnsi="Times New Roman" w:cs="Times New Roman"/>
          <w:sz w:val="28"/>
          <w:szCs w:val="28"/>
          <w:lang w:val="uk-UA"/>
        </w:rPr>
        <w:t xml:space="preserve"> та зазначили цікавий момент: жодне визначення інклюзивної освіти не акцентує увагу на якісних рівнях </w:t>
      </w:r>
      <w:r w:rsidR="0071460D" w:rsidRPr="003F146C">
        <w:rPr>
          <w:rFonts w:ascii="Times New Roman" w:hAnsi="Times New Roman" w:cs="Times New Roman"/>
          <w:sz w:val="28"/>
          <w:szCs w:val="28"/>
          <w:lang w:val="uk-UA"/>
        </w:rPr>
        <w:t xml:space="preserve">/ показниках </w:t>
      </w:r>
      <w:r w:rsidR="001D1533" w:rsidRPr="003F146C">
        <w:rPr>
          <w:rFonts w:ascii="Times New Roman" w:hAnsi="Times New Roman" w:cs="Times New Roman"/>
          <w:sz w:val="28"/>
          <w:szCs w:val="28"/>
          <w:lang w:val="uk-UA"/>
        </w:rPr>
        <w:t xml:space="preserve">її впровадження в освітню систему, як для здорових дітей, так і для дітей з особливими потребами.  </w:t>
      </w:r>
    </w:p>
    <w:p w:rsidR="0090470E" w:rsidRPr="003F146C" w:rsidRDefault="0071460D"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Підсумовуючи, зазначимо, що  і</w:t>
      </w:r>
      <w:r w:rsidR="0090470E" w:rsidRPr="003F146C">
        <w:rPr>
          <w:rFonts w:ascii="Times New Roman" w:hAnsi="Times New Roman" w:cs="Times New Roman"/>
          <w:sz w:val="28"/>
          <w:szCs w:val="28"/>
          <w:lang w:val="uk-UA"/>
        </w:rPr>
        <w:t>нклюзія в освіті не зводиться суто до фізичного включення дитини з особливими потребами до системи навчання певної освітньої установи. Для інклюзивного навчання таких дітей необхідно створити відповідні передумови: це і підбір необхідних у цій ситуації засобів і форм освіти, створення нового навчального плану, індивідуально адаптованого до навчання таких дітей, який ураховував би специфіку усіх об’єктів навчального процесу, і забезпечення необхідного (педагогічного, психологічного, медичного) супроводу дітей з особливими потребами; й усе це – на основі формування позитивного психологічного клімату та соціальної толерантності (як складової морального виховання) усіх, з ким спілкуються / стикаються в процесі навчання такі діти.</w:t>
      </w:r>
    </w:p>
    <w:p w:rsidR="0090470E" w:rsidRPr="003F146C" w:rsidRDefault="0090470E"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 xml:space="preserve">Тому закладам освіти необхідно створити  і забезпечити відповідне інклюзивне освітнє середовище (варіативність умов, гнучкість у використанні засобів) для спільного навчання дітей та їх особистісного розвитку, щоб адаптувати його до потреб і можливостей кожного учня </w:t>
      </w:r>
      <w:r w:rsidR="004A5251" w:rsidRPr="003F146C">
        <w:rPr>
          <w:rFonts w:ascii="Times New Roman" w:hAnsi="Times New Roman" w:cs="Times New Roman"/>
          <w:color w:val="444444"/>
          <w:sz w:val="28"/>
          <w:szCs w:val="28"/>
          <w:shd w:val="clear" w:color="auto" w:fill="F9F9F9"/>
          <w:lang w:val="en-US"/>
        </w:rPr>
        <w:t>[</w:t>
      </w:r>
      <w:r w:rsidR="004A5251" w:rsidRPr="003F146C">
        <w:rPr>
          <w:rFonts w:ascii="Times New Roman" w:hAnsi="Times New Roman" w:cs="Times New Roman"/>
          <w:color w:val="444444"/>
          <w:sz w:val="28"/>
          <w:szCs w:val="28"/>
          <w:shd w:val="clear" w:color="auto" w:fill="F9F9F9"/>
          <w:lang w:val="uk-UA"/>
        </w:rPr>
        <w:t>1</w:t>
      </w:r>
      <w:r w:rsidR="006C5048">
        <w:rPr>
          <w:rFonts w:ascii="Times New Roman" w:hAnsi="Times New Roman" w:cs="Times New Roman"/>
          <w:color w:val="444444"/>
          <w:sz w:val="28"/>
          <w:szCs w:val="28"/>
          <w:shd w:val="clear" w:color="auto" w:fill="F9F9F9"/>
          <w:lang w:val="uk-UA"/>
        </w:rPr>
        <w:t>8</w:t>
      </w:r>
      <w:r w:rsidR="004A5251" w:rsidRPr="003F146C">
        <w:rPr>
          <w:rFonts w:ascii="Times New Roman" w:hAnsi="Times New Roman" w:cs="Times New Roman"/>
          <w:color w:val="444444"/>
          <w:sz w:val="28"/>
          <w:szCs w:val="28"/>
          <w:shd w:val="clear" w:color="auto" w:fill="F9F9F9"/>
          <w:lang w:val="en-US"/>
        </w:rPr>
        <w:t>]</w:t>
      </w:r>
      <w:r w:rsidRPr="003F146C">
        <w:rPr>
          <w:rFonts w:ascii="Times New Roman" w:hAnsi="Times New Roman" w:cs="Times New Roman"/>
          <w:sz w:val="28"/>
          <w:szCs w:val="28"/>
          <w:lang w:val="uk-UA"/>
        </w:rPr>
        <w:t>.</w:t>
      </w:r>
    </w:p>
    <w:p w:rsidR="0090470E" w:rsidRPr="003F146C" w:rsidRDefault="00B95480"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rPr>
        <w:t xml:space="preserve">Л. Маляр і </w:t>
      </w:r>
      <w:r w:rsidRPr="003F146C">
        <w:rPr>
          <w:rFonts w:ascii="Times New Roman" w:hAnsi="Times New Roman" w:cs="Times New Roman"/>
          <w:bCs/>
          <w:iCs/>
          <w:sz w:val="28"/>
          <w:szCs w:val="28"/>
        </w:rPr>
        <w:t>Г.</w:t>
      </w:r>
      <w:r w:rsidRPr="003F146C">
        <w:rPr>
          <w:rFonts w:ascii="Times New Roman" w:hAnsi="Times New Roman" w:cs="Times New Roman"/>
          <w:sz w:val="28"/>
          <w:szCs w:val="28"/>
          <w:lang w:val="uk-UA"/>
        </w:rPr>
        <w:t> </w:t>
      </w:r>
      <w:r w:rsidRPr="003F146C">
        <w:rPr>
          <w:rFonts w:ascii="Times New Roman" w:hAnsi="Times New Roman" w:cs="Times New Roman"/>
          <w:bCs/>
          <w:iCs/>
          <w:sz w:val="28"/>
          <w:szCs w:val="28"/>
        </w:rPr>
        <w:t xml:space="preserve">Шикітка </w:t>
      </w:r>
      <w:r w:rsidR="0090470E" w:rsidRPr="003F146C">
        <w:rPr>
          <w:rFonts w:ascii="Times New Roman" w:hAnsi="Times New Roman" w:cs="Times New Roman"/>
          <w:sz w:val="28"/>
          <w:szCs w:val="28"/>
          <w:lang w:val="uk-UA"/>
        </w:rPr>
        <w:t>у процесі історичного розвитку інклюзивної освіти виділяються такі етапи:</w:t>
      </w:r>
    </w:p>
    <w:p w:rsidR="0090470E" w:rsidRPr="003F146C" w:rsidRDefault="0090470E" w:rsidP="004E092F">
      <w:pPr>
        <w:pStyle w:val="a3"/>
        <w:widowControl w:val="0"/>
        <w:numPr>
          <w:ilvl w:val="0"/>
          <w:numId w:val="4"/>
        </w:numPr>
        <w:tabs>
          <w:tab w:val="left" w:pos="993"/>
        </w:tabs>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 xml:space="preserve">мейнстрімінг (mainstreaming) – головний принцип освіти тут – інтеграція дітей з особливими потребами до навчального процесу відбувається на рівні фізичного виміру (суто фізичної присутності), навчання </w:t>
      </w:r>
      <w:r w:rsidR="005E2A4F" w:rsidRPr="003F146C">
        <w:rPr>
          <w:rFonts w:ascii="Times New Roman" w:hAnsi="Times New Roman" w:cs="Times New Roman"/>
          <w:sz w:val="28"/>
          <w:szCs w:val="28"/>
          <w:lang w:val="uk-UA"/>
        </w:rPr>
        <w:t>проходить</w:t>
      </w:r>
      <w:r w:rsidRPr="003F146C">
        <w:rPr>
          <w:rFonts w:ascii="Times New Roman" w:hAnsi="Times New Roman" w:cs="Times New Roman"/>
          <w:sz w:val="28"/>
          <w:szCs w:val="28"/>
          <w:lang w:val="uk-UA"/>
        </w:rPr>
        <w:t xml:space="preserve"> за індивідуальною програмою;</w:t>
      </w:r>
    </w:p>
    <w:p w:rsidR="0090470E" w:rsidRPr="003F146C" w:rsidRDefault="0090470E" w:rsidP="004E092F">
      <w:pPr>
        <w:pStyle w:val="a3"/>
        <w:widowControl w:val="0"/>
        <w:numPr>
          <w:ilvl w:val="0"/>
          <w:numId w:val="4"/>
        </w:numPr>
        <w:tabs>
          <w:tab w:val="left" w:pos="993"/>
        </w:tabs>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інтегрованого навчання та виховання – основою, якого є освітня інтеграція дитини, навчання ж засноване на програмі спеціальної школи;</w:t>
      </w:r>
    </w:p>
    <w:p w:rsidR="0090470E" w:rsidRPr="003F146C" w:rsidRDefault="0090470E" w:rsidP="004E092F">
      <w:pPr>
        <w:pStyle w:val="a3"/>
        <w:widowControl w:val="0"/>
        <w:numPr>
          <w:ilvl w:val="0"/>
          <w:numId w:val="4"/>
        </w:numPr>
        <w:tabs>
          <w:tab w:val="left" w:pos="993"/>
        </w:tabs>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lastRenderedPageBreak/>
        <w:t>інклюзивна освіта – тут домінує соціальна інтеграція дитини з особливими потребами за умови її навчання за єдиною національною освітньою програмою</w:t>
      </w:r>
      <w:r w:rsidR="005E2A4F" w:rsidRPr="003F146C">
        <w:rPr>
          <w:rFonts w:ascii="Times New Roman" w:hAnsi="Times New Roman" w:cs="Times New Roman"/>
          <w:sz w:val="28"/>
          <w:szCs w:val="28"/>
          <w:lang w:val="uk-UA"/>
        </w:rPr>
        <w:t xml:space="preserve"> </w:t>
      </w:r>
      <w:r w:rsidR="005E2A4F" w:rsidRPr="003F146C">
        <w:rPr>
          <w:rFonts w:ascii="Times New Roman" w:hAnsi="Times New Roman" w:cs="Times New Roman"/>
          <w:sz w:val="28"/>
          <w:szCs w:val="28"/>
          <w:lang w:val="en-US"/>
        </w:rPr>
        <w:t>[1</w:t>
      </w:r>
      <w:r w:rsidR="006C5048">
        <w:rPr>
          <w:rFonts w:ascii="Times New Roman" w:hAnsi="Times New Roman" w:cs="Times New Roman"/>
          <w:sz w:val="28"/>
          <w:szCs w:val="28"/>
          <w:lang w:val="uk-UA"/>
        </w:rPr>
        <w:t>8</w:t>
      </w:r>
      <w:r w:rsidR="005E2A4F" w:rsidRPr="003F146C">
        <w:rPr>
          <w:rFonts w:ascii="Times New Roman" w:hAnsi="Times New Roman" w:cs="Times New Roman"/>
          <w:sz w:val="28"/>
          <w:szCs w:val="28"/>
          <w:lang w:val="en-US"/>
        </w:rPr>
        <w:t>]</w:t>
      </w:r>
      <w:r w:rsidRPr="003F146C">
        <w:rPr>
          <w:rFonts w:ascii="Times New Roman" w:hAnsi="Times New Roman" w:cs="Times New Roman"/>
          <w:sz w:val="28"/>
          <w:szCs w:val="28"/>
          <w:lang w:val="uk-UA"/>
        </w:rPr>
        <w:t>.</w:t>
      </w:r>
    </w:p>
    <w:p w:rsidR="009B47B3" w:rsidRPr="003F146C" w:rsidRDefault="00B8342A" w:rsidP="004E092F">
      <w:pPr>
        <w:pStyle w:val="a3"/>
        <w:widowControl w:val="0"/>
        <w:spacing w:after="0" w:line="240" w:lineRule="auto"/>
        <w:ind w:left="0" w:firstLine="709"/>
        <w:jc w:val="both"/>
        <w:rPr>
          <w:rFonts w:ascii="Times New Roman" w:hAnsi="Times New Roman" w:cs="Times New Roman"/>
          <w:b/>
          <w:sz w:val="28"/>
          <w:szCs w:val="28"/>
          <w:lang w:val="uk-UA"/>
        </w:rPr>
      </w:pPr>
      <w:r w:rsidRPr="003F146C">
        <w:rPr>
          <w:rFonts w:ascii="Times New Roman" w:hAnsi="Times New Roman" w:cs="Times New Roman"/>
          <w:sz w:val="28"/>
          <w:szCs w:val="28"/>
          <w:lang w:val="uk-UA"/>
        </w:rPr>
        <w:t>При цьому</w:t>
      </w:r>
      <w:r w:rsidR="0090470E" w:rsidRPr="003F146C">
        <w:rPr>
          <w:rFonts w:ascii="Times New Roman" w:hAnsi="Times New Roman" w:cs="Times New Roman"/>
          <w:sz w:val="28"/>
          <w:szCs w:val="28"/>
          <w:lang w:val="uk-UA"/>
        </w:rPr>
        <w:t xml:space="preserve"> процеси інтеграції та інклюзії</w:t>
      </w:r>
      <w:r w:rsidR="0071460D" w:rsidRPr="003F146C">
        <w:rPr>
          <w:rFonts w:ascii="Times New Roman" w:hAnsi="Times New Roman" w:cs="Times New Roman"/>
          <w:sz w:val="28"/>
          <w:szCs w:val="28"/>
          <w:lang w:val="uk-UA"/>
        </w:rPr>
        <w:t xml:space="preserve"> (хоча автор статті навод</w:t>
      </w:r>
      <w:r w:rsidRPr="003F146C">
        <w:rPr>
          <w:rFonts w:ascii="Times New Roman" w:hAnsi="Times New Roman" w:cs="Times New Roman"/>
          <w:sz w:val="28"/>
          <w:szCs w:val="28"/>
          <w:lang w:val="uk-UA"/>
        </w:rPr>
        <w:t>я</w:t>
      </w:r>
      <w:r w:rsidR="0071460D" w:rsidRPr="003F146C">
        <w:rPr>
          <w:rFonts w:ascii="Times New Roman" w:hAnsi="Times New Roman" w:cs="Times New Roman"/>
          <w:sz w:val="28"/>
          <w:szCs w:val="28"/>
          <w:lang w:val="uk-UA"/>
        </w:rPr>
        <w:t>ть аж 5 відмінностей між ними)</w:t>
      </w:r>
      <w:r w:rsidR="0090470E" w:rsidRPr="003F146C">
        <w:rPr>
          <w:rFonts w:ascii="Times New Roman" w:hAnsi="Times New Roman" w:cs="Times New Roman"/>
          <w:sz w:val="28"/>
          <w:szCs w:val="28"/>
          <w:lang w:val="uk-UA"/>
        </w:rPr>
        <w:t>, на нашу думку, найбільше відрізняються за основним принципом орієнтації освітнього процесу: при інтеграції він зорієнтований на адаптацію дитини з особливими потребами до умов навчання, що передбачає певну зміну самої дитини та її поведінки; тоді як за умов інклюзивної освіти, зміни стосуються самої системи освіти, яка повинна адаптуватися до потреб</w:t>
      </w:r>
      <w:r w:rsidRPr="003F146C">
        <w:rPr>
          <w:rFonts w:ascii="Times New Roman" w:hAnsi="Times New Roman" w:cs="Times New Roman"/>
          <w:sz w:val="28"/>
          <w:szCs w:val="28"/>
          <w:lang w:val="uk-UA"/>
        </w:rPr>
        <w:t>,</w:t>
      </w:r>
      <w:r w:rsidR="0090470E" w:rsidRPr="003F146C">
        <w:rPr>
          <w:rFonts w:ascii="Times New Roman" w:hAnsi="Times New Roman" w:cs="Times New Roman"/>
          <w:sz w:val="28"/>
          <w:szCs w:val="28"/>
          <w:lang w:val="uk-UA"/>
        </w:rPr>
        <w:t xml:space="preserve"> можливостей </w:t>
      </w:r>
      <w:r w:rsidRPr="003F146C">
        <w:rPr>
          <w:rFonts w:ascii="Times New Roman" w:hAnsi="Times New Roman" w:cs="Times New Roman"/>
          <w:sz w:val="28"/>
          <w:szCs w:val="28"/>
          <w:lang w:val="uk-UA"/>
        </w:rPr>
        <w:t>і здібностей усіх дітей / учнів</w:t>
      </w:r>
      <w:r w:rsidR="0090470E" w:rsidRPr="003F146C">
        <w:rPr>
          <w:rFonts w:ascii="Times New Roman" w:hAnsi="Times New Roman" w:cs="Times New Roman"/>
          <w:sz w:val="28"/>
          <w:szCs w:val="28"/>
          <w:lang w:val="uk-UA"/>
        </w:rPr>
        <w:t>.</w:t>
      </w:r>
      <w:r w:rsidR="009B47B3" w:rsidRPr="003F146C">
        <w:rPr>
          <w:rFonts w:ascii="Times New Roman" w:hAnsi="Times New Roman" w:cs="Times New Roman"/>
          <w:b/>
          <w:sz w:val="28"/>
          <w:szCs w:val="28"/>
          <w:lang w:val="uk-UA"/>
        </w:rPr>
        <w:t xml:space="preserve"> </w:t>
      </w:r>
    </w:p>
    <w:p w:rsidR="004B11C5" w:rsidRPr="003F146C" w:rsidRDefault="009B47B3"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Підсумуємо: Хоча</w:t>
      </w:r>
      <w:r w:rsidRPr="003F146C">
        <w:rPr>
          <w:rFonts w:ascii="Times New Roman" w:hAnsi="Times New Roman" w:cs="Times New Roman"/>
          <w:b/>
          <w:sz w:val="28"/>
          <w:szCs w:val="28"/>
          <w:lang w:val="uk-UA"/>
        </w:rPr>
        <w:t xml:space="preserve"> </w:t>
      </w:r>
      <w:r w:rsidRPr="003F146C">
        <w:rPr>
          <w:rFonts w:ascii="Times New Roman" w:hAnsi="Times New Roman" w:cs="Times New Roman"/>
          <w:sz w:val="28"/>
          <w:szCs w:val="28"/>
          <w:lang w:val="uk-UA"/>
        </w:rPr>
        <w:t>більшість</w:t>
      </w:r>
      <w:r w:rsidRPr="003F146C">
        <w:rPr>
          <w:rFonts w:ascii="Times New Roman" w:hAnsi="Times New Roman" w:cs="Times New Roman"/>
          <w:b/>
          <w:sz w:val="28"/>
          <w:szCs w:val="28"/>
          <w:lang w:val="uk-UA"/>
        </w:rPr>
        <w:t xml:space="preserve"> </w:t>
      </w:r>
      <w:r w:rsidRPr="003F146C">
        <w:rPr>
          <w:rFonts w:ascii="Times New Roman" w:hAnsi="Times New Roman" w:cs="Times New Roman"/>
          <w:sz w:val="28"/>
          <w:szCs w:val="28"/>
          <w:lang w:val="uk-UA"/>
        </w:rPr>
        <w:t xml:space="preserve">країн визнають, що інклюзивна освіта є реалізацією права на освіту усіх людей без винятку, а </w:t>
      </w:r>
      <w:r w:rsidR="004A5251" w:rsidRPr="003F146C">
        <w:rPr>
          <w:rFonts w:ascii="Times New Roman" w:hAnsi="Times New Roman" w:cs="Times New Roman"/>
          <w:sz w:val="28"/>
          <w:szCs w:val="28"/>
          <w:lang w:val="uk-UA"/>
        </w:rPr>
        <w:t>9</w:t>
      </w:r>
      <w:r w:rsidRPr="003F146C">
        <w:rPr>
          <w:rFonts w:ascii="Times New Roman" w:hAnsi="Times New Roman" w:cs="Times New Roman"/>
          <w:sz w:val="28"/>
          <w:szCs w:val="28"/>
          <w:lang w:val="uk-UA"/>
        </w:rPr>
        <w:t>2 країни підписали Саламанську Декларацію</w:t>
      </w:r>
      <w:r w:rsidR="0071460D" w:rsidRPr="003F146C">
        <w:rPr>
          <w:rFonts w:ascii="Times New Roman" w:hAnsi="Times New Roman" w:cs="Times New Roman"/>
          <w:sz w:val="28"/>
          <w:szCs w:val="28"/>
          <w:lang w:val="uk-UA"/>
        </w:rPr>
        <w:t xml:space="preserve"> </w:t>
      </w:r>
      <w:r w:rsidR="004A5251" w:rsidRPr="003F146C">
        <w:rPr>
          <w:rFonts w:ascii="Times New Roman" w:hAnsi="Times New Roman" w:cs="Times New Roman"/>
          <w:color w:val="444444"/>
          <w:sz w:val="28"/>
          <w:szCs w:val="28"/>
          <w:shd w:val="clear" w:color="auto" w:fill="F9F9F9"/>
          <w:lang w:val="en-US"/>
        </w:rPr>
        <w:t>[</w:t>
      </w:r>
      <w:r w:rsidR="006C5048">
        <w:rPr>
          <w:rFonts w:ascii="Times New Roman" w:hAnsi="Times New Roman" w:cs="Times New Roman"/>
          <w:color w:val="444444"/>
          <w:sz w:val="28"/>
          <w:szCs w:val="28"/>
          <w:shd w:val="clear" w:color="auto" w:fill="F9F9F9"/>
          <w:lang w:val="uk-UA"/>
        </w:rPr>
        <w:t>19</w:t>
      </w:r>
      <w:r w:rsidR="004A5251" w:rsidRPr="003F146C">
        <w:rPr>
          <w:rFonts w:ascii="Times New Roman" w:hAnsi="Times New Roman" w:cs="Times New Roman"/>
          <w:color w:val="444444"/>
          <w:sz w:val="28"/>
          <w:szCs w:val="28"/>
          <w:shd w:val="clear" w:color="auto" w:fill="F9F9F9"/>
          <w:lang w:val="en-US"/>
        </w:rPr>
        <w:t>]</w:t>
      </w:r>
      <w:r w:rsidRPr="003F146C">
        <w:rPr>
          <w:rFonts w:ascii="Times New Roman" w:hAnsi="Times New Roman" w:cs="Times New Roman"/>
          <w:sz w:val="28"/>
          <w:szCs w:val="28"/>
          <w:lang w:val="uk-UA"/>
        </w:rPr>
        <w:t>, що законодавчо регулює певною мірою впровадження інклюзивної освіти у навчальний процес різних країн, навіть розуміння понять «інклюзія», «інклюзивна освіта» та способ</w:t>
      </w:r>
      <w:r w:rsidR="0071460D" w:rsidRPr="003F146C">
        <w:rPr>
          <w:rFonts w:ascii="Times New Roman" w:hAnsi="Times New Roman" w:cs="Times New Roman"/>
          <w:sz w:val="28"/>
          <w:szCs w:val="28"/>
          <w:lang w:val="uk-UA"/>
        </w:rPr>
        <w:t>ів / форм</w:t>
      </w:r>
      <w:r w:rsidRPr="003F146C">
        <w:rPr>
          <w:rFonts w:ascii="Times New Roman" w:hAnsi="Times New Roman" w:cs="Times New Roman"/>
          <w:sz w:val="28"/>
          <w:szCs w:val="28"/>
          <w:lang w:val="uk-UA"/>
        </w:rPr>
        <w:t xml:space="preserve"> її реалізації в різних країнах відрізняються. Яскравим прикладом розвитку ситуації, на наш погляд, послуговують результати опитування 12 викладачів зі спеціальної освіти у Саудівській Аравії, де науковець</w:t>
      </w:r>
      <w:r w:rsidR="0071460D" w:rsidRPr="003F146C">
        <w:rPr>
          <w:rFonts w:ascii="Times New Roman" w:hAnsi="Times New Roman" w:cs="Times New Roman"/>
          <w:sz w:val="28"/>
          <w:szCs w:val="28"/>
          <w:lang w:val="uk-UA"/>
        </w:rPr>
        <w:t>, який досліджував проблему,</w:t>
      </w:r>
      <w:r w:rsidRPr="003F146C">
        <w:rPr>
          <w:rFonts w:ascii="Times New Roman" w:hAnsi="Times New Roman" w:cs="Times New Roman"/>
          <w:sz w:val="28"/>
          <w:szCs w:val="28"/>
          <w:lang w:val="uk-UA"/>
        </w:rPr>
        <w:t xml:space="preserve"> виявив неоднозначність розуміння ними концепції інклюзивної освіти</w:t>
      </w:r>
      <w:r w:rsidR="00B8342A" w:rsidRPr="003F146C">
        <w:rPr>
          <w:rFonts w:ascii="Times New Roman" w:hAnsi="Times New Roman" w:cs="Times New Roman"/>
          <w:sz w:val="28"/>
          <w:szCs w:val="28"/>
          <w:lang w:val="uk-UA"/>
        </w:rPr>
        <w:t xml:space="preserve"> та</w:t>
      </w:r>
      <w:r w:rsidRPr="003F146C">
        <w:rPr>
          <w:rFonts w:ascii="Times New Roman" w:hAnsi="Times New Roman" w:cs="Times New Roman"/>
          <w:sz w:val="28"/>
          <w:szCs w:val="28"/>
          <w:lang w:val="uk-UA"/>
        </w:rPr>
        <w:t xml:space="preserve"> плутанину в розумінні інклюзивної освіти та близьких їй понять (мейнстрімінг, інтеграція, навіть «розміщення» </w:t>
      </w:r>
      <w:r w:rsidR="00A52449" w:rsidRPr="003F146C">
        <w:rPr>
          <w:rFonts w:ascii="Times New Roman" w:hAnsi="Times New Roman" w:cs="Times New Roman"/>
          <w:sz w:val="28"/>
          <w:szCs w:val="28"/>
          <w:lang w:val="en-US"/>
        </w:rPr>
        <w:t>[</w:t>
      </w:r>
      <w:r w:rsidR="006C5048">
        <w:rPr>
          <w:rFonts w:ascii="Times New Roman" w:hAnsi="Times New Roman" w:cs="Times New Roman"/>
          <w:sz w:val="28"/>
          <w:szCs w:val="28"/>
          <w:lang w:val="uk-UA"/>
        </w:rPr>
        <w:t>20</w:t>
      </w:r>
      <w:r w:rsidR="00A52449" w:rsidRPr="003F146C">
        <w:rPr>
          <w:rFonts w:ascii="Times New Roman" w:hAnsi="Times New Roman" w:cs="Times New Roman"/>
          <w:sz w:val="28"/>
          <w:szCs w:val="28"/>
          <w:lang w:val="en-US"/>
        </w:rPr>
        <w:t>]</w:t>
      </w:r>
      <w:r w:rsidR="004B11C5" w:rsidRPr="003F146C">
        <w:rPr>
          <w:rFonts w:ascii="Times New Roman" w:hAnsi="Times New Roman" w:cs="Times New Roman"/>
          <w:sz w:val="28"/>
          <w:szCs w:val="28"/>
          <w:lang w:val="uk-UA"/>
        </w:rPr>
        <w:t>.</w:t>
      </w:r>
    </w:p>
    <w:p w:rsidR="009B47B3" w:rsidRPr="003F146C" w:rsidRDefault="004B11C5"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 xml:space="preserve">І, як цілком справедливо, на наш погляд, зазначає </w:t>
      </w:r>
      <w:r w:rsidR="00A52449" w:rsidRPr="003F146C">
        <w:rPr>
          <w:rFonts w:ascii="Times New Roman" w:hAnsi="Times New Roman" w:cs="Times New Roman"/>
          <w:sz w:val="28"/>
          <w:szCs w:val="28"/>
          <w:shd w:val="clear" w:color="auto" w:fill="FFFFFF"/>
        </w:rPr>
        <w:t>P.</w:t>
      </w:r>
      <w:r w:rsidR="00A52449" w:rsidRPr="003F146C">
        <w:rPr>
          <w:rFonts w:ascii="Times New Roman" w:hAnsi="Times New Roman" w:cs="Times New Roman"/>
          <w:sz w:val="28"/>
          <w:szCs w:val="28"/>
          <w:lang w:val="en-US"/>
        </w:rPr>
        <w:t xml:space="preserve"> </w:t>
      </w:r>
      <w:r w:rsidR="00A52449" w:rsidRPr="003F146C">
        <w:rPr>
          <w:rFonts w:ascii="Times New Roman" w:hAnsi="Times New Roman" w:cs="Times New Roman"/>
          <w:sz w:val="28"/>
          <w:szCs w:val="28"/>
          <w:shd w:val="clear" w:color="auto" w:fill="FFFFFF"/>
        </w:rPr>
        <w:t>Haug</w:t>
      </w:r>
      <w:r w:rsidRPr="003F146C">
        <w:rPr>
          <w:rFonts w:ascii="Times New Roman" w:hAnsi="Times New Roman" w:cs="Times New Roman"/>
          <w:sz w:val="28"/>
          <w:szCs w:val="28"/>
          <w:lang w:val="uk-UA"/>
        </w:rPr>
        <w:t xml:space="preserve">, «жодній країні </w:t>
      </w:r>
      <w:r w:rsidR="00AE1027" w:rsidRPr="003F146C">
        <w:rPr>
          <w:rFonts w:ascii="Times New Roman" w:hAnsi="Times New Roman" w:cs="Times New Roman"/>
          <w:sz w:val="28"/>
          <w:szCs w:val="28"/>
          <w:lang w:val="uk-UA"/>
        </w:rPr>
        <w:t>ще не вдалося побудувати шкільну систему, яка відповідає» тому, що визначено «</w:t>
      </w:r>
      <w:proofErr w:type="gramStart"/>
      <w:r w:rsidR="00AE1027" w:rsidRPr="003F146C">
        <w:rPr>
          <w:rFonts w:ascii="Times New Roman" w:hAnsi="Times New Roman" w:cs="Times New Roman"/>
          <w:sz w:val="28"/>
          <w:szCs w:val="28"/>
          <w:lang w:val="uk-UA"/>
        </w:rPr>
        <w:t>р</w:t>
      </w:r>
      <w:proofErr w:type="gramEnd"/>
      <w:r w:rsidR="00AE1027" w:rsidRPr="003F146C">
        <w:rPr>
          <w:rFonts w:ascii="Times New Roman" w:hAnsi="Times New Roman" w:cs="Times New Roman"/>
          <w:sz w:val="28"/>
          <w:szCs w:val="28"/>
          <w:lang w:val="uk-UA"/>
        </w:rPr>
        <w:t>ізними міжнародними організаціями»</w:t>
      </w:r>
      <w:r w:rsidR="00A52449" w:rsidRPr="003F146C">
        <w:rPr>
          <w:rFonts w:ascii="Times New Roman" w:hAnsi="Times New Roman" w:cs="Times New Roman"/>
          <w:sz w:val="28"/>
          <w:szCs w:val="28"/>
          <w:lang w:val="en-US"/>
        </w:rPr>
        <w:t xml:space="preserve"> [2</w:t>
      </w:r>
      <w:r w:rsidR="006C5048">
        <w:rPr>
          <w:rFonts w:ascii="Times New Roman" w:hAnsi="Times New Roman" w:cs="Times New Roman"/>
          <w:sz w:val="28"/>
          <w:szCs w:val="28"/>
          <w:lang w:val="uk-UA"/>
        </w:rPr>
        <w:t>1</w:t>
      </w:r>
      <w:r w:rsidR="00A52449" w:rsidRPr="003F146C">
        <w:rPr>
          <w:rFonts w:ascii="Times New Roman" w:hAnsi="Times New Roman" w:cs="Times New Roman"/>
          <w:sz w:val="28"/>
          <w:szCs w:val="28"/>
          <w:lang w:val="en-US"/>
        </w:rPr>
        <w:t>]</w:t>
      </w:r>
      <w:r w:rsidR="00AE1027" w:rsidRPr="003F146C">
        <w:rPr>
          <w:rFonts w:ascii="Times New Roman" w:hAnsi="Times New Roman" w:cs="Times New Roman"/>
          <w:sz w:val="28"/>
          <w:szCs w:val="28"/>
          <w:lang w:val="uk-UA"/>
        </w:rPr>
        <w:t xml:space="preserve">, </w:t>
      </w:r>
      <w:r w:rsidRPr="003F146C">
        <w:rPr>
          <w:rFonts w:ascii="Times New Roman" w:hAnsi="Times New Roman" w:cs="Times New Roman"/>
          <w:sz w:val="28"/>
          <w:szCs w:val="28"/>
          <w:lang w:val="uk-UA"/>
        </w:rPr>
        <w:t>тобто інклюзія як намір досить сильно відрізняється від практично</w:t>
      </w:r>
      <w:r w:rsidR="00254EC8" w:rsidRPr="003F146C">
        <w:rPr>
          <w:rFonts w:ascii="Times New Roman" w:hAnsi="Times New Roman" w:cs="Times New Roman"/>
          <w:sz w:val="28"/>
          <w:szCs w:val="28"/>
          <w:lang w:val="uk-UA"/>
        </w:rPr>
        <w:t xml:space="preserve">ї реалізації інклюзивної освіти, </w:t>
      </w:r>
      <w:r w:rsidR="004402C9" w:rsidRPr="003F146C">
        <w:rPr>
          <w:rFonts w:ascii="Times New Roman" w:hAnsi="Times New Roman" w:cs="Times New Roman"/>
          <w:sz w:val="28"/>
          <w:szCs w:val="28"/>
          <w:lang w:val="uk-UA"/>
        </w:rPr>
        <w:t>а</w:t>
      </w:r>
      <w:r w:rsidR="00254EC8" w:rsidRPr="003F146C">
        <w:rPr>
          <w:rFonts w:ascii="Times New Roman" w:hAnsi="Times New Roman" w:cs="Times New Roman"/>
          <w:sz w:val="28"/>
          <w:szCs w:val="28"/>
          <w:lang w:val="uk-UA"/>
        </w:rPr>
        <w:t xml:space="preserve"> єдине, прийнятне для всіх</w:t>
      </w:r>
      <w:r w:rsidR="004402C9" w:rsidRPr="003F146C">
        <w:rPr>
          <w:rFonts w:ascii="Times New Roman" w:hAnsi="Times New Roman" w:cs="Times New Roman"/>
          <w:sz w:val="28"/>
          <w:szCs w:val="28"/>
          <w:lang w:val="uk-UA"/>
        </w:rPr>
        <w:t>,</w:t>
      </w:r>
      <w:r w:rsidR="00254EC8" w:rsidRPr="003F146C">
        <w:rPr>
          <w:rFonts w:ascii="Times New Roman" w:hAnsi="Times New Roman" w:cs="Times New Roman"/>
          <w:sz w:val="28"/>
          <w:szCs w:val="28"/>
          <w:lang w:val="uk-UA"/>
        </w:rPr>
        <w:t xml:space="preserve"> «універсальне» визначення інклюзивної освіти знайти неможливо. </w:t>
      </w:r>
      <w:r w:rsidR="00A52449" w:rsidRPr="003F146C">
        <w:rPr>
          <w:rFonts w:ascii="Times New Roman" w:hAnsi="Times New Roman" w:cs="Times New Roman"/>
          <w:sz w:val="28"/>
          <w:szCs w:val="28"/>
          <w:shd w:val="clear" w:color="auto" w:fill="FFFFFF"/>
        </w:rPr>
        <w:t>P.</w:t>
      </w:r>
      <w:r w:rsidR="00A52449" w:rsidRPr="003F146C">
        <w:rPr>
          <w:rFonts w:ascii="Times New Roman" w:hAnsi="Times New Roman" w:cs="Times New Roman"/>
          <w:sz w:val="28"/>
          <w:szCs w:val="28"/>
          <w:lang w:val="en-US"/>
        </w:rPr>
        <w:t xml:space="preserve"> </w:t>
      </w:r>
      <w:r w:rsidR="00A52449" w:rsidRPr="003F146C">
        <w:rPr>
          <w:rFonts w:ascii="Times New Roman" w:hAnsi="Times New Roman" w:cs="Times New Roman"/>
          <w:sz w:val="28"/>
          <w:szCs w:val="28"/>
          <w:shd w:val="clear" w:color="auto" w:fill="FFFFFF"/>
        </w:rPr>
        <w:t>Haug</w:t>
      </w:r>
      <w:r w:rsidR="00254EC8" w:rsidRPr="003F146C">
        <w:rPr>
          <w:rFonts w:ascii="Times New Roman" w:hAnsi="Times New Roman" w:cs="Times New Roman"/>
          <w:sz w:val="28"/>
          <w:szCs w:val="28"/>
          <w:lang w:val="uk-UA"/>
        </w:rPr>
        <w:t xml:space="preserve"> </w:t>
      </w:r>
      <w:r w:rsidR="00B8342A" w:rsidRPr="003F146C">
        <w:rPr>
          <w:rFonts w:ascii="Times New Roman" w:hAnsi="Times New Roman" w:cs="Times New Roman"/>
          <w:sz w:val="28"/>
          <w:szCs w:val="28"/>
          <w:lang w:val="uk-UA"/>
        </w:rPr>
        <w:t>аргументовано</w:t>
      </w:r>
      <w:r w:rsidR="00254EC8" w:rsidRPr="003F146C">
        <w:rPr>
          <w:rFonts w:ascii="Times New Roman" w:hAnsi="Times New Roman" w:cs="Times New Roman"/>
          <w:sz w:val="28"/>
          <w:szCs w:val="28"/>
          <w:lang w:val="uk-UA"/>
        </w:rPr>
        <w:t xml:space="preserve"> пояснює свою думку: таке визначення повинне як відображати розуміння суті цього поняття</w:t>
      </w:r>
      <w:r w:rsidR="00D26613" w:rsidRPr="003F146C">
        <w:rPr>
          <w:rFonts w:ascii="Times New Roman" w:hAnsi="Times New Roman" w:cs="Times New Roman"/>
          <w:sz w:val="28"/>
          <w:szCs w:val="28"/>
          <w:lang w:val="uk-UA"/>
        </w:rPr>
        <w:t xml:space="preserve"> (теоретичне)</w:t>
      </w:r>
      <w:r w:rsidR="00254EC8" w:rsidRPr="003F146C">
        <w:rPr>
          <w:rFonts w:ascii="Times New Roman" w:hAnsi="Times New Roman" w:cs="Times New Roman"/>
          <w:sz w:val="28"/>
          <w:szCs w:val="28"/>
          <w:lang w:val="uk-UA"/>
        </w:rPr>
        <w:t xml:space="preserve">, так і бути пов’язане з практичним його використанням, причому – по відношенню до </w:t>
      </w:r>
      <w:proofErr w:type="gramStart"/>
      <w:r w:rsidR="00254EC8" w:rsidRPr="003F146C">
        <w:rPr>
          <w:rFonts w:ascii="Times New Roman" w:hAnsi="Times New Roman" w:cs="Times New Roman"/>
          <w:sz w:val="28"/>
          <w:szCs w:val="28"/>
          <w:lang w:val="uk-UA"/>
        </w:rPr>
        <w:t>р</w:t>
      </w:r>
      <w:proofErr w:type="gramEnd"/>
      <w:r w:rsidR="00254EC8" w:rsidRPr="003F146C">
        <w:rPr>
          <w:rFonts w:ascii="Times New Roman" w:hAnsi="Times New Roman" w:cs="Times New Roman"/>
          <w:sz w:val="28"/>
          <w:szCs w:val="28"/>
          <w:lang w:val="uk-UA"/>
        </w:rPr>
        <w:t xml:space="preserve">ізних груп дітей. У результаті науковець </w:t>
      </w:r>
      <w:r w:rsidR="004402C9" w:rsidRPr="003F146C">
        <w:rPr>
          <w:rFonts w:ascii="Times New Roman" w:hAnsi="Times New Roman" w:cs="Times New Roman"/>
          <w:sz w:val="28"/>
          <w:szCs w:val="28"/>
          <w:lang w:val="uk-UA"/>
        </w:rPr>
        <w:t>логічно підсумову</w:t>
      </w:r>
      <w:r w:rsidR="00254EC8" w:rsidRPr="003F146C">
        <w:rPr>
          <w:rFonts w:ascii="Times New Roman" w:hAnsi="Times New Roman" w:cs="Times New Roman"/>
          <w:sz w:val="28"/>
          <w:szCs w:val="28"/>
          <w:lang w:val="uk-UA"/>
        </w:rPr>
        <w:t>є, що інклюзія</w:t>
      </w:r>
      <w:r w:rsidR="00D26613" w:rsidRPr="003F146C">
        <w:rPr>
          <w:rFonts w:ascii="Times New Roman" w:hAnsi="Times New Roman" w:cs="Times New Roman"/>
          <w:sz w:val="28"/>
          <w:szCs w:val="28"/>
          <w:lang w:val="uk-UA"/>
        </w:rPr>
        <w:t xml:space="preserve"> стосується трьох основних моментів навчального процесу: того, як організоване викладання (розміщення, умови), діяльності вчителя та учня, їх взаємодії (залучення, участь, підтримка) та користі (позитивних якісних результатів освіти</w:t>
      </w:r>
      <w:r w:rsidR="004402C9" w:rsidRPr="003F146C">
        <w:rPr>
          <w:rFonts w:ascii="Times New Roman" w:hAnsi="Times New Roman" w:cs="Times New Roman"/>
          <w:sz w:val="28"/>
          <w:szCs w:val="28"/>
          <w:lang w:val="uk-UA"/>
        </w:rPr>
        <w:t>)</w:t>
      </w:r>
      <w:r w:rsidR="00D26613" w:rsidRPr="003F146C">
        <w:rPr>
          <w:rFonts w:ascii="Times New Roman" w:hAnsi="Times New Roman" w:cs="Times New Roman"/>
          <w:sz w:val="28"/>
          <w:szCs w:val="28"/>
          <w:lang w:val="uk-UA"/>
        </w:rPr>
        <w:t>.</w:t>
      </w:r>
      <w:r w:rsidR="00254EC8" w:rsidRPr="003F146C">
        <w:rPr>
          <w:rFonts w:ascii="Times New Roman" w:hAnsi="Times New Roman" w:cs="Times New Roman"/>
          <w:sz w:val="28"/>
          <w:szCs w:val="28"/>
          <w:lang w:val="uk-UA"/>
        </w:rPr>
        <w:t xml:space="preserve">    </w:t>
      </w:r>
      <w:r w:rsidR="009B47B3" w:rsidRPr="003F146C">
        <w:rPr>
          <w:rFonts w:ascii="Times New Roman" w:hAnsi="Times New Roman" w:cs="Times New Roman"/>
          <w:sz w:val="28"/>
          <w:szCs w:val="28"/>
          <w:lang w:val="uk-UA"/>
        </w:rPr>
        <w:t xml:space="preserve"> </w:t>
      </w:r>
    </w:p>
    <w:p w:rsidR="0090470E" w:rsidRPr="003F146C" w:rsidRDefault="004402C9"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Як вважа</w:t>
      </w:r>
      <w:r w:rsidR="00A52449" w:rsidRPr="003F146C">
        <w:rPr>
          <w:rFonts w:ascii="Times New Roman" w:hAnsi="Times New Roman" w:cs="Times New Roman"/>
          <w:sz w:val="28"/>
          <w:szCs w:val="28"/>
          <w:lang w:val="uk-UA"/>
        </w:rPr>
        <w:t xml:space="preserve">ють </w:t>
      </w:r>
      <w:r w:rsidR="00A52449" w:rsidRPr="003F146C">
        <w:rPr>
          <w:rFonts w:ascii="Times New Roman" w:hAnsi="Times New Roman" w:cs="Times New Roman"/>
          <w:bCs/>
          <w:sz w:val="28"/>
          <w:szCs w:val="28"/>
        </w:rPr>
        <w:t>О. І.</w:t>
      </w:r>
      <w:r w:rsidR="00A52449" w:rsidRPr="003F146C">
        <w:rPr>
          <w:rFonts w:ascii="Times New Roman" w:hAnsi="Times New Roman" w:cs="Times New Roman"/>
          <w:bCs/>
          <w:sz w:val="28"/>
          <w:szCs w:val="28"/>
          <w:lang w:val="uk-UA"/>
        </w:rPr>
        <w:t> </w:t>
      </w:r>
      <w:r w:rsidR="00A52449" w:rsidRPr="003F146C">
        <w:rPr>
          <w:rFonts w:ascii="Times New Roman" w:hAnsi="Times New Roman" w:cs="Times New Roman"/>
          <w:bCs/>
          <w:sz w:val="28"/>
          <w:szCs w:val="28"/>
        </w:rPr>
        <w:t>Гуренко</w:t>
      </w:r>
      <w:r w:rsidR="00A52449" w:rsidRPr="003F146C">
        <w:rPr>
          <w:rFonts w:ascii="Times New Roman" w:hAnsi="Times New Roman" w:cs="Times New Roman"/>
          <w:sz w:val="28"/>
          <w:szCs w:val="28"/>
        </w:rPr>
        <w:t xml:space="preserve">, </w:t>
      </w:r>
      <w:r w:rsidR="00A52449" w:rsidRPr="003F146C">
        <w:rPr>
          <w:rFonts w:ascii="Times New Roman" w:hAnsi="Times New Roman" w:cs="Times New Roman"/>
          <w:bCs/>
          <w:sz w:val="28"/>
          <w:szCs w:val="28"/>
        </w:rPr>
        <w:t>Г. М.</w:t>
      </w:r>
      <w:r w:rsidR="00A52449" w:rsidRPr="003F146C">
        <w:rPr>
          <w:rFonts w:ascii="Times New Roman" w:hAnsi="Times New Roman" w:cs="Times New Roman"/>
          <w:bCs/>
          <w:sz w:val="28"/>
          <w:szCs w:val="28"/>
          <w:lang w:val="uk-UA"/>
        </w:rPr>
        <w:t> </w:t>
      </w:r>
      <w:r w:rsidR="00A52449" w:rsidRPr="003F146C">
        <w:rPr>
          <w:rFonts w:ascii="Times New Roman" w:hAnsi="Times New Roman" w:cs="Times New Roman"/>
          <w:bCs/>
          <w:sz w:val="28"/>
          <w:szCs w:val="28"/>
        </w:rPr>
        <w:t>Мицик, А. С.</w:t>
      </w:r>
      <w:r w:rsidR="00A52449" w:rsidRPr="003F146C">
        <w:rPr>
          <w:rFonts w:ascii="Times New Roman" w:hAnsi="Times New Roman" w:cs="Times New Roman"/>
          <w:bCs/>
          <w:sz w:val="28"/>
          <w:szCs w:val="28"/>
          <w:lang w:val="uk-UA"/>
        </w:rPr>
        <w:t> </w:t>
      </w:r>
      <w:r w:rsidR="00A52449" w:rsidRPr="003F146C">
        <w:rPr>
          <w:rFonts w:ascii="Times New Roman" w:hAnsi="Times New Roman" w:cs="Times New Roman"/>
          <w:bCs/>
          <w:sz w:val="28"/>
          <w:szCs w:val="28"/>
        </w:rPr>
        <w:t xml:space="preserve">Попова </w:t>
      </w:r>
      <w:r w:rsidR="00A52449" w:rsidRPr="003F146C">
        <w:rPr>
          <w:rFonts w:ascii="Times New Roman" w:hAnsi="Times New Roman" w:cs="Times New Roman"/>
          <w:bCs/>
          <w:sz w:val="28"/>
          <w:szCs w:val="28"/>
          <w:lang w:val="uk-UA"/>
        </w:rPr>
        <w:t>та</w:t>
      </w:r>
      <w:r w:rsidR="00A52449" w:rsidRPr="003F146C">
        <w:rPr>
          <w:rFonts w:ascii="Times New Roman" w:hAnsi="Times New Roman" w:cs="Times New Roman"/>
          <w:bCs/>
          <w:sz w:val="28"/>
          <w:szCs w:val="28"/>
        </w:rPr>
        <w:t xml:space="preserve"> Г. О.</w:t>
      </w:r>
      <w:r w:rsidR="00A52449" w:rsidRPr="003F146C">
        <w:rPr>
          <w:rFonts w:ascii="Times New Roman" w:hAnsi="Times New Roman" w:cs="Times New Roman"/>
          <w:bCs/>
          <w:sz w:val="28"/>
          <w:szCs w:val="28"/>
          <w:lang w:val="uk-UA"/>
        </w:rPr>
        <w:t> </w:t>
      </w:r>
      <w:r w:rsidR="00A52449" w:rsidRPr="003F146C">
        <w:rPr>
          <w:rFonts w:ascii="Times New Roman" w:hAnsi="Times New Roman" w:cs="Times New Roman"/>
          <w:bCs/>
          <w:sz w:val="28"/>
          <w:szCs w:val="28"/>
        </w:rPr>
        <w:t>Лопатіна</w:t>
      </w:r>
      <w:r w:rsidR="00A52449" w:rsidRPr="003F146C">
        <w:rPr>
          <w:rFonts w:ascii="Times New Roman" w:hAnsi="Times New Roman" w:cs="Times New Roman"/>
          <w:sz w:val="28"/>
          <w:szCs w:val="28"/>
          <w:lang w:val="en-US"/>
        </w:rPr>
        <w:t xml:space="preserve"> </w:t>
      </w:r>
      <w:r w:rsidRPr="003F146C">
        <w:rPr>
          <w:rFonts w:ascii="Times New Roman" w:hAnsi="Times New Roman" w:cs="Times New Roman"/>
          <w:sz w:val="28"/>
          <w:szCs w:val="28"/>
          <w:lang w:val="uk-UA"/>
        </w:rPr>
        <w:t xml:space="preserve"> </w:t>
      </w:r>
      <w:r w:rsidR="00A52449" w:rsidRPr="003F146C">
        <w:rPr>
          <w:rFonts w:ascii="Times New Roman" w:hAnsi="Times New Roman" w:cs="Times New Roman"/>
          <w:sz w:val="28"/>
          <w:szCs w:val="28"/>
          <w:lang w:val="en-US"/>
        </w:rPr>
        <w:t>[</w:t>
      </w:r>
      <w:r w:rsidR="006C5048">
        <w:rPr>
          <w:rFonts w:ascii="Times New Roman" w:hAnsi="Times New Roman" w:cs="Times New Roman"/>
          <w:sz w:val="28"/>
          <w:szCs w:val="28"/>
          <w:lang w:val="uk-UA"/>
        </w:rPr>
        <w:t>4</w:t>
      </w:r>
      <w:r w:rsidR="00A52449" w:rsidRPr="003F146C">
        <w:rPr>
          <w:rFonts w:ascii="Times New Roman" w:hAnsi="Times New Roman" w:cs="Times New Roman"/>
          <w:sz w:val="28"/>
          <w:szCs w:val="28"/>
          <w:lang w:val="en-US"/>
        </w:rPr>
        <w:t>]</w:t>
      </w:r>
      <w:r w:rsidRPr="003F146C">
        <w:rPr>
          <w:rFonts w:ascii="Times New Roman" w:hAnsi="Times New Roman" w:cs="Times New Roman"/>
          <w:sz w:val="28"/>
          <w:szCs w:val="28"/>
          <w:lang w:val="uk-UA"/>
        </w:rPr>
        <w:t>, з</w:t>
      </w:r>
      <w:r w:rsidR="0090470E" w:rsidRPr="003F146C">
        <w:rPr>
          <w:rFonts w:ascii="Times New Roman" w:hAnsi="Times New Roman" w:cs="Times New Roman"/>
          <w:sz w:val="28"/>
          <w:szCs w:val="28"/>
          <w:lang w:val="uk-UA"/>
        </w:rPr>
        <w:t xml:space="preserve">араз інклюзивна освіта являє собою цілком закономірний і логічний (у контексті розвитку суспільства) освітній процес, який заснований на ідеї спільного навчання дітей здорових та з особливими потребами (у міру можливості) з метою надання кожній дитині </w:t>
      </w:r>
      <w:proofErr w:type="gramStart"/>
      <w:r w:rsidR="0090470E" w:rsidRPr="003F146C">
        <w:rPr>
          <w:rFonts w:ascii="Times New Roman" w:hAnsi="Times New Roman" w:cs="Times New Roman"/>
          <w:sz w:val="28"/>
          <w:szCs w:val="28"/>
          <w:lang w:val="uk-UA"/>
        </w:rPr>
        <w:t>р</w:t>
      </w:r>
      <w:proofErr w:type="gramEnd"/>
      <w:r w:rsidR="0090470E" w:rsidRPr="003F146C">
        <w:rPr>
          <w:rFonts w:ascii="Times New Roman" w:hAnsi="Times New Roman" w:cs="Times New Roman"/>
          <w:sz w:val="28"/>
          <w:szCs w:val="28"/>
          <w:lang w:val="uk-UA"/>
        </w:rPr>
        <w:t xml:space="preserve">івних можливостей вчитися й отримувати знання, необхідні для її подальшого життя та на відповідних </w:t>
      </w:r>
      <w:r w:rsidR="0090470E" w:rsidRPr="003F146C">
        <w:rPr>
          <w:rFonts w:ascii="Times New Roman" w:hAnsi="Times New Roman" w:cs="Times New Roman"/>
          <w:i/>
          <w:sz w:val="28"/>
          <w:szCs w:val="28"/>
          <w:lang w:val="uk-UA"/>
        </w:rPr>
        <w:t>принципах,</w:t>
      </w:r>
      <w:r w:rsidR="0090470E" w:rsidRPr="003F146C">
        <w:rPr>
          <w:rFonts w:ascii="Times New Roman" w:hAnsi="Times New Roman" w:cs="Times New Roman"/>
          <w:sz w:val="28"/>
          <w:szCs w:val="28"/>
          <w:lang w:val="uk-UA"/>
        </w:rPr>
        <w:t xml:space="preserve"> зокрема</w:t>
      </w:r>
      <w:r w:rsidRPr="003F146C">
        <w:rPr>
          <w:rFonts w:ascii="Times New Roman" w:hAnsi="Times New Roman" w:cs="Times New Roman"/>
          <w:sz w:val="28"/>
          <w:szCs w:val="28"/>
          <w:lang w:val="uk-UA"/>
        </w:rPr>
        <w:t xml:space="preserve">, </w:t>
      </w:r>
      <w:r w:rsidR="00B8342A" w:rsidRPr="003F146C">
        <w:rPr>
          <w:rFonts w:ascii="Times New Roman" w:hAnsi="Times New Roman" w:cs="Times New Roman"/>
          <w:sz w:val="28"/>
          <w:szCs w:val="28"/>
          <w:lang w:val="uk-UA"/>
        </w:rPr>
        <w:t xml:space="preserve"> принципі</w:t>
      </w:r>
      <w:r w:rsidR="0090470E" w:rsidRPr="003F146C">
        <w:rPr>
          <w:rFonts w:ascii="Times New Roman" w:hAnsi="Times New Roman" w:cs="Times New Roman"/>
          <w:sz w:val="28"/>
          <w:szCs w:val="28"/>
          <w:lang w:val="uk-UA"/>
        </w:rPr>
        <w:t xml:space="preserve"> індивідуально зорієнтованого навчання</w:t>
      </w:r>
      <w:r w:rsidR="00B8342A" w:rsidRPr="003F146C">
        <w:rPr>
          <w:rFonts w:ascii="Times New Roman" w:hAnsi="Times New Roman" w:cs="Times New Roman"/>
          <w:sz w:val="28"/>
          <w:szCs w:val="28"/>
          <w:lang w:val="uk-UA"/>
        </w:rPr>
        <w:t xml:space="preserve"> та</w:t>
      </w:r>
      <w:r w:rsidR="0090470E" w:rsidRPr="003F146C">
        <w:rPr>
          <w:rFonts w:ascii="Times New Roman" w:hAnsi="Times New Roman" w:cs="Times New Roman"/>
          <w:sz w:val="28"/>
          <w:szCs w:val="28"/>
          <w:lang w:val="uk-UA"/>
        </w:rPr>
        <w:t xml:space="preserve"> </w:t>
      </w:r>
      <w:r w:rsidR="00B8342A" w:rsidRPr="003F146C">
        <w:rPr>
          <w:rFonts w:ascii="Times New Roman" w:hAnsi="Times New Roman" w:cs="Times New Roman"/>
          <w:sz w:val="28"/>
          <w:szCs w:val="28"/>
          <w:lang w:val="uk-UA"/>
        </w:rPr>
        <w:t xml:space="preserve">принципі </w:t>
      </w:r>
      <w:r w:rsidR="0090470E" w:rsidRPr="003F146C">
        <w:rPr>
          <w:rFonts w:ascii="Times New Roman" w:hAnsi="Times New Roman" w:cs="Times New Roman"/>
          <w:sz w:val="28"/>
          <w:szCs w:val="28"/>
          <w:lang w:val="uk-UA"/>
        </w:rPr>
        <w:t>доступності освіти для кожної дитини</w:t>
      </w:r>
      <w:r w:rsidRPr="003F146C">
        <w:rPr>
          <w:rFonts w:ascii="Times New Roman" w:hAnsi="Times New Roman" w:cs="Times New Roman"/>
          <w:sz w:val="28"/>
          <w:szCs w:val="28"/>
          <w:lang w:val="uk-UA"/>
        </w:rPr>
        <w:t xml:space="preserve">. </w:t>
      </w:r>
      <w:r w:rsidR="00A52449" w:rsidRPr="003F146C">
        <w:rPr>
          <w:rFonts w:ascii="Times New Roman" w:hAnsi="Times New Roman" w:cs="Times New Roman"/>
          <w:sz w:val="28"/>
          <w:szCs w:val="28"/>
        </w:rPr>
        <w:t>О.</w:t>
      </w:r>
      <w:r w:rsidR="00A02B7B">
        <w:rPr>
          <w:rFonts w:ascii="Times New Roman" w:hAnsi="Times New Roman" w:cs="Times New Roman"/>
          <w:sz w:val="28"/>
          <w:szCs w:val="28"/>
          <w:lang w:val="uk-UA"/>
        </w:rPr>
        <w:t xml:space="preserve"> </w:t>
      </w:r>
      <w:r w:rsidR="00A52449" w:rsidRPr="003F146C">
        <w:rPr>
          <w:rFonts w:ascii="Times New Roman" w:hAnsi="Times New Roman" w:cs="Times New Roman"/>
          <w:sz w:val="28"/>
          <w:szCs w:val="28"/>
        </w:rPr>
        <w:t>В.</w:t>
      </w:r>
      <w:r w:rsidR="00A52449" w:rsidRPr="003F146C">
        <w:rPr>
          <w:rFonts w:ascii="Times New Roman" w:hAnsi="Times New Roman" w:cs="Times New Roman"/>
          <w:sz w:val="28"/>
          <w:szCs w:val="28"/>
          <w:lang w:val="uk-UA"/>
        </w:rPr>
        <w:t> </w:t>
      </w:r>
      <w:r w:rsidR="00A52449" w:rsidRPr="003F146C">
        <w:rPr>
          <w:rFonts w:ascii="Times New Roman" w:hAnsi="Times New Roman" w:cs="Times New Roman"/>
          <w:sz w:val="28"/>
          <w:szCs w:val="28"/>
        </w:rPr>
        <w:t xml:space="preserve">Листопад </w:t>
      </w:r>
      <w:proofErr w:type="gramStart"/>
      <w:r w:rsidRPr="003F146C">
        <w:rPr>
          <w:rFonts w:ascii="Times New Roman" w:hAnsi="Times New Roman" w:cs="Times New Roman"/>
          <w:sz w:val="28"/>
          <w:szCs w:val="28"/>
          <w:lang w:val="uk-UA"/>
        </w:rPr>
        <w:t>додає й</w:t>
      </w:r>
      <w:proofErr w:type="gramEnd"/>
      <w:r w:rsidRPr="003F146C">
        <w:rPr>
          <w:rFonts w:ascii="Times New Roman" w:hAnsi="Times New Roman" w:cs="Times New Roman"/>
          <w:sz w:val="28"/>
          <w:szCs w:val="28"/>
          <w:lang w:val="uk-UA"/>
        </w:rPr>
        <w:t xml:space="preserve"> інші базові принципи, важливі при впровадженні системи інклюзивної освіти: </w:t>
      </w:r>
      <w:r w:rsidR="0090470E" w:rsidRPr="003F146C">
        <w:rPr>
          <w:rFonts w:ascii="Times New Roman" w:hAnsi="Times New Roman" w:cs="Times New Roman"/>
          <w:sz w:val="28"/>
          <w:szCs w:val="28"/>
          <w:lang w:val="uk-UA"/>
        </w:rPr>
        <w:t xml:space="preserve">кожна людина цінна сама по собі, а не завдяки її можливостям; кожна людина вміє переживати і мислити; кожен має право не лише сказати, але й бути почутим </w:t>
      </w:r>
      <w:r w:rsidR="00A52449" w:rsidRPr="003F146C">
        <w:rPr>
          <w:rFonts w:ascii="Times New Roman" w:hAnsi="Times New Roman" w:cs="Times New Roman"/>
          <w:sz w:val="28"/>
          <w:szCs w:val="28"/>
          <w:lang w:val="en-US"/>
        </w:rPr>
        <w:lastRenderedPageBreak/>
        <w:t>[</w:t>
      </w:r>
      <w:r w:rsidR="006C5048">
        <w:rPr>
          <w:rFonts w:ascii="Times New Roman" w:hAnsi="Times New Roman" w:cs="Times New Roman"/>
          <w:sz w:val="28"/>
          <w:szCs w:val="28"/>
          <w:lang w:val="uk-UA"/>
        </w:rPr>
        <w:t>22</w:t>
      </w:r>
      <w:r w:rsidR="00A52449" w:rsidRPr="003F146C">
        <w:rPr>
          <w:rFonts w:ascii="Times New Roman" w:hAnsi="Times New Roman" w:cs="Times New Roman"/>
          <w:sz w:val="28"/>
          <w:szCs w:val="28"/>
          <w:lang w:val="en-US"/>
        </w:rPr>
        <w:t>]</w:t>
      </w:r>
      <w:r w:rsidR="00B8342A" w:rsidRPr="003F146C">
        <w:rPr>
          <w:rFonts w:ascii="Times New Roman" w:hAnsi="Times New Roman" w:cs="Times New Roman"/>
          <w:sz w:val="28"/>
          <w:szCs w:val="28"/>
          <w:lang w:val="uk-UA"/>
        </w:rPr>
        <w:t>. Інші науковці виділяють</w:t>
      </w:r>
      <w:r w:rsidRPr="003F146C">
        <w:rPr>
          <w:rFonts w:ascii="Times New Roman" w:hAnsi="Times New Roman" w:cs="Times New Roman"/>
          <w:sz w:val="28"/>
          <w:szCs w:val="28"/>
          <w:lang w:val="uk-UA"/>
        </w:rPr>
        <w:t>, у свою чергу, такі п</w:t>
      </w:r>
      <w:r w:rsidR="0090470E" w:rsidRPr="003F146C">
        <w:rPr>
          <w:rFonts w:ascii="Times New Roman" w:hAnsi="Times New Roman" w:cs="Times New Roman"/>
          <w:sz w:val="28"/>
          <w:szCs w:val="28"/>
          <w:lang w:val="uk-UA"/>
        </w:rPr>
        <w:t>ринципи інклюзивної освіти:</w:t>
      </w:r>
      <w:r w:rsidRPr="003F146C">
        <w:rPr>
          <w:rFonts w:ascii="Times New Roman" w:hAnsi="Times New Roman" w:cs="Times New Roman"/>
          <w:sz w:val="28"/>
          <w:szCs w:val="28"/>
          <w:lang w:val="uk-UA"/>
        </w:rPr>
        <w:t xml:space="preserve"> </w:t>
      </w:r>
      <w:r w:rsidR="0090470E" w:rsidRPr="003F146C">
        <w:rPr>
          <w:rFonts w:ascii="Times New Roman" w:hAnsi="Times New Roman" w:cs="Times New Roman"/>
          <w:sz w:val="28"/>
          <w:szCs w:val="28"/>
          <w:lang w:val="uk-UA"/>
        </w:rPr>
        <w:t>всі діти повинні навчатися разом, якщо це можливо</w:t>
      </w:r>
      <w:r w:rsidRPr="003F146C">
        <w:rPr>
          <w:rFonts w:ascii="Times New Roman" w:hAnsi="Times New Roman" w:cs="Times New Roman"/>
          <w:sz w:val="28"/>
          <w:szCs w:val="28"/>
          <w:lang w:val="uk-UA"/>
        </w:rPr>
        <w:t xml:space="preserve">; </w:t>
      </w:r>
      <w:r w:rsidR="0090470E" w:rsidRPr="003F146C">
        <w:rPr>
          <w:rFonts w:ascii="Times New Roman" w:hAnsi="Times New Roman" w:cs="Times New Roman"/>
          <w:sz w:val="28"/>
          <w:szCs w:val="28"/>
          <w:lang w:val="uk-UA"/>
        </w:rPr>
        <w:t xml:space="preserve">навчальні заклади повинні враховувати потреби своїх учнів, добираючи відповідні методи, прийоми та темпи навчання та гарантувати якість своєї освітньої програми, розробляючи необхідні плани та стратегії викладання навчального матеріалу </w:t>
      </w:r>
      <w:r w:rsidR="00B8342A" w:rsidRPr="003F146C">
        <w:rPr>
          <w:rFonts w:ascii="Times New Roman" w:hAnsi="Times New Roman" w:cs="Times New Roman"/>
          <w:sz w:val="28"/>
          <w:szCs w:val="28"/>
          <w:lang w:val="uk-UA"/>
        </w:rPr>
        <w:t>і</w:t>
      </w:r>
      <w:r w:rsidR="0090470E" w:rsidRPr="003F146C">
        <w:rPr>
          <w:rFonts w:ascii="Times New Roman" w:hAnsi="Times New Roman" w:cs="Times New Roman"/>
          <w:sz w:val="28"/>
          <w:szCs w:val="28"/>
          <w:lang w:val="uk-UA"/>
        </w:rPr>
        <w:t xml:space="preserve"> використовуючи потрібні та доступні для цього ресурси;</w:t>
      </w:r>
      <w:r w:rsidRPr="003F146C">
        <w:rPr>
          <w:rFonts w:ascii="Times New Roman" w:hAnsi="Times New Roman" w:cs="Times New Roman"/>
          <w:sz w:val="28"/>
          <w:szCs w:val="28"/>
          <w:lang w:val="uk-UA"/>
        </w:rPr>
        <w:t xml:space="preserve"> </w:t>
      </w:r>
      <w:r w:rsidR="0090470E" w:rsidRPr="003F146C">
        <w:rPr>
          <w:rFonts w:ascii="Times New Roman" w:hAnsi="Times New Roman" w:cs="Times New Roman"/>
          <w:sz w:val="28"/>
          <w:szCs w:val="28"/>
          <w:lang w:val="uk-UA"/>
        </w:rPr>
        <w:t xml:space="preserve">дітям з особливими потребами необхідно допомагати у разі необхідності, забезпечуючи ефективний і якісний процес навчання </w:t>
      </w:r>
      <w:r w:rsidR="00A52449" w:rsidRPr="003F146C">
        <w:rPr>
          <w:rFonts w:ascii="Times New Roman" w:hAnsi="Times New Roman" w:cs="Times New Roman"/>
          <w:sz w:val="28"/>
          <w:szCs w:val="28"/>
          <w:lang w:val="en-US"/>
        </w:rPr>
        <w:t>[1]</w:t>
      </w:r>
      <w:r w:rsidR="0090470E" w:rsidRPr="003F146C">
        <w:rPr>
          <w:rFonts w:ascii="Times New Roman" w:hAnsi="Times New Roman" w:cs="Times New Roman"/>
          <w:sz w:val="28"/>
          <w:szCs w:val="28"/>
          <w:lang w:val="uk-UA"/>
        </w:rPr>
        <w:t>.</w:t>
      </w:r>
    </w:p>
    <w:p w:rsidR="00E61DC4" w:rsidRPr="003F146C" w:rsidRDefault="00AB405C" w:rsidP="004E092F">
      <w:pPr>
        <w:widowControl w:val="0"/>
        <w:spacing w:after="0" w:line="240" w:lineRule="auto"/>
        <w:ind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 xml:space="preserve">Крім того, </w:t>
      </w:r>
      <w:r w:rsidR="00A52449" w:rsidRPr="003F146C">
        <w:rPr>
          <w:rFonts w:ascii="Times New Roman" w:hAnsi="Times New Roman" w:cs="Times New Roman"/>
          <w:sz w:val="28"/>
          <w:szCs w:val="28"/>
          <w:lang w:val="en-US"/>
        </w:rPr>
        <w:t xml:space="preserve">P. </w:t>
      </w:r>
      <w:r w:rsidR="00D95985" w:rsidRPr="003F146C">
        <w:rPr>
          <w:rFonts w:ascii="Times New Roman" w:hAnsi="Times New Roman" w:cs="Times New Roman"/>
          <w:sz w:val="28"/>
          <w:szCs w:val="28"/>
          <w:lang w:val="uk-UA"/>
        </w:rPr>
        <w:t>Hang</w:t>
      </w:r>
      <w:r w:rsidR="004402C9" w:rsidRPr="003F146C">
        <w:rPr>
          <w:rFonts w:ascii="Times New Roman" w:hAnsi="Times New Roman" w:cs="Times New Roman"/>
          <w:sz w:val="28"/>
          <w:szCs w:val="28"/>
          <w:lang w:val="uk-UA"/>
        </w:rPr>
        <w:t>, дуже слушно, на наш погляд,</w:t>
      </w:r>
      <w:r w:rsidR="00D95985" w:rsidRPr="003F146C">
        <w:rPr>
          <w:rFonts w:ascii="Times New Roman" w:hAnsi="Times New Roman" w:cs="Times New Roman"/>
          <w:sz w:val="28"/>
          <w:szCs w:val="28"/>
          <w:lang w:val="uk-UA"/>
        </w:rPr>
        <w:t xml:space="preserve"> пропонує враховувати в процесі інклюзивної освіти такі чотири її </w:t>
      </w:r>
      <w:r w:rsidR="00D95985" w:rsidRPr="003F146C">
        <w:rPr>
          <w:rFonts w:ascii="Times New Roman" w:hAnsi="Times New Roman" w:cs="Times New Roman"/>
          <w:i/>
          <w:sz w:val="28"/>
          <w:szCs w:val="28"/>
          <w:lang w:val="uk-UA"/>
        </w:rPr>
        <w:t>критерії</w:t>
      </w:r>
      <w:r w:rsidR="00D95985" w:rsidRPr="003F146C">
        <w:rPr>
          <w:rFonts w:ascii="Times New Roman" w:hAnsi="Times New Roman" w:cs="Times New Roman"/>
          <w:sz w:val="28"/>
          <w:szCs w:val="28"/>
          <w:lang w:val="uk-UA"/>
        </w:rPr>
        <w:t xml:space="preserve">: усі діти без винятків мають стати частиною шкільного (соціального та культурного) життя – </w:t>
      </w:r>
      <w:r w:rsidR="00B8342A" w:rsidRPr="003F146C">
        <w:rPr>
          <w:rFonts w:ascii="Times New Roman" w:hAnsi="Times New Roman" w:cs="Times New Roman"/>
          <w:sz w:val="28"/>
          <w:szCs w:val="28"/>
          <w:lang w:val="uk-UA"/>
        </w:rPr>
        <w:t>критерій «</w:t>
      </w:r>
      <w:r w:rsidR="00D95985" w:rsidRPr="003F146C">
        <w:rPr>
          <w:rFonts w:ascii="Times New Roman" w:hAnsi="Times New Roman" w:cs="Times New Roman"/>
          <w:sz w:val="28"/>
          <w:szCs w:val="28"/>
          <w:lang w:val="uk-UA"/>
        </w:rPr>
        <w:t>товариства</w:t>
      </w:r>
      <w:r w:rsidR="00B8342A" w:rsidRPr="003F146C">
        <w:rPr>
          <w:rFonts w:ascii="Times New Roman" w:hAnsi="Times New Roman" w:cs="Times New Roman"/>
          <w:sz w:val="28"/>
          <w:szCs w:val="28"/>
          <w:lang w:val="uk-UA"/>
        </w:rPr>
        <w:t>»</w:t>
      </w:r>
      <w:r w:rsidR="00D95985" w:rsidRPr="003F146C">
        <w:rPr>
          <w:rFonts w:ascii="Times New Roman" w:hAnsi="Times New Roman" w:cs="Times New Roman"/>
          <w:sz w:val="28"/>
          <w:szCs w:val="28"/>
          <w:lang w:val="uk-UA"/>
        </w:rPr>
        <w:t xml:space="preserve">; учні по мірі своїх можливостей беруть участь у житті класу, маючи можливість отримати вигоду від цього – участь; усі учні мають право і можливість впливати на вирішення питань, що стосуються їхньої освіти – демократизація; усім учням освіта має приносити користь як для їх соціального життя, так і для майбутнього – вигода </w:t>
      </w:r>
      <w:r w:rsidR="00A52449" w:rsidRPr="003F146C">
        <w:rPr>
          <w:rFonts w:ascii="Times New Roman" w:hAnsi="Times New Roman" w:cs="Times New Roman"/>
          <w:sz w:val="28"/>
          <w:szCs w:val="28"/>
          <w:lang w:val="en-US"/>
        </w:rPr>
        <w:t>[2</w:t>
      </w:r>
      <w:r w:rsidR="006C5048">
        <w:rPr>
          <w:rFonts w:ascii="Times New Roman" w:hAnsi="Times New Roman" w:cs="Times New Roman"/>
          <w:sz w:val="28"/>
          <w:szCs w:val="28"/>
          <w:lang w:val="uk-UA"/>
        </w:rPr>
        <w:t>1</w:t>
      </w:r>
      <w:r w:rsidR="00A52449" w:rsidRPr="003F146C">
        <w:rPr>
          <w:rFonts w:ascii="Times New Roman" w:hAnsi="Times New Roman" w:cs="Times New Roman"/>
          <w:sz w:val="28"/>
          <w:szCs w:val="28"/>
          <w:lang w:val="en-US"/>
        </w:rPr>
        <w:t>]</w:t>
      </w:r>
      <w:r w:rsidR="00D95985" w:rsidRPr="003F146C">
        <w:rPr>
          <w:rFonts w:ascii="Times New Roman" w:hAnsi="Times New Roman" w:cs="Times New Roman"/>
          <w:sz w:val="28"/>
          <w:szCs w:val="28"/>
          <w:lang w:val="uk-UA"/>
        </w:rPr>
        <w:t xml:space="preserve">. </w:t>
      </w:r>
    </w:p>
    <w:p w:rsidR="00E61DC4" w:rsidRPr="003F146C" w:rsidRDefault="00D95985" w:rsidP="004E092F">
      <w:pPr>
        <w:widowControl w:val="0"/>
        <w:spacing w:after="0" w:line="240" w:lineRule="auto"/>
        <w:ind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Крім того, т</w:t>
      </w:r>
      <w:r w:rsidR="00E61DC4" w:rsidRPr="003F146C">
        <w:rPr>
          <w:rFonts w:ascii="Times New Roman" w:hAnsi="Times New Roman" w:cs="Times New Roman"/>
          <w:sz w:val="28"/>
          <w:szCs w:val="28"/>
          <w:lang w:val="uk-UA"/>
        </w:rPr>
        <w:t xml:space="preserve">ут варто зазначити, що інклюзивна освіта починається з дошкільного віку дитини, </w:t>
      </w:r>
      <w:r w:rsidR="004402C9" w:rsidRPr="003F146C">
        <w:rPr>
          <w:rFonts w:ascii="Times New Roman" w:hAnsi="Times New Roman" w:cs="Times New Roman"/>
          <w:sz w:val="28"/>
          <w:szCs w:val="28"/>
          <w:lang w:val="uk-UA"/>
        </w:rPr>
        <w:t>–</w:t>
      </w:r>
      <w:r w:rsidR="00676E97" w:rsidRPr="003F146C">
        <w:rPr>
          <w:rFonts w:ascii="Times New Roman" w:hAnsi="Times New Roman" w:cs="Times New Roman"/>
          <w:sz w:val="28"/>
          <w:szCs w:val="28"/>
          <w:lang w:val="uk-UA"/>
        </w:rPr>
        <w:t xml:space="preserve"> дуже важливого етапу впровадження </w:t>
      </w:r>
      <w:r w:rsidR="00676E97" w:rsidRPr="003F146C">
        <w:rPr>
          <w:rFonts w:ascii="Times New Roman" w:hAnsi="Times New Roman" w:cs="Times New Roman"/>
          <w:color w:val="222222"/>
          <w:sz w:val="28"/>
          <w:szCs w:val="28"/>
          <w:shd w:val="clear" w:color="auto" w:fill="FFFFFF"/>
          <w:lang w:val="uk-UA"/>
        </w:rPr>
        <w:t>інклюзивної освіти у навчальний процес</w:t>
      </w:r>
      <w:r w:rsidR="004402C9" w:rsidRPr="003F146C">
        <w:rPr>
          <w:rFonts w:ascii="Times New Roman" w:hAnsi="Times New Roman" w:cs="Times New Roman"/>
          <w:color w:val="222222"/>
          <w:sz w:val="28"/>
          <w:szCs w:val="28"/>
          <w:shd w:val="clear" w:color="auto" w:fill="FFFFFF"/>
          <w:lang w:val="uk-UA"/>
        </w:rPr>
        <w:t>, значення чого неможливо переоцінити</w:t>
      </w:r>
      <w:r w:rsidR="00676E97" w:rsidRPr="003F146C">
        <w:rPr>
          <w:rFonts w:ascii="Times New Roman" w:hAnsi="Times New Roman" w:cs="Times New Roman"/>
          <w:color w:val="222222"/>
          <w:sz w:val="28"/>
          <w:szCs w:val="28"/>
          <w:shd w:val="clear" w:color="auto" w:fill="FFFFFF"/>
          <w:lang w:val="uk-UA"/>
        </w:rPr>
        <w:t xml:space="preserve">. </w:t>
      </w:r>
      <w:r w:rsidR="00676E97" w:rsidRPr="003F146C">
        <w:rPr>
          <w:rFonts w:ascii="Times New Roman" w:hAnsi="Times New Roman" w:cs="Times New Roman"/>
          <w:sz w:val="28"/>
          <w:szCs w:val="28"/>
          <w:lang w:val="uk-UA"/>
        </w:rPr>
        <w:t>З</w:t>
      </w:r>
      <w:r w:rsidR="00E61DC4" w:rsidRPr="003F146C">
        <w:rPr>
          <w:rFonts w:ascii="Times New Roman" w:hAnsi="Times New Roman" w:cs="Times New Roman"/>
          <w:sz w:val="28"/>
          <w:szCs w:val="28"/>
          <w:lang w:val="uk-UA"/>
        </w:rPr>
        <w:t>доров</w:t>
      </w:r>
      <w:r w:rsidR="00676E97" w:rsidRPr="003F146C">
        <w:rPr>
          <w:rFonts w:ascii="Times New Roman" w:hAnsi="Times New Roman" w:cs="Times New Roman"/>
          <w:sz w:val="28"/>
          <w:szCs w:val="28"/>
          <w:lang w:val="uk-UA"/>
        </w:rPr>
        <w:t xml:space="preserve">і </w:t>
      </w:r>
      <w:r w:rsidR="00E61DC4" w:rsidRPr="003F146C">
        <w:rPr>
          <w:rFonts w:ascii="Times New Roman" w:hAnsi="Times New Roman" w:cs="Times New Roman"/>
          <w:sz w:val="28"/>
          <w:szCs w:val="28"/>
          <w:lang w:val="uk-UA"/>
        </w:rPr>
        <w:t>діт</w:t>
      </w:r>
      <w:r w:rsidR="00676E97" w:rsidRPr="003F146C">
        <w:rPr>
          <w:rFonts w:ascii="Times New Roman" w:hAnsi="Times New Roman" w:cs="Times New Roman"/>
          <w:sz w:val="28"/>
          <w:szCs w:val="28"/>
          <w:lang w:val="uk-UA"/>
        </w:rPr>
        <w:t>и-дошкільники за рідким виключенням</w:t>
      </w:r>
      <w:r w:rsidR="00E61DC4" w:rsidRPr="003F146C">
        <w:rPr>
          <w:rFonts w:ascii="Times New Roman" w:hAnsi="Times New Roman" w:cs="Times New Roman"/>
          <w:sz w:val="28"/>
          <w:szCs w:val="28"/>
          <w:lang w:val="uk-UA"/>
        </w:rPr>
        <w:t xml:space="preserve"> (</w:t>
      </w:r>
      <w:r w:rsidR="00676E97" w:rsidRPr="003F146C">
        <w:rPr>
          <w:rFonts w:ascii="Times New Roman" w:hAnsi="Times New Roman" w:cs="Times New Roman"/>
          <w:sz w:val="28"/>
          <w:szCs w:val="28"/>
          <w:lang w:val="uk-UA"/>
        </w:rPr>
        <w:t>залежним переважно від родинного виховання</w:t>
      </w:r>
      <w:r w:rsidR="00E61DC4" w:rsidRPr="003F146C">
        <w:rPr>
          <w:rFonts w:ascii="Times New Roman" w:hAnsi="Times New Roman" w:cs="Times New Roman"/>
          <w:sz w:val="28"/>
          <w:szCs w:val="28"/>
          <w:lang w:val="uk-UA"/>
        </w:rPr>
        <w:t xml:space="preserve">) не </w:t>
      </w:r>
      <w:r w:rsidR="00676E97" w:rsidRPr="003F146C">
        <w:rPr>
          <w:rFonts w:ascii="Times New Roman" w:hAnsi="Times New Roman" w:cs="Times New Roman"/>
          <w:sz w:val="28"/>
          <w:szCs w:val="28"/>
          <w:lang w:val="uk-UA"/>
        </w:rPr>
        <w:t xml:space="preserve">схильні демонструвати </w:t>
      </w:r>
      <w:r w:rsidR="00E61DC4" w:rsidRPr="003F146C">
        <w:rPr>
          <w:rFonts w:ascii="Times New Roman" w:hAnsi="Times New Roman" w:cs="Times New Roman"/>
          <w:sz w:val="28"/>
          <w:szCs w:val="28"/>
          <w:lang w:val="uk-UA"/>
        </w:rPr>
        <w:t>упереджене чи приховано негативне ставлення до дітей, не схожих чимось (зокрема, у своїх можливостях) на них</w:t>
      </w:r>
      <w:r w:rsidR="00676E97" w:rsidRPr="003F146C">
        <w:rPr>
          <w:rFonts w:ascii="Times New Roman" w:hAnsi="Times New Roman" w:cs="Times New Roman"/>
          <w:sz w:val="28"/>
          <w:szCs w:val="28"/>
          <w:lang w:val="uk-UA"/>
        </w:rPr>
        <w:t>, вони приймають їх як рівних до спілкування та спільних ігор</w:t>
      </w:r>
      <w:r w:rsidR="00E61DC4" w:rsidRPr="003F146C">
        <w:rPr>
          <w:rFonts w:ascii="Times New Roman" w:hAnsi="Times New Roman" w:cs="Times New Roman"/>
          <w:sz w:val="28"/>
          <w:szCs w:val="28"/>
          <w:lang w:val="uk-UA"/>
        </w:rPr>
        <w:t>.</w:t>
      </w:r>
      <w:r w:rsidR="00676E97" w:rsidRPr="003F146C">
        <w:rPr>
          <w:rFonts w:ascii="Times New Roman" w:hAnsi="Times New Roman" w:cs="Times New Roman"/>
          <w:sz w:val="28"/>
          <w:szCs w:val="28"/>
          <w:lang w:val="uk-UA"/>
        </w:rPr>
        <w:t xml:space="preserve"> Це у подальшому може забезпечити наступність та підтримку в реалізації інклюзивної освіти в освітній системі країни загалом, продовжуючись у школі та виші.</w:t>
      </w:r>
      <w:r w:rsidR="000A2ED2" w:rsidRPr="003F146C">
        <w:rPr>
          <w:rFonts w:ascii="Times New Roman" w:hAnsi="Times New Roman" w:cs="Times New Roman"/>
          <w:sz w:val="28"/>
          <w:szCs w:val="28"/>
          <w:lang w:val="uk-UA"/>
        </w:rPr>
        <w:t xml:space="preserve"> Крім того, у дошкільному віці існує реальна можливість для дитини, якщо не повністю подолати, то, принаймні, згладити прояв психічного чи фізичного порушення </w:t>
      </w:r>
      <w:r w:rsidR="00A52449" w:rsidRPr="003F146C">
        <w:rPr>
          <w:rFonts w:ascii="Times New Roman" w:hAnsi="Times New Roman" w:cs="Times New Roman"/>
          <w:sz w:val="28"/>
          <w:szCs w:val="28"/>
          <w:lang w:val="en-US"/>
        </w:rPr>
        <w:t>[</w:t>
      </w:r>
      <w:r w:rsidR="006C5048">
        <w:rPr>
          <w:rFonts w:ascii="Times New Roman" w:hAnsi="Times New Roman" w:cs="Times New Roman"/>
          <w:sz w:val="28"/>
          <w:szCs w:val="28"/>
          <w:lang w:val="uk-UA"/>
        </w:rPr>
        <w:t>23</w:t>
      </w:r>
      <w:r w:rsidR="00A52449" w:rsidRPr="003F146C">
        <w:rPr>
          <w:rFonts w:ascii="Times New Roman" w:hAnsi="Times New Roman" w:cs="Times New Roman"/>
          <w:sz w:val="28"/>
          <w:szCs w:val="28"/>
          <w:lang w:val="en-US"/>
        </w:rPr>
        <w:t>]</w:t>
      </w:r>
      <w:r w:rsidR="000A2ED2" w:rsidRPr="003F146C">
        <w:rPr>
          <w:rFonts w:ascii="Times New Roman" w:hAnsi="Times New Roman" w:cs="Times New Roman"/>
          <w:sz w:val="28"/>
          <w:szCs w:val="28"/>
          <w:lang w:val="uk-UA"/>
        </w:rPr>
        <w:t>.</w:t>
      </w:r>
      <w:r w:rsidR="00E61DC4" w:rsidRPr="003F146C">
        <w:rPr>
          <w:rFonts w:ascii="Times New Roman" w:hAnsi="Times New Roman" w:cs="Times New Roman"/>
          <w:sz w:val="28"/>
          <w:szCs w:val="28"/>
          <w:lang w:val="uk-UA"/>
        </w:rPr>
        <w:t xml:space="preserve">  </w:t>
      </w:r>
    </w:p>
    <w:p w:rsidR="004402C9" w:rsidRPr="003F146C" w:rsidRDefault="004402C9" w:rsidP="004E092F">
      <w:pPr>
        <w:widowControl w:val="0"/>
        <w:spacing w:after="0" w:line="240" w:lineRule="auto"/>
        <w:ind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 xml:space="preserve">Проте, як зазначають / розуміють більшість науковців, впровадження інклюзивної освіти у загальну </w:t>
      </w:r>
      <w:r w:rsidR="004C4488" w:rsidRPr="003F146C">
        <w:rPr>
          <w:rFonts w:ascii="Times New Roman" w:hAnsi="Times New Roman" w:cs="Times New Roman"/>
          <w:sz w:val="28"/>
          <w:szCs w:val="28"/>
          <w:lang w:val="uk-UA"/>
        </w:rPr>
        <w:t xml:space="preserve">освітню </w:t>
      </w:r>
      <w:r w:rsidRPr="003F146C">
        <w:rPr>
          <w:rFonts w:ascii="Times New Roman" w:hAnsi="Times New Roman" w:cs="Times New Roman"/>
          <w:sz w:val="28"/>
          <w:szCs w:val="28"/>
          <w:lang w:val="uk-UA"/>
        </w:rPr>
        <w:t>систему країни – процес надто складний та індивідуальний за характером</w:t>
      </w:r>
      <w:r w:rsidR="004C4488" w:rsidRPr="003F146C">
        <w:rPr>
          <w:rFonts w:ascii="Times New Roman" w:hAnsi="Times New Roman" w:cs="Times New Roman"/>
          <w:sz w:val="28"/>
          <w:szCs w:val="28"/>
          <w:lang w:val="uk-UA"/>
        </w:rPr>
        <w:t xml:space="preserve"> для кожної країни</w:t>
      </w:r>
      <w:r w:rsidR="00B8342A" w:rsidRPr="003F146C">
        <w:rPr>
          <w:rFonts w:ascii="Times New Roman" w:hAnsi="Times New Roman" w:cs="Times New Roman"/>
          <w:sz w:val="28"/>
          <w:szCs w:val="28"/>
          <w:lang w:val="uk-UA"/>
        </w:rPr>
        <w:t>, який передбачає існування як</w:t>
      </w:r>
      <w:r w:rsidRPr="003F146C">
        <w:rPr>
          <w:rFonts w:ascii="Times New Roman" w:hAnsi="Times New Roman" w:cs="Times New Roman"/>
          <w:sz w:val="28"/>
          <w:szCs w:val="28"/>
          <w:lang w:val="uk-UA"/>
        </w:rPr>
        <w:t xml:space="preserve"> проблем, які </w:t>
      </w:r>
      <w:r w:rsidR="004C4488" w:rsidRPr="003F146C">
        <w:rPr>
          <w:rFonts w:ascii="Times New Roman" w:hAnsi="Times New Roman" w:cs="Times New Roman"/>
          <w:sz w:val="28"/>
          <w:szCs w:val="28"/>
          <w:lang w:val="uk-UA"/>
        </w:rPr>
        <w:t xml:space="preserve">у ньому </w:t>
      </w:r>
      <w:r w:rsidRPr="003F146C">
        <w:rPr>
          <w:rFonts w:ascii="Times New Roman" w:hAnsi="Times New Roman" w:cs="Times New Roman"/>
          <w:sz w:val="28"/>
          <w:szCs w:val="28"/>
          <w:lang w:val="uk-UA"/>
        </w:rPr>
        <w:t xml:space="preserve">необхідно вирішувати, так і позитивних моментів (перспектив) – результатів реалізації принципу інклюзивного навчання. </w:t>
      </w:r>
    </w:p>
    <w:p w:rsidR="004C4488" w:rsidRPr="003F146C" w:rsidRDefault="004C4488" w:rsidP="004E092F">
      <w:pPr>
        <w:widowControl w:val="0"/>
        <w:spacing w:after="0" w:line="240" w:lineRule="auto"/>
        <w:ind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 xml:space="preserve">Звернемося спочатку до безумовних «плюсів», позитивних аспектів інклюзивного навчання. </w:t>
      </w:r>
    </w:p>
    <w:p w:rsidR="0090470E" w:rsidRPr="003F146C" w:rsidRDefault="004C4488" w:rsidP="004E092F">
      <w:pPr>
        <w:pStyle w:val="a3"/>
        <w:widowControl w:val="0"/>
        <w:tabs>
          <w:tab w:val="left" w:pos="993"/>
        </w:tabs>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Так</w:t>
      </w:r>
      <w:r w:rsidR="0090470E" w:rsidRPr="003F146C">
        <w:rPr>
          <w:rFonts w:ascii="Times New Roman" w:hAnsi="Times New Roman" w:cs="Times New Roman"/>
          <w:sz w:val="28"/>
          <w:szCs w:val="28"/>
          <w:lang w:val="uk-UA"/>
        </w:rPr>
        <w:t xml:space="preserve">, </w:t>
      </w:r>
      <w:r w:rsidRPr="003F146C">
        <w:rPr>
          <w:rFonts w:ascii="Times New Roman" w:hAnsi="Times New Roman" w:cs="Times New Roman"/>
          <w:sz w:val="28"/>
          <w:szCs w:val="28"/>
          <w:lang w:val="uk-UA"/>
        </w:rPr>
        <w:t xml:space="preserve">інклюзивна освіта </w:t>
      </w:r>
      <w:r w:rsidR="0090470E" w:rsidRPr="003F146C">
        <w:rPr>
          <w:rFonts w:ascii="Times New Roman" w:hAnsi="Times New Roman" w:cs="Times New Roman"/>
          <w:sz w:val="28"/>
          <w:szCs w:val="28"/>
          <w:lang w:val="uk-UA"/>
        </w:rPr>
        <w:t xml:space="preserve">дитині </w:t>
      </w:r>
      <w:r w:rsidRPr="003F146C">
        <w:rPr>
          <w:rFonts w:ascii="Times New Roman" w:hAnsi="Times New Roman" w:cs="Times New Roman"/>
          <w:sz w:val="28"/>
          <w:szCs w:val="28"/>
          <w:lang w:val="uk-UA"/>
        </w:rPr>
        <w:t>з особливими потребами може дати</w:t>
      </w:r>
      <w:r w:rsidR="00B8342A" w:rsidRPr="003F146C">
        <w:rPr>
          <w:rFonts w:ascii="Times New Roman" w:hAnsi="Times New Roman" w:cs="Times New Roman"/>
          <w:sz w:val="28"/>
          <w:szCs w:val="28"/>
          <w:lang w:val="uk-UA"/>
        </w:rPr>
        <w:t xml:space="preserve"> </w:t>
      </w:r>
      <w:r w:rsidR="00B8342A" w:rsidRPr="003F146C">
        <w:rPr>
          <w:rFonts w:ascii="Times New Roman" w:hAnsi="Times New Roman" w:cs="Times New Roman"/>
          <w:sz w:val="28"/>
          <w:szCs w:val="28"/>
          <w:lang w:val="en-US"/>
        </w:rPr>
        <w:t>[1]</w:t>
      </w:r>
      <w:r w:rsidR="0090470E" w:rsidRPr="003F146C">
        <w:rPr>
          <w:rFonts w:ascii="Times New Roman" w:hAnsi="Times New Roman" w:cs="Times New Roman"/>
          <w:sz w:val="28"/>
          <w:szCs w:val="28"/>
          <w:lang w:val="uk-UA"/>
        </w:rPr>
        <w:t>:</w:t>
      </w:r>
    </w:p>
    <w:p w:rsidR="0090470E" w:rsidRPr="003F146C" w:rsidRDefault="0090470E" w:rsidP="004E092F">
      <w:pPr>
        <w:pStyle w:val="a3"/>
        <w:widowControl w:val="0"/>
        <w:numPr>
          <w:ilvl w:val="0"/>
          <w:numId w:val="3"/>
        </w:numPr>
        <w:tabs>
          <w:tab w:val="left" w:pos="993"/>
        </w:tabs>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можливість сформувати дружні стосунки з іншими дітьми;</w:t>
      </w:r>
    </w:p>
    <w:p w:rsidR="0090470E" w:rsidRPr="003F146C" w:rsidRDefault="0090470E" w:rsidP="004E092F">
      <w:pPr>
        <w:pStyle w:val="a3"/>
        <w:widowControl w:val="0"/>
        <w:numPr>
          <w:ilvl w:val="0"/>
          <w:numId w:val="3"/>
        </w:numPr>
        <w:tabs>
          <w:tab w:val="left" w:pos="993"/>
        </w:tabs>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розширити коло свого спілкування, що сприятиме розвитку у неї усіх психічних процесів;</w:t>
      </w:r>
    </w:p>
    <w:p w:rsidR="0090470E" w:rsidRPr="003F146C" w:rsidRDefault="0090470E" w:rsidP="004E092F">
      <w:pPr>
        <w:pStyle w:val="a3"/>
        <w:widowControl w:val="0"/>
        <w:numPr>
          <w:ilvl w:val="0"/>
          <w:numId w:val="3"/>
        </w:numPr>
        <w:tabs>
          <w:tab w:val="left" w:pos="993"/>
        </w:tabs>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обрати бажану та прийнятну модель поведінки  серед однолітків</w:t>
      </w:r>
      <w:r w:rsidR="004C4488" w:rsidRPr="003F146C">
        <w:rPr>
          <w:rFonts w:ascii="Times New Roman" w:hAnsi="Times New Roman" w:cs="Times New Roman"/>
          <w:sz w:val="28"/>
          <w:szCs w:val="28"/>
          <w:lang w:val="uk-UA"/>
        </w:rPr>
        <w:t>, яку можна буде застосувати й майбутньому</w:t>
      </w:r>
      <w:r w:rsidRPr="003F146C">
        <w:rPr>
          <w:rFonts w:ascii="Times New Roman" w:hAnsi="Times New Roman" w:cs="Times New Roman"/>
          <w:sz w:val="28"/>
          <w:szCs w:val="28"/>
          <w:lang w:val="uk-UA"/>
        </w:rPr>
        <w:t>;</w:t>
      </w:r>
    </w:p>
    <w:p w:rsidR="0090470E" w:rsidRPr="003F146C" w:rsidRDefault="0090470E" w:rsidP="004E092F">
      <w:pPr>
        <w:pStyle w:val="a3"/>
        <w:widowControl w:val="0"/>
        <w:numPr>
          <w:ilvl w:val="0"/>
          <w:numId w:val="3"/>
        </w:numPr>
        <w:tabs>
          <w:tab w:val="left" w:pos="993"/>
        </w:tabs>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опанувати нові навички</w:t>
      </w:r>
      <w:r w:rsidR="004C4488" w:rsidRPr="003F146C">
        <w:rPr>
          <w:rFonts w:ascii="Times New Roman" w:hAnsi="Times New Roman" w:cs="Times New Roman"/>
          <w:sz w:val="28"/>
          <w:szCs w:val="28"/>
          <w:lang w:val="uk-UA"/>
        </w:rPr>
        <w:t>, розвинути свої здібності</w:t>
      </w:r>
      <w:r w:rsidRPr="003F146C">
        <w:rPr>
          <w:rFonts w:ascii="Times New Roman" w:hAnsi="Times New Roman" w:cs="Times New Roman"/>
          <w:sz w:val="28"/>
          <w:szCs w:val="28"/>
          <w:lang w:val="uk-UA"/>
        </w:rPr>
        <w:t>;</w:t>
      </w:r>
    </w:p>
    <w:p w:rsidR="0090470E" w:rsidRPr="003F146C" w:rsidRDefault="0090470E" w:rsidP="004E092F">
      <w:pPr>
        <w:pStyle w:val="a3"/>
        <w:widowControl w:val="0"/>
        <w:numPr>
          <w:ilvl w:val="0"/>
          <w:numId w:val="3"/>
        </w:numPr>
        <w:tabs>
          <w:tab w:val="left" w:pos="993"/>
        </w:tabs>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навчання таких дітей зорієнтоване на врахування їх сильних якостей і реальних можливостей;</w:t>
      </w:r>
    </w:p>
    <w:p w:rsidR="0090470E" w:rsidRPr="003F146C" w:rsidRDefault="0090470E" w:rsidP="004E092F">
      <w:pPr>
        <w:pStyle w:val="a3"/>
        <w:widowControl w:val="0"/>
        <w:numPr>
          <w:ilvl w:val="0"/>
          <w:numId w:val="3"/>
        </w:numPr>
        <w:tabs>
          <w:tab w:val="left" w:pos="993"/>
        </w:tabs>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lastRenderedPageBreak/>
        <w:t>можливість брати участь у громадському житті класу;</w:t>
      </w:r>
    </w:p>
    <w:p w:rsidR="0090470E" w:rsidRPr="003F146C" w:rsidRDefault="0090470E" w:rsidP="004E092F">
      <w:pPr>
        <w:pStyle w:val="a3"/>
        <w:widowControl w:val="0"/>
        <w:numPr>
          <w:ilvl w:val="0"/>
          <w:numId w:val="3"/>
        </w:numPr>
        <w:tabs>
          <w:tab w:val="left" w:pos="993"/>
        </w:tabs>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можливість навчитися самоуправлінню, інтегруватися у суспільство загалом, продовжити навчання.</w:t>
      </w:r>
    </w:p>
    <w:p w:rsidR="0090470E" w:rsidRPr="003F146C" w:rsidRDefault="00A52449" w:rsidP="004E092F">
      <w:pPr>
        <w:pStyle w:val="a3"/>
        <w:widowControl w:val="0"/>
        <w:spacing w:after="0" w:line="240" w:lineRule="auto"/>
        <w:ind w:left="0" w:firstLine="709"/>
        <w:jc w:val="both"/>
        <w:rPr>
          <w:rFonts w:ascii="Times New Roman" w:hAnsi="Times New Roman" w:cs="Times New Roman"/>
          <w:b/>
          <w:sz w:val="28"/>
          <w:szCs w:val="28"/>
          <w:lang w:val="uk-UA"/>
        </w:rPr>
      </w:pPr>
      <w:r w:rsidRPr="003F146C">
        <w:rPr>
          <w:rFonts w:ascii="Times New Roman" w:hAnsi="Times New Roman" w:cs="Times New Roman"/>
          <w:sz w:val="28"/>
          <w:szCs w:val="28"/>
          <w:lang w:val="en-US"/>
        </w:rPr>
        <w:t>P. </w:t>
      </w:r>
      <w:r w:rsidR="00AD6995" w:rsidRPr="003F146C">
        <w:rPr>
          <w:rFonts w:ascii="Times New Roman" w:hAnsi="Times New Roman" w:cs="Times New Roman"/>
          <w:sz w:val="28"/>
          <w:szCs w:val="28"/>
          <w:lang w:val="uk-UA"/>
        </w:rPr>
        <w:t>Hang також виділяє цінності, які проносить інклюзивна освіта: ідеологія взаємодії, участь у складі товариства / групи, навчальних програмах і культурі школи, рівний доступ, рівність і справедливість тощо</w:t>
      </w:r>
      <w:r w:rsidRPr="003F146C">
        <w:rPr>
          <w:rFonts w:ascii="Times New Roman" w:hAnsi="Times New Roman" w:cs="Times New Roman"/>
          <w:sz w:val="28"/>
          <w:szCs w:val="28"/>
          <w:lang w:val="en-US"/>
        </w:rPr>
        <w:t xml:space="preserve"> [2</w:t>
      </w:r>
      <w:r w:rsidR="006C5048">
        <w:rPr>
          <w:rFonts w:ascii="Times New Roman" w:hAnsi="Times New Roman" w:cs="Times New Roman"/>
          <w:sz w:val="28"/>
          <w:szCs w:val="28"/>
          <w:lang w:val="uk-UA"/>
        </w:rPr>
        <w:t>1</w:t>
      </w:r>
      <w:r w:rsidRPr="003F146C">
        <w:rPr>
          <w:rFonts w:ascii="Times New Roman" w:hAnsi="Times New Roman" w:cs="Times New Roman"/>
          <w:sz w:val="28"/>
          <w:szCs w:val="28"/>
          <w:lang w:val="en-US"/>
        </w:rPr>
        <w:t>].</w:t>
      </w:r>
      <w:r w:rsidR="00AD6995" w:rsidRPr="003F146C">
        <w:rPr>
          <w:rFonts w:ascii="Times New Roman" w:hAnsi="Times New Roman" w:cs="Times New Roman"/>
          <w:sz w:val="28"/>
          <w:szCs w:val="28"/>
          <w:lang w:val="uk-UA"/>
        </w:rPr>
        <w:t xml:space="preserve"> </w:t>
      </w:r>
    </w:p>
    <w:p w:rsidR="005811C5" w:rsidRPr="003F146C" w:rsidRDefault="004C4488"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Проте, як зазначалося вище, інклюзивна освіта – процес надскладний, впроваджуючи який до загального освітнього середовища країни, можна зіткнутися з</w:t>
      </w:r>
      <w:r w:rsidR="005811C5" w:rsidRPr="003F146C">
        <w:rPr>
          <w:rFonts w:ascii="Times New Roman" w:hAnsi="Times New Roman" w:cs="Times New Roman"/>
          <w:sz w:val="28"/>
          <w:szCs w:val="28"/>
          <w:lang w:val="uk-UA"/>
        </w:rPr>
        <w:t xml:space="preserve"> багать</w:t>
      </w:r>
      <w:r w:rsidRPr="003F146C">
        <w:rPr>
          <w:rFonts w:ascii="Times New Roman" w:hAnsi="Times New Roman" w:cs="Times New Roman"/>
          <w:sz w:val="28"/>
          <w:szCs w:val="28"/>
          <w:lang w:val="uk-UA"/>
        </w:rPr>
        <w:t>ма</w:t>
      </w:r>
      <w:r w:rsidR="005811C5" w:rsidRPr="003F146C">
        <w:rPr>
          <w:rFonts w:ascii="Times New Roman" w:hAnsi="Times New Roman" w:cs="Times New Roman"/>
          <w:sz w:val="28"/>
          <w:szCs w:val="28"/>
          <w:lang w:val="uk-UA"/>
        </w:rPr>
        <w:t xml:space="preserve"> труднощ</w:t>
      </w:r>
      <w:r w:rsidRPr="003F146C">
        <w:rPr>
          <w:rFonts w:ascii="Times New Roman" w:hAnsi="Times New Roman" w:cs="Times New Roman"/>
          <w:sz w:val="28"/>
          <w:szCs w:val="28"/>
          <w:lang w:val="uk-UA"/>
        </w:rPr>
        <w:t>ами</w:t>
      </w:r>
      <w:r w:rsidR="005811C5" w:rsidRPr="003F146C">
        <w:rPr>
          <w:rFonts w:ascii="Times New Roman" w:hAnsi="Times New Roman" w:cs="Times New Roman"/>
          <w:sz w:val="28"/>
          <w:szCs w:val="28"/>
          <w:lang w:val="uk-UA"/>
        </w:rPr>
        <w:t xml:space="preserve"> та невирішени</w:t>
      </w:r>
      <w:r w:rsidRPr="003F146C">
        <w:rPr>
          <w:rFonts w:ascii="Times New Roman" w:hAnsi="Times New Roman" w:cs="Times New Roman"/>
          <w:sz w:val="28"/>
          <w:szCs w:val="28"/>
          <w:lang w:val="uk-UA"/>
        </w:rPr>
        <w:t>ми</w:t>
      </w:r>
      <w:r w:rsidR="005811C5" w:rsidRPr="003F146C">
        <w:rPr>
          <w:rFonts w:ascii="Times New Roman" w:hAnsi="Times New Roman" w:cs="Times New Roman"/>
          <w:sz w:val="28"/>
          <w:szCs w:val="28"/>
          <w:lang w:val="uk-UA"/>
        </w:rPr>
        <w:t xml:space="preserve"> проблем</w:t>
      </w:r>
      <w:r w:rsidRPr="003F146C">
        <w:rPr>
          <w:rFonts w:ascii="Times New Roman" w:hAnsi="Times New Roman" w:cs="Times New Roman"/>
          <w:sz w:val="28"/>
          <w:szCs w:val="28"/>
          <w:lang w:val="uk-UA"/>
        </w:rPr>
        <w:t>ами</w:t>
      </w:r>
      <w:r w:rsidR="00AB405C" w:rsidRPr="003F146C">
        <w:rPr>
          <w:rFonts w:ascii="Times New Roman" w:hAnsi="Times New Roman" w:cs="Times New Roman"/>
          <w:sz w:val="28"/>
          <w:szCs w:val="28"/>
          <w:lang w:val="uk-UA"/>
        </w:rPr>
        <w:t xml:space="preserve">, велику кількість яких виділяє та перелічує </w:t>
      </w:r>
      <w:r w:rsidRPr="003F146C">
        <w:rPr>
          <w:rFonts w:ascii="Times New Roman" w:hAnsi="Times New Roman" w:cs="Times New Roman"/>
          <w:sz w:val="28"/>
          <w:szCs w:val="28"/>
          <w:lang w:val="uk-UA"/>
        </w:rPr>
        <w:t xml:space="preserve">у своєму дослідженні </w:t>
      </w:r>
      <w:r w:rsidR="00AB405C" w:rsidRPr="003F146C">
        <w:rPr>
          <w:rFonts w:ascii="Times New Roman" w:hAnsi="Times New Roman" w:cs="Times New Roman"/>
          <w:sz w:val="28"/>
          <w:szCs w:val="28"/>
          <w:lang w:val="uk-UA"/>
        </w:rPr>
        <w:t>О.</w:t>
      </w:r>
      <w:r w:rsidR="00A02B7B">
        <w:rPr>
          <w:rFonts w:ascii="Times New Roman" w:hAnsi="Times New Roman" w:cs="Times New Roman"/>
          <w:sz w:val="28"/>
          <w:szCs w:val="28"/>
          <w:lang w:val="uk-UA"/>
        </w:rPr>
        <w:t xml:space="preserve"> </w:t>
      </w:r>
      <w:bookmarkStart w:id="0" w:name="_GoBack"/>
      <w:bookmarkEnd w:id="0"/>
      <w:r w:rsidR="00AB405C" w:rsidRPr="003F146C">
        <w:rPr>
          <w:rFonts w:ascii="Times New Roman" w:hAnsi="Times New Roman" w:cs="Times New Roman"/>
          <w:sz w:val="28"/>
          <w:szCs w:val="28"/>
          <w:lang w:val="uk-UA"/>
        </w:rPr>
        <w:t xml:space="preserve">І. Москалюк </w:t>
      </w:r>
      <w:r w:rsidR="00A52449" w:rsidRPr="003F146C">
        <w:rPr>
          <w:rFonts w:ascii="Times New Roman" w:hAnsi="Times New Roman" w:cs="Times New Roman"/>
          <w:sz w:val="28"/>
          <w:szCs w:val="28"/>
          <w:lang w:val="en-US"/>
        </w:rPr>
        <w:t>[2</w:t>
      </w:r>
      <w:r w:rsidR="006C5048">
        <w:rPr>
          <w:rFonts w:ascii="Times New Roman" w:hAnsi="Times New Roman" w:cs="Times New Roman"/>
          <w:sz w:val="28"/>
          <w:szCs w:val="28"/>
          <w:lang w:val="uk-UA"/>
        </w:rPr>
        <w:t>4</w:t>
      </w:r>
      <w:r w:rsidR="00A52449" w:rsidRPr="003F146C">
        <w:rPr>
          <w:rFonts w:ascii="Times New Roman" w:hAnsi="Times New Roman" w:cs="Times New Roman"/>
          <w:sz w:val="28"/>
          <w:szCs w:val="28"/>
          <w:lang w:val="en-US"/>
        </w:rPr>
        <w:t>]</w:t>
      </w:r>
      <w:r w:rsidR="00AB405C" w:rsidRPr="003F146C">
        <w:rPr>
          <w:rFonts w:ascii="Times New Roman" w:hAnsi="Times New Roman" w:cs="Times New Roman"/>
          <w:sz w:val="28"/>
          <w:szCs w:val="28"/>
          <w:lang w:val="uk-UA"/>
        </w:rPr>
        <w:t>.</w:t>
      </w:r>
    </w:p>
    <w:p w:rsidR="005811C5" w:rsidRPr="003F146C" w:rsidRDefault="005811C5"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С.</w:t>
      </w:r>
      <w:r w:rsidR="00A02B7B">
        <w:rPr>
          <w:rFonts w:ascii="Times New Roman" w:hAnsi="Times New Roman" w:cs="Times New Roman"/>
          <w:sz w:val="28"/>
          <w:szCs w:val="28"/>
          <w:lang w:val="uk-UA"/>
        </w:rPr>
        <w:t xml:space="preserve"> </w:t>
      </w:r>
      <w:r w:rsidRPr="003F146C">
        <w:rPr>
          <w:rFonts w:ascii="Times New Roman" w:hAnsi="Times New Roman" w:cs="Times New Roman"/>
          <w:sz w:val="28"/>
          <w:szCs w:val="28"/>
          <w:lang w:val="uk-UA"/>
        </w:rPr>
        <w:t>О. Мащак</w:t>
      </w:r>
      <w:r w:rsidR="00AB405C" w:rsidRPr="003F146C">
        <w:rPr>
          <w:rFonts w:ascii="Times New Roman" w:hAnsi="Times New Roman" w:cs="Times New Roman"/>
          <w:sz w:val="28"/>
          <w:szCs w:val="28"/>
          <w:lang w:val="uk-UA"/>
        </w:rPr>
        <w:t>, у свою чергу,</w:t>
      </w:r>
      <w:r w:rsidRPr="003F146C">
        <w:rPr>
          <w:rFonts w:ascii="Times New Roman" w:hAnsi="Times New Roman" w:cs="Times New Roman"/>
          <w:sz w:val="28"/>
          <w:szCs w:val="28"/>
          <w:lang w:val="uk-UA"/>
        </w:rPr>
        <w:t xml:space="preserve"> </w:t>
      </w:r>
      <w:r w:rsidR="004C4488" w:rsidRPr="003F146C">
        <w:rPr>
          <w:rFonts w:ascii="Times New Roman" w:hAnsi="Times New Roman" w:cs="Times New Roman"/>
          <w:sz w:val="28"/>
          <w:szCs w:val="28"/>
          <w:lang w:val="uk-UA"/>
        </w:rPr>
        <w:t xml:space="preserve">до </w:t>
      </w:r>
      <w:r w:rsidRPr="003F146C">
        <w:rPr>
          <w:rFonts w:ascii="Times New Roman" w:hAnsi="Times New Roman" w:cs="Times New Roman"/>
          <w:sz w:val="28"/>
          <w:szCs w:val="28"/>
          <w:lang w:val="uk-UA"/>
        </w:rPr>
        <w:t>основни</w:t>
      </w:r>
      <w:r w:rsidR="004C4488" w:rsidRPr="003F146C">
        <w:rPr>
          <w:rFonts w:ascii="Times New Roman" w:hAnsi="Times New Roman" w:cs="Times New Roman"/>
          <w:sz w:val="28"/>
          <w:szCs w:val="28"/>
          <w:lang w:val="uk-UA"/>
        </w:rPr>
        <w:t>х</w:t>
      </w:r>
      <w:r w:rsidRPr="003F146C">
        <w:rPr>
          <w:rFonts w:ascii="Times New Roman" w:hAnsi="Times New Roman" w:cs="Times New Roman"/>
          <w:sz w:val="28"/>
          <w:szCs w:val="28"/>
          <w:lang w:val="uk-UA"/>
        </w:rPr>
        <w:t xml:space="preserve"> </w:t>
      </w:r>
      <w:r w:rsidR="004C4488" w:rsidRPr="003F146C">
        <w:rPr>
          <w:rFonts w:ascii="Times New Roman" w:hAnsi="Times New Roman" w:cs="Times New Roman"/>
          <w:sz w:val="28"/>
          <w:szCs w:val="28"/>
          <w:lang w:val="uk-UA"/>
        </w:rPr>
        <w:t xml:space="preserve">труднощів, з якими стикається реалізація законодавчих програм інклюзивної освіти </w:t>
      </w:r>
      <w:r w:rsidRPr="003F146C">
        <w:rPr>
          <w:rFonts w:ascii="Times New Roman" w:hAnsi="Times New Roman" w:cs="Times New Roman"/>
          <w:sz w:val="28"/>
          <w:szCs w:val="28"/>
          <w:lang w:val="uk-UA"/>
        </w:rPr>
        <w:t>в</w:t>
      </w:r>
      <w:r w:rsidR="004C4488" w:rsidRPr="003F146C">
        <w:rPr>
          <w:rFonts w:ascii="Times New Roman" w:hAnsi="Times New Roman" w:cs="Times New Roman"/>
          <w:sz w:val="28"/>
          <w:szCs w:val="28"/>
          <w:lang w:val="uk-UA"/>
        </w:rPr>
        <w:t>ідносить</w:t>
      </w:r>
      <w:r w:rsidRPr="003F146C">
        <w:rPr>
          <w:rFonts w:ascii="Times New Roman" w:hAnsi="Times New Roman" w:cs="Times New Roman"/>
          <w:sz w:val="28"/>
          <w:szCs w:val="28"/>
          <w:lang w:val="uk-UA"/>
        </w:rPr>
        <w:t xml:space="preserve"> </w:t>
      </w:r>
      <w:r w:rsidRPr="003F146C">
        <w:rPr>
          <w:rFonts w:ascii="Times New Roman" w:hAnsi="Times New Roman" w:cs="Times New Roman"/>
          <w:i/>
          <w:sz w:val="28"/>
          <w:szCs w:val="28"/>
          <w:lang w:val="uk-UA"/>
        </w:rPr>
        <w:t>навчальні</w:t>
      </w:r>
      <w:r w:rsidRPr="003F146C">
        <w:rPr>
          <w:rFonts w:ascii="Times New Roman" w:hAnsi="Times New Roman" w:cs="Times New Roman"/>
          <w:sz w:val="28"/>
          <w:szCs w:val="28"/>
          <w:lang w:val="uk-UA"/>
        </w:rPr>
        <w:t>: кожна дитина з особливими потребами має індивідуальні за характером відхилення у функціонуванні різних пізнавальних процесів (зокрема, уваги, мовлення / мислення, пам’яті) та не вміє практично застосовувати отримані знання та сформовані уміння</w:t>
      </w:r>
      <w:r w:rsidR="00A52449" w:rsidRPr="003F146C">
        <w:rPr>
          <w:rFonts w:ascii="Times New Roman" w:hAnsi="Times New Roman" w:cs="Times New Roman"/>
          <w:sz w:val="28"/>
          <w:szCs w:val="28"/>
          <w:lang w:val="en-US"/>
        </w:rPr>
        <w:t xml:space="preserve"> [1</w:t>
      </w:r>
      <w:r w:rsidR="006C5048">
        <w:rPr>
          <w:rFonts w:ascii="Times New Roman" w:hAnsi="Times New Roman" w:cs="Times New Roman"/>
          <w:sz w:val="28"/>
          <w:szCs w:val="28"/>
          <w:lang w:val="uk-UA"/>
        </w:rPr>
        <w:t>0</w:t>
      </w:r>
      <w:r w:rsidR="00A52449" w:rsidRPr="003F146C">
        <w:rPr>
          <w:rFonts w:ascii="Times New Roman" w:hAnsi="Times New Roman" w:cs="Times New Roman"/>
          <w:sz w:val="28"/>
          <w:szCs w:val="28"/>
          <w:lang w:val="en-US"/>
        </w:rPr>
        <w:t>]</w:t>
      </w:r>
      <w:r w:rsidRPr="003F146C">
        <w:rPr>
          <w:rFonts w:ascii="Times New Roman" w:hAnsi="Times New Roman" w:cs="Times New Roman"/>
          <w:sz w:val="28"/>
          <w:szCs w:val="28"/>
          <w:lang w:val="uk-UA"/>
        </w:rPr>
        <w:t xml:space="preserve">. </w:t>
      </w:r>
    </w:p>
    <w:p w:rsidR="0090470E" w:rsidRPr="003F146C" w:rsidRDefault="00A52449"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 xml:space="preserve">Л. Маляр і </w:t>
      </w:r>
      <w:r w:rsidRPr="003F146C">
        <w:rPr>
          <w:rFonts w:ascii="Times New Roman" w:hAnsi="Times New Roman" w:cs="Times New Roman"/>
          <w:bCs/>
          <w:iCs/>
          <w:sz w:val="28"/>
          <w:szCs w:val="28"/>
          <w:lang w:val="uk-UA"/>
        </w:rPr>
        <w:t>Г.</w:t>
      </w:r>
      <w:r w:rsidRPr="003F146C">
        <w:rPr>
          <w:rFonts w:ascii="Times New Roman" w:hAnsi="Times New Roman" w:cs="Times New Roman"/>
          <w:sz w:val="28"/>
          <w:szCs w:val="28"/>
          <w:lang w:val="uk-UA"/>
        </w:rPr>
        <w:t> </w:t>
      </w:r>
      <w:r w:rsidRPr="003F146C">
        <w:rPr>
          <w:rFonts w:ascii="Times New Roman" w:hAnsi="Times New Roman" w:cs="Times New Roman"/>
          <w:bCs/>
          <w:iCs/>
          <w:sz w:val="28"/>
          <w:szCs w:val="28"/>
          <w:lang w:val="uk-UA"/>
        </w:rPr>
        <w:t xml:space="preserve">Шикітка </w:t>
      </w:r>
      <w:r w:rsidRPr="003F146C">
        <w:rPr>
          <w:rFonts w:ascii="Times New Roman" w:hAnsi="Times New Roman" w:cs="Times New Roman"/>
          <w:sz w:val="28"/>
          <w:szCs w:val="28"/>
          <w:lang w:val="uk-UA"/>
        </w:rPr>
        <w:t>з</w:t>
      </w:r>
      <w:r w:rsidR="0090470E" w:rsidRPr="003F146C">
        <w:rPr>
          <w:rFonts w:ascii="Times New Roman" w:hAnsi="Times New Roman" w:cs="Times New Roman"/>
          <w:sz w:val="28"/>
          <w:szCs w:val="28"/>
          <w:lang w:val="uk-UA"/>
        </w:rPr>
        <w:t>азнача</w:t>
      </w:r>
      <w:r w:rsidRPr="003F146C">
        <w:rPr>
          <w:rFonts w:ascii="Times New Roman" w:hAnsi="Times New Roman" w:cs="Times New Roman"/>
          <w:sz w:val="28"/>
          <w:szCs w:val="28"/>
          <w:lang w:val="uk-UA"/>
        </w:rPr>
        <w:t>ють</w:t>
      </w:r>
      <w:r w:rsidR="0090470E" w:rsidRPr="003F146C">
        <w:rPr>
          <w:rFonts w:ascii="Times New Roman" w:hAnsi="Times New Roman" w:cs="Times New Roman"/>
          <w:sz w:val="28"/>
          <w:szCs w:val="28"/>
          <w:lang w:val="uk-UA"/>
        </w:rPr>
        <w:t>, що суттєвою проблемою, що гальмує впровадження інклюзивного навчання у систему дошкільної освіти</w:t>
      </w:r>
      <w:r w:rsidR="004C4488" w:rsidRPr="003F146C">
        <w:rPr>
          <w:rFonts w:ascii="Times New Roman" w:hAnsi="Times New Roman" w:cs="Times New Roman"/>
          <w:sz w:val="28"/>
          <w:szCs w:val="28"/>
          <w:lang w:val="uk-UA"/>
        </w:rPr>
        <w:t>,</w:t>
      </w:r>
      <w:r w:rsidR="0090470E" w:rsidRPr="003F146C">
        <w:rPr>
          <w:rFonts w:ascii="Times New Roman" w:hAnsi="Times New Roman" w:cs="Times New Roman"/>
          <w:sz w:val="28"/>
          <w:szCs w:val="28"/>
          <w:lang w:val="uk-UA"/>
        </w:rPr>
        <w:t xml:space="preserve"> є брак нормативно-правової бази, яка регулювала б кількість дітей з особливими потребами в одній групі дошкільної установи, адже кожна така дитина потребує розробки окремої, адаптованої для неї програми та індивідуального плану навчання, що стає можливим лише за умови відповідної підготовки вихователя / педагога</w:t>
      </w:r>
      <w:r w:rsidR="00B8342A" w:rsidRPr="003F146C">
        <w:rPr>
          <w:rFonts w:ascii="Times New Roman" w:hAnsi="Times New Roman" w:cs="Times New Roman"/>
          <w:sz w:val="28"/>
          <w:szCs w:val="28"/>
          <w:lang w:val="uk-UA"/>
        </w:rPr>
        <w:t>.</w:t>
      </w:r>
      <w:r w:rsidR="0090470E" w:rsidRPr="003F146C">
        <w:rPr>
          <w:rFonts w:ascii="Times New Roman" w:hAnsi="Times New Roman" w:cs="Times New Roman"/>
          <w:sz w:val="28"/>
          <w:szCs w:val="28"/>
          <w:lang w:val="uk-UA"/>
        </w:rPr>
        <w:t xml:space="preserve"> Тобто впровадження інклюзивної освіти у загальний освітній процес змінює як вимоги до кваліфікації та компетентності педагога, так і умови його роботи</w:t>
      </w:r>
      <w:r w:rsidRPr="003F146C">
        <w:rPr>
          <w:rFonts w:ascii="Times New Roman" w:hAnsi="Times New Roman" w:cs="Times New Roman"/>
          <w:sz w:val="28"/>
          <w:szCs w:val="28"/>
          <w:lang w:val="uk-UA"/>
        </w:rPr>
        <w:t xml:space="preserve"> </w:t>
      </w:r>
      <w:r w:rsidRPr="003F146C">
        <w:rPr>
          <w:rFonts w:ascii="Times New Roman" w:hAnsi="Times New Roman" w:cs="Times New Roman"/>
          <w:sz w:val="28"/>
          <w:szCs w:val="28"/>
          <w:lang w:val="en-US"/>
        </w:rPr>
        <w:t>[</w:t>
      </w:r>
      <w:r w:rsidRPr="006C5048">
        <w:rPr>
          <w:rFonts w:ascii="Times New Roman" w:hAnsi="Times New Roman" w:cs="Times New Roman"/>
          <w:sz w:val="28"/>
          <w:szCs w:val="28"/>
          <w:lang w:val="en-US"/>
        </w:rPr>
        <w:t>1</w:t>
      </w:r>
      <w:r w:rsidR="006C5048" w:rsidRPr="006C5048">
        <w:rPr>
          <w:rFonts w:ascii="Times New Roman" w:hAnsi="Times New Roman" w:cs="Times New Roman"/>
          <w:sz w:val="28"/>
          <w:szCs w:val="28"/>
          <w:lang w:val="uk-UA"/>
        </w:rPr>
        <w:t>8,</w:t>
      </w:r>
      <w:r w:rsidR="00B8342A" w:rsidRPr="006C5048">
        <w:rPr>
          <w:rFonts w:ascii="Times New Roman" w:hAnsi="Times New Roman" w:cs="Times New Roman"/>
          <w:sz w:val="28"/>
          <w:szCs w:val="28"/>
          <w:lang w:val="uk-UA"/>
        </w:rPr>
        <w:t xml:space="preserve"> </w:t>
      </w:r>
      <w:r w:rsidR="006C5048" w:rsidRPr="006C5048">
        <w:rPr>
          <w:rFonts w:ascii="Times New Roman" w:hAnsi="Times New Roman" w:cs="Times New Roman"/>
          <w:sz w:val="28"/>
          <w:szCs w:val="28"/>
          <w:lang w:val="uk-UA"/>
        </w:rPr>
        <w:t>С</w:t>
      </w:r>
      <w:r w:rsidR="00B8342A" w:rsidRPr="006C5048">
        <w:rPr>
          <w:rFonts w:ascii="Times New Roman" w:hAnsi="Times New Roman" w:cs="Times New Roman"/>
          <w:sz w:val="28"/>
          <w:szCs w:val="28"/>
          <w:lang w:val="uk-UA"/>
        </w:rPr>
        <w:t>.66</w:t>
      </w:r>
      <w:r w:rsidRPr="003F146C">
        <w:rPr>
          <w:rFonts w:ascii="Times New Roman" w:hAnsi="Times New Roman" w:cs="Times New Roman"/>
          <w:sz w:val="28"/>
          <w:szCs w:val="28"/>
          <w:lang w:val="en-US"/>
        </w:rPr>
        <w:t>]</w:t>
      </w:r>
      <w:r w:rsidR="0090470E" w:rsidRPr="003F146C">
        <w:rPr>
          <w:rFonts w:ascii="Times New Roman" w:hAnsi="Times New Roman" w:cs="Times New Roman"/>
          <w:sz w:val="28"/>
          <w:szCs w:val="28"/>
          <w:lang w:val="uk-UA"/>
        </w:rPr>
        <w:t>.</w:t>
      </w:r>
    </w:p>
    <w:p w:rsidR="002D3F33" w:rsidRPr="003F146C" w:rsidRDefault="00DC27BF"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 xml:space="preserve">Заслуговує на увагу думка </w:t>
      </w:r>
      <w:r w:rsidR="00A52449" w:rsidRPr="003F146C">
        <w:rPr>
          <w:rFonts w:ascii="Times New Roman" w:hAnsi="Times New Roman" w:cs="Times New Roman"/>
          <w:sz w:val="28"/>
          <w:szCs w:val="28"/>
        </w:rPr>
        <w:t>M.</w:t>
      </w:r>
      <w:r w:rsidR="00B8342A" w:rsidRPr="003F146C">
        <w:rPr>
          <w:rFonts w:ascii="Times New Roman" w:hAnsi="Times New Roman" w:cs="Times New Roman"/>
          <w:sz w:val="28"/>
          <w:szCs w:val="28"/>
          <w:lang w:val="uk-UA"/>
        </w:rPr>
        <w:t> </w:t>
      </w:r>
      <w:r w:rsidR="00A52449" w:rsidRPr="003F146C">
        <w:rPr>
          <w:rFonts w:ascii="Times New Roman" w:hAnsi="Times New Roman" w:cs="Times New Roman"/>
          <w:sz w:val="28"/>
          <w:szCs w:val="28"/>
        </w:rPr>
        <w:t>Kurowski, M.</w:t>
      </w:r>
      <w:r w:rsidR="00B8342A" w:rsidRPr="003F146C">
        <w:rPr>
          <w:rFonts w:ascii="Times New Roman" w:hAnsi="Times New Roman" w:cs="Times New Roman"/>
          <w:sz w:val="28"/>
          <w:szCs w:val="28"/>
          <w:lang w:val="uk-UA"/>
        </w:rPr>
        <w:t> </w:t>
      </w:r>
      <w:r w:rsidR="00A52449" w:rsidRPr="003F146C">
        <w:rPr>
          <w:rFonts w:ascii="Times New Roman" w:hAnsi="Times New Roman" w:cs="Times New Roman"/>
          <w:sz w:val="28"/>
          <w:szCs w:val="28"/>
        </w:rPr>
        <w:t>Černý, F.</w:t>
      </w:r>
      <w:r w:rsidR="00B8342A" w:rsidRPr="003F146C">
        <w:rPr>
          <w:rFonts w:ascii="Times New Roman" w:hAnsi="Times New Roman" w:cs="Times New Roman"/>
          <w:sz w:val="28"/>
          <w:szCs w:val="28"/>
          <w:lang w:val="uk-UA"/>
        </w:rPr>
        <w:t> </w:t>
      </w:r>
      <w:r w:rsidR="00A52449" w:rsidRPr="003F146C">
        <w:rPr>
          <w:rFonts w:ascii="Times New Roman" w:hAnsi="Times New Roman" w:cs="Times New Roman"/>
          <w:sz w:val="28"/>
          <w:szCs w:val="28"/>
        </w:rPr>
        <w:t xml:space="preserve">Trapl </w:t>
      </w:r>
      <w:r w:rsidR="00A52449" w:rsidRPr="003F146C">
        <w:rPr>
          <w:rFonts w:ascii="Times New Roman" w:hAnsi="Times New Roman" w:cs="Times New Roman"/>
          <w:sz w:val="28"/>
          <w:szCs w:val="28"/>
          <w:lang w:val="en-US"/>
        </w:rPr>
        <w:t>[</w:t>
      </w:r>
      <w:r w:rsidR="006C5048">
        <w:rPr>
          <w:rFonts w:ascii="Times New Roman" w:hAnsi="Times New Roman" w:cs="Times New Roman"/>
          <w:sz w:val="28"/>
          <w:szCs w:val="28"/>
          <w:lang w:val="uk-UA"/>
        </w:rPr>
        <w:t>23</w:t>
      </w:r>
      <w:r w:rsidR="00A52449" w:rsidRPr="003F146C">
        <w:rPr>
          <w:rFonts w:ascii="Times New Roman" w:hAnsi="Times New Roman" w:cs="Times New Roman"/>
          <w:sz w:val="28"/>
          <w:szCs w:val="28"/>
          <w:lang w:val="en-US"/>
        </w:rPr>
        <w:t>]</w:t>
      </w:r>
      <w:r w:rsidR="002D3F33" w:rsidRPr="003F146C">
        <w:rPr>
          <w:rFonts w:ascii="Times New Roman" w:hAnsi="Times New Roman" w:cs="Times New Roman"/>
          <w:sz w:val="28"/>
          <w:szCs w:val="28"/>
          <w:lang w:val="uk-UA"/>
        </w:rPr>
        <w:t xml:space="preserve">, </w:t>
      </w:r>
      <w:r w:rsidRPr="003F146C">
        <w:rPr>
          <w:rFonts w:ascii="Times New Roman" w:hAnsi="Times New Roman" w:cs="Times New Roman"/>
          <w:sz w:val="28"/>
          <w:szCs w:val="28"/>
          <w:lang w:val="uk-UA"/>
        </w:rPr>
        <w:t>як</w:t>
      </w:r>
      <w:r w:rsidR="00B8342A" w:rsidRPr="003F146C">
        <w:rPr>
          <w:rFonts w:ascii="Times New Roman" w:hAnsi="Times New Roman" w:cs="Times New Roman"/>
          <w:sz w:val="28"/>
          <w:szCs w:val="28"/>
          <w:lang w:val="uk-UA"/>
        </w:rPr>
        <w:t>і</w:t>
      </w:r>
      <w:r w:rsidR="002D3F33" w:rsidRPr="003F146C">
        <w:rPr>
          <w:rFonts w:ascii="Times New Roman" w:hAnsi="Times New Roman" w:cs="Times New Roman"/>
          <w:sz w:val="28"/>
          <w:szCs w:val="28"/>
          <w:lang w:val="uk-UA"/>
        </w:rPr>
        <w:t xml:space="preserve"> наголошу</w:t>
      </w:r>
      <w:r w:rsidR="00B8342A" w:rsidRPr="003F146C">
        <w:rPr>
          <w:rFonts w:ascii="Times New Roman" w:hAnsi="Times New Roman" w:cs="Times New Roman"/>
          <w:sz w:val="28"/>
          <w:szCs w:val="28"/>
          <w:lang w:val="uk-UA"/>
        </w:rPr>
        <w:t>ють</w:t>
      </w:r>
      <w:r w:rsidR="002D3F33" w:rsidRPr="003F146C">
        <w:rPr>
          <w:rFonts w:ascii="Times New Roman" w:hAnsi="Times New Roman" w:cs="Times New Roman"/>
          <w:sz w:val="28"/>
          <w:szCs w:val="28"/>
          <w:lang w:val="uk-UA"/>
        </w:rPr>
        <w:t xml:space="preserve">, що сучасним учителям / вихователям бракує не лише педагогічних компетенцій, але й </w:t>
      </w:r>
      <w:proofErr w:type="gramStart"/>
      <w:r w:rsidR="002D3F33" w:rsidRPr="003F146C">
        <w:rPr>
          <w:rFonts w:ascii="Times New Roman" w:hAnsi="Times New Roman" w:cs="Times New Roman"/>
          <w:sz w:val="28"/>
          <w:szCs w:val="28"/>
          <w:lang w:val="uk-UA"/>
        </w:rPr>
        <w:t>соц</w:t>
      </w:r>
      <w:proofErr w:type="gramEnd"/>
      <w:r w:rsidR="002D3F33" w:rsidRPr="003F146C">
        <w:rPr>
          <w:rFonts w:ascii="Times New Roman" w:hAnsi="Times New Roman" w:cs="Times New Roman"/>
          <w:sz w:val="28"/>
          <w:szCs w:val="28"/>
          <w:lang w:val="uk-UA"/>
        </w:rPr>
        <w:t xml:space="preserve">іальної підтримки та відповідного рівня і типу освіти для забезпечення процесу інклюзивної освіти, визначаючи у підсумку </w:t>
      </w:r>
      <w:r w:rsidR="00623E36" w:rsidRPr="003F146C">
        <w:rPr>
          <w:rFonts w:ascii="Times New Roman" w:hAnsi="Times New Roman" w:cs="Times New Roman"/>
          <w:sz w:val="28"/>
          <w:szCs w:val="28"/>
          <w:lang w:val="uk-UA"/>
        </w:rPr>
        <w:t xml:space="preserve">(на основі аналізу змісту 27 експертних статей за </w:t>
      </w:r>
      <w:r w:rsidR="004C4488" w:rsidRPr="003F146C">
        <w:rPr>
          <w:rFonts w:ascii="Times New Roman" w:hAnsi="Times New Roman" w:cs="Times New Roman"/>
          <w:sz w:val="28"/>
          <w:szCs w:val="28"/>
          <w:lang w:val="uk-UA"/>
        </w:rPr>
        <w:t xml:space="preserve">відповідною </w:t>
      </w:r>
      <w:r w:rsidR="00623E36" w:rsidRPr="003F146C">
        <w:rPr>
          <w:rFonts w:ascii="Times New Roman" w:hAnsi="Times New Roman" w:cs="Times New Roman"/>
          <w:sz w:val="28"/>
          <w:szCs w:val="28"/>
          <w:lang w:val="uk-UA"/>
        </w:rPr>
        <w:t xml:space="preserve">темою) </w:t>
      </w:r>
      <w:r w:rsidR="002D3F33" w:rsidRPr="003F146C">
        <w:rPr>
          <w:rFonts w:ascii="Times New Roman" w:hAnsi="Times New Roman" w:cs="Times New Roman"/>
          <w:sz w:val="28"/>
          <w:szCs w:val="28"/>
          <w:lang w:val="uk-UA"/>
        </w:rPr>
        <w:t>чотири типи перешкод на шляху впровадження інклюзивної освіти до системи загальної освіти. Це такі перешкоди: системн</w:t>
      </w:r>
      <w:r w:rsidR="00623E36" w:rsidRPr="003F146C">
        <w:rPr>
          <w:rFonts w:ascii="Times New Roman" w:hAnsi="Times New Roman" w:cs="Times New Roman"/>
          <w:sz w:val="28"/>
          <w:szCs w:val="28"/>
          <w:lang w:val="uk-UA"/>
        </w:rPr>
        <w:t>а</w:t>
      </w:r>
      <w:r w:rsidR="002D3F33" w:rsidRPr="003F146C">
        <w:rPr>
          <w:rFonts w:ascii="Times New Roman" w:hAnsi="Times New Roman" w:cs="Times New Roman"/>
          <w:sz w:val="28"/>
          <w:szCs w:val="28"/>
          <w:lang w:val="uk-UA"/>
        </w:rPr>
        <w:t xml:space="preserve"> – розбіжність (і в деяких країнах – дуже суттєва) між законодавчими нормами і практикою; персонал – неготовність вчителя / вихователя до реалізації інклюзивного підходу до дітей в системі інклюзивної освіти;</w:t>
      </w:r>
      <w:r w:rsidR="00623E36" w:rsidRPr="003F146C">
        <w:rPr>
          <w:rFonts w:ascii="Times New Roman" w:hAnsi="Times New Roman" w:cs="Times New Roman"/>
          <w:sz w:val="28"/>
          <w:szCs w:val="28"/>
          <w:lang w:val="uk-UA"/>
        </w:rPr>
        <w:t xml:space="preserve"> міждисциплінарна – виявилося, що інклюзивну освіту не можна запровадити в межах однієї спеціальності – необхідна не лише співпраця різних спеціалістів, але і їх присутність у школах; методологічна – в той час, як бар’єри, які можуть виникнути у процесі інклюзивної освіти і межах окремих країн відносно досліджені, відчутним залишається брак узагальнюючих концепції інклюзивної освіти </w:t>
      </w:r>
      <w:r w:rsidR="00A52449" w:rsidRPr="003F146C">
        <w:rPr>
          <w:rFonts w:ascii="Times New Roman" w:hAnsi="Times New Roman" w:cs="Times New Roman"/>
          <w:sz w:val="28"/>
          <w:szCs w:val="28"/>
          <w:lang w:val="en-US"/>
        </w:rPr>
        <w:t>[</w:t>
      </w:r>
      <w:r w:rsidR="006C5048">
        <w:rPr>
          <w:rFonts w:ascii="Times New Roman" w:hAnsi="Times New Roman" w:cs="Times New Roman"/>
          <w:sz w:val="28"/>
          <w:szCs w:val="28"/>
          <w:lang w:val="uk-UA"/>
        </w:rPr>
        <w:t>23</w:t>
      </w:r>
      <w:r w:rsidR="00A52449" w:rsidRPr="003F146C">
        <w:rPr>
          <w:rFonts w:ascii="Times New Roman" w:hAnsi="Times New Roman" w:cs="Times New Roman"/>
          <w:sz w:val="28"/>
          <w:szCs w:val="28"/>
          <w:lang w:val="en-US"/>
        </w:rPr>
        <w:t>]</w:t>
      </w:r>
      <w:r w:rsidR="00623E36" w:rsidRPr="003F146C">
        <w:rPr>
          <w:rFonts w:ascii="Times New Roman" w:hAnsi="Times New Roman" w:cs="Times New Roman"/>
          <w:sz w:val="28"/>
          <w:szCs w:val="28"/>
          <w:lang w:val="uk-UA"/>
        </w:rPr>
        <w:t xml:space="preserve">. </w:t>
      </w:r>
      <w:r w:rsidR="002D3F33" w:rsidRPr="003F146C">
        <w:rPr>
          <w:rFonts w:ascii="Times New Roman" w:hAnsi="Times New Roman" w:cs="Times New Roman"/>
          <w:sz w:val="28"/>
          <w:szCs w:val="28"/>
          <w:lang w:val="uk-UA"/>
        </w:rPr>
        <w:t xml:space="preserve"> </w:t>
      </w:r>
    </w:p>
    <w:p w:rsidR="005811C5" w:rsidRPr="003F146C" w:rsidRDefault="005811C5"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 xml:space="preserve">На думку </w:t>
      </w:r>
      <w:r w:rsidR="00DC27BF" w:rsidRPr="003F146C">
        <w:rPr>
          <w:rFonts w:ascii="Times New Roman" w:hAnsi="Times New Roman" w:cs="Times New Roman"/>
          <w:sz w:val="28"/>
          <w:szCs w:val="28"/>
          <w:lang w:val="uk-UA"/>
        </w:rPr>
        <w:t xml:space="preserve">ж </w:t>
      </w:r>
      <w:r w:rsidR="00A52449" w:rsidRPr="003F146C">
        <w:rPr>
          <w:rFonts w:ascii="Times New Roman" w:hAnsi="Times New Roman" w:cs="Times New Roman"/>
          <w:sz w:val="28"/>
          <w:szCs w:val="28"/>
          <w:lang w:val="en-US"/>
        </w:rPr>
        <w:t>P. </w:t>
      </w:r>
      <w:r w:rsidRPr="003F146C">
        <w:rPr>
          <w:rFonts w:ascii="Times New Roman" w:hAnsi="Times New Roman" w:cs="Times New Roman"/>
          <w:sz w:val="28"/>
          <w:szCs w:val="28"/>
          <w:lang w:val="uk-UA"/>
        </w:rPr>
        <w:t>Hang, який, на наш</w:t>
      </w:r>
      <w:r w:rsidR="00B8342A" w:rsidRPr="003F146C">
        <w:rPr>
          <w:rFonts w:ascii="Times New Roman" w:hAnsi="Times New Roman" w:cs="Times New Roman"/>
          <w:sz w:val="28"/>
          <w:szCs w:val="28"/>
          <w:lang w:val="uk-UA"/>
        </w:rPr>
        <w:t xml:space="preserve"> погляд</w:t>
      </w:r>
      <w:r w:rsidRPr="003F146C">
        <w:rPr>
          <w:rFonts w:ascii="Times New Roman" w:hAnsi="Times New Roman" w:cs="Times New Roman"/>
          <w:sz w:val="28"/>
          <w:szCs w:val="28"/>
          <w:lang w:val="uk-UA"/>
        </w:rPr>
        <w:t xml:space="preserve">, найбільш ґрунтовно у своїх роботах </w:t>
      </w:r>
      <w:r w:rsidR="00DC27BF" w:rsidRPr="003F146C">
        <w:rPr>
          <w:rFonts w:ascii="Times New Roman" w:hAnsi="Times New Roman" w:cs="Times New Roman"/>
          <w:sz w:val="28"/>
          <w:szCs w:val="28"/>
          <w:lang w:val="uk-UA"/>
        </w:rPr>
        <w:t xml:space="preserve">аналізує </w:t>
      </w:r>
      <w:r w:rsidRPr="003F146C">
        <w:rPr>
          <w:rFonts w:ascii="Times New Roman" w:hAnsi="Times New Roman" w:cs="Times New Roman"/>
          <w:sz w:val="28"/>
          <w:szCs w:val="28"/>
          <w:lang w:val="uk-UA"/>
        </w:rPr>
        <w:t>систему інклюзивної освіти у Норвегії</w:t>
      </w:r>
      <w:r w:rsidR="00DC27BF" w:rsidRPr="003F146C">
        <w:rPr>
          <w:rFonts w:ascii="Times New Roman" w:hAnsi="Times New Roman" w:cs="Times New Roman"/>
          <w:sz w:val="28"/>
          <w:szCs w:val="28"/>
          <w:lang w:val="uk-UA"/>
        </w:rPr>
        <w:t xml:space="preserve"> та загалом</w:t>
      </w:r>
      <w:r w:rsidRPr="003F146C">
        <w:rPr>
          <w:rFonts w:ascii="Times New Roman" w:hAnsi="Times New Roman" w:cs="Times New Roman"/>
          <w:sz w:val="28"/>
          <w:szCs w:val="28"/>
          <w:lang w:val="uk-UA"/>
        </w:rPr>
        <w:t>, сумнівною є сама якість</w:t>
      </w:r>
      <w:r w:rsidR="00C17078" w:rsidRPr="003F146C">
        <w:rPr>
          <w:rFonts w:ascii="Times New Roman" w:hAnsi="Times New Roman" w:cs="Times New Roman"/>
          <w:sz w:val="28"/>
          <w:szCs w:val="28"/>
          <w:lang w:val="uk-UA"/>
        </w:rPr>
        <w:t>, результати</w:t>
      </w:r>
      <w:r w:rsidRPr="003F146C">
        <w:rPr>
          <w:rFonts w:ascii="Times New Roman" w:hAnsi="Times New Roman" w:cs="Times New Roman"/>
          <w:sz w:val="28"/>
          <w:szCs w:val="28"/>
          <w:lang w:val="uk-UA"/>
        </w:rPr>
        <w:t xml:space="preserve"> такої освіти</w:t>
      </w:r>
      <w:r w:rsidR="009B619A" w:rsidRPr="003F146C">
        <w:rPr>
          <w:rFonts w:ascii="Times New Roman" w:hAnsi="Times New Roman" w:cs="Times New Roman"/>
          <w:sz w:val="28"/>
          <w:szCs w:val="28"/>
          <w:lang w:val="uk-UA"/>
        </w:rPr>
        <w:t xml:space="preserve"> (для всіх без виключення дітей)</w:t>
      </w:r>
      <w:r w:rsidRPr="003F146C">
        <w:rPr>
          <w:rFonts w:ascii="Times New Roman" w:hAnsi="Times New Roman" w:cs="Times New Roman"/>
          <w:sz w:val="28"/>
          <w:szCs w:val="28"/>
          <w:lang w:val="uk-UA"/>
        </w:rPr>
        <w:t>, компетентності педагога / вихователя</w:t>
      </w:r>
      <w:r w:rsidR="00AE1027" w:rsidRPr="003F146C">
        <w:rPr>
          <w:rFonts w:ascii="Times New Roman" w:hAnsi="Times New Roman" w:cs="Times New Roman"/>
          <w:sz w:val="28"/>
          <w:szCs w:val="28"/>
          <w:lang w:val="uk-UA"/>
        </w:rPr>
        <w:t xml:space="preserve"> («існує глибока невизначеність щодо того, як створити інклюзивне середовище… і як викладати» в ньому </w:t>
      </w:r>
      <w:r w:rsidR="00A52449" w:rsidRPr="003F146C">
        <w:rPr>
          <w:rFonts w:ascii="Times New Roman" w:hAnsi="Times New Roman" w:cs="Times New Roman"/>
          <w:sz w:val="28"/>
          <w:szCs w:val="28"/>
          <w:lang w:val="en-US"/>
        </w:rPr>
        <w:t>[2</w:t>
      </w:r>
      <w:r w:rsidR="006C5048">
        <w:rPr>
          <w:rFonts w:ascii="Times New Roman" w:hAnsi="Times New Roman" w:cs="Times New Roman"/>
          <w:sz w:val="28"/>
          <w:szCs w:val="28"/>
          <w:lang w:val="uk-UA"/>
        </w:rPr>
        <w:t>1</w:t>
      </w:r>
      <w:r w:rsidR="00A52449" w:rsidRPr="003F146C">
        <w:rPr>
          <w:rFonts w:ascii="Times New Roman" w:hAnsi="Times New Roman" w:cs="Times New Roman"/>
          <w:sz w:val="28"/>
          <w:szCs w:val="28"/>
          <w:lang w:val="en-US"/>
        </w:rPr>
        <w:t>]</w:t>
      </w:r>
      <w:r w:rsidR="00AE1027" w:rsidRPr="003F146C">
        <w:rPr>
          <w:rFonts w:ascii="Times New Roman" w:hAnsi="Times New Roman" w:cs="Times New Roman"/>
          <w:sz w:val="28"/>
          <w:szCs w:val="28"/>
          <w:lang w:val="uk-UA"/>
        </w:rPr>
        <w:t>)</w:t>
      </w:r>
      <w:r w:rsidRPr="003F146C">
        <w:rPr>
          <w:rFonts w:ascii="Times New Roman" w:hAnsi="Times New Roman" w:cs="Times New Roman"/>
          <w:sz w:val="28"/>
          <w:szCs w:val="28"/>
          <w:lang w:val="uk-UA"/>
        </w:rPr>
        <w:t xml:space="preserve">, крім </w:t>
      </w:r>
      <w:r w:rsidRPr="003F146C">
        <w:rPr>
          <w:rFonts w:ascii="Times New Roman" w:hAnsi="Times New Roman" w:cs="Times New Roman"/>
          <w:sz w:val="28"/>
          <w:szCs w:val="28"/>
          <w:lang w:val="uk-UA"/>
        </w:rPr>
        <w:lastRenderedPageBreak/>
        <w:t>того, інклюзивна освіта часто здійснюється поза звичайними шкільними класами, тоді як обсяг спеціальної освіти – збільшується</w:t>
      </w:r>
      <w:r w:rsidR="009B619A" w:rsidRPr="003F146C">
        <w:rPr>
          <w:rFonts w:ascii="Times New Roman" w:hAnsi="Times New Roman" w:cs="Times New Roman"/>
          <w:sz w:val="28"/>
          <w:szCs w:val="28"/>
          <w:lang w:val="uk-UA"/>
        </w:rPr>
        <w:t>; не менш важливою проблемою не лише в Норвегії, але й інших країнах світу залишаються існуючі історичні та соціально-політичні традиції народу</w:t>
      </w:r>
      <w:r w:rsidRPr="003F146C">
        <w:rPr>
          <w:rFonts w:ascii="Times New Roman" w:hAnsi="Times New Roman" w:cs="Times New Roman"/>
          <w:sz w:val="28"/>
          <w:szCs w:val="28"/>
          <w:lang w:val="uk-UA"/>
        </w:rPr>
        <w:t>.</w:t>
      </w:r>
      <w:r w:rsidR="00F971BC" w:rsidRPr="003F146C">
        <w:rPr>
          <w:rFonts w:ascii="Times New Roman" w:hAnsi="Times New Roman" w:cs="Times New Roman"/>
          <w:sz w:val="28"/>
          <w:szCs w:val="28"/>
          <w:lang w:val="uk-UA"/>
        </w:rPr>
        <w:t xml:space="preserve"> Проте, </w:t>
      </w:r>
      <w:r w:rsidR="00DC27BF" w:rsidRPr="003F146C">
        <w:rPr>
          <w:rFonts w:ascii="Times New Roman" w:hAnsi="Times New Roman" w:cs="Times New Roman"/>
          <w:sz w:val="28"/>
          <w:szCs w:val="28"/>
          <w:lang w:val="uk-UA"/>
        </w:rPr>
        <w:t xml:space="preserve">ми погоджуємося з </w:t>
      </w:r>
      <w:r w:rsidR="00A52449" w:rsidRPr="003F146C">
        <w:rPr>
          <w:rFonts w:ascii="Times New Roman" w:hAnsi="Times New Roman" w:cs="Times New Roman"/>
          <w:sz w:val="28"/>
          <w:szCs w:val="28"/>
          <w:lang w:val="en-US"/>
        </w:rPr>
        <w:t>P. </w:t>
      </w:r>
      <w:r w:rsidR="00A52449" w:rsidRPr="003F146C">
        <w:rPr>
          <w:rFonts w:ascii="Times New Roman" w:hAnsi="Times New Roman" w:cs="Times New Roman"/>
          <w:sz w:val="28"/>
          <w:szCs w:val="28"/>
          <w:lang w:val="uk-UA"/>
        </w:rPr>
        <w:t>Hang</w:t>
      </w:r>
      <w:r w:rsidR="00F971BC" w:rsidRPr="003F146C">
        <w:rPr>
          <w:rFonts w:ascii="Times New Roman" w:hAnsi="Times New Roman" w:cs="Times New Roman"/>
          <w:sz w:val="28"/>
          <w:szCs w:val="28"/>
          <w:lang w:val="uk-UA"/>
        </w:rPr>
        <w:t xml:space="preserve">, </w:t>
      </w:r>
      <w:r w:rsidR="00DC27BF" w:rsidRPr="003F146C">
        <w:rPr>
          <w:rFonts w:ascii="Times New Roman" w:hAnsi="Times New Roman" w:cs="Times New Roman"/>
          <w:sz w:val="28"/>
          <w:szCs w:val="28"/>
          <w:lang w:val="uk-UA"/>
        </w:rPr>
        <w:t xml:space="preserve">що </w:t>
      </w:r>
      <w:r w:rsidR="00F971BC" w:rsidRPr="003F146C">
        <w:rPr>
          <w:rFonts w:ascii="Times New Roman" w:hAnsi="Times New Roman" w:cs="Times New Roman"/>
          <w:sz w:val="28"/>
          <w:szCs w:val="28"/>
          <w:lang w:val="uk-UA"/>
        </w:rPr>
        <w:t xml:space="preserve">найбільшу проблему впровадження інклюзії в систему загальної освіти становить те, що насамперед, це суто політична концепція, яка досі не вкоренилася ні в професію вчителя, ні у шкільне / дошкільне навчання дітей </w:t>
      </w:r>
      <w:r w:rsidR="00A52449" w:rsidRPr="003F146C">
        <w:rPr>
          <w:rFonts w:ascii="Times New Roman" w:hAnsi="Times New Roman" w:cs="Times New Roman"/>
          <w:sz w:val="28"/>
          <w:szCs w:val="28"/>
          <w:lang w:val="en-US"/>
        </w:rPr>
        <w:t>[1</w:t>
      </w:r>
      <w:r w:rsidR="006C5048">
        <w:rPr>
          <w:rFonts w:ascii="Times New Roman" w:hAnsi="Times New Roman" w:cs="Times New Roman"/>
          <w:sz w:val="28"/>
          <w:szCs w:val="28"/>
          <w:lang w:val="uk-UA"/>
        </w:rPr>
        <w:t>5</w:t>
      </w:r>
      <w:r w:rsidR="00A52449" w:rsidRPr="003F146C">
        <w:rPr>
          <w:rFonts w:ascii="Times New Roman" w:hAnsi="Times New Roman" w:cs="Times New Roman"/>
          <w:sz w:val="28"/>
          <w:szCs w:val="28"/>
          <w:lang w:val="en-US"/>
        </w:rPr>
        <w:t>]</w:t>
      </w:r>
      <w:r w:rsidR="00F971BC" w:rsidRPr="003F146C">
        <w:rPr>
          <w:rFonts w:ascii="Times New Roman" w:hAnsi="Times New Roman" w:cs="Times New Roman"/>
          <w:sz w:val="28"/>
          <w:szCs w:val="28"/>
          <w:lang w:val="uk-UA"/>
        </w:rPr>
        <w:t>.</w:t>
      </w:r>
      <w:r w:rsidRPr="003F146C">
        <w:rPr>
          <w:rFonts w:ascii="Times New Roman" w:hAnsi="Times New Roman" w:cs="Times New Roman"/>
          <w:sz w:val="28"/>
          <w:szCs w:val="28"/>
          <w:lang w:val="uk-UA"/>
        </w:rPr>
        <w:t xml:space="preserve"> </w:t>
      </w:r>
    </w:p>
    <w:p w:rsidR="0006127F" w:rsidRPr="003F146C" w:rsidRDefault="00A52449" w:rsidP="004E092F">
      <w:pPr>
        <w:pStyle w:val="a3"/>
        <w:widowControl w:val="0"/>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en-US"/>
        </w:rPr>
        <w:t>P. </w:t>
      </w:r>
      <w:r w:rsidR="0006127F" w:rsidRPr="003F146C">
        <w:rPr>
          <w:rFonts w:ascii="Times New Roman" w:hAnsi="Times New Roman" w:cs="Times New Roman"/>
          <w:sz w:val="28"/>
          <w:szCs w:val="28"/>
          <w:lang w:val="uk-UA"/>
        </w:rPr>
        <w:t xml:space="preserve">Hang </w:t>
      </w:r>
      <w:r w:rsidR="00DC27BF" w:rsidRPr="003F146C">
        <w:rPr>
          <w:rFonts w:ascii="Times New Roman" w:hAnsi="Times New Roman" w:cs="Times New Roman"/>
          <w:sz w:val="28"/>
          <w:szCs w:val="28"/>
          <w:lang w:val="uk-UA"/>
        </w:rPr>
        <w:t xml:space="preserve">цілком закономірно </w:t>
      </w:r>
      <w:r w:rsidR="0006127F" w:rsidRPr="003F146C">
        <w:rPr>
          <w:rFonts w:ascii="Times New Roman" w:hAnsi="Times New Roman" w:cs="Times New Roman"/>
          <w:sz w:val="28"/>
          <w:szCs w:val="28"/>
          <w:lang w:val="uk-UA"/>
        </w:rPr>
        <w:t xml:space="preserve">радить не перейматися визначенням поняття інклюзивної освіти, адже це проблеми її впровадження не вирішує, крім того, в кожній нації, в кожній країні вона має свої нетривіальні особливості, початково обумовлені національними традиціями та менталітетом народу. Тому використання поняття інклюзії у різних випадках стає мало інформативним </w:t>
      </w:r>
      <w:r w:rsidRPr="003F146C">
        <w:rPr>
          <w:rFonts w:ascii="Times New Roman" w:hAnsi="Times New Roman" w:cs="Times New Roman"/>
          <w:sz w:val="28"/>
          <w:szCs w:val="28"/>
          <w:lang w:val="en-US"/>
        </w:rPr>
        <w:t>[2</w:t>
      </w:r>
      <w:r w:rsidR="006C5048">
        <w:rPr>
          <w:rFonts w:ascii="Times New Roman" w:hAnsi="Times New Roman" w:cs="Times New Roman"/>
          <w:sz w:val="28"/>
          <w:szCs w:val="28"/>
          <w:lang w:val="uk-UA"/>
        </w:rPr>
        <w:t>1</w:t>
      </w:r>
      <w:r w:rsidRPr="003F146C">
        <w:rPr>
          <w:rFonts w:ascii="Times New Roman" w:hAnsi="Times New Roman" w:cs="Times New Roman"/>
          <w:sz w:val="28"/>
          <w:szCs w:val="28"/>
          <w:lang w:val="en-US"/>
        </w:rPr>
        <w:t>]</w:t>
      </w:r>
      <w:r w:rsidR="0006127F" w:rsidRPr="003F146C">
        <w:rPr>
          <w:rFonts w:ascii="Times New Roman" w:hAnsi="Times New Roman" w:cs="Times New Roman"/>
          <w:sz w:val="28"/>
          <w:szCs w:val="28"/>
          <w:lang w:val="uk-UA"/>
        </w:rPr>
        <w:t xml:space="preserve">, і немає єдиної моделі інклюзивної освіти, яка підходила б кожній країні. Саме ж поняття інклюзії, на думку вченого, має реляційний характер, тобто воно стосується / пов’язане з освітньою системою країни, в якій воно виникає, утверджується та розвивається. </w:t>
      </w:r>
    </w:p>
    <w:p w:rsidR="00DC27BF" w:rsidRPr="003F146C" w:rsidRDefault="0090470E" w:rsidP="004E092F">
      <w:pPr>
        <w:pStyle w:val="a3"/>
        <w:widowControl w:val="0"/>
        <w:tabs>
          <w:tab w:val="left" w:pos="993"/>
        </w:tabs>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b/>
          <w:sz w:val="28"/>
          <w:szCs w:val="28"/>
          <w:lang w:val="uk-UA"/>
        </w:rPr>
        <w:t>Висновки</w:t>
      </w:r>
      <w:r w:rsidR="00A52449" w:rsidRPr="003F146C">
        <w:rPr>
          <w:rFonts w:ascii="Times New Roman" w:hAnsi="Times New Roman" w:cs="Times New Roman"/>
          <w:b/>
          <w:sz w:val="28"/>
          <w:szCs w:val="28"/>
          <w:lang w:val="uk-UA"/>
        </w:rPr>
        <w:t xml:space="preserve">. </w:t>
      </w:r>
      <w:r w:rsidR="00DC27BF" w:rsidRPr="003F146C">
        <w:rPr>
          <w:rFonts w:ascii="Times New Roman" w:hAnsi="Times New Roman" w:cs="Times New Roman"/>
          <w:sz w:val="28"/>
          <w:szCs w:val="28"/>
          <w:lang w:val="uk-UA"/>
        </w:rPr>
        <w:t>Отже, р</w:t>
      </w:r>
      <w:r w:rsidR="003A2A08" w:rsidRPr="003F146C">
        <w:rPr>
          <w:rFonts w:ascii="Times New Roman" w:hAnsi="Times New Roman" w:cs="Times New Roman"/>
          <w:sz w:val="28"/>
          <w:szCs w:val="28"/>
          <w:lang w:val="uk-UA"/>
        </w:rPr>
        <w:t>еалізація інклюзивної освіти, її ефективність і успішність залежать від ставлення до неї та її оцінки усіх причетних осіб</w:t>
      </w:r>
      <w:r w:rsidR="00DC27BF" w:rsidRPr="003F146C">
        <w:rPr>
          <w:rFonts w:ascii="Times New Roman" w:hAnsi="Times New Roman" w:cs="Times New Roman"/>
          <w:sz w:val="28"/>
          <w:szCs w:val="28"/>
          <w:lang w:val="uk-UA"/>
        </w:rPr>
        <w:t>, у тому числі і в макромасштабі</w:t>
      </w:r>
      <w:r w:rsidR="003A2A08" w:rsidRPr="003F146C">
        <w:rPr>
          <w:rFonts w:ascii="Times New Roman" w:hAnsi="Times New Roman" w:cs="Times New Roman"/>
          <w:sz w:val="28"/>
          <w:szCs w:val="28"/>
          <w:lang w:val="uk-UA"/>
        </w:rPr>
        <w:t>: зокрема, не лише педагогів, але й родин здорових дітей і дітей з особливими потребами</w:t>
      </w:r>
      <w:r w:rsidR="00DC27BF" w:rsidRPr="003F146C">
        <w:rPr>
          <w:rFonts w:ascii="Times New Roman" w:hAnsi="Times New Roman" w:cs="Times New Roman"/>
          <w:sz w:val="28"/>
          <w:szCs w:val="28"/>
          <w:lang w:val="uk-UA"/>
        </w:rPr>
        <w:t>, а також країни / суспільства, де це відбувається</w:t>
      </w:r>
      <w:r w:rsidR="003A2A08" w:rsidRPr="003F146C">
        <w:rPr>
          <w:rFonts w:ascii="Times New Roman" w:hAnsi="Times New Roman" w:cs="Times New Roman"/>
          <w:sz w:val="28"/>
          <w:szCs w:val="28"/>
          <w:lang w:val="uk-UA"/>
        </w:rPr>
        <w:t>.</w:t>
      </w:r>
      <w:r w:rsidR="00C17078" w:rsidRPr="003F146C">
        <w:rPr>
          <w:rFonts w:ascii="Times New Roman" w:hAnsi="Times New Roman" w:cs="Times New Roman"/>
          <w:sz w:val="28"/>
          <w:szCs w:val="28"/>
          <w:lang w:val="uk-UA"/>
        </w:rPr>
        <w:t xml:space="preserve"> </w:t>
      </w:r>
    </w:p>
    <w:p w:rsidR="00DC27BF" w:rsidRPr="003F146C" w:rsidRDefault="00DC27BF" w:rsidP="004E092F">
      <w:pPr>
        <w:pStyle w:val="a3"/>
        <w:widowControl w:val="0"/>
        <w:tabs>
          <w:tab w:val="left" w:pos="993"/>
        </w:tabs>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Найбільш суттєв</w:t>
      </w:r>
      <w:r w:rsidR="00B14DCC" w:rsidRPr="003F146C">
        <w:rPr>
          <w:rFonts w:ascii="Times New Roman" w:hAnsi="Times New Roman" w:cs="Times New Roman"/>
          <w:sz w:val="28"/>
          <w:szCs w:val="28"/>
          <w:lang w:val="uk-UA"/>
        </w:rPr>
        <w:t>ими</w:t>
      </w:r>
      <w:r w:rsidRPr="003F146C">
        <w:rPr>
          <w:rFonts w:ascii="Times New Roman" w:hAnsi="Times New Roman" w:cs="Times New Roman"/>
          <w:sz w:val="28"/>
          <w:szCs w:val="28"/>
          <w:lang w:val="uk-UA"/>
        </w:rPr>
        <w:t xml:space="preserve"> проблем</w:t>
      </w:r>
      <w:r w:rsidR="00B14DCC" w:rsidRPr="003F146C">
        <w:rPr>
          <w:rFonts w:ascii="Times New Roman" w:hAnsi="Times New Roman" w:cs="Times New Roman"/>
          <w:sz w:val="28"/>
          <w:szCs w:val="28"/>
          <w:lang w:val="uk-UA"/>
        </w:rPr>
        <w:t>ам</w:t>
      </w:r>
      <w:r w:rsidRPr="003F146C">
        <w:rPr>
          <w:rFonts w:ascii="Times New Roman" w:hAnsi="Times New Roman" w:cs="Times New Roman"/>
          <w:sz w:val="28"/>
          <w:szCs w:val="28"/>
          <w:lang w:val="uk-UA"/>
        </w:rPr>
        <w:t xml:space="preserve">и впровадження та розвитку системи інклюзивної освіти не лише в нашій країні, але й у світі загалом, </w:t>
      </w:r>
      <w:r w:rsidR="00B14DCC" w:rsidRPr="003F146C">
        <w:rPr>
          <w:rFonts w:ascii="Times New Roman" w:hAnsi="Times New Roman" w:cs="Times New Roman"/>
          <w:sz w:val="28"/>
          <w:szCs w:val="28"/>
          <w:lang w:val="uk-UA"/>
        </w:rPr>
        <w:t xml:space="preserve">які необхідно оперативно вирішувати, </w:t>
      </w:r>
      <w:r w:rsidRPr="003F146C">
        <w:rPr>
          <w:rFonts w:ascii="Times New Roman" w:hAnsi="Times New Roman" w:cs="Times New Roman"/>
          <w:sz w:val="28"/>
          <w:szCs w:val="28"/>
          <w:lang w:val="uk-UA"/>
        </w:rPr>
        <w:t>вважаємо такі</w:t>
      </w:r>
      <w:r w:rsidR="00B14DCC" w:rsidRPr="003F146C">
        <w:rPr>
          <w:rFonts w:ascii="Times New Roman" w:hAnsi="Times New Roman" w:cs="Times New Roman"/>
          <w:sz w:val="28"/>
          <w:szCs w:val="28"/>
          <w:lang w:val="uk-UA"/>
        </w:rPr>
        <w:t xml:space="preserve"> три</w:t>
      </w:r>
      <w:r w:rsidRPr="003F146C">
        <w:rPr>
          <w:rFonts w:ascii="Times New Roman" w:hAnsi="Times New Roman" w:cs="Times New Roman"/>
          <w:sz w:val="28"/>
          <w:szCs w:val="28"/>
          <w:lang w:val="uk-UA"/>
        </w:rPr>
        <w:t xml:space="preserve">: </w:t>
      </w:r>
      <w:r w:rsidR="00B14DCC" w:rsidRPr="003F146C">
        <w:rPr>
          <w:rFonts w:ascii="Times New Roman" w:hAnsi="Times New Roman" w:cs="Times New Roman"/>
          <w:sz w:val="28"/>
          <w:szCs w:val="28"/>
          <w:lang w:val="uk-UA"/>
        </w:rPr>
        <w:t xml:space="preserve">1) </w:t>
      </w:r>
      <w:r w:rsidRPr="003F146C">
        <w:rPr>
          <w:rFonts w:ascii="Times New Roman" w:hAnsi="Times New Roman" w:cs="Times New Roman"/>
          <w:sz w:val="28"/>
          <w:szCs w:val="28"/>
          <w:lang w:val="uk-UA"/>
        </w:rPr>
        <w:t xml:space="preserve">брак компетентності </w:t>
      </w:r>
      <w:r w:rsidR="00B14DCC" w:rsidRPr="003F146C">
        <w:rPr>
          <w:rFonts w:ascii="Times New Roman" w:hAnsi="Times New Roman" w:cs="Times New Roman"/>
          <w:sz w:val="28"/>
          <w:szCs w:val="28"/>
          <w:lang w:val="uk-UA"/>
        </w:rPr>
        <w:t xml:space="preserve">та зацікавленості </w:t>
      </w:r>
      <w:r w:rsidRPr="003F146C">
        <w:rPr>
          <w:rFonts w:ascii="Times New Roman" w:hAnsi="Times New Roman" w:cs="Times New Roman"/>
          <w:sz w:val="28"/>
          <w:szCs w:val="28"/>
          <w:lang w:val="uk-UA"/>
        </w:rPr>
        <w:t xml:space="preserve">вихователя / вчителя </w:t>
      </w:r>
      <w:r w:rsidR="00B14DCC" w:rsidRPr="003F146C">
        <w:rPr>
          <w:rFonts w:ascii="Times New Roman" w:hAnsi="Times New Roman" w:cs="Times New Roman"/>
          <w:sz w:val="28"/>
          <w:szCs w:val="28"/>
          <w:lang w:val="uk-UA"/>
        </w:rPr>
        <w:t>щодо</w:t>
      </w:r>
      <w:r w:rsidRPr="003F146C">
        <w:rPr>
          <w:rFonts w:ascii="Times New Roman" w:hAnsi="Times New Roman" w:cs="Times New Roman"/>
          <w:sz w:val="28"/>
          <w:szCs w:val="28"/>
          <w:lang w:val="uk-UA"/>
        </w:rPr>
        <w:t xml:space="preserve"> навчання дітей в умовах інклюзивної освіти </w:t>
      </w:r>
      <w:r w:rsidR="00B14DCC" w:rsidRPr="003F146C">
        <w:rPr>
          <w:rFonts w:ascii="Times New Roman" w:hAnsi="Times New Roman" w:cs="Times New Roman"/>
          <w:sz w:val="28"/>
          <w:szCs w:val="28"/>
          <w:lang w:val="uk-UA"/>
        </w:rPr>
        <w:t xml:space="preserve">та, відповідно, його неготовність до реалізації цього процесу; 2) відсутність якісного аналізу результатів інклюзивної освіти для здорових дітей і дітей з особливими потребами, включаючи розробку його критеріїв і методів; 3) поступова і дуже тривала зміна громадської думки, менталітету та суспільної / національної свідомості щодо ставлення до інклюзивної освіти зокрема та дітей / людей з особливими потребами загалом. </w:t>
      </w:r>
    </w:p>
    <w:p w:rsidR="003E5599" w:rsidRDefault="00C17078" w:rsidP="004E092F">
      <w:pPr>
        <w:pStyle w:val="a3"/>
        <w:widowControl w:val="0"/>
        <w:tabs>
          <w:tab w:val="left" w:pos="993"/>
        </w:tabs>
        <w:spacing w:after="0" w:line="240" w:lineRule="auto"/>
        <w:ind w:left="0" w:firstLine="709"/>
        <w:jc w:val="both"/>
        <w:rPr>
          <w:rFonts w:ascii="Times New Roman" w:hAnsi="Times New Roman" w:cs="Times New Roman"/>
          <w:sz w:val="28"/>
          <w:szCs w:val="28"/>
          <w:lang w:val="en-US"/>
        </w:rPr>
      </w:pPr>
      <w:r w:rsidRPr="003F146C">
        <w:rPr>
          <w:rFonts w:ascii="Times New Roman" w:hAnsi="Times New Roman" w:cs="Times New Roman"/>
          <w:sz w:val="28"/>
          <w:szCs w:val="28"/>
          <w:lang w:val="uk-UA"/>
        </w:rPr>
        <w:t xml:space="preserve">Проте, навіть орієнтуючись на світовий прогресивний досвід у цьому питанні, кожній країні, і наша не виключення, потрібно знайти та прокласти власний шлях до </w:t>
      </w:r>
      <w:r w:rsidR="00B14DCC" w:rsidRPr="003F146C">
        <w:rPr>
          <w:rFonts w:ascii="Times New Roman" w:hAnsi="Times New Roman" w:cs="Times New Roman"/>
          <w:sz w:val="28"/>
          <w:szCs w:val="28"/>
          <w:lang w:val="uk-UA"/>
        </w:rPr>
        <w:t xml:space="preserve">впровадження та </w:t>
      </w:r>
      <w:r w:rsidRPr="003F146C">
        <w:rPr>
          <w:rFonts w:ascii="Times New Roman" w:hAnsi="Times New Roman" w:cs="Times New Roman"/>
          <w:sz w:val="28"/>
          <w:szCs w:val="28"/>
          <w:lang w:val="uk-UA"/>
        </w:rPr>
        <w:t xml:space="preserve">реалізації </w:t>
      </w:r>
      <w:r w:rsidR="00B14DCC" w:rsidRPr="003F146C">
        <w:rPr>
          <w:rFonts w:ascii="Times New Roman" w:hAnsi="Times New Roman" w:cs="Times New Roman"/>
          <w:sz w:val="28"/>
          <w:szCs w:val="28"/>
          <w:lang w:val="uk-UA"/>
        </w:rPr>
        <w:t xml:space="preserve">системи </w:t>
      </w:r>
      <w:r w:rsidRPr="003F146C">
        <w:rPr>
          <w:rFonts w:ascii="Times New Roman" w:hAnsi="Times New Roman" w:cs="Times New Roman"/>
          <w:sz w:val="28"/>
          <w:szCs w:val="28"/>
          <w:lang w:val="uk-UA"/>
        </w:rPr>
        <w:t xml:space="preserve">інклюзивної освіти. </w:t>
      </w:r>
      <w:r w:rsidR="003A2A08" w:rsidRPr="003F146C">
        <w:rPr>
          <w:rFonts w:ascii="Times New Roman" w:hAnsi="Times New Roman" w:cs="Times New Roman"/>
          <w:sz w:val="28"/>
          <w:szCs w:val="28"/>
          <w:lang w:val="uk-UA"/>
        </w:rPr>
        <w:t xml:space="preserve"> </w:t>
      </w:r>
      <w:r w:rsidR="00B203BE" w:rsidRPr="003F146C">
        <w:rPr>
          <w:rFonts w:ascii="Times New Roman" w:hAnsi="Times New Roman" w:cs="Times New Roman"/>
          <w:sz w:val="28"/>
          <w:szCs w:val="28"/>
          <w:lang w:val="uk-UA"/>
        </w:rPr>
        <w:t xml:space="preserve"> </w:t>
      </w:r>
    </w:p>
    <w:p w:rsidR="003E5599" w:rsidRDefault="003E5599" w:rsidP="004E092F">
      <w:pPr>
        <w:pStyle w:val="a3"/>
        <w:widowControl w:val="0"/>
        <w:tabs>
          <w:tab w:val="left" w:pos="993"/>
        </w:tabs>
        <w:spacing w:after="0" w:line="240" w:lineRule="auto"/>
        <w:ind w:left="0" w:firstLine="709"/>
        <w:jc w:val="both"/>
        <w:rPr>
          <w:rFonts w:ascii="Times New Roman" w:hAnsi="Times New Roman" w:cs="Times New Roman"/>
          <w:sz w:val="28"/>
          <w:szCs w:val="28"/>
          <w:lang w:val="en-US"/>
        </w:rPr>
      </w:pPr>
    </w:p>
    <w:p w:rsidR="003E5599" w:rsidRDefault="003E5599" w:rsidP="004E092F">
      <w:pPr>
        <w:widowControl w:val="0"/>
        <w:shd w:val="clear" w:color="auto" w:fill="FFFFFF"/>
        <w:spacing w:after="0" w:line="240" w:lineRule="auto"/>
        <w:ind w:firstLine="709"/>
        <w:jc w:val="both"/>
        <w:textAlignment w:val="baseline"/>
        <w:rPr>
          <w:rFonts w:ascii="Times New Roman" w:hAnsi="Times New Roman" w:cs="Times New Roman"/>
          <w:b/>
          <w:i/>
          <w:sz w:val="24"/>
          <w:szCs w:val="24"/>
          <w:lang w:val="en-US"/>
        </w:rPr>
      </w:pPr>
      <w:r w:rsidRPr="009C177B">
        <w:rPr>
          <w:rFonts w:ascii="Times New Roman" w:hAnsi="Times New Roman" w:cs="Times New Roman"/>
          <w:b/>
          <w:i/>
          <w:sz w:val="24"/>
          <w:szCs w:val="24"/>
          <w:lang w:val="uk-UA"/>
        </w:rPr>
        <w:t>Література:</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Інклюзивна освіта в Україні: принципи, переваги і особливості. URL: </w:t>
      </w:r>
      <w:hyperlink r:id="rId17" w:history="1">
        <w:r w:rsidRPr="005C24C0">
          <w:rPr>
            <w:rStyle w:val="a5"/>
            <w:rFonts w:ascii="Times New Roman" w:hAnsi="Times New Roman" w:cs="Times New Roman"/>
            <w:sz w:val="24"/>
            <w:szCs w:val="24"/>
          </w:rPr>
          <w:t>https://schoolnavigator.com.ua/uk/posts/inkliuzyvna-osvita-v-ukraini</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Комар О. А., </w:t>
      </w:r>
      <w:proofErr w:type="gramStart"/>
      <w:r w:rsidRPr="005C24C0">
        <w:rPr>
          <w:rFonts w:ascii="Times New Roman" w:hAnsi="Times New Roman" w:cs="Times New Roman"/>
          <w:sz w:val="24"/>
          <w:szCs w:val="24"/>
        </w:rPr>
        <w:t>П</w:t>
      </w:r>
      <w:proofErr w:type="gramEnd"/>
      <w:r w:rsidRPr="005C24C0">
        <w:rPr>
          <w:rFonts w:ascii="Times New Roman" w:hAnsi="Times New Roman" w:cs="Times New Roman"/>
          <w:sz w:val="24"/>
          <w:szCs w:val="24"/>
        </w:rPr>
        <w:t xml:space="preserve">існяк В. С. Інклюзія як інноваційний шлях розвитку освіти. </w:t>
      </w:r>
      <w:r w:rsidRPr="005C24C0">
        <w:rPr>
          <w:rFonts w:ascii="Times New Roman" w:hAnsi="Times New Roman" w:cs="Times New Roman"/>
          <w:i/>
          <w:sz w:val="24"/>
          <w:szCs w:val="24"/>
        </w:rPr>
        <w:t>Наукові записки. Серія</w:t>
      </w:r>
      <w:proofErr w:type="gramStart"/>
      <w:r w:rsidRPr="005C24C0">
        <w:rPr>
          <w:rFonts w:ascii="Times New Roman" w:hAnsi="Times New Roman" w:cs="Times New Roman"/>
          <w:i/>
          <w:sz w:val="24"/>
          <w:szCs w:val="24"/>
        </w:rPr>
        <w:t xml:space="preserve"> :</w:t>
      </w:r>
      <w:proofErr w:type="gramEnd"/>
      <w:r w:rsidRPr="005C24C0">
        <w:rPr>
          <w:rFonts w:ascii="Times New Roman" w:hAnsi="Times New Roman" w:cs="Times New Roman"/>
          <w:i/>
          <w:sz w:val="24"/>
          <w:szCs w:val="24"/>
        </w:rPr>
        <w:t xml:space="preserve"> Педагогічні науки</w:t>
      </w:r>
      <w:r w:rsidRPr="005C24C0">
        <w:rPr>
          <w:rFonts w:ascii="Times New Roman" w:hAnsi="Times New Roman" w:cs="Times New Roman"/>
          <w:sz w:val="24"/>
          <w:szCs w:val="24"/>
        </w:rPr>
        <w:t xml:space="preserve">. 2021. Вип.194. С.24–29. </w:t>
      </w:r>
      <w:hyperlink r:id="rId18" w:history="1">
        <w:r w:rsidRPr="005C24C0">
          <w:rPr>
            <w:rStyle w:val="a5"/>
            <w:rFonts w:ascii="Times New Roman" w:hAnsi="Times New Roman" w:cs="Times New Roman"/>
            <w:sz w:val="24"/>
            <w:szCs w:val="24"/>
          </w:rPr>
          <w:t xml:space="preserve"> DOI: 10.36550/2415-7988-2021-1-194-24-29</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Полупанова Я.М. Моделі реалізації інклюзивного навчання у загальноосвітніх навчальних закладах </w:t>
      </w:r>
      <w:proofErr w:type="gramStart"/>
      <w:r w:rsidRPr="005C24C0">
        <w:rPr>
          <w:rFonts w:ascii="Times New Roman" w:hAnsi="Times New Roman" w:cs="Times New Roman"/>
          <w:sz w:val="24"/>
          <w:szCs w:val="24"/>
        </w:rPr>
        <w:t>країн</w:t>
      </w:r>
      <w:proofErr w:type="gramEnd"/>
      <w:r w:rsidRPr="005C24C0">
        <w:rPr>
          <w:rFonts w:ascii="Times New Roman" w:hAnsi="Times New Roman" w:cs="Times New Roman"/>
          <w:sz w:val="24"/>
          <w:szCs w:val="24"/>
        </w:rPr>
        <w:t xml:space="preserve"> Європи. </w:t>
      </w:r>
      <w:r w:rsidRPr="005C24C0">
        <w:rPr>
          <w:rFonts w:ascii="Times New Roman" w:hAnsi="Times New Roman" w:cs="Times New Roman"/>
          <w:i/>
          <w:sz w:val="24"/>
          <w:szCs w:val="24"/>
        </w:rPr>
        <w:t>Збірник наукових праць «Педагогічні науки»</w:t>
      </w:r>
      <w:r w:rsidRPr="005C24C0">
        <w:rPr>
          <w:rFonts w:ascii="Times New Roman" w:hAnsi="Times New Roman" w:cs="Times New Roman"/>
          <w:sz w:val="24"/>
          <w:szCs w:val="24"/>
        </w:rPr>
        <w:t xml:space="preserve">. 2019. </w:t>
      </w:r>
      <w:hyperlink r:id="rId19" w:history="1">
        <w:r w:rsidRPr="005C24C0">
          <w:rPr>
            <w:rStyle w:val="a5"/>
            <w:rFonts w:ascii="Times New Roman" w:hAnsi="Times New Roman" w:cs="Times New Roman"/>
            <w:sz w:val="24"/>
            <w:szCs w:val="24"/>
          </w:rPr>
          <w:t>№ 86.</w:t>
        </w:r>
      </w:hyperlink>
      <w:r w:rsidRPr="005C24C0">
        <w:rPr>
          <w:rFonts w:ascii="Times New Roman" w:hAnsi="Times New Roman" w:cs="Times New Roman"/>
          <w:sz w:val="24"/>
          <w:szCs w:val="24"/>
        </w:rPr>
        <w:t xml:space="preserve"> С.65–70. </w:t>
      </w:r>
      <w:hyperlink r:id="rId20" w:history="1">
        <w:r w:rsidRPr="005C24C0">
          <w:rPr>
            <w:rStyle w:val="a5"/>
            <w:rFonts w:ascii="Times New Roman" w:hAnsi="Times New Roman" w:cs="Times New Roman"/>
            <w:sz w:val="24"/>
            <w:szCs w:val="24"/>
          </w:rPr>
          <w:t>DOI: 10.32999/ksu2413-1865/2019-86-11</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Гуренко О. І., Мицик Г. М., Попова А. С., Лопатіна Г. О.  Використання цифрових </w:t>
      </w:r>
      <w:r w:rsidRPr="005C24C0">
        <w:rPr>
          <w:rFonts w:ascii="Times New Roman" w:hAnsi="Times New Roman" w:cs="Times New Roman"/>
          <w:sz w:val="24"/>
          <w:szCs w:val="24"/>
        </w:rPr>
        <w:lastRenderedPageBreak/>
        <w:t xml:space="preserve">технологій </w:t>
      </w:r>
      <w:proofErr w:type="gramStart"/>
      <w:r w:rsidRPr="005C24C0">
        <w:rPr>
          <w:rFonts w:ascii="Times New Roman" w:hAnsi="Times New Roman" w:cs="Times New Roman"/>
          <w:sz w:val="24"/>
          <w:szCs w:val="24"/>
        </w:rPr>
        <w:t>для</w:t>
      </w:r>
      <w:proofErr w:type="gramEnd"/>
      <w:r w:rsidRPr="005C24C0">
        <w:rPr>
          <w:rFonts w:ascii="Times New Roman" w:hAnsi="Times New Roman" w:cs="Times New Roman"/>
          <w:sz w:val="24"/>
          <w:szCs w:val="24"/>
        </w:rPr>
        <w:t xml:space="preserve"> реалізації інклюзивної вищої остіти: перспективи та обмеження. </w:t>
      </w:r>
      <w:r w:rsidRPr="005C24C0">
        <w:rPr>
          <w:rFonts w:ascii="Times New Roman" w:hAnsi="Times New Roman" w:cs="Times New Roman"/>
          <w:i/>
          <w:sz w:val="24"/>
          <w:szCs w:val="24"/>
        </w:rPr>
        <w:t>Інклюзія і суспільство</w:t>
      </w:r>
      <w:r w:rsidRPr="005C24C0">
        <w:rPr>
          <w:rFonts w:ascii="Times New Roman" w:hAnsi="Times New Roman" w:cs="Times New Roman"/>
          <w:sz w:val="24"/>
          <w:szCs w:val="24"/>
        </w:rPr>
        <w:t xml:space="preserve">. 2023. Вип. 2. С.28–36. </w:t>
      </w:r>
      <w:hyperlink r:id="rId21" w:history="1">
        <w:r w:rsidRPr="005C24C0">
          <w:rPr>
            <w:rStyle w:val="a5"/>
            <w:rFonts w:ascii="Times New Roman" w:hAnsi="Times New Roman" w:cs="Times New Roman"/>
            <w:sz w:val="24"/>
            <w:szCs w:val="24"/>
          </w:rPr>
          <w:t xml:space="preserve"> DOI: 10.32782/2787-5137-2023-2-4</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Leijen Ä., Arcidiacono F., Baucal A. The Dilemma of Inclusive Education: Inclusion for Some or Inclusion for All. </w:t>
      </w:r>
      <w:r w:rsidRPr="005C24C0">
        <w:rPr>
          <w:rFonts w:ascii="Times New Roman" w:hAnsi="Times New Roman" w:cs="Times New Roman"/>
          <w:i/>
          <w:sz w:val="24"/>
          <w:szCs w:val="24"/>
        </w:rPr>
        <w:t>Frontiers in Psychology</w:t>
      </w:r>
      <w:r w:rsidRPr="005C24C0">
        <w:rPr>
          <w:rFonts w:ascii="Times New Roman" w:hAnsi="Times New Roman" w:cs="Times New Roman"/>
          <w:sz w:val="24"/>
          <w:szCs w:val="24"/>
        </w:rPr>
        <w:t xml:space="preserve">. 2021. 12. P. 633066 </w:t>
      </w:r>
      <w:hyperlink r:id="rId22" w:history="1">
        <w:r w:rsidRPr="005C24C0">
          <w:rPr>
            <w:rStyle w:val="a5"/>
            <w:rFonts w:ascii="Times New Roman" w:hAnsi="Times New Roman" w:cs="Times New Roman"/>
            <w:sz w:val="24"/>
            <w:szCs w:val="24"/>
          </w:rPr>
          <w:t xml:space="preserve"> DOI: 10.3389/fpsyg.2021.633066</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Polat F. Inclusion in education: A step towards social justice. </w:t>
      </w:r>
      <w:r w:rsidRPr="005C24C0">
        <w:rPr>
          <w:rFonts w:ascii="Times New Roman" w:hAnsi="Times New Roman" w:cs="Times New Roman"/>
          <w:i/>
          <w:sz w:val="24"/>
          <w:szCs w:val="24"/>
        </w:rPr>
        <w:t>International Journal of Educational Development</w:t>
      </w:r>
      <w:r w:rsidRPr="005C24C0">
        <w:rPr>
          <w:rFonts w:ascii="Times New Roman" w:hAnsi="Times New Roman" w:cs="Times New Roman"/>
          <w:sz w:val="24"/>
          <w:szCs w:val="24"/>
        </w:rPr>
        <w:t xml:space="preserve">. 2011. Vol. 31. № 1. P. 50–58. </w:t>
      </w:r>
      <w:hyperlink r:id="rId23" w:history="1">
        <w:r w:rsidRPr="005C24C0">
          <w:rPr>
            <w:rStyle w:val="a5"/>
            <w:rFonts w:ascii="Times New Roman" w:hAnsi="Times New Roman" w:cs="Times New Roman"/>
            <w:sz w:val="24"/>
            <w:szCs w:val="24"/>
          </w:rPr>
          <w:t xml:space="preserve"> DOI: 10.1016/j.ijedudev.2010.06.009</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Саламанська Декларація та рамки дій щодо освіти </w:t>
      </w:r>
      <w:proofErr w:type="gramStart"/>
      <w:r w:rsidRPr="005C24C0">
        <w:rPr>
          <w:rFonts w:ascii="Times New Roman" w:hAnsi="Times New Roman" w:cs="Times New Roman"/>
          <w:sz w:val="24"/>
          <w:szCs w:val="24"/>
        </w:rPr>
        <w:t>осіб</w:t>
      </w:r>
      <w:proofErr w:type="gramEnd"/>
      <w:r w:rsidRPr="005C24C0">
        <w:rPr>
          <w:rFonts w:ascii="Times New Roman" w:hAnsi="Times New Roman" w:cs="Times New Roman"/>
          <w:sz w:val="24"/>
          <w:szCs w:val="24"/>
        </w:rPr>
        <w:t xml:space="preserve"> з особливими освітніми потребами, прийнята Всесвітньою конференцією щодо освіти осіб з особливими освітніми потребами: </w:t>
      </w:r>
      <w:bookmarkStart w:id="1" w:name="n3"/>
      <w:bookmarkEnd w:id="1"/>
      <w:r w:rsidRPr="005C24C0">
        <w:rPr>
          <w:rFonts w:ascii="Times New Roman" w:hAnsi="Times New Roman" w:cs="Times New Roman"/>
          <w:sz w:val="24"/>
          <w:szCs w:val="24"/>
        </w:rPr>
        <w:t xml:space="preserve">Саламанка, Іспанія, 7–10 червня 1994 р. URL: </w:t>
      </w:r>
      <w:hyperlink r:id="rId24" w:anchor="Text" w:history="1">
        <w:r w:rsidRPr="005C24C0">
          <w:rPr>
            <w:rStyle w:val="a5"/>
            <w:rFonts w:ascii="Times New Roman" w:hAnsi="Times New Roman" w:cs="Times New Roman"/>
            <w:sz w:val="24"/>
            <w:szCs w:val="24"/>
          </w:rPr>
          <w:t>https://zakon.rada.gov.ua/laws/show/995_001-94#Text</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Inclusive Education Understanding Article 24 of the Convention on the Rights of Persons with Disabilities. September 2017. URL: </w:t>
      </w:r>
      <w:hyperlink r:id="rId25" w:history="1">
        <w:r w:rsidRPr="005C24C0">
          <w:rPr>
            <w:rStyle w:val="a5"/>
            <w:rFonts w:ascii="Times New Roman" w:hAnsi="Times New Roman" w:cs="Times New Roman"/>
            <w:sz w:val="24"/>
            <w:szCs w:val="24"/>
          </w:rPr>
          <w:t>https://www.unicef.org/eca/sites/unicef.org.eca/files/IE_summary_accessible_220917_0.pdf</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Болдирєва В. Е. Інтеграція та інклюзія як основні моделі навчання дітей з особливими освітніми потребами. </w:t>
      </w:r>
      <w:r w:rsidRPr="005C24C0">
        <w:rPr>
          <w:rFonts w:ascii="Times New Roman" w:hAnsi="Times New Roman" w:cs="Times New Roman"/>
          <w:i/>
          <w:sz w:val="24"/>
          <w:szCs w:val="24"/>
        </w:rPr>
        <w:t>Актуальні проблеми навчання та виховання людей з особливими потребами</w:t>
      </w:r>
      <w:r w:rsidRPr="005C24C0">
        <w:rPr>
          <w:rFonts w:ascii="Times New Roman" w:hAnsi="Times New Roman" w:cs="Times New Roman"/>
          <w:sz w:val="24"/>
          <w:szCs w:val="24"/>
        </w:rPr>
        <w:t xml:space="preserve">. 2012. №9 (11). С.10–17. URL: </w:t>
      </w:r>
      <w:hyperlink r:id="rId26" w:history="1">
        <w:r w:rsidRPr="005C24C0">
          <w:rPr>
            <w:rStyle w:val="a5"/>
            <w:rFonts w:ascii="Times New Roman" w:hAnsi="Times New Roman" w:cs="Times New Roman"/>
            <w:sz w:val="24"/>
            <w:szCs w:val="24"/>
          </w:rPr>
          <w:t>https://ap.uu.edu.ua/upload/publicationpdf/8bedae850fad85229d45c37202f3d125.PDF</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Мащак С. О. Особливості інклюзивної освіти молодших школярів. </w:t>
      </w:r>
      <w:r w:rsidRPr="005C24C0">
        <w:rPr>
          <w:rFonts w:ascii="Times New Roman" w:hAnsi="Times New Roman" w:cs="Times New Roman"/>
          <w:i/>
          <w:sz w:val="24"/>
          <w:szCs w:val="24"/>
        </w:rPr>
        <w:t xml:space="preserve">Науковий </w:t>
      </w:r>
      <w:proofErr w:type="gramStart"/>
      <w:r w:rsidRPr="005C24C0">
        <w:rPr>
          <w:rFonts w:ascii="Times New Roman" w:hAnsi="Times New Roman" w:cs="Times New Roman"/>
          <w:i/>
          <w:sz w:val="24"/>
          <w:szCs w:val="24"/>
        </w:rPr>
        <w:t>в</w:t>
      </w:r>
      <w:proofErr w:type="gramEnd"/>
      <w:r w:rsidRPr="005C24C0">
        <w:rPr>
          <w:rFonts w:ascii="Times New Roman" w:hAnsi="Times New Roman" w:cs="Times New Roman"/>
          <w:i/>
          <w:sz w:val="24"/>
          <w:szCs w:val="24"/>
        </w:rPr>
        <w:t>існик Ужгородського національного університету. Серія «Психологія».</w:t>
      </w:r>
      <w:r w:rsidRPr="005C24C0">
        <w:rPr>
          <w:rFonts w:ascii="Times New Roman" w:hAnsi="Times New Roman" w:cs="Times New Roman"/>
          <w:sz w:val="24"/>
          <w:szCs w:val="24"/>
        </w:rPr>
        <w:t xml:space="preserve"> 2023. Вип. 3. C.116–120. </w:t>
      </w:r>
      <w:hyperlink r:id="rId27" w:history="1">
        <w:r w:rsidRPr="005C24C0">
          <w:rPr>
            <w:rStyle w:val="a5"/>
            <w:rFonts w:ascii="Times New Roman" w:hAnsi="Times New Roman" w:cs="Times New Roman"/>
            <w:sz w:val="24"/>
            <w:szCs w:val="24"/>
          </w:rPr>
          <w:t xml:space="preserve"> DOI: 10.32782/psy-visnyk/2023.3.23</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Кравчинська Т. С. Освіта дітей з особливими потребами. </w:t>
      </w:r>
      <w:proofErr w:type="gramStart"/>
      <w:r w:rsidRPr="005C24C0">
        <w:rPr>
          <w:rFonts w:ascii="Times New Roman" w:hAnsi="Times New Roman" w:cs="Times New Roman"/>
          <w:i/>
          <w:sz w:val="24"/>
          <w:szCs w:val="24"/>
        </w:rPr>
        <w:t>П</w:t>
      </w:r>
      <w:proofErr w:type="gramEnd"/>
      <w:r w:rsidRPr="005C24C0">
        <w:rPr>
          <w:rFonts w:ascii="Times New Roman" w:hAnsi="Times New Roman" w:cs="Times New Roman"/>
          <w:i/>
          <w:sz w:val="24"/>
          <w:szCs w:val="24"/>
        </w:rPr>
        <w:t>іслядипломна освіта в Україні</w:t>
      </w:r>
      <w:r w:rsidRPr="005C24C0">
        <w:rPr>
          <w:rFonts w:ascii="Times New Roman" w:hAnsi="Times New Roman" w:cs="Times New Roman"/>
          <w:sz w:val="24"/>
          <w:szCs w:val="24"/>
        </w:rPr>
        <w:t xml:space="preserve">. 2017. № 1. С. 77–79. </w:t>
      </w:r>
      <w:proofErr w:type="gramStart"/>
      <w:r w:rsidRPr="005C24C0">
        <w:rPr>
          <w:rFonts w:ascii="Times New Roman" w:hAnsi="Times New Roman" w:cs="Times New Roman"/>
          <w:sz w:val="24"/>
          <w:szCs w:val="24"/>
        </w:rPr>
        <w:t xml:space="preserve">URL: </w:t>
      </w:r>
      <w:hyperlink r:id="rId28" w:history="1">
        <w:r w:rsidRPr="005C24C0">
          <w:rPr>
            <w:rStyle w:val="a5"/>
            <w:rFonts w:ascii="Times New Roman" w:hAnsi="Times New Roman" w:cs="Times New Roman"/>
            <w:sz w:val="24"/>
            <w:szCs w:val="24"/>
          </w:rPr>
          <w:t>https://lib.iitta.gov.ua/707088/1/%D0%9A%D1%80%D0%B0%D0%B2%D1%87%D0%B8%D0%BD%D1%81%D1%8C%D0%BA%D0%B0_%D1%81%D1%82%D0%B0%D1%82%D1%82%D1%8F%20%D1%96%D0%BD%D0%BA%D0%BB%D1%8E%D0%B7%D1%96%D1%8F.pdf</w:t>
        </w:r>
      </w:hyperlink>
      <w:r w:rsidRPr="005C24C0">
        <w:rPr>
          <w:rFonts w:ascii="Times New Roman" w:hAnsi="Times New Roman" w:cs="Times New Roman"/>
          <w:sz w:val="24"/>
          <w:szCs w:val="24"/>
        </w:rPr>
        <w:t>.</w:t>
      </w:r>
      <w:proofErr w:type="gramEnd"/>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Тожибоева Г. Р., Нисамбекова С. Инклюзивное образование в условиях современной образовательной среды. </w:t>
      </w:r>
      <w:r w:rsidRPr="005C24C0">
        <w:rPr>
          <w:rFonts w:ascii="Times New Roman" w:hAnsi="Times New Roman" w:cs="Times New Roman"/>
          <w:i/>
          <w:sz w:val="24"/>
          <w:szCs w:val="24"/>
        </w:rPr>
        <w:t>Academic research in educational sciences</w:t>
      </w:r>
      <w:r w:rsidRPr="005C24C0">
        <w:rPr>
          <w:rFonts w:ascii="Times New Roman" w:hAnsi="Times New Roman" w:cs="Times New Roman"/>
          <w:sz w:val="24"/>
          <w:szCs w:val="24"/>
        </w:rPr>
        <w:t xml:space="preserve">. 2021. № 2 (4). С.1436–1442. </w:t>
      </w:r>
      <w:hyperlink r:id="rId29" w:history="1">
        <w:r w:rsidRPr="005C24C0">
          <w:rPr>
            <w:rStyle w:val="a5"/>
            <w:rFonts w:ascii="Times New Roman" w:hAnsi="Times New Roman" w:cs="Times New Roman"/>
            <w:sz w:val="24"/>
            <w:szCs w:val="24"/>
          </w:rPr>
          <w:t xml:space="preserve"> DOI: 10.24411/2181-1385-2021-00755</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Гевко І. В. Інклюзивна освіта в Україні: сучасний стан та проблеми розвитку. </w:t>
      </w:r>
      <w:r w:rsidRPr="005C24C0">
        <w:rPr>
          <w:rFonts w:ascii="Times New Roman" w:hAnsi="Times New Roman" w:cs="Times New Roman"/>
          <w:i/>
          <w:sz w:val="24"/>
          <w:szCs w:val="24"/>
        </w:rPr>
        <w:t xml:space="preserve">Науковий </w:t>
      </w:r>
      <w:proofErr w:type="gramStart"/>
      <w:r w:rsidRPr="005C24C0">
        <w:rPr>
          <w:rFonts w:ascii="Times New Roman" w:hAnsi="Times New Roman" w:cs="Times New Roman"/>
          <w:i/>
          <w:sz w:val="24"/>
          <w:szCs w:val="24"/>
        </w:rPr>
        <w:t>вісник</w:t>
      </w:r>
      <w:proofErr w:type="gramEnd"/>
      <w:r w:rsidRPr="005C24C0">
        <w:rPr>
          <w:rFonts w:ascii="Times New Roman" w:hAnsi="Times New Roman" w:cs="Times New Roman"/>
          <w:i/>
          <w:sz w:val="24"/>
          <w:szCs w:val="24"/>
        </w:rPr>
        <w:t xml:space="preserve"> Миколаївського національного університету ім. В. О. Сухомлинського. Педагогічні науки.</w:t>
      </w:r>
      <w:r w:rsidRPr="005C24C0">
        <w:rPr>
          <w:rFonts w:ascii="Times New Roman" w:hAnsi="Times New Roman" w:cs="Times New Roman"/>
          <w:sz w:val="24"/>
          <w:szCs w:val="24"/>
        </w:rPr>
        <w:t xml:space="preserve"> 2019. № 1 (64). С. 52–58. URL: </w:t>
      </w:r>
      <w:hyperlink r:id="rId30" w:history="1">
        <w:r w:rsidRPr="005C24C0">
          <w:rPr>
            <w:rStyle w:val="a5"/>
            <w:rFonts w:ascii="Times New Roman" w:hAnsi="Times New Roman" w:cs="Times New Roman"/>
            <w:sz w:val="24"/>
            <w:szCs w:val="24"/>
          </w:rPr>
          <w:t>http://dspace.tnpu.edu.ua/handle/123456789/13405</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Кузава І. Б. Концептуальні засади розвитку процесу інклюзії в умовах дошкільної освіти. </w:t>
      </w:r>
      <w:r w:rsidRPr="005C24C0">
        <w:rPr>
          <w:rFonts w:ascii="Times New Roman" w:hAnsi="Times New Roman" w:cs="Times New Roman"/>
          <w:i/>
          <w:sz w:val="24"/>
          <w:szCs w:val="24"/>
        </w:rPr>
        <w:t>Науковий часопис НПУ імені М. П. Драгоманова. Серія 19</w:t>
      </w:r>
      <w:proofErr w:type="gramStart"/>
      <w:r w:rsidRPr="005C24C0">
        <w:rPr>
          <w:rFonts w:ascii="Times New Roman" w:hAnsi="Times New Roman" w:cs="Times New Roman"/>
          <w:i/>
          <w:sz w:val="24"/>
          <w:szCs w:val="24"/>
        </w:rPr>
        <w:t xml:space="preserve"> :</w:t>
      </w:r>
      <w:proofErr w:type="gramEnd"/>
      <w:r w:rsidRPr="005C24C0">
        <w:rPr>
          <w:rFonts w:ascii="Times New Roman" w:hAnsi="Times New Roman" w:cs="Times New Roman"/>
          <w:i/>
          <w:sz w:val="24"/>
          <w:szCs w:val="24"/>
        </w:rPr>
        <w:t xml:space="preserve"> Корекційна педагогіка та </w:t>
      </w:r>
      <w:proofErr w:type="gramStart"/>
      <w:r w:rsidRPr="005C24C0">
        <w:rPr>
          <w:rFonts w:ascii="Times New Roman" w:hAnsi="Times New Roman" w:cs="Times New Roman"/>
          <w:i/>
          <w:sz w:val="24"/>
          <w:szCs w:val="24"/>
        </w:rPr>
        <w:t>спец</w:t>
      </w:r>
      <w:proofErr w:type="gramEnd"/>
      <w:r w:rsidRPr="005C24C0">
        <w:rPr>
          <w:rFonts w:ascii="Times New Roman" w:hAnsi="Times New Roman" w:cs="Times New Roman"/>
          <w:i/>
          <w:sz w:val="24"/>
          <w:szCs w:val="24"/>
        </w:rPr>
        <w:t>іальна психологія.</w:t>
      </w:r>
      <w:r w:rsidRPr="005C24C0">
        <w:rPr>
          <w:rFonts w:ascii="Times New Roman" w:hAnsi="Times New Roman" w:cs="Times New Roman"/>
          <w:sz w:val="24"/>
          <w:szCs w:val="24"/>
        </w:rPr>
        <w:t xml:space="preserve"> 2013. Вип. 23. С. 130–135. URL: </w:t>
      </w:r>
      <w:hyperlink r:id="rId31" w:history="1">
        <w:r w:rsidRPr="005C24C0">
          <w:rPr>
            <w:rStyle w:val="a5"/>
            <w:rFonts w:ascii="Times New Roman" w:hAnsi="Times New Roman" w:cs="Times New Roman"/>
            <w:sz w:val="24"/>
            <w:szCs w:val="24"/>
          </w:rPr>
          <w:t>http://nbuv.gov.ua/UJRN/Nchnpu_019_2013_23_40</w:t>
        </w:r>
      </w:hyperlink>
      <w:r w:rsidRPr="005C24C0">
        <w:rPr>
          <w:rFonts w:ascii="Times New Roman" w:hAnsi="Times New Roman" w:cs="Times New Roman"/>
          <w:sz w:val="24"/>
          <w:szCs w:val="24"/>
        </w:rPr>
        <w:t xml:space="preserve">. </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Haug P. Approaches to empirical research on inclusive education. </w:t>
      </w:r>
      <w:r w:rsidRPr="005C24C0">
        <w:rPr>
          <w:rFonts w:ascii="Times New Roman" w:hAnsi="Times New Roman" w:cs="Times New Roman"/>
          <w:i/>
          <w:sz w:val="24"/>
          <w:szCs w:val="24"/>
        </w:rPr>
        <w:t>Scandinavian Journal of Disability Research</w:t>
      </w:r>
      <w:r w:rsidRPr="005C24C0">
        <w:rPr>
          <w:rFonts w:ascii="Times New Roman" w:hAnsi="Times New Roman" w:cs="Times New Roman"/>
          <w:sz w:val="24"/>
          <w:szCs w:val="24"/>
        </w:rPr>
        <w:t xml:space="preserve">. 2010. № 12 (3). P. 199–209. </w:t>
      </w:r>
      <w:hyperlink r:id="rId32" w:history="1">
        <w:r w:rsidRPr="005C24C0">
          <w:rPr>
            <w:rStyle w:val="a5"/>
            <w:rFonts w:ascii="Times New Roman" w:hAnsi="Times New Roman" w:cs="Times New Roman"/>
            <w:sz w:val="24"/>
            <w:szCs w:val="24"/>
          </w:rPr>
          <w:t>DOI: 10.1080/15017410903385052</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Інклюзивна освіта: основні положення. Всеукраїнський фонд «Крок за кроком». URL: </w:t>
      </w:r>
      <w:hyperlink r:id="rId33" w:history="1">
        <w:r w:rsidRPr="005C24C0">
          <w:rPr>
            <w:rStyle w:val="a5"/>
            <w:rFonts w:ascii="Times New Roman" w:hAnsi="Times New Roman" w:cs="Times New Roman"/>
            <w:sz w:val="24"/>
            <w:szCs w:val="24"/>
          </w:rPr>
          <w:t>http://www.ussf.kiev.ua/index.php?go=Inklus&amp;id=2</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Миськів Л. До проблеми визначення поняття «інклюзивна освіта». </w:t>
      </w:r>
      <w:proofErr w:type="gramStart"/>
      <w:r w:rsidRPr="005C24C0">
        <w:rPr>
          <w:rFonts w:ascii="Times New Roman" w:hAnsi="Times New Roman" w:cs="Times New Roman"/>
          <w:i/>
          <w:sz w:val="24"/>
          <w:szCs w:val="24"/>
        </w:rPr>
        <w:t>Адм</w:t>
      </w:r>
      <w:proofErr w:type="gramEnd"/>
      <w:r w:rsidRPr="005C24C0">
        <w:rPr>
          <w:rFonts w:ascii="Times New Roman" w:hAnsi="Times New Roman" w:cs="Times New Roman"/>
          <w:i/>
          <w:sz w:val="24"/>
          <w:szCs w:val="24"/>
        </w:rPr>
        <w:t>іністративне право і процес</w:t>
      </w:r>
      <w:r w:rsidRPr="005C24C0">
        <w:rPr>
          <w:rFonts w:ascii="Times New Roman" w:hAnsi="Times New Roman" w:cs="Times New Roman"/>
          <w:sz w:val="24"/>
          <w:szCs w:val="24"/>
        </w:rPr>
        <w:t xml:space="preserve">. 2020. № 2. С.220–224. </w:t>
      </w:r>
      <w:hyperlink r:id="rId34" w:history="1">
        <w:r w:rsidRPr="005C24C0">
          <w:rPr>
            <w:rStyle w:val="a5"/>
            <w:rFonts w:ascii="Times New Roman" w:hAnsi="Times New Roman" w:cs="Times New Roman"/>
            <w:sz w:val="24"/>
            <w:szCs w:val="24"/>
          </w:rPr>
          <w:t xml:space="preserve"> DOI: 10.32849/2663-5313/2020.2.38</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Маляр Л., Шикітка Г. Інклюзія в умовах дошкільної та початкової освіти. </w:t>
      </w:r>
      <w:r w:rsidRPr="005C24C0">
        <w:rPr>
          <w:rFonts w:ascii="Times New Roman" w:hAnsi="Times New Roman" w:cs="Times New Roman"/>
          <w:i/>
          <w:sz w:val="24"/>
          <w:szCs w:val="24"/>
        </w:rPr>
        <w:t>Український педагогічний журнал</w:t>
      </w:r>
      <w:r w:rsidRPr="005C24C0">
        <w:rPr>
          <w:rFonts w:ascii="Times New Roman" w:hAnsi="Times New Roman" w:cs="Times New Roman"/>
          <w:sz w:val="24"/>
          <w:szCs w:val="24"/>
        </w:rPr>
        <w:t xml:space="preserve">. 2022. № 1. С.63–69. </w:t>
      </w:r>
      <w:hyperlink r:id="rId35" w:history="1">
        <w:r w:rsidRPr="005C24C0">
          <w:rPr>
            <w:rStyle w:val="a5"/>
            <w:rFonts w:ascii="Times New Roman" w:hAnsi="Times New Roman" w:cs="Times New Roman"/>
            <w:sz w:val="24"/>
            <w:szCs w:val="24"/>
          </w:rPr>
          <w:t xml:space="preserve"> DOI: 10.32405/2411-1317-2022-1-63-69.</w:t>
        </w:r>
      </w:hyperlink>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Donnelly A., Holland E., King F., Clasborn A. K., Lunney E., Higgins J., Gormley L., Harford L., &amp; Mcelvaney M. S. Inspiring Inclusion in Your Classroom and Beyond. International </w:t>
      </w:r>
      <w:r w:rsidRPr="005C24C0">
        <w:rPr>
          <w:rFonts w:ascii="Times New Roman" w:hAnsi="Times New Roman" w:cs="Times New Roman"/>
          <w:i/>
          <w:sz w:val="24"/>
          <w:szCs w:val="24"/>
        </w:rPr>
        <w:t>Journal of Teacher Leadership</w:t>
      </w:r>
      <w:r w:rsidRPr="005C24C0">
        <w:rPr>
          <w:rFonts w:ascii="Times New Roman" w:hAnsi="Times New Roman" w:cs="Times New Roman"/>
          <w:sz w:val="24"/>
          <w:szCs w:val="24"/>
        </w:rPr>
        <w:t xml:space="preserve">. 2019. Vol. 10, № 2. Р. 28–55. URL: </w:t>
      </w:r>
      <w:hyperlink r:id="rId36" w:history="1">
        <w:r w:rsidRPr="005C24C0">
          <w:rPr>
            <w:rStyle w:val="a5"/>
            <w:rFonts w:ascii="Times New Roman" w:hAnsi="Times New Roman" w:cs="Times New Roman"/>
            <w:sz w:val="24"/>
            <w:szCs w:val="24"/>
          </w:rPr>
          <w:t>https://files.eric.ed.gov/fulltext/EJ1245095.pdf</w:t>
        </w:r>
      </w:hyperlink>
      <w:r w:rsidRPr="005C24C0">
        <w:rPr>
          <w:rFonts w:ascii="Times New Roman" w:hAnsi="Times New Roman" w:cs="Times New Roman"/>
          <w:sz w:val="24"/>
          <w:szCs w:val="24"/>
        </w:rPr>
        <w:t xml:space="preserve">. </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Madhesh, A. The concept of inclusive education from the point of view of academics specialising in special education at Saudi universities. </w:t>
      </w:r>
      <w:hyperlink r:id="rId37" w:history="1">
        <w:r w:rsidRPr="005C24C0">
          <w:rPr>
            <w:rStyle w:val="a5"/>
            <w:rFonts w:ascii="Times New Roman" w:hAnsi="Times New Roman" w:cs="Times New Roman"/>
            <w:i/>
            <w:sz w:val="24"/>
            <w:szCs w:val="24"/>
          </w:rPr>
          <w:t xml:space="preserve">Humanities and Social Sciences </w:t>
        </w:r>
        <w:r w:rsidRPr="005C24C0">
          <w:rPr>
            <w:rStyle w:val="a5"/>
            <w:rFonts w:ascii="Times New Roman" w:hAnsi="Times New Roman" w:cs="Times New Roman"/>
            <w:i/>
            <w:sz w:val="24"/>
            <w:szCs w:val="24"/>
          </w:rPr>
          <w:lastRenderedPageBreak/>
          <w:t>Communications</w:t>
        </w:r>
      </w:hyperlink>
      <w:r w:rsidRPr="005C24C0">
        <w:rPr>
          <w:rFonts w:ascii="Times New Roman" w:hAnsi="Times New Roman" w:cs="Times New Roman"/>
          <w:sz w:val="24"/>
          <w:szCs w:val="24"/>
        </w:rPr>
        <w:t xml:space="preserve">. 2023. Vol. 10. P. 278. </w:t>
      </w:r>
      <w:hyperlink r:id="rId38" w:history="1">
        <w:r w:rsidRPr="005C24C0">
          <w:rPr>
            <w:rStyle w:val="a5"/>
            <w:rFonts w:ascii="Times New Roman" w:hAnsi="Times New Roman" w:cs="Times New Roman"/>
            <w:sz w:val="24"/>
            <w:szCs w:val="24"/>
          </w:rPr>
          <w:t xml:space="preserve"> DOI: 10.1057/s41599-023-01802-y</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Haug P. Understanding inclusive education: ideals and reality. </w:t>
      </w:r>
      <w:r w:rsidRPr="005C24C0">
        <w:rPr>
          <w:rFonts w:ascii="Times New Roman" w:hAnsi="Times New Roman" w:cs="Times New Roman"/>
          <w:i/>
          <w:sz w:val="24"/>
          <w:szCs w:val="24"/>
        </w:rPr>
        <w:t>Scandinavian Journal of Disability Research</w:t>
      </w:r>
      <w:r w:rsidRPr="005C24C0">
        <w:rPr>
          <w:rFonts w:ascii="Times New Roman" w:hAnsi="Times New Roman" w:cs="Times New Roman"/>
          <w:sz w:val="24"/>
          <w:szCs w:val="24"/>
        </w:rPr>
        <w:t xml:space="preserve">. 2017. № 19(3). P. 206–217. </w:t>
      </w:r>
      <w:hyperlink r:id="rId39" w:history="1">
        <w:r w:rsidRPr="005C24C0">
          <w:rPr>
            <w:rStyle w:val="a5"/>
            <w:rFonts w:ascii="Times New Roman" w:hAnsi="Times New Roman" w:cs="Times New Roman"/>
            <w:sz w:val="24"/>
            <w:szCs w:val="24"/>
          </w:rPr>
          <w:t xml:space="preserve"> DOI: 10.1080/15017419.2016.1224778</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Листопад О.В. Інклюзивна освіта в контексті інноваційного розвитку. </w:t>
      </w:r>
      <w:r w:rsidRPr="005C24C0">
        <w:rPr>
          <w:rFonts w:ascii="Times New Roman" w:hAnsi="Times New Roman" w:cs="Times New Roman"/>
          <w:i/>
          <w:sz w:val="24"/>
          <w:szCs w:val="24"/>
        </w:rPr>
        <w:t>Педагогічні науки: теорія, історія, інноваційні технології</w:t>
      </w:r>
      <w:r w:rsidRPr="005C24C0">
        <w:rPr>
          <w:rFonts w:ascii="Times New Roman" w:hAnsi="Times New Roman" w:cs="Times New Roman"/>
          <w:sz w:val="24"/>
          <w:szCs w:val="24"/>
        </w:rPr>
        <w:t xml:space="preserve">. 2011. № 2 (12). С. 174–184. URL: </w:t>
      </w:r>
      <w:hyperlink r:id="rId40" w:history="1">
        <w:r w:rsidRPr="005C24C0">
          <w:rPr>
            <w:rStyle w:val="a5"/>
            <w:rFonts w:ascii="Times New Roman" w:hAnsi="Times New Roman" w:cs="Times New Roman"/>
            <w:sz w:val="24"/>
            <w:szCs w:val="24"/>
          </w:rPr>
          <w:t>https://repository.sspu.edu.ua/bitstream/123456789/4914/1/Listopad.pdf</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Kurowski, M., Černý, M., Trapl, F. A Review Study of Research Articles on the Barriers to Inclusive Education in Primary Schools. </w:t>
      </w:r>
      <w:r w:rsidRPr="005C24C0">
        <w:rPr>
          <w:rFonts w:ascii="Times New Roman" w:hAnsi="Times New Roman" w:cs="Times New Roman"/>
          <w:i/>
          <w:sz w:val="24"/>
          <w:szCs w:val="24"/>
        </w:rPr>
        <w:t>Journal on Efficiency and Responsibility in Education and Science</w:t>
      </w:r>
      <w:r w:rsidRPr="005C24C0">
        <w:rPr>
          <w:rFonts w:ascii="Times New Roman" w:hAnsi="Times New Roman" w:cs="Times New Roman"/>
          <w:sz w:val="24"/>
          <w:szCs w:val="24"/>
        </w:rPr>
        <w:t xml:space="preserve">. 2022. Vol. 15. № 2. P. 116–130. </w:t>
      </w:r>
      <w:hyperlink r:id="rId41" w:history="1">
        <w:r w:rsidRPr="005C24C0">
          <w:rPr>
            <w:rStyle w:val="a5"/>
            <w:rFonts w:ascii="Times New Roman" w:hAnsi="Times New Roman" w:cs="Times New Roman"/>
            <w:sz w:val="24"/>
            <w:szCs w:val="24"/>
          </w:rPr>
          <w:t xml:space="preserve"> DOI: 10.7160/eriesj.2022.150206</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Москалюк О. І. Інклюзивна освіта в конте</w:t>
      </w:r>
      <w:proofErr w:type="gramStart"/>
      <w:r w:rsidRPr="005C24C0">
        <w:rPr>
          <w:rFonts w:ascii="Times New Roman" w:hAnsi="Times New Roman" w:cs="Times New Roman"/>
          <w:sz w:val="24"/>
          <w:szCs w:val="24"/>
        </w:rPr>
        <w:t>ксті пр</w:t>
      </w:r>
      <w:proofErr w:type="gramEnd"/>
      <w:r w:rsidRPr="005C24C0">
        <w:rPr>
          <w:rFonts w:ascii="Times New Roman" w:hAnsi="Times New Roman" w:cs="Times New Roman"/>
          <w:sz w:val="24"/>
          <w:szCs w:val="24"/>
        </w:rPr>
        <w:t xml:space="preserve">облем, суперечностей та перспектив. </w:t>
      </w:r>
      <w:r w:rsidRPr="005C24C0">
        <w:rPr>
          <w:rFonts w:ascii="Times New Roman" w:hAnsi="Times New Roman" w:cs="Times New Roman"/>
          <w:i/>
          <w:sz w:val="24"/>
          <w:szCs w:val="24"/>
        </w:rPr>
        <w:t xml:space="preserve">Науковий </w:t>
      </w:r>
      <w:proofErr w:type="gramStart"/>
      <w:r w:rsidRPr="005C24C0">
        <w:rPr>
          <w:rFonts w:ascii="Times New Roman" w:hAnsi="Times New Roman" w:cs="Times New Roman"/>
          <w:i/>
          <w:sz w:val="24"/>
          <w:szCs w:val="24"/>
        </w:rPr>
        <w:t>вісник</w:t>
      </w:r>
      <w:proofErr w:type="gramEnd"/>
      <w:r w:rsidRPr="005C24C0">
        <w:rPr>
          <w:rFonts w:ascii="Times New Roman" w:hAnsi="Times New Roman" w:cs="Times New Roman"/>
          <w:i/>
          <w:sz w:val="24"/>
          <w:szCs w:val="24"/>
        </w:rPr>
        <w:t xml:space="preserve"> Ужгородського університету. Серія</w:t>
      </w:r>
      <w:proofErr w:type="gramStart"/>
      <w:r w:rsidRPr="005C24C0">
        <w:rPr>
          <w:rFonts w:ascii="Times New Roman" w:hAnsi="Times New Roman" w:cs="Times New Roman"/>
          <w:i/>
          <w:sz w:val="24"/>
          <w:szCs w:val="24"/>
        </w:rPr>
        <w:t xml:space="preserve"> :</w:t>
      </w:r>
      <w:proofErr w:type="gramEnd"/>
      <w:r w:rsidRPr="005C24C0">
        <w:rPr>
          <w:rFonts w:ascii="Times New Roman" w:hAnsi="Times New Roman" w:cs="Times New Roman"/>
          <w:i/>
          <w:sz w:val="24"/>
          <w:szCs w:val="24"/>
        </w:rPr>
        <w:t xml:space="preserve"> Педагогіка. </w:t>
      </w:r>
      <w:proofErr w:type="gramStart"/>
      <w:r w:rsidRPr="005C24C0">
        <w:rPr>
          <w:rFonts w:ascii="Times New Roman" w:hAnsi="Times New Roman" w:cs="Times New Roman"/>
          <w:i/>
          <w:sz w:val="24"/>
          <w:szCs w:val="24"/>
        </w:rPr>
        <w:t>Соц</w:t>
      </w:r>
      <w:proofErr w:type="gramEnd"/>
      <w:r w:rsidRPr="005C24C0">
        <w:rPr>
          <w:rFonts w:ascii="Times New Roman" w:hAnsi="Times New Roman" w:cs="Times New Roman"/>
          <w:i/>
          <w:sz w:val="24"/>
          <w:szCs w:val="24"/>
        </w:rPr>
        <w:t>іальна робота.</w:t>
      </w:r>
      <w:r w:rsidRPr="005C24C0">
        <w:rPr>
          <w:rFonts w:ascii="Times New Roman" w:hAnsi="Times New Roman" w:cs="Times New Roman"/>
          <w:sz w:val="24"/>
          <w:szCs w:val="24"/>
        </w:rPr>
        <w:t xml:space="preserve"> 2017. Вип. 1. С. 172–174. URL: </w:t>
      </w:r>
      <w:hyperlink r:id="rId42" w:history="1">
        <w:r w:rsidRPr="005C24C0">
          <w:rPr>
            <w:rStyle w:val="a5"/>
            <w:rFonts w:ascii="Times New Roman" w:hAnsi="Times New Roman" w:cs="Times New Roman"/>
            <w:sz w:val="24"/>
            <w:szCs w:val="24"/>
          </w:rPr>
          <w:t>http://nbuv.gov.ua/UJRN/Nvuuped_2017_1_46</w:t>
        </w:r>
      </w:hyperlink>
      <w:r w:rsidRPr="005C24C0">
        <w:rPr>
          <w:rFonts w:ascii="Times New Roman" w:hAnsi="Times New Roman" w:cs="Times New Roman"/>
          <w:sz w:val="24"/>
          <w:szCs w:val="24"/>
        </w:rPr>
        <w:t>.</w:t>
      </w:r>
    </w:p>
    <w:p w:rsidR="003E5599" w:rsidRPr="00F03315" w:rsidRDefault="003E5599" w:rsidP="004E092F">
      <w:pPr>
        <w:widowControl w:val="0"/>
        <w:shd w:val="clear" w:color="auto" w:fill="FFFFFF"/>
        <w:spacing w:after="0" w:line="240" w:lineRule="auto"/>
        <w:ind w:firstLine="709"/>
        <w:jc w:val="both"/>
        <w:textAlignment w:val="baseline"/>
        <w:rPr>
          <w:rFonts w:ascii="Times New Roman" w:hAnsi="Times New Roman" w:cs="Times New Roman"/>
          <w:sz w:val="24"/>
          <w:szCs w:val="24"/>
          <w:lang w:val="en-US"/>
        </w:rPr>
      </w:pPr>
    </w:p>
    <w:p w:rsidR="003E5599" w:rsidRDefault="003E5599" w:rsidP="004E092F">
      <w:pPr>
        <w:widowControl w:val="0"/>
        <w:tabs>
          <w:tab w:val="left" w:pos="709"/>
          <w:tab w:val="left" w:pos="851"/>
          <w:tab w:val="left" w:pos="993"/>
        </w:tabs>
        <w:spacing w:after="0" w:line="240" w:lineRule="auto"/>
        <w:ind w:firstLine="709"/>
        <w:jc w:val="both"/>
        <w:rPr>
          <w:rFonts w:ascii="Times New Roman" w:eastAsia="Times New Roman" w:hAnsi="Times New Roman" w:cs="Times New Roman"/>
          <w:b/>
          <w:i/>
          <w:sz w:val="24"/>
          <w:szCs w:val="24"/>
          <w:shd w:val="clear" w:color="auto" w:fill="FFFFFF"/>
          <w:lang w:val="uk-UA" w:eastAsia="ru-RU"/>
        </w:rPr>
      </w:pPr>
      <w:r w:rsidRPr="009C177B">
        <w:rPr>
          <w:rFonts w:ascii="Times New Roman" w:eastAsia="Times New Roman" w:hAnsi="Times New Roman" w:cs="Times New Roman"/>
          <w:b/>
          <w:i/>
          <w:sz w:val="24"/>
          <w:szCs w:val="24"/>
          <w:shd w:val="clear" w:color="auto" w:fill="FFFFFF"/>
          <w:lang w:val="en-US" w:eastAsia="ru-RU"/>
        </w:rPr>
        <w:t>References:</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Inkljuzyvna osvita v Ukrai'ni: pryncypy, perevagy i osoblyvosti [Inclusive education in Ukraine: principles, advantages and features]. URL: </w:t>
      </w:r>
      <w:hyperlink r:id="rId43" w:history="1">
        <w:r w:rsidRPr="005C24C0">
          <w:rPr>
            <w:rStyle w:val="a5"/>
            <w:rFonts w:ascii="Times New Roman" w:hAnsi="Times New Roman" w:cs="Times New Roman"/>
            <w:sz w:val="24"/>
            <w:szCs w:val="24"/>
          </w:rPr>
          <w:t>https://schoolnavigator.com.ua/uk/posts/inkliuzyvna-osvita-v-ukraini</w:t>
        </w:r>
      </w:hyperlink>
      <w:r w:rsidRPr="005C24C0">
        <w:rPr>
          <w:rFonts w:ascii="Times New Roman" w:hAnsi="Times New Roman" w:cs="Times New Roman"/>
          <w:sz w:val="24"/>
          <w:szCs w:val="24"/>
        </w:rPr>
        <w:t xml:space="preserve"> [in Ukrainian].</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Komar O. A., Pisnjak V. S. Inkljuzija jak innovacijnyj shljah rozvytku osvity [Inclusion as an innovative way of educational development]. </w:t>
      </w:r>
      <w:r w:rsidRPr="005C24C0">
        <w:rPr>
          <w:rFonts w:ascii="Times New Roman" w:hAnsi="Times New Roman" w:cs="Times New Roman"/>
          <w:i/>
          <w:sz w:val="24"/>
          <w:szCs w:val="24"/>
        </w:rPr>
        <w:t>Naukovi zapysky. Serija</w:t>
      </w:r>
      <w:proofErr w:type="gramStart"/>
      <w:r w:rsidRPr="005C24C0">
        <w:rPr>
          <w:rFonts w:ascii="Times New Roman" w:hAnsi="Times New Roman" w:cs="Times New Roman"/>
          <w:i/>
          <w:sz w:val="24"/>
          <w:szCs w:val="24"/>
        </w:rPr>
        <w:t xml:space="preserve"> :</w:t>
      </w:r>
      <w:proofErr w:type="gramEnd"/>
      <w:r w:rsidRPr="005C24C0">
        <w:rPr>
          <w:rFonts w:ascii="Times New Roman" w:hAnsi="Times New Roman" w:cs="Times New Roman"/>
          <w:i/>
          <w:sz w:val="24"/>
          <w:szCs w:val="24"/>
        </w:rPr>
        <w:t xml:space="preserve"> Pedagogichni nauky</w:t>
      </w:r>
      <w:r w:rsidRPr="005C24C0">
        <w:rPr>
          <w:rFonts w:ascii="Times New Roman" w:hAnsi="Times New Roman" w:cs="Times New Roman"/>
          <w:sz w:val="24"/>
          <w:szCs w:val="24"/>
        </w:rPr>
        <w:t>. 2021. Vyp.194. S.24–29. DOI: 10.36550/2415-7988-2021-1-194-24-29 [in Ukrainian].</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Polupanova Ja.M. Modeli realizacii' inkljuzyvnogo navchannja u zagal'noosvitnih navchal'nyh zakladah krai'n Jevropy [Models of implementation of inclusive education in general educational institutions of European countries]. </w:t>
      </w:r>
      <w:r w:rsidRPr="005C24C0">
        <w:rPr>
          <w:rFonts w:ascii="Times New Roman" w:hAnsi="Times New Roman" w:cs="Times New Roman"/>
          <w:i/>
          <w:sz w:val="24"/>
          <w:szCs w:val="24"/>
        </w:rPr>
        <w:t>Zbirnyk naukovyh prac' «Pedagogichni nauky».</w:t>
      </w:r>
      <w:r w:rsidRPr="005C24C0">
        <w:rPr>
          <w:rFonts w:ascii="Times New Roman" w:hAnsi="Times New Roman" w:cs="Times New Roman"/>
          <w:sz w:val="24"/>
          <w:szCs w:val="24"/>
        </w:rPr>
        <w:t xml:space="preserve"> 2019. № 86. S.65–70. </w:t>
      </w:r>
      <w:hyperlink r:id="rId44" w:history="1">
        <w:r w:rsidRPr="005C24C0">
          <w:rPr>
            <w:rStyle w:val="a5"/>
            <w:rFonts w:ascii="Times New Roman" w:hAnsi="Times New Roman" w:cs="Times New Roman"/>
            <w:sz w:val="24"/>
            <w:szCs w:val="24"/>
          </w:rPr>
          <w:t>DOI: 10.32999/ksu2413-1865/2019-86-11</w:t>
        </w:r>
      </w:hyperlink>
      <w:r w:rsidRPr="005C24C0">
        <w:rPr>
          <w:rFonts w:ascii="Times New Roman" w:hAnsi="Times New Roman" w:cs="Times New Roman"/>
          <w:sz w:val="24"/>
          <w:szCs w:val="24"/>
        </w:rPr>
        <w:t xml:space="preserve"> [in Ukrainian]. </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Gurenko O. I., Mycyk G. M., Popova A. S., Lopatina G. O.  Vykorystannja cyfrovyh tehnologij dlja realizacii' inkljuzyvnoi' vyshhoi' ostity: perspektyvy ta obmezhennja [The use of digital technologies for the implementation of inclusive higher osteitis: prospects and limitations]. </w:t>
      </w:r>
      <w:r w:rsidRPr="005C24C0">
        <w:rPr>
          <w:rFonts w:ascii="Times New Roman" w:hAnsi="Times New Roman" w:cs="Times New Roman"/>
          <w:i/>
          <w:sz w:val="24"/>
          <w:szCs w:val="24"/>
        </w:rPr>
        <w:t>Inkljuzija i suspil'stvo</w:t>
      </w:r>
      <w:r w:rsidRPr="005C24C0">
        <w:rPr>
          <w:rFonts w:ascii="Times New Roman" w:hAnsi="Times New Roman" w:cs="Times New Roman"/>
          <w:sz w:val="24"/>
          <w:szCs w:val="24"/>
        </w:rPr>
        <w:t>. 2023. Vyp. 2. S.28–36. DOI: 10.32782/2787-5137-2023-2-4 [in Ukrainian].</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Leijen Ä., Arcidiacono F., Baucal A. The Dilemma of Inclusive Education: Inclusion for Some or Inclusion for All. </w:t>
      </w:r>
      <w:r w:rsidRPr="005C24C0">
        <w:rPr>
          <w:rFonts w:ascii="Times New Roman" w:hAnsi="Times New Roman" w:cs="Times New Roman"/>
          <w:i/>
          <w:sz w:val="24"/>
          <w:szCs w:val="24"/>
        </w:rPr>
        <w:t>Frontiers in Psychology</w:t>
      </w:r>
      <w:r w:rsidRPr="005C24C0">
        <w:rPr>
          <w:rFonts w:ascii="Times New Roman" w:hAnsi="Times New Roman" w:cs="Times New Roman"/>
          <w:sz w:val="24"/>
          <w:szCs w:val="24"/>
        </w:rPr>
        <w:t xml:space="preserve">. 2021. 12. P. 633066 </w:t>
      </w:r>
      <w:hyperlink r:id="rId45" w:history="1">
        <w:r w:rsidRPr="005C24C0">
          <w:rPr>
            <w:rStyle w:val="a5"/>
            <w:rFonts w:ascii="Times New Roman" w:hAnsi="Times New Roman" w:cs="Times New Roman"/>
            <w:sz w:val="24"/>
            <w:szCs w:val="24"/>
          </w:rPr>
          <w:t xml:space="preserve"> DOI: 10.3389/fpsyg.2021.633066</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Polat F. Inclusion in education: A step towards social justice. </w:t>
      </w:r>
      <w:r w:rsidRPr="005C24C0">
        <w:rPr>
          <w:rFonts w:ascii="Times New Roman" w:hAnsi="Times New Roman" w:cs="Times New Roman"/>
          <w:i/>
          <w:sz w:val="24"/>
          <w:szCs w:val="24"/>
        </w:rPr>
        <w:t>International Journal of Educational Development</w:t>
      </w:r>
      <w:r w:rsidRPr="005C24C0">
        <w:rPr>
          <w:rFonts w:ascii="Times New Roman" w:hAnsi="Times New Roman" w:cs="Times New Roman"/>
          <w:sz w:val="24"/>
          <w:szCs w:val="24"/>
        </w:rPr>
        <w:t xml:space="preserve">. 2011. Vol. 31. № 1. P. 50–58. </w:t>
      </w:r>
      <w:hyperlink r:id="rId46" w:history="1">
        <w:r w:rsidRPr="005C24C0">
          <w:rPr>
            <w:rStyle w:val="a5"/>
            <w:rFonts w:ascii="Times New Roman" w:hAnsi="Times New Roman" w:cs="Times New Roman"/>
            <w:sz w:val="24"/>
            <w:szCs w:val="24"/>
          </w:rPr>
          <w:t xml:space="preserve"> DOI: 10.1016/j.ijedudev.2010.06.009</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proofErr w:type="gramStart"/>
      <w:r w:rsidRPr="005C24C0">
        <w:rPr>
          <w:rFonts w:ascii="Times New Roman" w:hAnsi="Times New Roman" w:cs="Times New Roman"/>
          <w:sz w:val="24"/>
          <w:szCs w:val="24"/>
        </w:rPr>
        <w:t>Salamans'ka Deklaracija ta ramky dij shhodo osvity osib z osoblyvymy osvitnimy potrebamy, pryjnjata Vsesvitn'oju konferencijeju shhodo osvity osib z osoblyvymy osvitnimy potrebamy [The Salamanca Declaration and Framework for Action on the Education of Persons with Special Educational Needs, adopted by the World Conference on the Education of Persons with Special Educational Needs]:</w:t>
      </w:r>
      <w:proofErr w:type="gramEnd"/>
      <w:r w:rsidRPr="005C24C0">
        <w:rPr>
          <w:rFonts w:ascii="Times New Roman" w:hAnsi="Times New Roman" w:cs="Times New Roman"/>
          <w:sz w:val="24"/>
          <w:szCs w:val="24"/>
        </w:rPr>
        <w:t xml:space="preserve"> Salamanka, Ispanija, 7–10 chervnja 1994 r. URL: </w:t>
      </w:r>
      <w:hyperlink r:id="rId47" w:anchor="Text" w:history="1">
        <w:r w:rsidRPr="005C24C0">
          <w:rPr>
            <w:rStyle w:val="a5"/>
            <w:rFonts w:ascii="Times New Roman" w:hAnsi="Times New Roman" w:cs="Times New Roman"/>
            <w:sz w:val="24"/>
            <w:szCs w:val="24"/>
          </w:rPr>
          <w:t>https://zakon.rada.gov.ua/laws/show/995_001-94#Text</w:t>
        </w:r>
      </w:hyperlink>
      <w:r w:rsidRPr="005C24C0">
        <w:rPr>
          <w:rFonts w:ascii="Times New Roman" w:hAnsi="Times New Roman" w:cs="Times New Roman"/>
          <w:sz w:val="24"/>
          <w:szCs w:val="24"/>
        </w:rPr>
        <w:t xml:space="preserve"> [in Ukrainian].</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Inclusive Education Understanding Article 24 of the Convention on the Rights of Persons with Disabilities. September 2017. URL: </w:t>
      </w:r>
      <w:hyperlink r:id="rId48" w:history="1">
        <w:r w:rsidRPr="005C24C0">
          <w:rPr>
            <w:rStyle w:val="a5"/>
            <w:rFonts w:ascii="Times New Roman" w:hAnsi="Times New Roman" w:cs="Times New Roman"/>
            <w:sz w:val="24"/>
            <w:szCs w:val="24"/>
          </w:rPr>
          <w:t>https://www.unicef.org/eca/sites/unicef.org.eca/files/IE_summary_accessible_220917_0.pdf</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Boldyrjeva V. E. Integracija ta inkljuzija jak osnovni modeli navchannja ditej z osoblyvymy osvitnimy potrebamy [Integration and inclusion as the main models of education of children with special educational needs]. </w:t>
      </w:r>
      <w:r w:rsidRPr="005C24C0">
        <w:rPr>
          <w:rFonts w:ascii="Times New Roman" w:hAnsi="Times New Roman" w:cs="Times New Roman"/>
          <w:i/>
          <w:sz w:val="24"/>
          <w:szCs w:val="24"/>
        </w:rPr>
        <w:t>Aktual'ni problemy navchannja ta vyhovannja ljudej z osoblyvymy potrebamy</w:t>
      </w:r>
      <w:r w:rsidRPr="005C24C0">
        <w:rPr>
          <w:rFonts w:ascii="Times New Roman" w:hAnsi="Times New Roman" w:cs="Times New Roman"/>
          <w:sz w:val="24"/>
          <w:szCs w:val="24"/>
        </w:rPr>
        <w:t xml:space="preserve">. 2012. №9 (11). S.10–17. URL: </w:t>
      </w:r>
      <w:hyperlink r:id="rId49" w:history="1">
        <w:r w:rsidRPr="005C24C0">
          <w:rPr>
            <w:rStyle w:val="a5"/>
            <w:rFonts w:ascii="Times New Roman" w:hAnsi="Times New Roman" w:cs="Times New Roman"/>
            <w:sz w:val="24"/>
            <w:szCs w:val="24"/>
          </w:rPr>
          <w:t>https://ap.uu.edu.ua/upload/publicationpdf /8bedae850fad85229d45c37202f3d125.PDF</w:t>
        </w:r>
      </w:hyperlink>
      <w:r w:rsidRPr="005C24C0">
        <w:rPr>
          <w:rFonts w:ascii="Times New Roman" w:hAnsi="Times New Roman" w:cs="Times New Roman"/>
          <w:sz w:val="24"/>
          <w:szCs w:val="24"/>
        </w:rPr>
        <w:t xml:space="preserve"> [in Ukrainian].</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Mashhak S. O. Osoblyvosti inkljuzyvnoi' osvity molodshyh shkoljariv [Peculiarities of inclusive education of younger schoolchildren]. </w:t>
      </w:r>
      <w:r w:rsidRPr="005C24C0">
        <w:rPr>
          <w:rFonts w:ascii="Times New Roman" w:hAnsi="Times New Roman" w:cs="Times New Roman"/>
          <w:i/>
          <w:sz w:val="24"/>
          <w:szCs w:val="24"/>
        </w:rPr>
        <w:t>Naukovyj visnyk Uzhgorods'kogo nacional'nogo universytetu. Serija «Psyhologija»</w:t>
      </w:r>
      <w:r w:rsidRPr="005C24C0">
        <w:rPr>
          <w:rFonts w:ascii="Times New Roman" w:hAnsi="Times New Roman" w:cs="Times New Roman"/>
          <w:sz w:val="24"/>
          <w:szCs w:val="24"/>
        </w:rPr>
        <w:t>. 2023. Vyp. 3. C.116–120. DOI: 10.32782/psy-visnyk/2023.3.23 [in Ukrainian].</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Kravchyns'ka T. S. Osvita ditej z osoblyvymy potrebamy [Education of children with </w:t>
      </w:r>
      <w:r w:rsidRPr="005C24C0">
        <w:rPr>
          <w:rFonts w:ascii="Times New Roman" w:hAnsi="Times New Roman" w:cs="Times New Roman"/>
          <w:sz w:val="24"/>
          <w:szCs w:val="24"/>
        </w:rPr>
        <w:lastRenderedPageBreak/>
        <w:t xml:space="preserve">special needs]. </w:t>
      </w:r>
      <w:r w:rsidRPr="005C24C0">
        <w:rPr>
          <w:rFonts w:ascii="Times New Roman" w:hAnsi="Times New Roman" w:cs="Times New Roman"/>
          <w:i/>
          <w:sz w:val="24"/>
          <w:szCs w:val="24"/>
        </w:rPr>
        <w:t>Pisljadyplomna osvita v Ukrai'ni</w:t>
      </w:r>
      <w:r w:rsidRPr="005C24C0">
        <w:rPr>
          <w:rFonts w:ascii="Times New Roman" w:hAnsi="Times New Roman" w:cs="Times New Roman"/>
          <w:sz w:val="24"/>
          <w:szCs w:val="24"/>
        </w:rPr>
        <w:t xml:space="preserve">. 2017. № 1. S. 77–79. </w:t>
      </w:r>
      <w:proofErr w:type="gramStart"/>
      <w:r w:rsidRPr="005C24C0">
        <w:rPr>
          <w:rFonts w:ascii="Times New Roman" w:hAnsi="Times New Roman" w:cs="Times New Roman"/>
          <w:sz w:val="24"/>
          <w:szCs w:val="24"/>
        </w:rPr>
        <w:t xml:space="preserve">URL: </w:t>
      </w:r>
      <w:hyperlink r:id="rId50" w:history="1">
        <w:r w:rsidRPr="005C24C0">
          <w:rPr>
            <w:rStyle w:val="a5"/>
            <w:rFonts w:ascii="Times New Roman" w:hAnsi="Times New Roman" w:cs="Times New Roman"/>
            <w:sz w:val="24"/>
            <w:szCs w:val="24"/>
          </w:rPr>
          <w:t>https://lib.iitta.gov.ua/707088/1/%D0%9A%D1%80%D0%B0%D0%B2%D1%87%D0%B8%D0%BD%D1%81%D1%8C%D0%BA%D0%B0_%D1%81%D1%82%D0%B0%D1%82%D1%82%D1%8F%20%D1%96%D0%BD%D0%BA%D0%BB%D1%8E%D0%B7%D1%96%D1%8F.pdf</w:t>
        </w:r>
        <w:proofErr w:type="gramEnd"/>
      </w:hyperlink>
      <w:r w:rsidRPr="005C24C0">
        <w:rPr>
          <w:rFonts w:ascii="Times New Roman" w:hAnsi="Times New Roman" w:cs="Times New Roman"/>
          <w:sz w:val="24"/>
          <w:szCs w:val="24"/>
        </w:rPr>
        <w:t xml:space="preserve"> [</w:t>
      </w:r>
      <w:proofErr w:type="gramStart"/>
      <w:r w:rsidRPr="005C24C0">
        <w:rPr>
          <w:rFonts w:ascii="Times New Roman" w:hAnsi="Times New Roman" w:cs="Times New Roman"/>
          <w:sz w:val="24"/>
          <w:szCs w:val="24"/>
        </w:rPr>
        <w:t>in Ukrainian].</w:t>
      </w:r>
      <w:proofErr w:type="gramEnd"/>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Tozhiboeva G. R., Nisambekova S. Inkljuzivnoe obrazovanie v uslovijah sovremennoj obrazovatel'noj sredy [Inclusive education in the modern educational environment]. </w:t>
      </w:r>
      <w:r w:rsidRPr="005C24C0">
        <w:rPr>
          <w:rFonts w:ascii="Times New Roman" w:hAnsi="Times New Roman" w:cs="Times New Roman"/>
          <w:i/>
          <w:sz w:val="24"/>
          <w:szCs w:val="24"/>
        </w:rPr>
        <w:t>Academic research in educational sciences</w:t>
      </w:r>
      <w:r w:rsidRPr="005C24C0">
        <w:rPr>
          <w:rFonts w:ascii="Times New Roman" w:hAnsi="Times New Roman" w:cs="Times New Roman"/>
          <w:sz w:val="24"/>
          <w:szCs w:val="24"/>
        </w:rPr>
        <w:t>. 2021. № 2 (4). S.1436–1442. DOI: 10.24411/2181-1385-2021-00755 [in Russian].</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Gevko I. V. Inkljuzyvna osvita v Ukrai'ni: suchasnyj stan ta problemy rozvytku [Inclusive education in Ukraine: current state and development problems]. </w:t>
      </w:r>
      <w:r w:rsidRPr="005C24C0">
        <w:rPr>
          <w:rFonts w:ascii="Times New Roman" w:hAnsi="Times New Roman" w:cs="Times New Roman"/>
          <w:i/>
          <w:sz w:val="24"/>
          <w:szCs w:val="24"/>
        </w:rPr>
        <w:t>Naukovyj visnyk Mykolai'vs'kogo nacional'nogo universytetu im. V. O. Suhomlyns'kogo. Pedagogichni nauky.</w:t>
      </w:r>
      <w:r w:rsidRPr="005C24C0">
        <w:rPr>
          <w:rFonts w:ascii="Times New Roman" w:hAnsi="Times New Roman" w:cs="Times New Roman"/>
          <w:sz w:val="24"/>
          <w:szCs w:val="24"/>
        </w:rPr>
        <w:t xml:space="preserve"> 2019. № 1(64). S. 52–58. URL: </w:t>
      </w:r>
      <w:hyperlink r:id="rId51" w:history="1">
        <w:r w:rsidRPr="005C24C0">
          <w:rPr>
            <w:rStyle w:val="a5"/>
            <w:rFonts w:ascii="Times New Roman" w:hAnsi="Times New Roman" w:cs="Times New Roman"/>
            <w:sz w:val="24"/>
            <w:szCs w:val="24"/>
          </w:rPr>
          <w:t>http://dspace.tnpu.edu.ua/handle/123456789/13405</w:t>
        </w:r>
      </w:hyperlink>
      <w:r w:rsidRPr="005C24C0">
        <w:rPr>
          <w:rFonts w:ascii="Times New Roman" w:hAnsi="Times New Roman" w:cs="Times New Roman"/>
          <w:sz w:val="24"/>
          <w:szCs w:val="24"/>
        </w:rPr>
        <w:t xml:space="preserve"> [in Ukrainian].</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Kuzava I. B. Konceptual'ni zasady rozvytku procesu inkljuzii' v umovah doshkil'noi' osvity [Conceptual foundations of the development of the inclusion process in the conditions of preschool education]. </w:t>
      </w:r>
      <w:r w:rsidRPr="005C24C0">
        <w:rPr>
          <w:rFonts w:ascii="Times New Roman" w:hAnsi="Times New Roman" w:cs="Times New Roman"/>
          <w:i/>
          <w:sz w:val="24"/>
          <w:szCs w:val="24"/>
        </w:rPr>
        <w:t>Naukovyj chasopys NPU imeni M. P. Dragomanova. Serija 19</w:t>
      </w:r>
      <w:proofErr w:type="gramStart"/>
      <w:r w:rsidRPr="005C24C0">
        <w:rPr>
          <w:rFonts w:ascii="Times New Roman" w:hAnsi="Times New Roman" w:cs="Times New Roman"/>
          <w:i/>
          <w:sz w:val="24"/>
          <w:szCs w:val="24"/>
        </w:rPr>
        <w:t xml:space="preserve"> :</w:t>
      </w:r>
      <w:proofErr w:type="gramEnd"/>
      <w:r w:rsidRPr="005C24C0">
        <w:rPr>
          <w:rFonts w:ascii="Times New Roman" w:hAnsi="Times New Roman" w:cs="Times New Roman"/>
          <w:i/>
          <w:sz w:val="24"/>
          <w:szCs w:val="24"/>
        </w:rPr>
        <w:t xml:space="preserve"> Korekcijna pedagogika ta special'na psyhologija.</w:t>
      </w:r>
      <w:r w:rsidRPr="005C24C0">
        <w:rPr>
          <w:rFonts w:ascii="Times New Roman" w:hAnsi="Times New Roman" w:cs="Times New Roman"/>
          <w:sz w:val="24"/>
          <w:szCs w:val="24"/>
        </w:rPr>
        <w:t xml:space="preserve"> 2013. Vyp. 23. S. 130–135. URL: </w:t>
      </w:r>
      <w:hyperlink r:id="rId52" w:history="1">
        <w:r w:rsidRPr="005C24C0">
          <w:rPr>
            <w:rStyle w:val="a5"/>
            <w:rFonts w:ascii="Times New Roman" w:hAnsi="Times New Roman" w:cs="Times New Roman"/>
            <w:sz w:val="24"/>
            <w:szCs w:val="24"/>
          </w:rPr>
          <w:t>http://nbuv.gov.ua/UJRN/Nchnpu_019_2013_23_40</w:t>
        </w:r>
      </w:hyperlink>
      <w:r w:rsidRPr="005C24C0">
        <w:rPr>
          <w:rFonts w:ascii="Times New Roman" w:hAnsi="Times New Roman" w:cs="Times New Roman"/>
          <w:sz w:val="24"/>
          <w:szCs w:val="24"/>
        </w:rPr>
        <w:t xml:space="preserve"> [in Ukrainian].</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Haug P. Approaches to empirical research on inclusive education. </w:t>
      </w:r>
      <w:r w:rsidRPr="005C24C0">
        <w:rPr>
          <w:rFonts w:ascii="Times New Roman" w:hAnsi="Times New Roman" w:cs="Times New Roman"/>
          <w:i/>
          <w:sz w:val="24"/>
          <w:szCs w:val="24"/>
        </w:rPr>
        <w:t>Scandinavian Journal of Disability Research</w:t>
      </w:r>
      <w:r w:rsidRPr="005C24C0">
        <w:rPr>
          <w:rFonts w:ascii="Times New Roman" w:hAnsi="Times New Roman" w:cs="Times New Roman"/>
          <w:sz w:val="24"/>
          <w:szCs w:val="24"/>
        </w:rPr>
        <w:t xml:space="preserve">. 2010. № 12 (3). P. 199–209. </w:t>
      </w:r>
      <w:hyperlink r:id="rId53" w:history="1">
        <w:r w:rsidRPr="005C24C0">
          <w:rPr>
            <w:rStyle w:val="a5"/>
            <w:rFonts w:ascii="Times New Roman" w:hAnsi="Times New Roman" w:cs="Times New Roman"/>
            <w:sz w:val="24"/>
            <w:szCs w:val="24"/>
          </w:rPr>
          <w:t>DOI: 10.1080/15017410903385052</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Inkljuzyvna osvita: osnovni polozhennja. </w:t>
      </w:r>
      <w:proofErr w:type="gramStart"/>
      <w:r w:rsidRPr="005C24C0">
        <w:rPr>
          <w:rFonts w:ascii="Times New Roman" w:hAnsi="Times New Roman" w:cs="Times New Roman"/>
          <w:sz w:val="24"/>
          <w:szCs w:val="24"/>
        </w:rPr>
        <w:t>Vseukrai'ns'kyj fond «Krok za krokom» [Inclusive education: basic provisions.</w:t>
      </w:r>
      <w:proofErr w:type="gramEnd"/>
      <w:r w:rsidRPr="005C24C0">
        <w:rPr>
          <w:rFonts w:ascii="Times New Roman" w:hAnsi="Times New Roman" w:cs="Times New Roman"/>
          <w:sz w:val="24"/>
          <w:szCs w:val="24"/>
        </w:rPr>
        <w:t xml:space="preserve"> </w:t>
      </w:r>
      <w:proofErr w:type="gramStart"/>
      <w:r w:rsidRPr="005C24C0">
        <w:rPr>
          <w:rFonts w:ascii="Times New Roman" w:hAnsi="Times New Roman" w:cs="Times New Roman"/>
          <w:sz w:val="24"/>
          <w:szCs w:val="24"/>
        </w:rPr>
        <w:t>All-Ukrainian Foundation "Step by Step"].</w:t>
      </w:r>
      <w:proofErr w:type="gramEnd"/>
      <w:r w:rsidRPr="005C24C0">
        <w:rPr>
          <w:rFonts w:ascii="Times New Roman" w:hAnsi="Times New Roman" w:cs="Times New Roman"/>
          <w:sz w:val="24"/>
          <w:szCs w:val="24"/>
        </w:rPr>
        <w:t xml:space="preserve"> URL: </w:t>
      </w:r>
      <w:hyperlink r:id="rId54" w:history="1">
        <w:r w:rsidRPr="005C24C0">
          <w:rPr>
            <w:rStyle w:val="a5"/>
            <w:rFonts w:ascii="Times New Roman" w:hAnsi="Times New Roman" w:cs="Times New Roman"/>
            <w:sz w:val="24"/>
            <w:szCs w:val="24"/>
          </w:rPr>
          <w:t>http://www.ussf.kiev.ua/index.php?go=Inklus&amp;id=2</w:t>
        </w:r>
      </w:hyperlink>
      <w:r w:rsidRPr="005C24C0">
        <w:rPr>
          <w:rFonts w:ascii="Times New Roman" w:hAnsi="Times New Roman" w:cs="Times New Roman"/>
          <w:sz w:val="24"/>
          <w:szCs w:val="24"/>
        </w:rPr>
        <w:t xml:space="preserve"> [in Ukrainian].</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Mys'kiv L. Do problemy vyznachennja ponjattja «inkljuzyvna osvita» [To the problem of defining the concept of "inclusive education"]. </w:t>
      </w:r>
      <w:r w:rsidRPr="005C24C0">
        <w:rPr>
          <w:rFonts w:ascii="Times New Roman" w:hAnsi="Times New Roman" w:cs="Times New Roman"/>
          <w:i/>
          <w:sz w:val="24"/>
          <w:szCs w:val="24"/>
        </w:rPr>
        <w:t>Administratyvne pravo i proces</w:t>
      </w:r>
      <w:r w:rsidRPr="005C24C0">
        <w:rPr>
          <w:rFonts w:ascii="Times New Roman" w:hAnsi="Times New Roman" w:cs="Times New Roman"/>
          <w:sz w:val="24"/>
          <w:szCs w:val="24"/>
        </w:rPr>
        <w:t>. 2020. № 2. S.220–224. DOI: 10.32849/2663-5313/2020.2.38 [in Ukrainian].</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Maljar L., Shykitka G. Inkljuzija v umovah doshkil'noi' ta pochatkovoi' osvity [Inclusion in preschool and primary education]. </w:t>
      </w:r>
      <w:r w:rsidRPr="005C24C0">
        <w:rPr>
          <w:rFonts w:ascii="Times New Roman" w:hAnsi="Times New Roman" w:cs="Times New Roman"/>
          <w:i/>
          <w:sz w:val="24"/>
          <w:szCs w:val="24"/>
        </w:rPr>
        <w:t>Ukrai'ns'kyj pedagogichnyj zhurnal.</w:t>
      </w:r>
      <w:r w:rsidRPr="005C24C0">
        <w:rPr>
          <w:rFonts w:ascii="Times New Roman" w:hAnsi="Times New Roman" w:cs="Times New Roman"/>
          <w:sz w:val="24"/>
          <w:szCs w:val="24"/>
        </w:rPr>
        <w:t xml:space="preserve"> 2022. № 1. S.63–69. DOI: 10.32405/2411-1317-2022-1-63-69 [in Ukrainian].</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Donnelly A., Holland E., King F., Clasborn A. K., Lunney E., Higgins J., Gormley L., Harford L., &amp; Mcelvaney M. S. Inspiring Inclusion in Your Classroom and Beyond. </w:t>
      </w:r>
      <w:r w:rsidRPr="005C24C0">
        <w:rPr>
          <w:rFonts w:ascii="Times New Roman" w:hAnsi="Times New Roman" w:cs="Times New Roman"/>
          <w:i/>
          <w:sz w:val="24"/>
          <w:szCs w:val="24"/>
        </w:rPr>
        <w:t>International Journal of Teacher Leadership</w:t>
      </w:r>
      <w:r w:rsidRPr="005C24C0">
        <w:rPr>
          <w:rFonts w:ascii="Times New Roman" w:hAnsi="Times New Roman" w:cs="Times New Roman"/>
          <w:sz w:val="24"/>
          <w:szCs w:val="24"/>
        </w:rPr>
        <w:t xml:space="preserve">. 2019. Vol. 10, № 2. Р. 28–55. URL: </w:t>
      </w:r>
      <w:hyperlink r:id="rId55" w:history="1">
        <w:r w:rsidRPr="005C24C0">
          <w:rPr>
            <w:rStyle w:val="a5"/>
            <w:rFonts w:ascii="Times New Roman" w:hAnsi="Times New Roman" w:cs="Times New Roman"/>
            <w:sz w:val="24"/>
            <w:szCs w:val="24"/>
          </w:rPr>
          <w:t>https://files.eric.ed.gov/fulltext/EJ1245095.pdf</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Madhesh, A. The concept of inclusive education from the point of view of academics specialising in special education at Saudi universities. </w:t>
      </w:r>
      <w:hyperlink r:id="rId56" w:history="1">
        <w:r w:rsidRPr="005C24C0">
          <w:rPr>
            <w:rStyle w:val="a5"/>
            <w:rFonts w:ascii="Times New Roman" w:hAnsi="Times New Roman" w:cs="Times New Roman"/>
            <w:i/>
            <w:sz w:val="24"/>
            <w:szCs w:val="24"/>
          </w:rPr>
          <w:t>Humanities and Social Sciences Communications</w:t>
        </w:r>
      </w:hyperlink>
      <w:r w:rsidRPr="005C24C0">
        <w:rPr>
          <w:rFonts w:ascii="Times New Roman" w:hAnsi="Times New Roman" w:cs="Times New Roman"/>
          <w:sz w:val="24"/>
          <w:szCs w:val="24"/>
        </w:rPr>
        <w:t xml:space="preserve">. 2023. Vol. 10. P. 278. </w:t>
      </w:r>
      <w:hyperlink r:id="rId57" w:history="1">
        <w:r w:rsidRPr="005C24C0">
          <w:rPr>
            <w:rStyle w:val="a5"/>
            <w:rFonts w:ascii="Times New Roman" w:hAnsi="Times New Roman" w:cs="Times New Roman"/>
            <w:sz w:val="24"/>
            <w:szCs w:val="24"/>
          </w:rPr>
          <w:t xml:space="preserve"> DOI: 10.1057/s41599-023-01802-y</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Haug P. Understanding inclusive education: ideals and reality. </w:t>
      </w:r>
      <w:r w:rsidRPr="005C24C0">
        <w:rPr>
          <w:rFonts w:ascii="Times New Roman" w:hAnsi="Times New Roman" w:cs="Times New Roman"/>
          <w:i/>
          <w:sz w:val="24"/>
          <w:szCs w:val="24"/>
        </w:rPr>
        <w:t>Scandinavian Journal of Disability Research</w:t>
      </w:r>
      <w:r w:rsidRPr="005C24C0">
        <w:rPr>
          <w:rFonts w:ascii="Times New Roman" w:hAnsi="Times New Roman" w:cs="Times New Roman"/>
          <w:sz w:val="24"/>
          <w:szCs w:val="24"/>
        </w:rPr>
        <w:t xml:space="preserve">. 2017. № 19(3). P. 206–217. </w:t>
      </w:r>
      <w:hyperlink r:id="rId58" w:history="1">
        <w:r w:rsidRPr="005C24C0">
          <w:rPr>
            <w:rStyle w:val="a5"/>
            <w:rFonts w:ascii="Times New Roman" w:hAnsi="Times New Roman" w:cs="Times New Roman"/>
            <w:sz w:val="24"/>
            <w:szCs w:val="24"/>
          </w:rPr>
          <w:t xml:space="preserve"> DOI: 10.1080/15017419.2016.1224778</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Lystopad O.V. Inkljuzyvna osvita v konteksti innovacijnogo rozvytku [Inclusive education in the context of innovative development]. </w:t>
      </w:r>
      <w:r w:rsidRPr="005C24C0">
        <w:rPr>
          <w:rFonts w:ascii="Times New Roman" w:hAnsi="Times New Roman" w:cs="Times New Roman"/>
          <w:i/>
          <w:sz w:val="24"/>
          <w:szCs w:val="24"/>
        </w:rPr>
        <w:t>Pedagogichni nauky: teorija, istorija, innovacijni tehnologii'.</w:t>
      </w:r>
      <w:r w:rsidRPr="005C24C0">
        <w:rPr>
          <w:rFonts w:ascii="Times New Roman" w:hAnsi="Times New Roman" w:cs="Times New Roman"/>
          <w:sz w:val="24"/>
          <w:szCs w:val="24"/>
        </w:rPr>
        <w:t xml:space="preserve"> 2011. № 2 (12). S. 174–184. URL: </w:t>
      </w:r>
      <w:hyperlink r:id="rId59" w:history="1">
        <w:r w:rsidRPr="005C24C0">
          <w:rPr>
            <w:rStyle w:val="a5"/>
            <w:rFonts w:ascii="Times New Roman" w:hAnsi="Times New Roman" w:cs="Times New Roman"/>
            <w:sz w:val="24"/>
            <w:szCs w:val="24"/>
          </w:rPr>
          <w:t>https://repository.sspu.edu.ua/bitstream/123456789/4914/1/Listopad.pdf</w:t>
        </w:r>
      </w:hyperlink>
      <w:r w:rsidRPr="005C24C0">
        <w:rPr>
          <w:rFonts w:ascii="Times New Roman" w:hAnsi="Times New Roman" w:cs="Times New Roman"/>
          <w:sz w:val="24"/>
          <w:szCs w:val="24"/>
        </w:rPr>
        <w:t xml:space="preserve"> [in Ukrainian].</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Kurowski M., Černý M., Trapl F. A Review Study of Research Articles on the Barriers to Inclusive Education in Primary Schools. </w:t>
      </w:r>
      <w:r w:rsidRPr="005C24C0">
        <w:rPr>
          <w:rFonts w:ascii="Times New Roman" w:hAnsi="Times New Roman" w:cs="Times New Roman"/>
          <w:i/>
          <w:sz w:val="24"/>
          <w:szCs w:val="24"/>
        </w:rPr>
        <w:t>Journal on Efficiency and Responsibility in Education and Science</w:t>
      </w:r>
      <w:r w:rsidRPr="005C24C0">
        <w:rPr>
          <w:rFonts w:ascii="Times New Roman" w:hAnsi="Times New Roman" w:cs="Times New Roman"/>
          <w:sz w:val="24"/>
          <w:szCs w:val="24"/>
        </w:rPr>
        <w:t xml:space="preserve">. 2022. Vol. 15. № 2. P. 116–130. </w:t>
      </w:r>
      <w:hyperlink r:id="rId60" w:history="1">
        <w:r w:rsidRPr="005C24C0">
          <w:rPr>
            <w:rStyle w:val="a5"/>
            <w:rFonts w:ascii="Times New Roman" w:hAnsi="Times New Roman" w:cs="Times New Roman"/>
            <w:sz w:val="24"/>
            <w:szCs w:val="24"/>
          </w:rPr>
          <w:t xml:space="preserve"> DOI: 10.7160/eriesj.2022.150206</w:t>
        </w:r>
      </w:hyperlink>
      <w:r w:rsidRPr="005C24C0">
        <w:rPr>
          <w:rFonts w:ascii="Times New Roman" w:hAnsi="Times New Roman" w:cs="Times New Roman"/>
          <w:sz w:val="24"/>
          <w:szCs w:val="24"/>
        </w:rPr>
        <w:t>.</w:t>
      </w:r>
    </w:p>
    <w:p w:rsidR="00F03315" w:rsidRPr="005C24C0" w:rsidRDefault="00F03315" w:rsidP="004E092F">
      <w:pPr>
        <w:pStyle w:val="a3"/>
        <w:widowControl w:val="0"/>
        <w:numPr>
          <w:ilvl w:val="0"/>
          <w:numId w:val="6"/>
        </w:numPr>
        <w:tabs>
          <w:tab w:val="left" w:pos="993"/>
          <w:tab w:val="left" w:pos="1134"/>
        </w:tabs>
        <w:spacing w:after="0" w:line="240" w:lineRule="auto"/>
        <w:ind w:left="0" w:firstLine="709"/>
        <w:jc w:val="both"/>
        <w:rPr>
          <w:rFonts w:ascii="Times New Roman" w:hAnsi="Times New Roman" w:cs="Times New Roman"/>
          <w:sz w:val="24"/>
          <w:szCs w:val="24"/>
        </w:rPr>
      </w:pPr>
      <w:r w:rsidRPr="005C24C0">
        <w:rPr>
          <w:rFonts w:ascii="Times New Roman" w:hAnsi="Times New Roman" w:cs="Times New Roman"/>
          <w:sz w:val="24"/>
          <w:szCs w:val="24"/>
        </w:rPr>
        <w:t xml:space="preserve">Moskaljuk O. I. Inkljuzyvna osvita v konteksti problem, superechnostej ta perspektyv [Inclusive education in the context of problems, contradictions and prospects]. </w:t>
      </w:r>
      <w:r w:rsidRPr="005C24C0">
        <w:rPr>
          <w:rFonts w:ascii="Times New Roman" w:hAnsi="Times New Roman" w:cs="Times New Roman"/>
          <w:i/>
          <w:sz w:val="24"/>
          <w:szCs w:val="24"/>
        </w:rPr>
        <w:t>Naukovyj visnyk Uzhgorods'kogo universytetu. Serija</w:t>
      </w:r>
      <w:proofErr w:type="gramStart"/>
      <w:r w:rsidRPr="005C24C0">
        <w:rPr>
          <w:rFonts w:ascii="Times New Roman" w:hAnsi="Times New Roman" w:cs="Times New Roman"/>
          <w:i/>
          <w:sz w:val="24"/>
          <w:szCs w:val="24"/>
        </w:rPr>
        <w:t xml:space="preserve"> :</w:t>
      </w:r>
      <w:proofErr w:type="gramEnd"/>
      <w:r w:rsidRPr="005C24C0">
        <w:rPr>
          <w:rFonts w:ascii="Times New Roman" w:hAnsi="Times New Roman" w:cs="Times New Roman"/>
          <w:i/>
          <w:sz w:val="24"/>
          <w:szCs w:val="24"/>
        </w:rPr>
        <w:t xml:space="preserve"> Pedagogika. Social'na robota.</w:t>
      </w:r>
      <w:r w:rsidRPr="005C24C0">
        <w:rPr>
          <w:rFonts w:ascii="Times New Roman" w:hAnsi="Times New Roman" w:cs="Times New Roman"/>
          <w:sz w:val="24"/>
          <w:szCs w:val="24"/>
        </w:rPr>
        <w:t xml:space="preserve"> 2017. Vyp. 1. S. 172–174. URL: </w:t>
      </w:r>
      <w:hyperlink r:id="rId61" w:history="1">
        <w:r w:rsidRPr="005C24C0">
          <w:rPr>
            <w:rStyle w:val="a5"/>
            <w:rFonts w:ascii="Times New Roman" w:hAnsi="Times New Roman" w:cs="Times New Roman"/>
            <w:sz w:val="24"/>
            <w:szCs w:val="24"/>
          </w:rPr>
          <w:t>http://nbuv.gov.ua/UJRN/Nvuuped_2017_1_46</w:t>
        </w:r>
      </w:hyperlink>
      <w:r w:rsidRPr="005C24C0">
        <w:rPr>
          <w:rFonts w:ascii="Times New Roman" w:hAnsi="Times New Roman" w:cs="Times New Roman"/>
          <w:sz w:val="24"/>
          <w:szCs w:val="24"/>
        </w:rPr>
        <w:t xml:space="preserve"> [in Ukrainian].</w:t>
      </w:r>
    </w:p>
    <w:p w:rsidR="00F03315" w:rsidRPr="00F03315" w:rsidRDefault="00F03315" w:rsidP="004E092F">
      <w:pPr>
        <w:widowControl w:val="0"/>
        <w:tabs>
          <w:tab w:val="left" w:pos="709"/>
          <w:tab w:val="left" w:pos="851"/>
          <w:tab w:val="left" w:pos="993"/>
        </w:tabs>
        <w:spacing w:after="0" w:line="240" w:lineRule="auto"/>
        <w:ind w:firstLine="709"/>
        <w:jc w:val="both"/>
        <w:rPr>
          <w:rFonts w:ascii="Times New Roman" w:eastAsia="Times New Roman" w:hAnsi="Times New Roman" w:cs="Times New Roman"/>
          <w:sz w:val="24"/>
          <w:szCs w:val="24"/>
          <w:shd w:val="clear" w:color="auto" w:fill="FFFFFF"/>
          <w:lang w:val="uk-UA" w:eastAsia="ru-RU"/>
        </w:rPr>
      </w:pPr>
    </w:p>
    <w:p w:rsidR="003E5599" w:rsidRPr="003E5599" w:rsidRDefault="003E5599" w:rsidP="004E092F">
      <w:pPr>
        <w:widowControl w:val="0"/>
        <w:shd w:val="clear" w:color="auto" w:fill="FFFFFF"/>
        <w:spacing w:after="0" w:line="240" w:lineRule="auto"/>
        <w:ind w:firstLine="709"/>
        <w:jc w:val="both"/>
        <w:textAlignment w:val="baseline"/>
        <w:rPr>
          <w:rFonts w:ascii="Times New Roman" w:hAnsi="Times New Roman" w:cs="Times New Roman"/>
          <w:b/>
          <w:i/>
          <w:sz w:val="24"/>
          <w:szCs w:val="24"/>
          <w:lang w:val="en-US"/>
        </w:rPr>
      </w:pPr>
    </w:p>
    <w:p w:rsidR="00B7615D" w:rsidRPr="003F146C" w:rsidRDefault="00B203BE" w:rsidP="004E092F">
      <w:pPr>
        <w:pStyle w:val="a3"/>
        <w:widowControl w:val="0"/>
        <w:tabs>
          <w:tab w:val="left" w:pos="993"/>
        </w:tabs>
        <w:spacing w:after="0" w:line="240" w:lineRule="auto"/>
        <w:ind w:left="0" w:firstLine="709"/>
        <w:jc w:val="both"/>
        <w:rPr>
          <w:rFonts w:ascii="Times New Roman" w:hAnsi="Times New Roman" w:cs="Times New Roman"/>
          <w:sz w:val="28"/>
          <w:szCs w:val="28"/>
          <w:lang w:val="uk-UA"/>
        </w:rPr>
      </w:pPr>
      <w:r w:rsidRPr="003F146C">
        <w:rPr>
          <w:rFonts w:ascii="Times New Roman" w:hAnsi="Times New Roman" w:cs="Times New Roman"/>
          <w:sz w:val="28"/>
          <w:szCs w:val="28"/>
          <w:lang w:val="uk-UA"/>
        </w:rPr>
        <w:t xml:space="preserve"> </w:t>
      </w:r>
      <w:r w:rsidR="008A63F7" w:rsidRPr="003F146C">
        <w:rPr>
          <w:rFonts w:ascii="Times New Roman" w:hAnsi="Times New Roman" w:cs="Times New Roman"/>
          <w:sz w:val="28"/>
          <w:szCs w:val="28"/>
          <w:lang w:val="uk-UA"/>
        </w:rPr>
        <w:t xml:space="preserve"> </w:t>
      </w:r>
      <w:r w:rsidR="006C43DF" w:rsidRPr="003F146C">
        <w:rPr>
          <w:rFonts w:ascii="Times New Roman" w:hAnsi="Times New Roman" w:cs="Times New Roman"/>
          <w:sz w:val="28"/>
          <w:szCs w:val="28"/>
          <w:lang w:val="uk-UA"/>
        </w:rPr>
        <w:t xml:space="preserve"> </w:t>
      </w:r>
    </w:p>
    <w:sectPr w:rsidR="00B7615D" w:rsidRPr="003F146C" w:rsidSect="003F146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0139"/>
    <w:multiLevelType w:val="hybridMultilevel"/>
    <w:tmpl w:val="1AF80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811B9D"/>
    <w:multiLevelType w:val="hybridMultilevel"/>
    <w:tmpl w:val="38BA9D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6DA437E"/>
    <w:multiLevelType w:val="hybridMultilevel"/>
    <w:tmpl w:val="0284E0BC"/>
    <w:lvl w:ilvl="0" w:tplc="45926E7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7C53693"/>
    <w:multiLevelType w:val="hybridMultilevel"/>
    <w:tmpl w:val="CA861E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53BF01F6"/>
    <w:multiLevelType w:val="hybridMultilevel"/>
    <w:tmpl w:val="F2E6F1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6DA35C3E"/>
    <w:multiLevelType w:val="hybridMultilevel"/>
    <w:tmpl w:val="A1F0FDD6"/>
    <w:lvl w:ilvl="0" w:tplc="D9646F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E42"/>
    <w:rsid w:val="00037683"/>
    <w:rsid w:val="00043619"/>
    <w:rsid w:val="0006127F"/>
    <w:rsid w:val="000A2ED2"/>
    <w:rsid w:val="001D1533"/>
    <w:rsid w:val="002216CE"/>
    <w:rsid w:val="00254EC8"/>
    <w:rsid w:val="00281633"/>
    <w:rsid w:val="002C4389"/>
    <w:rsid w:val="002D2536"/>
    <w:rsid w:val="002D3F33"/>
    <w:rsid w:val="002E0FE1"/>
    <w:rsid w:val="0033475B"/>
    <w:rsid w:val="00371741"/>
    <w:rsid w:val="003A2A08"/>
    <w:rsid w:val="003A6329"/>
    <w:rsid w:val="003B122E"/>
    <w:rsid w:val="003E5599"/>
    <w:rsid w:val="003F146C"/>
    <w:rsid w:val="0043283D"/>
    <w:rsid w:val="004402C9"/>
    <w:rsid w:val="00447E4D"/>
    <w:rsid w:val="00480C39"/>
    <w:rsid w:val="004A5251"/>
    <w:rsid w:val="004B11C5"/>
    <w:rsid w:val="004C4488"/>
    <w:rsid w:val="004D6E42"/>
    <w:rsid w:val="004E092F"/>
    <w:rsid w:val="004E5F21"/>
    <w:rsid w:val="0050517E"/>
    <w:rsid w:val="00562F3C"/>
    <w:rsid w:val="005811C5"/>
    <w:rsid w:val="005E2A4F"/>
    <w:rsid w:val="005E388E"/>
    <w:rsid w:val="00623E36"/>
    <w:rsid w:val="00640B29"/>
    <w:rsid w:val="00643335"/>
    <w:rsid w:val="006515D5"/>
    <w:rsid w:val="00676E97"/>
    <w:rsid w:val="006907C0"/>
    <w:rsid w:val="006908AA"/>
    <w:rsid w:val="006B1094"/>
    <w:rsid w:val="006C43DF"/>
    <w:rsid w:val="006C5048"/>
    <w:rsid w:val="006C62FB"/>
    <w:rsid w:val="006F7B61"/>
    <w:rsid w:val="0071460D"/>
    <w:rsid w:val="00766E15"/>
    <w:rsid w:val="00795079"/>
    <w:rsid w:val="007E7AF7"/>
    <w:rsid w:val="00804170"/>
    <w:rsid w:val="008173C9"/>
    <w:rsid w:val="0084437D"/>
    <w:rsid w:val="00882C31"/>
    <w:rsid w:val="008A3F18"/>
    <w:rsid w:val="008A63F7"/>
    <w:rsid w:val="0090470E"/>
    <w:rsid w:val="00935E0A"/>
    <w:rsid w:val="009809D7"/>
    <w:rsid w:val="009A2AE4"/>
    <w:rsid w:val="009B47B3"/>
    <w:rsid w:val="009B619A"/>
    <w:rsid w:val="009B7A2F"/>
    <w:rsid w:val="009E302F"/>
    <w:rsid w:val="009E3921"/>
    <w:rsid w:val="009F7F00"/>
    <w:rsid w:val="00A01C68"/>
    <w:rsid w:val="00A02B7B"/>
    <w:rsid w:val="00A4207B"/>
    <w:rsid w:val="00A45C2F"/>
    <w:rsid w:val="00A52449"/>
    <w:rsid w:val="00AB405C"/>
    <w:rsid w:val="00AD6995"/>
    <w:rsid w:val="00AE1027"/>
    <w:rsid w:val="00B14DCC"/>
    <w:rsid w:val="00B203BE"/>
    <w:rsid w:val="00B7615D"/>
    <w:rsid w:val="00B8342A"/>
    <w:rsid w:val="00B95480"/>
    <w:rsid w:val="00BA5A73"/>
    <w:rsid w:val="00BC0337"/>
    <w:rsid w:val="00BD1696"/>
    <w:rsid w:val="00C17078"/>
    <w:rsid w:val="00C53889"/>
    <w:rsid w:val="00CA2211"/>
    <w:rsid w:val="00CB3CFC"/>
    <w:rsid w:val="00CE0CB0"/>
    <w:rsid w:val="00D26613"/>
    <w:rsid w:val="00D72F9E"/>
    <w:rsid w:val="00D95985"/>
    <w:rsid w:val="00DC27BF"/>
    <w:rsid w:val="00DF4CB1"/>
    <w:rsid w:val="00E61DC4"/>
    <w:rsid w:val="00F03315"/>
    <w:rsid w:val="00F048F2"/>
    <w:rsid w:val="00F2087F"/>
    <w:rsid w:val="00F33D13"/>
    <w:rsid w:val="00F35BB6"/>
    <w:rsid w:val="00F45E8F"/>
    <w:rsid w:val="00F720C4"/>
    <w:rsid w:val="00F940CF"/>
    <w:rsid w:val="00F971BC"/>
    <w:rsid w:val="00FC0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6E42"/>
    <w:pPr>
      <w:ind w:left="720"/>
      <w:contextualSpacing/>
    </w:pPr>
  </w:style>
  <w:style w:type="paragraph" w:customStyle="1" w:styleId="rvps7">
    <w:name w:val="rvps7"/>
    <w:basedOn w:val="a"/>
    <w:rsid w:val="006C62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95480"/>
    <w:rPr>
      <w:i/>
      <w:iCs/>
    </w:rPr>
  </w:style>
  <w:style w:type="character" w:styleId="a5">
    <w:name w:val="Hyperlink"/>
    <w:basedOn w:val="a0"/>
    <w:uiPriority w:val="99"/>
    <w:unhideWhenUsed/>
    <w:rsid w:val="003F146C"/>
    <w:rPr>
      <w:color w:val="0000FF"/>
      <w:u w:val="single"/>
    </w:rPr>
  </w:style>
  <w:style w:type="character" w:customStyle="1" w:styleId="vfppkd-vqzf8d">
    <w:name w:val="vfppkd-vqzf8d"/>
    <w:basedOn w:val="a0"/>
    <w:rsid w:val="003F146C"/>
  </w:style>
  <w:style w:type="character" w:customStyle="1" w:styleId="orcid-id">
    <w:name w:val="orcid-id"/>
    <w:rsid w:val="000436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6E42"/>
    <w:pPr>
      <w:ind w:left="720"/>
      <w:contextualSpacing/>
    </w:pPr>
  </w:style>
  <w:style w:type="paragraph" w:customStyle="1" w:styleId="rvps7">
    <w:name w:val="rvps7"/>
    <w:basedOn w:val="a"/>
    <w:rsid w:val="006C62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95480"/>
    <w:rPr>
      <w:i/>
      <w:iCs/>
    </w:rPr>
  </w:style>
  <w:style w:type="character" w:styleId="a5">
    <w:name w:val="Hyperlink"/>
    <w:basedOn w:val="a0"/>
    <w:uiPriority w:val="99"/>
    <w:unhideWhenUsed/>
    <w:rsid w:val="003F146C"/>
    <w:rPr>
      <w:color w:val="0000FF"/>
      <w:u w:val="single"/>
    </w:rPr>
  </w:style>
  <w:style w:type="character" w:customStyle="1" w:styleId="vfppkd-vqzf8d">
    <w:name w:val="vfppkd-vqzf8d"/>
    <w:basedOn w:val="a0"/>
    <w:rsid w:val="003F146C"/>
  </w:style>
  <w:style w:type="character" w:customStyle="1" w:styleId="orcid-id">
    <w:name w:val="orcid-id"/>
    <w:rsid w:val="00043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235296">
      <w:bodyDiv w:val="1"/>
      <w:marLeft w:val="0"/>
      <w:marRight w:val="0"/>
      <w:marTop w:val="0"/>
      <w:marBottom w:val="0"/>
      <w:divBdr>
        <w:top w:val="none" w:sz="0" w:space="0" w:color="auto"/>
        <w:left w:val="none" w:sz="0" w:space="0" w:color="auto"/>
        <w:bottom w:val="none" w:sz="0" w:space="0" w:color="auto"/>
        <w:right w:val="none" w:sz="0" w:space="0" w:color="auto"/>
      </w:divBdr>
      <w:divsChild>
        <w:div w:id="1670792336">
          <w:marLeft w:val="0"/>
          <w:marRight w:val="0"/>
          <w:marTop w:val="0"/>
          <w:marBottom w:val="0"/>
          <w:divBdr>
            <w:top w:val="none" w:sz="0" w:space="0" w:color="auto"/>
            <w:left w:val="none" w:sz="0" w:space="0" w:color="auto"/>
            <w:bottom w:val="none" w:sz="0" w:space="0" w:color="auto"/>
            <w:right w:val="none" w:sz="0" w:space="0" w:color="auto"/>
          </w:divBdr>
          <w:divsChild>
            <w:div w:id="1442456888">
              <w:marLeft w:val="0"/>
              <w:marRight w:val="0"/>
              <w:marTop w:val="0"/>
              <w:marBottom w:val="0"/>
              <w:divBdr>
                <w:top w:val="none" w:sz="0" w:space="0" w:color="auto"/>
                <w:left w:val="none" w:sz="0" w:space="0" w:color="auto"/>
                <w:bottom w:val="none" w:sz="0" w:space="0" w:color="auto"/>
                <w:right w:val="none" w:sz="0" w:space="0" w:color="auto"/>
              </w:divBdr>
              <w:divsChild>
                <w:div w:id="1387796230">
                  <w:marLeft w:val="0"/>
                  <w:marRight w:val="0"/>
                  <w:marTop w:val="0"/>
                  <w:marBottom w:val="0"/>
                  <w:divBdr>
                    <w:top w:val="none" w:sz="0" w:space="0" w:color="auto"/>
                    <w:left w:val="none" w:sz="0" w:space="0" w:color="auto"/>
                    <w:bottom w:val="none" w:sz="0" w:space="0" w:color="auto"/>
                    <w:right w:val="none" w:sz="0" w:space="0" w:color="auto"/>
                  </w:divBdr>
                  <w:divsChild>
                    <w:div w:id="1127433610">
                      <w:marLeft w:val="330"/>
                      <w:marRight w:val="330"/>
                      <w:marTop w:val="270"/>
                      <w:marBottom w:val="210"/>
                      <w:divBdr>
                        <w:top w:val="none" w:sz="0" w:space="0" w:color="auto"/>
                        <w:left w:val="none" w:sz="0" w:space="0" w:color="auto"/>
                        <w:bottom w:val="none" w:sz="0" w:space="0" w:color="auto"/>
                        <w:right w:val="none" w:sz="0" w:space="0" w:color="auto"/>
                      </w:divBdr>
                      <w:divsChild>
                        <w:div w:id="531498673">
                          <w:marLeft w:val="0"/>
                          <w:marRight w:val="0"/>
                          <w:marTop w:val="0"/>
                          <w:marBottom w:val="210"/>
                          <w:divBdr>
                            <w:top w:val="none" w:sz="0" w:space="0" w:color="auto"/>
                            <w:left w:val="none" w:sz="0" w:space="0" w:color="auto"/>
                            <w:bottom w:val="none" w:sz="0" w:space="0" w:color="auto"/>
                            <w:right w:val="none" w:sz="0" w:space="0" w:color="auto"/>
                          </w:divBdr>
                          <w:divsChild>
                            <w:div w:id="979187373">
                              <w:marLeft w:val="0"/>
                              <w:marRight w:val="0"/>
                              <w:marTop w:val="0"/>
                              <w:marBottom w:val="0"/>
                              <w:divBdr>
                                <w:top w:val="none" w:sz="0" w:space="0" w:color="auto"/>
                                <w:left w:val="none" w:sz="0" w:space="0" w:color="auto"/>
                                <w:bottom w:val="none" w:sz="0" w:space="0" w:color="auto"/>
                                <w:right w:val="none" w:sz="0" w:space="0" w:color="auto"/>
                              </w:divBdr>
                              <w:divsChild>
                                <w:div w:id="12263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400033">
                      <w:marLeft w:val="0"/>
                      <w:marRight w:val="0"/>
                      <w:marTop w:val="0"/>
                      <w:marBottom w:val="0"/>
                      <w:divBdr>
                        <w:top w:val="single" w:sz="6" w:space="0" w:color="DADCE0"/>
                        <w:left w:val="none" w:sz="0" w:space="0" w:color="auto"/>
                        <w:bottom w:val="none" w:sz="0" w:space="0" w:color="auto"/>
                        <w:right w:val="none" w:sz="0" w:space="0" w:color="auto"/>
                      </w:divBdr>
                      <w:divsChild>
                        <w:div w:id="15589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2819-4313" TargetMode="External"/><Relationship Id="rId18" Type="http://schemas.openxmlformats.org/officeDocument/2006/relationships/hyperlink" Target="https://doi.org/10.36550/2415-7988-2021-1-194-24-29" TargetMode="External"/><Relationship Id="rId26" Type="http://schemas.openxmlformats.org/officeDocument/2006/relationships/hyperlink" Target="https://ap.uu.edu.ua/upload/publicationpdf/8bedae850fad85229d45c37202f3d125.PDF" TargetMode="External"/><Relationship Id="rId39" Type="http://schemas.openxmlformats.org/officeDocument/2006/relationships/hyperlink" Target="https://doi.org/10.1080/15017419.2016.1224778" TargetMode="External"/><Relationship Id="rId21" Type="http://schemas.openxmlformats.org/officeDocument/2006/relationships/hyperlink" Target="https://doi.org/10.32782/2787-5137-2023-2-4" TargetMode="External"/><Relationship Id="rId34" Type="http://schemas.openxmlformats.org/officeDocument/2006/relationships/hyperlink" Target="https://doi.org/10.32849/2663-5313/2020.2.38" TargetMode="External"/><Relationship Id="rId42" Type="http://schemas.openxmlformats.org/officeDocument/2006/relationships/hyperlink" Target="http://nbuv.gov.ua/UJRN/Nvuuped_2017_1_46" TargetMode="External"/><Relationship Id="rId47" Type="http://schemas.openxmlformats.org/officeDocument/2006/relationships/hyperlink" Target="https://zakon.rada.gov.ua/laws/show/995_001-94" TargetMode="External"/><Relationship Id="rId50" Type="http://schemas.openxmlformats.org/officeDocument/2006/relationships/hyperlink" Target="https://lib.iitta.gov.ua/707088/1/%D0%9A%D1%80%D0%B0%D0%B2%D1%87%D0%B8%D0%BD%D1%81%D1%8C%D0%BA%D0%B0_%D1%81%D1%82%D0%B0%D1%82%D1%82%D1%8F%20%D1%96%D0%BD%D0%BA%D0%BB%D1%8E%D0%B7%D1%96%D1%8F.pdf" TargetMode="External"/><Relationship Id="rId55" Type="http://schemas.openxmlformats.org/officeDocument/2006/relationships/hyperlink" Target="https://files.eric.ed.gov/fulltext/EJ1245095.pdf" TargetMode="External"/><Relationship Id="rId63" Type="http://schemas.openxmlformats.org/officeDocument/2006/relationships/theme" Target="theme/theme1.xml"/><Relationship Id="rId7" Type="http://schemas.openxmlformats.org/officeDocument/2006/relationships/hyperlink" Target="mailto:m.komisaryk@chnu.edu.ua" TargetMode="External"/><Relationship Id="rId2" Type="http://schemas.openxmlformats.org/officeDocument/2006/relationships/numbering" Target="numbering.xml"/><Relationship Id="rId16" Type="http://schemas.openxmlformats.org/officeDocument/2006/relationships/hyperlink" Target="mailto:k.kuznetsova@chnu.edu.ua" TargetMode="External"/><Relationship Id="rId29" Type="http://schemas.openxmlformats.org/officeDocument/2006/relationships/hyperlink" Target="https://doi.org/10.24411/2181-1385-2021-00755" TargetMode="External"/><Relationship Id="rId11" Type="http://schemas.openxmlformats.org/officeDocument/2006/relationships/hyperlink" Target="mailto:k.kuznetsova@chnu.edu.ua" TargetMode="External"/><Relationship Id="rId24" Type="http://schemas.openxmlformats.org/officeDocument/2006/relationships/hyperlink" Target="https://zakon.rada.gov.ua/laws/show/995_001-94" TargetMode="External"/><Relationship Id="rId32" Type="http://schemas.openxmlformats.org/officeDocument/2006/relationships/hyperlink" Target="https://doi.org/%20DOI:%2010.1080/15017410903385052" TargetMode="External"/><Relationship Id="rId37" Type="http://schemas.openxmlformats.org/officeDocument/2006/relationships/hyperlink" Target="https://www.nature.com/palcomms" TargetMode="External"/><Relationship Id="rId40" Type="http://schemas.openxmlformats.org/officeDocument/2006/relationships/hyperlink" Target="https://repository.sspu.edu.ua/bitstream/123456789/4914/1/Listopad.pdf" TargetMode="External"/><Relationship Id="rId45" Type="http://schemas.openxmlformats.org/officeDocument/2006/relationships/hyperlink" Target="https://doi.org/10.3389/fpsyg.2021.633066" TargetMode="External"/><Relationship Id="rId53" Type="http://schemas.openxmlformats.org/officeDocument/2006/relationships/hyperlink" Target="https://doi.org/%20DOI:%2010.1080/15017410903385052" TargetMode="External"/><Relationship Id="rId58" Type="http://schemas.openxmlformats.org/officeDocument/2006/relationships/hyperlink" Target="https://doi.org/10.1080/15017419.2016.1224778" TargetMode="External"/><Relationship Id="rId5" Type="http://schemas.openxmlformats.org/officeDocument/2006/relationships/settings" Target="settings.xml"/><Relationship Id="rId61" Type="http://schemas.openxmlformats.org/officeDocument/2006/relationships/hyperlink" Target="http://nbuv.gov.ua/UJRN/Nvuuped_2017_1_46" TargetMode="External"/><Relationship Id="rId19" Type="http://schemas.openxmlformats.org/officeDocument/2006/relationships/hyperlink" Target="https://ps.journal.kspu.edu/index.php/ps/issue/view/16" TargetMode="External"/><Relationship Id="rId14" Type="http://schemas.openxmlformats.org/officeDocument/2006/relationships/hyperlink" Target="mailto:halynka2244@ukr.net" TargetMode="External"/><Relationship Id="rId22" Type="http://schemas.openxmlformats.org/officeDocument/2006/relationships/hyperlink" Target="https://doi.org/10.3389/fpsyg.2021.633066" TargetMode="External"/><Relationship Id="rId27" Type="http://schemas.openxmlformats.org/officeDocument/2006/relationships/hyperlink" Target="https://doi.org/10.32782/psy-visnyk/2023.3.23" TargetMode="External"/><Relationship Id="rId30" Type="http://schemas.openxmlformats.org/officeDocument/2006/relationships/hyperlink" Target="http://dspace.tnpu.edu.ua/handle/123456789/13405" TargetMode="External"/><Relationship Id="rId35" Type="http://schemas.openxmlformats.org/officeDocument/2006/relationships/hyperlink" Target="https://doi.org/10.32405/2411-1317-2022-1-63-69." TargetMode="External"/><Relationship Id="rId43" Type="http://schemas.openxmlformats.org/officeDocument/2006/relationships/hyperlink" Target="https://schoolnavigator.com.ua/uk/posts/inkliuzyvna-osvita-v-ukraini" TargetMode="External"/><Relationship Id="rId48" Type="http://schemas.openxmlformats.org/officeDocument/2006/relationships/hyperlink" Target="https://www.unicef.org/eca/sites/unicef.org.eca/files/IE_summary_accessible_220917_0.pdf" TargetMode="External"/><Relationship Id="rId56" Type="http://schemas.openxmlformats.org/officeDocument/2006/relationships/hyperlink" Target="https://www.nature.com/palcomms" TargetMode="External"/><Relationship Id="rId8" Type="http://schemas.openxmlformats.org/officeDocument/2006/relationships/hyperlink" Target="https://orcid.org/0000-0003-2819-4313" TargetMode="External"/><Relationship Id="rId51" Type="http://schemas.openxmlformats.org/officeDocument/2006/relationships/hyperlink" Target="http://dspace.tnpu.edu.ua/handle/123456789/13405" TargetMode="External"/><Relationship Id="rId3" Type="http://schemas.openxmlformats.org/officeDocument/2006/relationships/styles" Target="styles.xml"/><Relationship Id="rId12" Type="http://schemas.openxmlformats.org/officeDocument/2006/relationships/hyperlink" Target="mailto:m.komisaryk@chnu.edu.ua" TargetMode="External"/><Relationship Id="rId17" Type="http://schemas.openxmlformats.org/officeDocument/2006/relationships/hyperlink" Target="https://schoolnavigator.com.ua/uk/posts/inkliuzyvna-osvita-v-ukraini" TargetMode="External"/><Relationship Id="rId25" Type="http://schemas.openxmlformats.org/officeDocument/2006/relationships/hyperlink" Target="https://www.unicef.org/eca/sites/unicef.org.eca/files/IE_summary_accessible_220917_0.pdf" TargetMode="External"/><Relationship Id="rId33" Type="http://schemas.openxmlformats.org/officeDocument/2006/relationships/hyperlink" Target="http://www.ussf.kiev.ua/index.php?go=Inklus&amp;id=2" TargetMode="External"/><Relationship Id="rId38" Type="http://schemas.openxmlformats.org/officeDocument/2006/relationships/hyperlink" Target="https://doi.org/10.1057/s41599-023-01802-y" TargetMode="External"/><Relationship Id="rId46" Type="http://schemas.openxmlformats.org/officeDocument/2006/relationships/hyperlink" Target="https://doi.org/10.1016/j.ijedudev.2010.06.009" TargetMode="External"/><Relationship Id="rId59" Type="http://schemas.openxmlformats.org/officeDocument/2006/relationships/hyperlink" Target="https://repository.sspu.edu.ua/bitstream/123456789/4914/1/Listopad.pdf" TargetMode="External"/><Relationship Id="rId20" Type="http://schemas.openxmlformats.org/officeDocument/2006/relationships/hyperlink" Target="https://doi.org/10.32999/ksu2413-1865/2019-86-11" TargetMode="External"/><Relationship Id="rId41" Type="http://schemas.openxmlformats.org/officeDocument/2006/relationships/hyperlink" Target="https://doi.org/10.7160/eriesj.2022.150206" TargetMode="External"/><Relationship Id="rId54" Type="http://schemas.openxmlformats.org/officeDocument/2006/relationships/hyperlink" Target="http://www.ussf.kiev.ua/index.php?go=Inklus&amp;id=2"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orcid.org/0000-0002-3424-3348" TargetMode="External"/><Relationship Id="rId23" Type="http://schemas.openxmlformats.org/officeDocument/2006/relationships/hyperlink" Target="https://doi.org/10.1016/j.ijedudev.2010.06.009" TargetMode="External"/><Relationship Id="rId28" Type="http://schemas.openxmlformats.org/officeDocument/2006/relationships/hyperlink" Target="https://lib.iitta.gov.ua/707088/1/%D0%9A%D1%80%D0%B0%D0%B2%D1%87%D0%B8%D0%BD%D1%81%D1%8C%D0%BA%D0%B0_%D1%81%D1%82%D0%B0%D1%82%D1%82%D1%8F%20%D1%96%D0%BD%D0%BA%D0%BB%D1%8E%D0%B7%D1%96%D1%8F.pdf" TargetMode="External"/><Relationship Id="rId36" Type="http://schemas.openxmlformats.org/officeDocument/2006/relationships/hyperlink" Target="https://files.eric.ed.gov/fulltext/EJ1245095.pdf" TargetMode="External"/><Relationship Id="rId49" Type="http://schemas.openxmlformats.org/officeDocument/2006/relationships/hyperlink" Target="https://ap.uu.edu.ua/upload/publicationpdf%20/8bedae850fad85229d45c37202f3d125.PDF" TargetMode="External"/><Relationship Id="rId57" Type="http://schemas.openxmlformats.org/officeDocument/2006/relationships/hyperlink" Target="https://doi.org/10.1057/s41599-023-01802-y" TargetMode="External"/><Relationship Id="rId10" Type="http://schemas.openxmlformats.org/officeDocument/2006/relationships/hyperlink" Target="https://orcid.org/0000-0002-3424-3348" TargetMode="External"/><Relationship Id="rId31" Type="http://schemas.openxmlformats.org/officeDocument/2006/relationships/hyperlink" Target="http://nbuv.gov.ua/UJRN/Nchnpu_019_2013_23_40" TargetMode="External"/><Relationship Id="rId44" Type="http://schemas.openxmlformats.org/officeDocument/2006/relationships/hyperlink" Target="https://doi.org/10.32999/ksu2413-1865/2019-86-11" TargetMode="External"/><Relationship Id="rId52" Type="http://schemas.openxmlformats.org/officeDocument/2006/relationships/hyperlink" Target="http://nbuv.gov.ua/UJRN/Nchnpu_019_2013_23_40" TargetMode="External"/><Relationship Id="rId60" Type="http://schemas.openxmlformats.org/officeDocument/2006/relationships/hyperlink" Target="https://doi.org/10.7160/eriesj.2022.150206" TargetMode="External"/><Relationship Id="rId4" Type="http://schemas.microsoft.com/office/2007/relationships/stylesWithEffects" Target="stylesWithEffects.xml"/><Relationship Id="rId9" Type="http://schemas.openxmlformats.org/officeDocument/2006/relationships/hyperlink" Target="mailto:halynka2244@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0CAB5-3DA3-4FA5-8867-70AED398A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6754</Words>
  <Characters>38500</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Smart</cp:lastModifiedBy>
  <cp:revision>4</cp:revision>
  <dcterms:created xsi:type="dcterms:W3CDTF">2024-02-04T07:56:00Z</dcterms:created>
  <dcterms:modified xsi:type="dcterms:W3CDTF">2024-02-04T08:27:00Z</dcterms:modified>
</cp:coreProperties>
</file>