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1A638" w14:textId="77777777" w:rsidR="00A65B6C" w:rsidRPr="00AF28E0" w:rsidRDefault="00A65B6C" w:rsidP="00A65B6C">
      <w:pPr>
        <w:widowControl w:val="0"/>
        <w:spacing w:after="0" w:line="360" w:lineRule="auto"/>
        <w:ind w:firstLine="709"/>
        <w:jc w:val="both"/>
        <w:rPr>
          <w:rFonts w:cs="Times New Roman"/>
          <w:i/>
          <w:iCs/>
          <w:szCs w:val="28"/>
          <w:lang w:val="uk-UA"/>
        </w:rPr>
      </w:pPr>
      <w:r w:rsidRPr="00AF28E0">
        <w:rPr>
          <w:rFonts w:cs="Times New Roman"/>
          <w:i/>
          <w:iCs/>
          <w:szCs w:val="28"/>
          <w:lang w:val="uk-UA"/>
        </w:rPr>
        <w:t>УДК 159.923+159.942</w:t>
      </w:r>
    </w:p>
    <w:p w14:paraId="60A68917" w14:textId="77777777" w:rsidR="00401E69" w:rsidRPr="00AF28E0" w:rsidRDefault="00401E69" w:rsidP="00401E69">
      <w:pPr>
        <w:widowControl w:val="0"/>
        <w:tabs>
          <w:tab w:val="left" w:pos="993"/>
          <w:tab w:val="left" w:pos="1134"/>
        </w:tabs>
        <w:spacing w:after="0"/>
        <w:ind w:firstLine="709"/>
        <w:jc w:val="both"/>
        <w:outlineLvl w:val="0"/>
        <w:rPr>
          <w:rFonts w:cs="Times New Roman"/>
          <w:szCs w:val="28"/>
          <w:lang w:val="uk-UA"/>
        </w:rPr>
      </w:pPr>
      <w:r w:rsidRPr="00AF28E0">
        <w:rPr>
          <w:rFonts w:cs="Times New Roman"/>
          <w:b/>
          <w:szCs w:val="28"/>
          <w:lang w:val="uk-UA"/>
        </w:rPr>
        <w:t>Чуйко Галина Василівна</w:t>
      </w:r>
      <w:r w:rsidRPr="00AF28E0">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5" w:history="1">
        <w:r w:rsidRPr="00AF28E0">
          <w:rPr>
            <w:rStyle w:val="ae"/>
            <w:rFonts w:cs="Times New Roman"/>
            <w:szCs w:val="28"/>
            <w:shd w:val="clear" w:color="auto" w:fill="FFFFFF"/>
          </w:rPr>
          <w:t>0372 584 810</w:t>
        </w:r>
      </w:hyperlink>
      <w:r w:rsidRPr="00AF28E0">
        <w:rPr>
          <w:rFonts w:cs="Times New Roman"/>
          <w:szCs w:val="28"/>
          <w:lang w:val="uk-UA"/>
        </w:rPr>
        <w:t xml:space="preserve">, e-mail: </w:t>
      </w:r>
      <w:hyperlink r:id="rId6" w:history="1">
        <w:r w:rsidRPr="00AF28E0">
          <w:rPr>
            <w:rStyle w:val="ae"/>
            <w:rFonts w:cs="Times New Roman"/>
            <w:szCs w:val="28"/>
            <w:lang w:val="en-US"/>
          </w:rPr>
          <w:t>halynka</w:t>
        </w:r>
        <w:r w:rsidRPr="00AF28E0">
          <w:rPr>
            <w:rStyle w:val="ae"/>
            <w:rFonts w:cs="Times New Roman"/>
            <w:szCs w:val="28"/>
            <w:lang w:val="uk-UA"/>
          </w:rPr>
          <w:t>2244@</w:t>
        </w:r>
        <w:r w:rsidRPr="00AF28E0">
          <w:rPr>
            <w:rStyle w:val="ae"/>
            <w:rFonts w:cs="Times New Roman"/>
            <w:szCs w:val="28"/>
            <w:lang w:val="en-US"/>
          </w:rPr>
          <w:t>ukr</w:t>
        </w:r>
        <w:r w:rsidRPr="00AF28E0">
          <w:rPr>
            <w:rStyle w:val="ae"/>
            <w:rFonts w:cs="Times New Roman"/>
            <w:szCs w:val="28"/>
            <w:lang w:val="uk-UA"/>
          </w:rPr>
          <w:t>.</w:t>
        </w:r>
        <w:r w:rsidRPr="00AF28E0">
          <w:rPr>
            <w:rStyle w:val="ae"/>
            <w:rFonts w:cs="Times New Roman"/>
            <w:szCs w:val="28"/>
            <w:lang w:val="en-US"/>
          </w:rPr>
          <w:t>net</w:t>
        </w:r>
      </w:hyperlink>
      <w:r w:rsidRPr="00AF28E0">
        <w:rPr>
          <w:rStyle w:val="ae"/>
          <w:rFonts w:cs="Times New Roman"/>
          <w:szCs w:val="28"/>
          <w:lang w:val="uk-UA"/>
        </w:rPr>
        <w:t xml:space="preserve">, </w:t>
      </w:r>
      <w:hyperlink r:id="rId7" w:tgtFrame="_blank" w:history="1">
        <w:r w:rsidRPr="00AF28E0">
          <w:rPr>
            <w:rFonts w:cs="Times New Roman"/>
            <w:szCs w:val="28"/>
            <w:lang w:val="en-US"/>
          </w:rPr>
          <w:t>https</w:t>
        </w:r>
        <w:r w:rsidRPr="00AF28E0">
          <w:rPr>
            <w:rFonts w:cs="Times New Roman"/>
            <w:szCs w:val="28"/>
            <w:lang w:val="uk-UA"/>
          </w:rPr>
          <w:t>://</w:t>
        </w:r>
        <w:r w:rsidRPr="00AF28E0">
          <w:rPr>
            <w:rFonts w:cs="Times New Roman"/>
            <w:szCs w:val="28"/>
            <w:lang w:val="en-US"/>
          </w:rPr>
          <w:t>orcid</w:t>
        </w:r>
        <w:r w:rsidRPr="00AF28E0">
          <w:rPr>
            <w:rFonts w:cs="Times New Roman"/>
            <w:szCs w:val="28"/>
            <w:lang w:val="uk-UA"/>
          </w:rPr>
          <w:t>.</w:t>
        </w:r>
        <w:r w:rsidRPr="00AF28E0">
          <w:rPr>
            <w:rFonts w:cs="Times New Roman"/>
            <w:szCs w:val="28"/>
            <w:lang w:val="en-US"/>
          </w:rPr>
          <w:t>org</w:t>
        </w:r>
        <w:r w:rsidRPr="00AF28E0">
          <w:rPr>
            <w:rFonts w:cs="Times New Roman"/>
            <w:szCs w:val="28"/>
            <w:lang w:val="uk-UA"/>
          </w:rPr>
          <w:t>/0000-0002-3424-3348</w:t>
        </w:r>
      </w:hyperlink>
    </w:p>
    <w:p w14:paraId="6D27E38B" w14:textId="77777777" w:rsidR="00401E69" w:rsidRPr="00AF28E0" w:rsidRDefault="00401E69" w:rsidP="00401E69">
      <w:pPr>
        <w:spacing w:after="0"/>
        <w:ind w:firstLine="709"/>
        <w:jc w:val="both"/>
        <w:rPr>
          <w:rFonts w:cs="Times New Roman"/>
          <w:b/>
          <w:szCs w:val="28"/>
          <w:lang w:val="uk-UA"/>
        </w:rPr>
      </w:pPr>
    </w:p>
    <w:p w14:paraId="4DB26530" w14:textId="6FE63263" w:rsidR="00401E69" w:rsidRPr="00AF28E0" w:rsidRDefault="00401E69" w:rsidP="00401E69">
      <w:pPr>
        <w:spacing w:after="0"/>
        <w:ind w:firstLine="709"/>
        <w:jc w:val="both"/>
        <w:rPr>
          <w:rFonts w:cs="Times New Roman"/>
          <w:szCs w:val="28"/>
          <w:lang w:val="uk-UA"/>
        </w:rPr>
      </w:pPr>
      <w:r w:rsidRPr="00AF28E0">
        <w:rPr>
          <w:rFonts w:cs="Times New Roman"/>
          <w:b/>
          <w:szCs w:val="28"/>
          <w:lang w:val="uk-UA"/>
        </w:rPr>
        <w:t>Чаплак Ян Васильович</w:t>
      </w:r>
      <w:r w:rsidRPr="00AF28E0">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8" w:history="1">
        <w:r w:rsidRPr="00AF28E0">
          <w:rPr>
            <w:rStyle w:val="ae"/>
            <w:rFonts w:cs="Times New Roman"/>
            <w:szCs w:val="28"/>
            <w:shd w:val="clear" w:color="auto" w:fill="FFFFFF"/>
          </w:rPr>
          <w:t>0372 584 810</w:t>
        </w:r>
      </w:hyperlink>
      <w:r w:rsidRPr="00AF28E0">
        <w:rPr>
          <w:rFonts w:cs="Times New Roman"/>
          <w:szCs w:val="28"/>
          <w:lang w:val="uk-UA"/>
        </w:rPr>
        <w:t xml:space="preserve">, e-mail: </w:t>
      </w:r>
      <w:hyperlink r:id="rId9" w:history="1">
        <w:r w:rsidRPr="00AF28E0">
          <w:rPr>
            <w:rStyle w:val="ae"/>
            <w:rFonts w:cs="Times New Roman"/>
            <w:szCs w:val="28"/>
            <w:lang w:val="en-US"/>
          </w:rPr>
          <w:t>yan</w:t>
        </w:r>
        <w:r w:rsidRPr="00AF28E0">
          <w:rPr>
            <w:rStyle w:val="ae"/>
            <w:rFonts w:cs="Times New Roman"/>
            <w:szCs w:val="28"/>
            <w:lang w:val="uk-UA"/>
          </w:rPr>
          <w:t>.</w:t>
        </w:r>
        <w:r w:rsidRPr="00AF28E0">
          <w:rPr>
            <w:rStyle w:val="ae"/>
            <w:rFonts w:cs="Times New Roman"/>
            <w:szCs w:val="28"/>
            <w:lang w:val="en-US"/>
          </w:rPr>
          <w:t>chaplak</w:t>
        </w:r>
        <w:r w:rsidRPr="00AF28E0">
          <w:rPr>
            <w:rStyle w:val="ae"/>
            <w:rFonts w:cs="Times New Roman"/>
            <w:szCs w:val="28"/>
            <w:lang w:val="uk-UA"/>
          </w:rPr>
          <w:t>@</w:t>
        </w:r>
        <w:r w:rsidRPr="00AF28E0">
          <w:rPr>
            <w:rStyle w:val="ae"/>
            <w:rFonts w:cs="Times New Roman"/>
            <w:szCs w:val="28"/>
            <w:lang w:val="en-US"/>
          </w:rPr>
          <w:t>gmail</w:t>
        </w:r>
        <w:r w:rsidRPr="00AF28E0">
          <w:rPr>
            <w:rStyle w:val="ae"/>
            <w:rFonts w:cs="Times New Roman"/>
            <w:szCs w:val="28"/>
            <w:lang w:val="uk-UA"/>
          </w:rPr>
          <w:t>.</w:t>
        </w:r>
        <w:r w:rsidRPr="00AF28E0">
          <w:rPr>
            <w:rStyle w:val="ae"/>
            <w:rFonts w:cs="Times New Roman"/>
            <w:szCs w:val="28"/>
            <w:lang w:val="en-US"/>
          </w:rPr>
          <w:t>com</w:t>
        </w:r>
      </w:hyperlink>
      <w:r w:rsidRPr="00AF28E0">
        <w:rPr>
          <w:rStyle w:val="ae"/>
          <w:rFonts w:cs="Times New Roman"/>
          <w:szCs w:val="28"/>
          <w:lang w:val="uk-UA"/>
        </w:rPr>
        <w:t xml:space="preserve">, </w:t>
      </w:r>
      <w:hyperlink r:id="rId10" w:history="1">
        <w:r w:rsidRPr="00AF28E0">
          <w:rPr>
            <w:rStyle w:val="ae"/>
            <w:rFonts w:cs="Times New Roman"/>
            <w:szCs w:val="28"/>
            <w:lang w:val="en-US"/>
          </w:rPr>
          <w:t>https</w:t>
        </w:r>
        <w:r w:rsidRPr="00AF28E0">
          <w:rPr>
            <w:rStyle w:val="ae"/>
            <w:rFonts w:cs="Times New Roman"/>
            <w:szCs w:val="28"/>
            <w:lang w:val="uk-UA"/>
          </w:rPr>
          <w:t>://</w:t>
        </w:r>
        <w:r w:rsidRPr="00AF28E0">
          <w:rPr>
            <w:rStyle w:val="ae"/>
            <w:rFonts w:cs="Times New Roman"/>
            <w:szCs w:val="28"/>
            <w:lang w:val="en-US"/>
          </w:rPr>
          <w:t>orcid</w:t>
        </w:r>
        <w:r w:rsidRPr="00AF28E0">
          <w:rPr>
            <w:rStyle w:val="ae"/>
            <w:rFonts w:cs="Times New Roman"/>
            <w:szCs w:val="28"/>
            <w:lang w:val="uk-UA"/>
          </w:rPr>
          <w:t>.</w:t>
        </w:r>
        <w:r w:rsidRPr="00AF28E0">
          <w:rPr>
            <w:rStyle w:val="ae"/>
            <w:rFonts w:cs="Times New Roman"/>
            <w:szCs w:val="28"/>
            <w:lang w:val="en-US"/>
          </w:rPr>
          <w:t>org</w:t>
        </w:r>
        <w:r w:rsidRPr="00AF28E0">
          <w:rPr>
            <w:rStyle w:val="ae"/>
            <w:rFonts w:cs="Times New Roman"/>
            <w:szCs w:val="28"/>
            <w:lang w:val="uk-UA"/>
          </w:rPr>
          <w:t>/0000-0001-6763-2967</w:t>
        </w:r>
      </w:hyperlink>
    </w:p>
    <w:p w14:paraId="4FE0CD6F" w14:textId="77777777" w:rsidR="00401E69" w:rsidRPr="00AF28E0" w:rsidRDefault="00401E69" w:rsidP="00401E69">
      <w:pPr>
        <w:widowControl w:val="0"/>
        <w:tabs>
          <w:tab w:val="left" w:pos="993"/>
          <w:tab w:val="left" w:pos="1134"/>
        </w:tabs>
        <w:spacing w:after="0"/>
        <w:ind w:firstLine="709"/>
        <w:jc w:val="both"/>
        <w:outlineLvl w:val="0"/>
        <w:rPr>
          <w:rFonts w:cs="Times New Roman"/>
          <w:b/>
          <w:szCs w:val="28"/>
          <w:lang w:val="uk-UA"/>
        </w:rPr>
      </w:pPr>
    </w:p>
    <w:p w14:paraId="5BEC82A3" w14:textId="5021236F" w:rsidR="00401E69" w:rsidRPr="00AF28E0" w:rsidRDefault="00401E69" w:rsidP="00401E69">
      <w:pPr>
        <w:pStyle w:val="af2"/>
        <w:ind w:left="0" w:firstLine="567"/>
        <w:rPr>
          <w:lang w:val="uk-UA"/>
        </w:rPr>
      </w:pPr>
      <w:r w:rsidRPr="00AF28E0">
        <w:rPr>
          <w:b/>
          <w:lang w:val="uk-UA"/>
        </w:rPr>
        <w:t>Андрєєва Ярослава Федорівна</w:t>
      </w:r>
      <w:r w:rsidRPr="00AF28E0">
        <w:rPr>
          <w:lang w:val="uk-UA"/>
        </w:rPr>
        <w:t xml:space="preserve">, кандидат психологічних наук, доцент, доцент кафедри психології, завідувачка кафедри психології, Чернівецький національний університет імені Юрія Федьковича, 58012, м. Чернівці, вул. Коцюбинського, 2, тел.: </w:t>
      </w:r>
      <w:hyperlink r:id="rId11" w:history="1">
        <w:r w:rsidR="0045613F" w:rsidRPr="00AF28E0">
          <w:rPr>
            <w:rStyle w:val="ae"/>
            <w:shd w:val="clear" w:color="auto" w:fill="FFFFFF"/>
            <w:lang w:val="uk-UA"/>
          </w:rPr>
          <w:t>0372 584</w:t>
        </w:r>
        <w:r w:rsidR="0045613F" w:rsidRPr="00AF28E0">
          <w:rPr>
            <w:rStyle w:val="ae"/>
            <w:shd w:val="clear" w:color="auto" w:fill="FFFFFF"/>
          </w:rPr>
          <w:t> </w:t>
        </w:r>
        <w:r w:rsidR="0045613F" w:rsidRPr="00AF28E0">
          <w:rPr>
            <w:rStyle w:val="ae"/>
            <w:shd w:val="clear" w:color="auto" w:fill="FFFFFF"/>
            <w:lang w:val="uk-UA"/>
          </w:rPr>
          <w:t>810</w:t>
        </w:r>
      </w:hyperlink>
      <w:r w:rsidRPr="00AF28E0">
        <w:rPr>
          <w:lang w:val="uk-UA"/>
        </w:rPr>
        <w:t xml:space="preserve">, e-mail: </w:t>
      </w:r>
      <w:hyperlink r:id="rId12">
        <w:r w:rsidRPr="00AF28E0">
          <w:rPr>
            <w:spacing w:val="-2"/>
            <w:lang w:val="de-DE"/>
          </w:rPr>
          <w:t>yaroslava</w:t>
        </w:r>
        <w:r w:rsidRPr="00AF28E0">
          <w:rPr>
            <w:spacing w:val="-2"/>
            <w:lang w:val="uk-UA"/>
          </w:rPr>
          <w:t>_</w:t>
        </w:r>
        <w:r w:rsidRPr="00AF28E0">
          <w:rPr>
            <w:spacing w:val="-2"/>
            <w:lang w:val="de-DE"/>
          </w:rPr>
          <w:t>an</w:t>
        </w:r>
        <w:r w:rsidRPr="00AF28E0">
          <w:rPr>
            <w:spacing w:val="-2"/>
            <w:lang w:val="uk-UA"/>
          </w:rPr>
          <w:t>@</w:t>
        </w:r>
        <w:r w:rsidRPr="00AF28E0">
          <w:rPr>
            <w:spacing w:val="-2"/>
            <w:lang w:val="de-DE"/>
          </w:rPr>
          <w:t>ukr</w:t>
        </w:r>
        <w:r w:rsidRPr="00AF28E0">
          <w:rPr>
            <w:spacing w:val="-2"/>
            <w:lang w:val="uk-UA"/>
          </w:rPr>
          <w:t>.</w:t>
        </w:r>
        <w:r w:rsidRPr="00AF28E0">
          <w:rPr>
            <w:spacing w:val="-2"/>
            <w:lang w:val="de-DE"/>
          </w:rPr>
          <w:t>net</w:t>
        </w:r>
      </w:hyperlink>
      <w:r w:rsidRPr="00AF28E0">
        <w:rPr>
          <w:lang w:val="uk-UA"/>
        </w:rPr>
        <w:t xml:space="preserve">, </w:t>
      </w:r>
      <w:hyperlink r:id="rId13" w:history="1">
        <w:r w:rsidRPr="00AF28E0">
          <w:rPr>
            <w:rStyle w:val="ae"/>
            <w:rFonts w:eastAsiaTheme="majorEastAsia"/>
          </w:rPr>
          <w:t>https</w:t>
        </w:r>
        <w:r w:rsidRPr="00AF28E0">
          <w:rPr>
            <w:rStyle w:val="ae"/>
            <w:rFonts w:eastAsiaTheme="majorEastAsia"/>
            <w:lang w:val="uk-UA"/>
          </w:rPr>
          <w:t>://</w:t>
        </w:r>
        <w:r w:rsidRPr="00AF28E0">
          <w:rPr>
            <w:rStyle w:val="ae"/>
            <w:rFonts w:eastAsiaTheme="majorEastAsia"/>
          </w:rPr>
          <w:t>orcid</w:t>
        </w:r>
        <w:r w:rsidRPr="00AF28E0">
          <w:rPr>
            <w:rStyle w:val="ae"/>
            <w:rFonts w:eastAsiaTheme="majorEastAsia"/>
            <w:lang w:val="uk-UA"/>
          </w:rPr>
          <w:t>.</w:t>
        </w:r>
        <w:r w:rsidRPr="00AF28E0">
          <w:rPr>
            <w:rStyle w:val="ae"/>
            <w:rFonts w:eastAsiaTheme="majorEastAsia"/>
          </w:rPr>
          <w:t>org</w:t>
        </w:r>
        <w:r w:rsidRPr="00AF28E0">
          <w:rPr>
            <w:rStyle w:val="ae"/>
            <w:rFonts w:eastAsiaTheme="majorEastAsia"/>
            <w:lang w:val="uk-UA"/>
          </w:rPr>
          <w:t>/0000-0003-3954-2731</w:t>
        </w:r>
      </w:hyperlink>
    </w:p>
    <w:p w14:paraId="1547B4B6" w14:textId="77777777" w:rsidR="002D4487" w:rsidRPr="00AF28E0" w:rsidRDefault="002D4487" w:rsidP="002D4487">
      <w:pPr>
        <w:pStyle w:val="af2"/>
        <w:spacing w:line="360" w:lineRule="auto"/>
        <w:ind w:firstLine="707"/>
        <w:jc w:val="center"/>
        <w:rPr>
          <w:b/>
          <w:lang w:val="uk-UA"/>
        </w:rPr>
      </w:pPr>
    </w:p>
    <w:p w14:paraId="16D55AA3" w14:textId="57BBE010" w:rsidR="002D4487" w:rsidRDefault="00F07B86" w:rsidP="00215D67">
      <w:pPr>
        <w:pStyle w:val="af2"/>
        <w:ind w:left="0" w:firstLine="709"/>
        <w:jc w:val="center"/>
        <w:rPr>
          <w:b/>
          <w:bCs/>
          <w:lang w:val="uk-UA"/>
        </w:rPr>
      </w:pPr>
      <w:r w:rsidRPr="00AF28E0">
        <w:rPr>
          <w:b/>
          <w:bCs/>
          <w:lang w:val="uk-UA"/>
        </w:rPr>
        <w:t>ЕМОЦІЙНИЙ ІНТЕЛЕКТ У КОНТЕКСТІ ПСИХОЛОГІЧНОГО ЗАХИСТУ ОСОБИСТОСТІ</w:t>
      </w:r>
    </w:p>
    <w:p w14:paraId="6D24B4B5" w14:textId="77777777" w:rsidR="00215D67" w:rsidRPr="00AF28E0" w:rsidRDefault="00215D67" w:rsidP="00215D67">
      <w:pPr>
        <w:pStyle w:val="af2"/>
        <w:ind w:left="0" w:firstLine="709"/>
        <w:jc w:val="center"/>
        <w:rPr>
          <w:b/>
          <w:bCs/>
          <w:lang w:val="uk-UA"/>
        </w:rPr>
      </w:pPr>
    </w:p>
    <w:p w14:paraId="786A9B50" w14:textId="5F759415" w:rsidR="00A65B6C" w:rsidRPr="00AF28E0" w:rsidRDefault="002D4487" w:rsidP="00A65B6C">
      <w:pPr>
        <w:spacing w:after="0"/>
        <w:ind w:firstLine="709"/>
        <w:jc w:val="both"/>
        <w:rPr>
          <w:rFonts w:cs="Times New Roman"/>
          <w:szCs w:val="28"/>
          <w:lang w:val="uk-UA"/>
        </w:rPr>
      </w:pPr>
      <w:r w:rsidRPr="00AF28E0">
        <w:rPr>
          <w:rFonts w:cs="Times New Roman"/>
          <w:b/>
          <w:bCs/>
          <w:spacing w:val="-2"/>
          <w:szCs w:val="28"/>
          <w:lang w:val="uk-UA"/>
        </w:rPr>
        <w:t xml:space="preserve">Анотація. </w:t>
      </w:r>
      <w:r w:rsidR="00A65B6C" w:rsidRPr="00AF28E0">
        <w:rPr>
          <w:rFonts w:cs="Times New Roman"/>
          <w:szCs w:val="28"/>
          <w:lang w:val="uk-UA"/>
        </w:rPr>
        <w:t>Стаття призначена для теоретичного аналізу тлумачення явища емоційного інтелекту в психології та результатів емпіричного дослідження взаємозв’язку емоційного інтелекту з особливостями психологічного захисту (копінг-стратегіями та захисними механізмами) особистості у ситуації тривалого стресу.</w:t>
      </w:r>
    </w:p>
    <w:p w14:paraId="2CD549CB" w14:textId="77777777" w:rsidR="00A65B6C" w:rsidRPr="00AF28E0" w:rsidRDefault="00A65B6C" w:rsidP="00A65B6C">
      <w:pPr>
        <w:spacing w:after="0"/>
        <w:ind w:firstLine="709"/>
        <w:jc w:val="both"/>
        <w:rPr>
          <w:rFonts w:cs="Times New Roman"/>
          <w:szCs w:val="28"/>
          <w:lang w:val="uk-UA"/>
        </w:rPr>
      </w:pPr>
      <w:r w:rsidRPr="00AF28E0">
        <w:rPr>
          <w:rFonts w:cs="Times New Roman"/>
          <w:szCs w:val="28"/>
          <w:lang w:val="uk-UA"/>
        </w:rPr>
        <w:t xml:space="preserve">Констатується, що з часу популяризації поняття емоційного інтелекту Д. Гоулманом та появи різних його концепцій у психології дослідження його різними науковцями постійно зростає, проте це не сприяє остаточній визначеності чи концептуалізації цього поняття. </w:t>
      </w:r>
    </w:p>
    <w:p w14:paraId="0D7CC2CC" w14:textId="77777777" w:rsidR="00A65B6C" w:rsidRPr="00AF28E0" w:rsidRDefault="00A65B6C" w:rsidP="00A65B6C">
      <w:pPr>
        <w:spacing w:after="0"/>
        <w:ind w:firstLine="709"/>
        <w:jc w:val="both"/>
        <w:rPr>
          <w:rFonts w:cs="Times New Roman"/>
          <w:szCs w:val="28"/>
          <w:lang w:val="uk-UA"/>
        </w:rPr>
      </w:pPr>
      <w:r w:rsidRPr="00AF28E0">
        <w:rPr>
          <w:rFonts w:cs="Times New Roman"/>
          <w:szCs w:val="28"/>
          <w:lang w:val="uk-UA"/>
        </w:rPr>
        <w:t>Зазначається, що поняття емоційного інтелекту розуміють як інтелект, що проявляється у здатності людини адекватно розуміти інформацію, забарвлену емоційно, для її подальшого використання у власних міркуваннях, або ж як здатність людини осмислювати зміст почуттів (своїх та чужих), використовуючи інформацію, що міститься в них, для вирішення найрізноманітніших проблем, що виникають; що спільного розуміння поняття емоційного інтелекту в психології немає: надто неоднозначним виявляється це поняття, як його складові, що існують і як самостійні поняття в психології.</w:t>
      </w:r>
    </w:p>
    <w:p w14:paraId="0649BB9E" w14:textId="77777777" w:rsidR="00A65B6C" w:rsidRPr="00AF28E0" w:rsidRDefault="00A65B6C" w:rsidP="00A65B6C">
      <w:pPr>
        <w:spacing w:after="0"/>
        <w:ind w:firstLine="709"/>
        <w:jc w:val="both"/>
        <w:rPr>
          <w:rFonts w:cs="Times New Roman"/>
          <w:szCs w:val="28"/>
          <w:lang w:val="uk-UA"/>
        </w:rPr>
      </w:pPr>
      <w:r w:rsidRPr="00AF28E0">
        <w:rPr>
          <w:rFonts w:cs="Times New Roman"/>
          <w:szCs w:val="28"/>
          <w:lang w:val="uk-UA"/>
        </w:rPr>
        <w:t xml:space="preserve">За результатами дослідження зроблено висновки, що емоційний інтелект у більшості опитаних розвинений недостатньо як загалом, так і стосовно його компонентів; що емоційний інтелект пов’язаний з використанням захисного механізму заперечення та копінг-стратегій «пошук соціальної підтримки» та «прийняття відповідальності» у психотравмуючій ситуації та відмовою від застосування механізмів проекції, регресії і копінгу «позитивна переоцінка ситуації»; що вищий рівень розвитку емоційного інтелекту може впливати на </w:t>
      </w:r>
      <w:r w:rsidRPr="00AF28E0">
        <w:rPr>
          <w:rFonts w:cs="Times New Roman"/>
          <w:szCs w:val="28"/>
          <w:lang w:val="uk-UA"/>
        </w:rPr>
        <w:lastRenderedPageBreak/>
        <w:t xml:space="preserve">вибір заперечення як психологічного захисного механізму в стресовій ситуації, а його недостатній розвиток – на використання механізму витіснення психологічно складної події у несвідоме.  </w:t>
      </w:r>
    </w:p>
    <w:p w14:paraId="55AF5604" w14:textId="77777777" w:rsidR="00A65B6C" w:rsidRPr="00AF28E0" w:rsidRDefault="00A65B6C" w:rsidP="00A65B6C">
      <w:pPr>
        <w:spacing w:after="0"/>
        <w:ind w:firstLine="709"/>
        <w:jc w:val="both"/>
        <w:rPr>
          <w:rFonts w:cs="Times New Roman"/>
          <w:szCs w:val="28"/>
          <w:lang w:val="uk-UA"/>
        </w:rPr>
      </w:pPr>
      <w:r w:rsidRPr="00AF28E0">
        <w:rPr>
          <w:rFonts w:cs="Times New Roman"/>
          <w:b/>
          <w:bCs/>
          <w:szCs w:val="28"/>
          <w:lang w:val="uk-UA"/>
        </w:rPr>
        <w:t>Ключові слова</w:t>
      </w:r>
      <w:r w:rsidRPr="00AF28E0">
        <w:rPr>
          <w:rFonts w:cs="Times New Roman"/>
          <w:szCs w:val="28"/>
          <w:lang w:val="uk-UA"/>
        </w:rPr>
        <w:t>: емоційний інтелект, керування емоціями, механізми психологічного захисту, копінг-стратегії, стресова ситуація.</w:t>
      </w:r>
    </w:p>
    <w:p w14:paraId="47DF1BDD" w14:textId="77777777" w:rsidR="00F07B86" w:rsidRPr="00AF28E0" w:rsidRDefault="00F07B86" w:rsidP="002D4487">
      <w:pPr>
        <w:widowControl w:val="0"/>
        <w:tabs>
          <w:tab w:val="left" w:pos="993"/>
          <w:tab w:val="left" w:pos="1134"/>
        </w:tabs>
        <w:spacing w:after="0"/>
        <w:ind w:firstLine="709"/>
        <w:jc w:val="center"/>
        <w:outlineLvl w:val="0"/>
        <w:rPr>
          <w:rFonts w:cs="Times New Roman"/>
          <w:b/>
          <w:szCs w:val="28"/>
          <w:lang w:val="uk-UA"/>
        </w:rPr>
      </w:pPr>
    </w:p>
    <w:p w14:paraId="67EEBA7D" w14:textId="77777777" w:rsidR="0045613F" w:rsidRPr="00AF28E0" w:rsidRDefault="0045613F" w:rsidP="0045613F">
      <w:pPr>
        <w:spacing w:after="0"/>
        <w:ind w:firstLine="709"/>
        <w:jc w:val="both"/>
        <w:rPr>
          <w:rFonts w:cs="Times New Roman"/>
          <w:szCs w:val="28"/>
          <w:lang w:val="uk-UA"/>
        </w:rPr>
      </w:pPr>
      <w:r w:rsidRPr="00AF28E0">
        <w:rPr>
          <w:rFonts w:cs="Times New Roman"/>
          <w:b/>
          <w:szCs w:val="28"/>
          <w:lang w:val="uk-UA"/>
        </w:rPr>
        <w:t>Chuyko Halyna Vasylivna</w:t>
      </w:r>
      <w:r w:rsidRPr="00AF28E0">
        <w:rPr>
          <w:rFonts w:cs="Times New Roman"/>
          <w:szCs w:val="28"/>
          <w:lang w:val="uk-UA"/>
        </w:rPr>
        <w:t xml:space="preserve">, Candidate of Philological Sciences, Associate Professor, Associate Professor of the Department of Psychology, Yuriy Fedkovych Chernivtsi National University, 58012, Chernivtsi, Str. Kotsyubynsky, 2, tel.:  </w:t>
      </w:r>
      <w:hyperlink r:id="rId14" w:history="1">
        <w:r w:rsidRPr="00AF28E0">
          <w:rPr>
            <w:rStyle w:val="ae"/>
            <w:rFonts w:cs="Times New Roman"/>
            <w:szCs w:val="28"/>
            <w:shd w:val="clear" w:color="auto" w:fill="FFFFFF"/>
          </w:rPr>
          <w:t>0372 584 810</w:t>
        </w:r>
      </w:hyperlink>
      <w:r w:rsidRPr="00AF28E0">
        <w:rPr>
          <w:rFonts w:cs="Times New Roman"/>
          <w:szCs w:val="28"/>
          <w:lang w:val="uk-UA"/>
        </w:rPr>
        <w:t xml:space="preserve">, e-mail: </w:t>
      </w:r>
      <w:hyperlink r:id="rId15" w:history="1">
        <w:r w:rsidRPr="00AF28E0">
          <w:rPr>
            <w:rStyle w:val="ae"/>
            <w:rFonts w:cs="Times New Roman"/>
            <w:szCs w:val="28"/>
            <w:lang w:val="uk-UA"/>
          </w:rPr>
          <w:t>halynka2244@ukr.net</w:t>
        </w:r>
      </w:hyperlink>
      <w:r w:rsidRPr="00AF28E0">
        <w:rPr>
          <w:rStyle w:val="ae"/>
          <w:rFonts w:cs="Times New Roman"/>
          <w:szCs w:val="28"/>
          <w:lang w:val="uk-UA"/>
        </w:rPr>
        <w:t xml:space="preserve">, </w:t>
      </w:r>
      <w:hyperlink r:id="rId16" w:tgtFrame="_blank" w:history="1">
        <w:r w:rsidRPr="00AF28E0">
          <w:rPr>
            <w:rFonts w:cs="Times New Roman"/>
            <w:szCs w:val="28"/>
            <w:lang w:val="uk-UA"/>
          </w:rPr>
          <w:t>https://orcid.org/0000-0002-3424-3348</w:t>
        </w:r>
      </w:hyperlink>
    </w:p>
    <w:p w14:paraId="468F06FD" w14:textId="77777777" w:rsidR="0045613F" w:rsidRPr="00AF28E0" w:rsidRDefault="0045613F" w:rsidP="00401E69">
      <w:pPr>
        <w:widowControl w:val="0"/>
        <w:tabs>
          <w:tab w:val="left" w:pos="993"/>
          <w:tab w:val="left" w:pos="1134"/>
        </w:tabs>
        <w:spacing w:after="0"/>
        <w:ind w:firstLine="709"/>
        <w:jc w:val="both"/>
        <w:outlineLvl w:val="0"/>
        <w:rPr>
          <w:rFonts w:cs="Times New Roman"/>
          <w:b/>
          <w:szCs w:val="28"/>
          <w:lang w:val="uk-UA"/>
        </w:rPr>
      </w:pPr>
    </w:p>
    <w:p w14:paraId="067F19F2" w14:textId="4C752EBE" w:rsidR="00401E69" w:rsidRPr="00AF28E0" w:rsidRDefault="00401E69" w:rsidP="00401E69">
      <w:pPr>
        <w:widowControl w:val="0"/>
        <w:tabs>
          <w:tab w:val="left" w:pos="993"/>
          <w:tab w:val="left" w:pos="1134"/>
        </w:tabs>
        <w:spacing w:after="0"/>
        <w:ind w:firstLine="709"/>
        <w:jc w:val="both"/>
        <w:outlineLvl w:val="0"/>
        <w:rPr>
          <w:rFonts w:cs="Times New Roman"/>
          <w:szCs w:val="28"/>
          <w:lang w:val="uk-UA"/>
        </w:rPr>
      </w:pPr>
      <w:r w:rsidRPr="00AF28E0">
        <w:rPr>
          <w:rFonts w:cs="Times New Roman"/>
          <w:b/>
          <w:szCs w:val="28"/>
          <w:lang w:val="uk-UA"/>
        </w:rPr>
        <w:t>Chaplak Yan Vasylyovych</w:t>
      </w:r>
      <w:r w:rsidRPr="00AF28E0">
        <w:rPr>
          <w:rFonts w:cs="Times New Roman"/>
          <w:szCs w:val="28"/>
          <w:lang w:val="uk-UA"/>
        </w:rPr>
        <w:t xml:space="preserve">, Candidate of Psychological Sciences, Associate Professor, Associate Professor of the Department of Psychology, Yuriy Fedkovych Chernivtsi National University, 58012, Chernivtsi, Str. Kotsyubynsky, 2, tel.: </w:t>
      </w:r>
      <w:hyperlink r:id="rId17" w:history="1">
        <w:r w:rsidRPr="00AF28E0">
          <w:rPr>
            <w:rStyle w:val="ae"/>
            <w:rFonts w:cs="Times New Roman"/>
            <w:szCs w:val="28"/>
            <w:shd w:val="clear" w:color="auto" w:fill="FFFFFF"/>
          </w:rPr>
          <w:t>0372 584 810</w:t>
        </w:r>
      </w:hyperlink>
      <w:r w:rsidRPr="00AF28E0">
        <w:rPr>
          <w:rFonts w:cs="Times New Roman"/>
          <w:szCs w:val="28"/>
          <w:lang w:val="uk-UA"/>
        </w:rPr>
        <w:t xml:space="preserve">, e-mail: </w:t>
      </w:r>
      <w:hyperlink r:id="rId18" w:history="1">
        <w:r w:rsidRPr="00AF28E0">
          <w:rPr>
            <w:rStyle w:val="ae"/>
            <w:rFonts w:cs="Times New Roman"/>
            <w:szCs w:val="28"/>
            <w:lang w:val="uk-UA"/>
          </w:rPr>
          <w:t>yan.chaplak@gmail.com</w:t>
        </w:r>
      </w:hyperlink>
      <w:r w:rsidRPr="00AF28E0">
        <w:rPr>
          <w:rStyle w:val="ae"/>
          <w:rFonts w:cs="Times New Roman"/>
          <w:szCs w:val="28"/>
          <w:lang w:val="uk-UA"/>
        </w:rPr>
        <w:t xml:space="preserve">, </w:t>
      </w:r>
      <w:hyperlink r:id="rId19" w:history="1">
        <w:r w:rsidRPr="00AF28E0">
          <w:rPr>
            <w:rStyle w:val="ae"/>
            <w:rFonts w:cs="Times New Roman"/>
            <w:szCs w:val="28"/>
            <w:lang w:val="uk-UA"/>
          </w:rPr>
          <w:t>https://orcid.org/0000-0001-6763-2967</w:t>
        </w:r>
      </w:hyperlink>
    </w:p>
    <w:p w14:paraId="36C10BBA" w14:textId="77777777" w:rsidR="0045613F" w:rsidRPr="00AF28E0" w:rsidRDefault="0045613F" w:rsidP="00401E69">
      <w:pPr>
        <w:spacing w:after="0"/>
        <w:ind w:firstLine="709"/>
        <w:jc w:val="both"/>
        <w:rPr>
          <w:rFonts w:cs="Times New Roman"/>
          <w:szCs w:val="28"/>
          <w:lang w:val="uk-UA"/>
        </w:rPr>
      </w:pPr>
    </w:p>
    <w:p w14:paraId="47560557" w14:textId="3DCB2E6E" w:rsidR="00401E69" w:rsidRPr="00AF28E0" w:rsidRDefault="0045613F" w:rsidP="00401E69">
      <w:pPr>
        <w:spacing w:after="0"/>
        <w:ind w:firstLine="709"/>
        <w:jc w:val="both"/>
        <w:rPr>
          <w:rFonts w:cs="Times New Roman"/>
          <w:szCs w:val="28"/>
          <w:lang w:val="uk-UA"/>
        </w:rPr>
      </w:pPr>
      <w:r w:rsidRPr="00AF28E0">
        <w:rPr>
          <w:rFonts w:cs="Times New Roman"/>
          <w:b/>
          <w:bCs/>
          <w:szCs w:val="28"/>
          <w:lang w:val="uk-UA"/>
        </w:rPr>
        <w:t>Andreeva Yaroslava Fedorivna</w:t>
      </w:r>
      <w:r w:rsidRPr="00AF28E0">
        <w:rPr>
          <w:rFonts w:cs="Times New Roman"/>
          <w:szCs w:val="28"/>
          <w:lang w:val="uk-UA"/>
        </w:rPr>
        <w:t xml:space="preserve">, Candidate of Psychological Sciences, Associate Professor, Associate Professor of the Department of Psychology, Head of the Department of Psychology, Yuriy Fedkovych Chernivtsi National University, 58012, Chernivtsi, Kotsiubynsky St., 2, tel.: 0372 584 810, e-mail: yaroslava_an@ukr.net, </w:t>
      </w:r>
      <w:hyperlink r:id="rId20" w:history="1">
        <w:r w:rsidRPr="00AF28E0">
          <w:rPr>
            <w:rStyle w:val="ae"/>
            <w:rFonts w:cs="Times New Roman"/>
            <w:szCs w:val="28"/>
            <w:lang w:val="uk-UA"/>
          </w:rPr>
          <w:t>https://orcid.org/0000-0003-3954-2731</w:t>
        </w:r>
      </w:hyperlink>
    </w:p>
    <w:p w14:paraId="667B7BBB" w14:textId="77777777" w:rsidR="001E55A2" w:rsidRPr="00AF28E0" w:rsidRDefault="001E55A2" w:rsidP="001E55A2">
      <w:pPr>
        <w:widowControl w:val="0"/>
        <w:tabs>
          <w:tab w:val="left" w:pos="993"/>
          <w:tab w:val="left" w:pos="1134"/>
        </w:tabs>
        <w:spacing w:after="0"/>
        <w:ind w:firstLine="709"/>
        <w:jc w:val="center"/>
        <w:outlineLvl w:val="0"/>
        <w:rPr>
          <w:rFonts w:cs="Times New Roman"/>
          <w:b/>
          <w:szCs w:val="28"/>
          <w:lang w:val="uk-UA"/>
        </w:rPr>
      </w:pPr>
    </w:p>
    <w:p w14:paraId="2A46A999" w14:textId="77777777" w:rsidR="001E55A2" w:rsidRPr="00AF28E0" w:rsidRDefault="001E55A2" w:rsidP="001E55A2">
      <w:pPr>
        <w:widowControl w:val="0"/>
        <w:tabs>
          <w:tab w:val="left" w:pos="993"/>
          <w:tab w:val="left" w:pos="1134"/>
        </w:tabs>
        <w:spacing w:after="0"/>
        <w:ind w:firstLine="709"/>
        <w:jc w:val="center"/>
        <w:outlineLvl w:val="0"/>
        <w:rPr>
          <w:rFonts w:cs="Times New Roman"/>
          <w:b/>
          <w:szCs w:val="28"/>
          <w:lang w:val="uk-UA"/>
        </w:rPr>
      </w:pPr>
      <w:r w:rsidRPr="00AF28E0">
        <w:rPr>
          <w:rFonts w:cs="Times New Roman"/>
          <w:b/>
          <w:szCs w:val="28"/>
          <w:lang w:val="uk-UA"/>
        </w:rPr>
        <w:t>EMOTIONAL INTELLIGENCE IN THE CONTEXT OF PSYCHOLOGICAL PROTECTION OF THE PERSONALITY</w:t>
      </w:r>
    </w:p>
    <w:p w14:paraId="52CA7F87" w14:textId="77777777" w:rsidR="0045613F" w:rsidRPr="00AF28E0" w:rsidRDefault="0045613F" w:rsidP="00401E69">
      <w:pPr>
        <w:spacing w:after="0"/>
        <w:ind w:firstLine="709"/>
        <w:jc w:val="both"/>
        <w:rPr>
          <w:rFonts w:cs="Times New Roman"/>
          <w:szCs w:val="28"/>
          <w:lang w:val="uk-UA"/>
        </w:rPr>
      </w:pPr>
    </w:p>
    <w:p w14:paraId="55208EC8" w14:textId="013E42BA" w:rsidR="00A65B6C" w:rsidRPr="00AF28E0" w:rsidRDefault="002D4487" w:rsidP="00A65B6C">
      <w:pPr>
        <w:spacing w:after="0"/>
        <w:ind w:firstLine="709"/>
        <w:jc w:val="both"/>
        <w:rPr>
          <w:rFonts w:cs="Times New Roman"/>
          <w:szCs w:val="28"/>
          <w:lang w:val="en-US"/>
        </w:rPr>
      </w:pPr>
      <w:r w:rsidRPr="00AF28E0">
        <w:rPr>
          <w:rFonts w:cs="Times New Roman"/>
          <w:b/>
          <w:bCs/>
          <w:spacing w:val="-2"/>
          <w:szCs w:val="28"/>
          <w:lang w:val="en-US"/>
        </w:rPr>
        <w:t xml:space="preserve">Abstract. </w:t>
      </w:r>
      <w:r w:rsidR="00A65B6C" w:rsidRPr="00AF28E0">
        <w:rPr>
          <w:rFonts w:cs="Times New Roman"/>
          <w:szCs w:val="28"/>
          <w:lang w:val="en-US"/>
        </w:rPr>
        <w:t>The article is deals with theoretical analysis of the interpretation of the phenomenon of emotional intelligence in psychology and the results of an empirical study of the relationship between emotional intelligence and the features of psychological defense (coping strategies and defense mechanisms) of personality in a situation of prolonged stress.</w:t>
      </w:r>
    </w:p>
    <w:p w14:paraId="5D127B9A" w14:textId="77777777" w:rsidR="00A65B6C" w:rsidRPr="00AF28E0" w:rsidRDefault="00A65B6C" w:rsidP="00A65B6C">
      <w:pPr>
        <w:spacing w:after="0"/>
        <w:ind w:firstLine="709"/>
        <w:jc w:val="both"/>
        <w:rPr>
          <w:rFonts w:cs="Times New Roman"/>
          <w:szCs w:val="28"/>
          <w:lang w:val="en-US"/>
        </w:rPr>
      </w:pPr>
      <w:r w:rsidRPr="00AF28E0">
        <w:rPr>
          <w:rFonts w:cs="Times New Roman"/>
          <w:szCs w:val="28"/>
          <w:lang w:val="en-US"/>
        </w:rPr>
        <w:t>It is pointed out that since the popularization of the concept of emotional intelligence by D. Goleman and the emergence of its various concepts in psychology, its research by different scientists has been constantly growing, but this does not contribute to the final definition or conceptualization of this concept.</w:t>
      </w:r>
    </w:p>
    <w:p w14:paraId="291CA0D5" w14:textId="77777777" w:rsidR="00A65B6C" w:rsidRPr="00AF28E0" w:rsidRDefault="00A65B6C" w:rsidP="00A65B6C">
      <w:pPr>
        <w:spacing w:after="0"/>
        <w:ind w:firstLine="709"/>
        <w:jc w:val="both"/>
        <w:rPr>
          <w:rFonts w:cs="Times New Roman"/>
          <w:szCs w:val="28"/>
          <w:lang w:val="en-US"/>
        </w:rPr>
      </w:pPr>
      <w:r w:rsidRPr="00AF28E0">
        <w:rPr>
          <w:rFonts w:cs="Times New Roman"/>
          <w:szCs w:val="28"/>
          <w:lang w:val="en-US"/>
        </w:rPr>
        <w:t>It is stated that the concept of emotional intelligence is understood as intelligence that manifests itself in a person's ability to adequately understand emotionally colored information for its further use in their own reasoning, or as a person's ability to comprehend the content of feelings (one's own and others'), using the information contained in them to solve a wide variety of problems that arise; that there is no common understanding of the concept of emotional intelligence in psychology: this concept is too ambiguous, both its components that exist and as independent concepts in psychology.</w:t>
      </w:r>
    </w:p>
    <w:p w14:paraId="4A52D5B5" w14:textId="77777777" w:rsidR="00A65B6C" w:rsidRPr="00AF28E0" w:rsidRDefault="00A65B6C" w:rsidP="00A65B6C">
      <w:pPr>
        <w:spacing w:after="0"/>
        <w:ind w:firstLine="709"/>
        <w:jc w:val="both"/>
        <w:rPr>
          <w:rFonts w:cs="Times New Roman"/>
          <w:szCs w:val="28"/>
          <w:lang w:val="en-US"/>
        </w:rPr>
      </w:pPr>
      <w:r w:rsidRPr="00AF28E0">
        <w:rPr>
          <w:rFonts w:cs="Times New Roman"/>
          <w:szCs w:val="28"/>
          <w:lang w:val="en-US"/>
        </w:rPr>
        <w:t xml:space="preserve">The results of the study concluded that emotional intelligence in the majority of respondents is insufficiently developed both in general and in relation to its components; that emotional intelligence is associated with the use of the defense </w:t>
      </w:r>
      <w:r w:rsidRPr="00AF28E0">
        <w:rPr>
          <w:rFonts w:cs="Times New Roman"/>
          <w:szCs w:val="28"/>
          <w:lang w:val="en-US"/>
        </w:rPr>
        <w:lastRenderedPageBreak/>
        <w:t>mechanism of denial and coping strategies "seeking social support" and "accepting responsibility" in a traumatic situation and the refusal to use the mechanisms of projection, regression and coping "positive reappraisal of the situation"; that a higher level of development of emotional intelligence can influence the choice of denial as a psychological defense mechanism in a stressful situation, and its insufficient development - on the use of the mechanism of repressing a psychologically complex event into the unconscious.</w:t>
      </w:r>
    </w:p>
    <w:p w14:paraId="66DD61C9" w14:textId="77777777" w:rsidR="00A65B6C" w:rsidRPr="00AF28E0" w:rsidRDefault="00A65B6C" w:rsidP="00A65B6C">
      <w:pPr>
        <w:spacing w:after="0"/>
        <w:ind w:firstLine="709"/>
        <w:jc w:val="both"/>
        <w:rPr>
          <w:rFonts w:cs="Times New Roman"/>
          <w:szCs w:val="28"/>
          <w:lang w:val="en-US"/>
        </w:rPr>
      </w:pPr>
      <w:r w:rsidRPr="00AF28E0">
        <w:rPr>
          <w:rFonts w:cs="Times New Roman"/>
          <w:b/>
          <w:bCs/>
          <w:szCs w:val="28"/>
          <w:lang w:val="en-US"/>
        </w:rPr>
        <w:t>Keywords</w:t>
      </w:r>
      <w:r w:rsidRPr="00AF28E0">
        <w:rPr>
          <w:rFonts w:cs="Times New Roman"/>
          <w:szCs w:val="28"/>
          <w:lang w:val="en-US"/>
        </w:rPr>
        <w:t xml:space="preserve">: emotional intelligence, emotion management, psychological defense mechanisms, coping strategies, stressful situation.    </w:t>
      </w:r>
    </w:p>
    <w:p w14:paraId="19FDC146" w14:textId="77777777" w:rsidR="00E86CE1" w:rsidRPr="00AF28E0" w:rsidRDefault="00E86CE1" w:rsidP="00FF7FBE">
      <w:pPr>
        <w:spacing w:after="0"/>
        <w:ind w:firstLine="709"/>
        <w:jc w:val="both"/>
        <w:rPr>
          <w:rFonts w:cs="Times New Roman"/>
          <w:szCs w:val="28"/>
        </w:rPr>
      </w:pPr>
    </w:p>
    <w:p w14:paraId="03E40942" w14:textId="2E9296D9" w:rsidR="00242BB5" w:rsidRPr="00AF28E0" w:rsidRDefault="002D4487" w:rsidP="00FF7FBE">
      <w:pPr>
        <w:spacing w:after="0"/>
        <w:ind w:firstLine="709"/>
        <w:jc w:val="both"/>
        <w:rPr>
          <w:rFonts w:cs="Times New Roman"/>
          <w:szCs w:val="28"/>
          <w:lang w:val="uk-UA"/>
        </w:rPr>
      </w:pPr>
      <w:r w:rsidRPr="00AF28E0">
        <w:rPr>
          <w:rFonts w:cs="Times New Roman"/>
          <w:b/>
          <w:bCs/>
          <w:szCs w:val="28"/>
          <w:lang w:val="uk-UA"/>
        </w:rPr>
        <w:t>Постановка проблеми.</w:t>
      </w:r>
      <w:r w:rsidRPr="00AF28E0">
        <w:rPr>
          <w:rFonts w:cs="Times New Roman"/>
          <w:szCs w:val="28"/>
          <w:lang w:val="uk-UA"/>
        </w:rPr>
        <w:t xml:space="preserve"> </w:t>
      </w:r>
      <w:r w:rsidR="00242BB5" w:rsidRPr="00AF28E0">
        <w:rPr>
          <w:rFonts w:cs="Times New Roman"/>
          <w:szCs w:val="28"/>
          <w:lang w:val="uk-UA"/>
        </w:rPr>
        <w:t xml:space="preserve">Проблема емоційного інтелекту, яка зацікавила науковців ще з того часу, коли це поняття стало повноправно психологічним і наповнилося відповідним змістом, продовжує залишатися однією з найбільш досліджуваних у психології. Ситуація може пояснюватися його відносною новизною та необхідністю бути визначеним; евристичною неоднозначністю самого поняття «емоційний інтелект»; відсутністю в психології чіткої </w:t>
      </w:r>
      <w:r w:rsidR="003E2659" w:rsidRPr="00AF28E0">
        <w:rPr>
          <w:rFonts w:cs="Times New Roman"/>
          <w:szCs w:val="28"/>
          <w:lang w:val="uk-UA"/>
        </w:rPr>
        <w:t>його</w:t>
      </w:r>
      <w:r w:rsidR="00242BB5" w:rsidRPr="00AF28E0">
        <w:rPr>
          <w:rFonts w:cs="Times New Roman"/>
          <w:szCs w:val="28"/>
          <w:lang w:val="uk-UA"/>
        </w:rPr>
        <w:t xml:space="preserve"> концепції та об’єктивного / адекватного трактування</w:t>
      </w:r>
      <w:r w:rsidR="003E2659" w:rsidRPr="00AF28E0">
        <w:rPr>
          <w:rFonts w:cs="Times New Roman"/>
          <w:szCs w:val="28"/>
          <w:lang w:val="uk-UA"/>
        </w:rPr>
        <w:t xml:space="preserve"> тощо</w:t>
      </w:r>
      <w:r w:rsidR="00242BB5" w:rsidRPr="00AF28E0">
        <w:rPr>
          <w:rFonts w:cs="Times New Roman"/>
          <w:szCs w:val="28"/>
          <w:lang w:val="uk-UA"/>
        </w:rPr>
        <w:t xml:space="preserve">. Причому переважна більшість його досліджень не стільки прагнуть поєднати різні симптоми емоційного інтелекту та його зв’язки з іншими психологічними поняттями у цілісне уявлення про цей феномен, скільки множать кількість ознак емоційного інтелекту, що виявляються у відношеннях </w:t>
      </w:r>
      <w:r w:rsidR="003E2659" w:rsidRPr="00AF28E0">
        <w:rPr>
          <w:rFonts w:cs="Times New Roman"/>
          <w:szCs w:val="28"/>
          <w:lang w:val="uk-UA"/>
        </w:rPr>
        <w:t>з</w:t>
      </w:r>
      <w:r w:rsidR="00242BB5" w:rsidRPr="00AF28E0">
        <w:rPr>
          <w:rFonts w:cs="Times New Roman"/>
          <w:szCs w:val="28"/>
          <w:lang w:val="uk-UA"/>
        </w:rPr>
        <w:t xml:space="preserve"> інши</w:t>
      </w:r>
      <w:r w:rsidR="003E2659" w:rsidRPr="00AF28E0">
        <w:rPr>
          <w:rFonts w:cs="Times New Roman"/>
          <w:szCs w:val="28"/>
          <w:lang w:val="uk-UA"/>
        </w:rPr>
        <w:t>ми</w:t>
      </w:r>
      <w:r w:rsidR="00242BB5" w:rsidRPr="00AF28E0">
        <w:rPr>
          <w:rFonts w:cs="Times New Roman"/>
          <w:szCs w:val="28"/>
          <w:lang w:val="uk-UA"/>
        </w:rPr>
        <w:t xml:space="preserve"> психологічни</w:t>
      </w:r>
      <w:r w:rsidR="003E2659" w:rsidRPr="00AF28E0">
        <w:rPr>
          <w:rFonts w:cs="Times New Roman"/>
          <w:szCs w:val="28"/>
          <w:lang w:val="uk-UA"/>
        </w:rPr>
        <w:t>ми</w:t>
      </w:r>
      <w:r w:rsidR="00242BB5" w:rsidRPr="00AF28E0">
        <w:rPr>
          <w:rFonts w:cs="Times New Roman"/>
          <w:szCs w:val="28"/>
          <w:lang w:val="uk-UA"/>
        </w:rPr>
        <w:t xml:space="preserve"> і непсихологічни</w:t>
      </w:r>
      <w:r w:rsidR="003E2659" w:rsidRPr="00AF28E0">
        <w:rPr>
          <w:rFonts w:cs="Times New Roman"/>
          <w:szCs w:val="28"/>
          <w:lang w:val="uk-UA"/>
        </w:rPr>
        <w:t>ми</w:t>
      </w:r>
      <w:r w:rsidR="00242BB5" w:rsidRPr="00AF28E0">
        <w:rPr>
          <w:rFonts w:cs="Times New Roman"/>
          <w:szCs w:val="28"/>
          <w:lang w:val="uk-UA"/>
        </w:rPr>
        <w:t xml:space="preserve"> явищ</w:t>
      </w:r>
      <w:r w:rsidR="003E2659" w:rsidRPr="00AF28E0">
        <w:rPr>
          <w:rFonts w:cs="Times New Roman"/>
          <w:szCs w:val="28"/>
          <w:lang w:val="uk-UA"/>
        </w:rPr>
        <w:t>ами</w:t>
      </w:r>
      <w:r w:rsidR="00242BB5" w:rsidRPr="00AF28E0">
        <w:rPr>
          <w:rFonts w:cs="Times New Roman"/>
          <w:szCs w:val="28"/>
          <w:lang w:val="uk-UA"/>
        </w:rPr>
        <w:t>, очевидно, саме у такий спосіб намагаючись дати прийнятне і максимально повне визначення емоційного інтелекту, більше описово, ніж змістовно.</w:t>
      </w:r>
      <w:r w:rsidR="003E2659" w:rsidRPr="00AF28E0">
        <w:rPr>
          <w:rFonts w:cs="Times New Roman"/>
          <w:szCs w:val="28"/>
          <w:lang w:val="uk-UA"/>
        </w:rPr>
        <w:t xml:space="preserve"> З огляду ж на визнану науковцями роль емоційного інтелекту у житті людини загалом і подоланні стресу зокрема, нам видається цікавим проаналізувати особливості психологічного захисту особистості у зв’язку з розвитком її емоційного інтелекту.</w:t>
      </w:r>
      <w:r w:rsidR="00242BB5" w:rsidRPr="00AF28E0">
        <w:rPr>
          <w:rFonts w:cs="Times New Roman"/>
          <w:szCs w:val="28"/>
          <w:lang w:val="uk-UA"/>
        </w:rPr>
        <w:t xml:space="preserve">   </w:t>
      </w:r>
    </w:p>
    <w:p w14:paraId="5C147CE8" w14:textId="79E84CED" w:rsidR="003E2659" w:rsidRPr="00AF28E0" w:rsidRDefault="002D4487" w:rsidP="00FF7FBE">
      <w:pPr>
        <w:spacing w:after="0"/>
        <w:ind w:firstLine="709"/>
        <w:jc w:val="both"/>
        <w:rPr>
          <w:rFonts w:cs="Times New Roman"/>
          <w:szCs w:val="28"/>
          <w:lang w:val="uk-UA"/>
        </w:rPr>
      </w:pPr>
      <w:r w:rsidRPr="00AF28E0">
        <w:rPr>
          <w:rFonts w:cs="Times New Roman"/>
          <w:b/>
          <w:bCs/>
          <w:szCs w:val="28"/>
          <w:lang w:val="uk-UA"/>
        </w:rPr>
        <w:t xml:space="preserve">Аналіз досліджень і публікацій. </w:t>
      </w:r>
      <w:r w:rsidR="003E2659" w:rsidRPr="00AF28E0">
        <w:rPr>
          <w:rFonts w:cs="Times New Roman"/>
          <w:szCs w:val="28"/>
          <w:lang w:val="uk-UA"/>
        </w:rPr>
        <w:t xml:space="preserve">Як було зазначено, до аналізу емоційного інтелекту зверталися багато науковців, серед яких варто назвати Г. Гарднера, </w:t>
      </w:r>
      <w:r w:rsidR="003E2659" w:rsidRPr="00AF28E0">
        <w:rPr>
          <w:rFonts w:cs="Times New Roman"/>
          <w:szCs w:val="28"/>
          <w:lang w:val="en-US"/>
        </w:rPr>
        <w:t>J</w:t>
      </w:r>
      <w:r w:rsidR="003E2659" w:rsidRPr="00AF28E0">
        <w:rPr>
          <w:rFonts w:cs="Times New Roman"/>
          <w:szCs w:val="28"/>
          <w:lang w:val="uk-UA"/>
        </w:rPr>
        <w:t>.</w:t>
      </w:r>
      <w:r w:rsidR="003E2659" w:rsidRPr="00AF28E0">
        <w:rPr>
          <w:rFonts w:cs="Times New Roman"/>
          <w:szCs w:val="28"/>
          <w:lang w:val="en-US"/>
        </w:rPr>
        <w:t> Mayer</w:t>
      </w:r>
      <w:r w:rsidR="003E2659" w:rsidRPr="00AF28E0">
        <w:rPr>
          <w:rFonts w:cs="Times New Roman"/>
          <w:szCs w:val="28"/>
          <w:lang w:val="uk-UA"/>
        </w:rPr>
        <w:t xml:space="preserve">, </w:t>
      </w:r>
      <w:r w:rsidR="003E2659" w:rsidRPr="00AF28E0">
        <w:rPr>
          <w:rFonts w:cs="Times New Roman"/>
          <w:szCs w:val="28"/>
          <w:lang w:val="en-US"/>
        </w:rPr>
        <w:t>P</w:t>
      </w:r>
      <w:r w:rsidR="003E2659" w:rsidRPr="00AF28E0">
        <w:rPr>
          <w:rFonts w:cs="Times New Roman"/>
          <w:szCs w:val="28"/>
          <w:lang w:val="uk-UA"/>
        </w:rPr>
        <w:t>.</w:t>
      </w:r>
      <w:r w:rsidR="003E2659" w:rsidRPr="00AF28E0">
        <w:rPr>
          <w:rFonts w:cs="Times New Roman"/>
          <w:szCs w:val="28"/>
          <w:lang w:val="en-US"/>
        </w:rPr>
        <w:t> Salovey</w:t>
      </w:r>
      <w:r w:rsidR="003E2659" w:rsidRPr="00AF28E0">
        <w:rPr>
          <w:rFonts w:cs="Times New Roman"/>
          <w:szCs w:val="28"/>
          <w:lang w:val="uk-UA"/>
        </w:rPr>
        <w:t xml:space="preserve">, </w:t>
      </w:r>
      <w:r w:rsidR="006D5203" w:rsidRPr="00AF28E0">
        <w:rPr>
          <w:rFonts w:cs="Times New Roman"/>
          <w:szCs w:val="28"/>
          <w:lang w:val="uk-UA"/>
        </w:rPr>
        <w:t>Р. Бар-Он</w:t>
      </w:r>
      <w:r w:rsidR="0017224C" w:rsidRPr="00AF28E0">
        <w:rPr>
          <w:rFonts w:cs="Times New Roman"/>
          <w:szCs w:val="28"/>
          <w:lang w:val="uk-UA"/>
        </w:rPr>
        <w:t>а</w:t>
      </w:r>
      <w:r w:rsidR="006D5203" w:rsidRPr="00AF28E0">
        <w:rPr>
          <w:rFonts w:cs="Times New Roman"/>
          <w:szCs w:val="28"/>
          <w:lang w:val="uk-UA"/>
        </w:rPr>
        <w:t xml:space="preserve">, </w:t>
      </w:r>
      <w:r w:rsidR="000C284F" w:rsidRPr="00AF28E0">
        <w:rPr>
          <w:rFonts w:cs="Times New Roman"/>
          <w:szCs w:val="28"/>
          <w:lang w:val="uk-UA"/>
        </w:rPr>
        <w:t>Д. Гоулман</w:t>
      </w:r>
      <w:r w:rsidR="0017224C" w:rsidRPr="00AF28E0">
        <w:rPr>
          <w:rFonts w:cs="Times New Roman"/>
          <w:szCs w:val="28"/>
          <w:lang w:val="uk-UA"/>
        </w:rPr>
        <w:t>а</w:t>
      </w:r>
      <w:r w:rsidR="000C284F" w:rsidRPr="00AF28E0">
        <w:rPr>
          <w:rFonts w:cs="Times New Roman"/>
          <w:szCs w:val="28"/>
          <w:lang w:val="uk-UA"/>
        </w:rPr>
        <w:t xml:space="preserve">, </w:t>
      </w:r>
      <w:r w:rsidR="000C284F" w:rsidRPr="00AF28E0">
        <w:rPr>
          <w:rFonts w:cs="Times New Roman"/>
          <w:szCs w:val="28"/>
        </w:rPr>
        <w:t>M</w:t>
      </w:r>
      <w:r w:rsidR="000C284F" w:rsidRPr="00AF28E0">
        <w:rPr>
          <w:rFonts w:cs="Times New Roman"/>
          <w:szCs w:val="28"/>
          <w:lang w:val="uk-UA"/>
        </w:rPr>
        <w:t>.</w:t>
      </w:r>
      <w:r w:rsidR="006D5203" w:rsidRPr="00AF28E0">
        <w:rPr>
          <w:rFonts w:cs="Times New Roman"/>
          <w:szCs w:val="28"/>
          <w:lang w:val="uk-UA"/>
        </w:rPr>
        <w:t> </w:t>
      </w:r>
      <w:r w:rsidR="000C284F" w:rsidRPr="00AF28E0">
        <w:rPr>
          <w:rFonts w:cs="Times New Roman"/>
          <w:szCs w:val="28"/>
        </w:rPr>
        <w:t>Brackett</w:t>
      </w:r>
      <w:r w:rsidR="000C284F" w:rsidRPr="00AF28E0">
        <w:rPr>
          <w:rFonts w:cs="Times New Roman"/>
          <w:szCs w:val="28"/>
          <w:lang w:val="uk-UA"/>
        </w:rPr>
        <w:t>,</w:t>
      </w:r>
      <w:r w:rsidR="000C284F" w:rsidRPr="00AF28E0">
        <w:rPr>
          <w:rFonts w:cs="Times New Roman"/>
          <w:szCs w:val="28"/>
        </w:rPr>
        <w:t xml:space="preserve"> R</w:t>
      </w:r>
      <w:r w:rsidR="000C284F" w:rsidRPr="00AF28E0">
        <w:rPr>
          <w:rFonts w:cs="Times New Roman"/>
          <w:szCs w:val="28"/>
          <w:lang w:val="uk-UA"/>
        </w:rPr>
        <w:t>.</w:t>
      </w:r>
      <w:r w:rsidR="000C284F" w:rsidRPr="00AF28E0">
        <w:rPr>
          <w:rFonts w:cs="Times New Roman"/>
          <w:szCs w:val="28"/>
        </w:rPr>
        <w:t xml:space="preserve"> Stern</w:t>
      </w:r>
      <w:r w:rsidR="000C284F" w:rsidRPr="00AF28E0">
        <w:rPr>
          <w:rFonts w:cs="Times New Roman"/>
          <w:szCs w:val="28"/>
          <w:lang w:val="uk-UA"/>
        </w:rPr>
        <w:t>, Г. С. Фролов</w:t>
      </w:r>
      <w:r w:rsidR="006A2AD4" w:rsidRPr="00AF28E0">
        <w:rPr>
          <w:rFonts w:cs="Times New Roman"/>
          <w:szCs w:val="28"/>
          <w:lang w:val="uk-UA"/>
        </w:rPr>
        <w:t>у</w:t>
      </w:r>
      <w:r w:rsidR="000C284F" w:rsidRPr="00AF28E0">
        <w:rPr>
          <w:rFonts w:cs="Times New Roman"/>
          <w:szCs w:val="28"/>
          <w:lang w:val="uk-UA"/>
        </w:rPr>
        <w:t>, Н.А. Кулик, Л.Л. Гільов</w:t>
      </w:r>
      <w:r w:rsidR="0017224C" w:rsidRPr="00AF28E0">
        <w:rPr>
          <w:rFonts w:cs="Times New Roman"/>
          <w:szCs w:val="28"/>
          <w:lang w:val="uk-UA"/>
        </w:rPr>
        <w:t>у</w:t>
      </w:r>
      <w:r w:rsidR="000C284F" w:rsidRPr="00AF28E0">
        <w:rPr>
          <w:rFonts w:cs="Times New Roman"/>
          <w:szCs w:val="28"/>
          <w:lang w:val="uk-UA"/>
        </w:rPr>
        <w:t xml:space="preserve">, </w:t>
      </w:r>
      <w:r w:rsidR="0017224C" w:rsidRPr="00AF28E0">
        <w:rPr>
          <w:rFonts w:cs="Times New Roman"/>
          <w:szCs w:val="28"/>
          <w:lang w:val="uk-UA"/>
        </w:rPr>
        <w:t xml:space="preserve">К.В. Максьом, Ю.В. Коробко </w:t>
      </w:r>
      <w:r w:rsidR="003E2659" w:rsidRPr="00AF28E0">
        <w:rPr>
          <w:rFonts w:cs="Times New Roman"/>
          <w:szCs w:val="28"/>
          <w:lang w:val="uk-UA"/>
        </w:rPr>
        <w:t xml:space="preserve">та </w:t>
      </w:r>
      <w:r w:rsidR="0017224C" w:rsidRPr="00AF28E0">
        <w:rPr>
          <w:rFonts w:cs="Times New Roman"/>
          <w:szCs w:val="28"/>
          <w:lang w:val="uk-UA"/>
        </w:rPr>
        <w:t xml:space="preserve">багато </w:t>
      </w:r>
      <w:r w:rsidR="003E2659" w:rsidRPr="00AF28E0">
        <w:rPr>
          <w:rFonts w:cs="Times New Roman"/>
          <w:szCs w:val="28"/>
          <w:lang w:val="uk-UA"/>
        </w:rPr>
        <w:t>інш</w:t>
      </w:r>
      <w:r w:rsidR="0017224C" w:rsidRPr="00AF28E0">
        <w:rPr>
          <w:rFonts w:cs="Times New Roman"/>
          <w:szCs w:val="28"/>
          <w:lang w:val="uk-UA"/>
        </w:rPr>
        <w:t>их</w:t>
      </w:r>
      <w:r w:rsidR="003E2659" w:rsidRPr="00AF28E0">
        <w:rPr>
          <w:rFonts w:cs="Times New Roman"/>
          <w:szCs w:val="28"/>
          <w:lang w:val="uk-UA"/>
        </w:rPr>
        <w:t xml:space="preserve">, </w:t>
      </w:r>
      <w:r w:rsidR="0017224C" w:rsidRPr="00AF28E0">
        <w:rPr>
          <w:rFonts w:cs="Times New Roman"/>
          <w:szCs w:val="28"/>
          <w:lang w:val="uk-UA"/>
        </w:rPr>
        <w:t xml:space="preserve">хто </w:t>
      </w:r>
      <w:r w:rsidR="003E2659" w:rsidRPr="00AF28E0">
        <w:rPr>
          <w:rFonts w:cs="Times New Roman"/>
          <w:szCs w:val="28"/>
          <w:lang w:val="uk-UA"/>
        </w:rPr>
        <w:t>досліджу</w:t>
      </w:r>
      <w:r w:rsidR="0017224C" w:rsidRPr="00AF28E0">
        <w:rPr>
          <w:rFonts w:cs="Times New Roman"/>
          <w:szCs w:val="28"/>
          <w:lang w:val="uk-UA"/>
        </w:rPr>
        <w:t>вав</w:t>
      </w:r>
      <w:r w:rsidR="003E2659" w:rsidRPr="00AF28E0">
        <w:rPr>
          <w:rFonts w:cs="Times New Roman"/>
          <w:szCs w:val="28"/>
          <w:lang w:val="uk-UA"/>
        </w:rPr>
        <w:t xml:space="preserve"> найрізноманітніші аспекти емоційного інтелекту.</w:t>
      </w:r>
    </w:p>
    <w:p w14:paraId="09716BCA" w14:textId="0325170D" w:rsidR="007B7A0C" w:rsidRPr="00AF28E0" w:rsidRDefault="009E74F5" w:rsidP="007B7A0C">
      <w:pPr>
        <w:spacing w:after="0"/>
        <w:ind w:firstLine="709"/>
        <w:jc w:val="both"/>
        <w:rPr>
          <w:rFonts w:cs="Times New Roman"/>
          <w:szCs w:val="28"/>
          <w:lang w:val="uk-UA"/>
        </w:rPr>
      </w:pPr>
      <w:r w:rsidRPr="00AF28E0">
        <w:rPr>
          <w:rFonts w:cs="Times New Roman"/>
          <w:szCs w:val="28"/>
          <w:lang w:val="uk-UA"/>
        </w:rPr>
        <w:t xml:space="preserve">До прикладу, Г.С. Фролова </w:t>
      </w:r>
      <w:r w:rsidR="002A155C" w:rsidRPr="00AF28E0">
        <w:rPr>
          <w:rFonts w:cs="Times New Roman"/>
          <w:szCs w:val="28"/>
          <w:lang w:val="uk-UA"/>
        </w:rPr>
        <w:t xml:space="preserve">[1] </w:t>
      </w:r>
      <w:r w:rsidRPr="00AF28E0">
        <w:rPr>
          <w:rFonts w:cs="Times New Roman"/>
          <w:szCs w:val="28"/>
          <w:lang w:val="uk-UA"/>
        </w:rPr>
        <w:t>проаналізувала різні наукові підходи до розуміння та тлумачення поняття «емоційний інтелект».</w:t>
      </w:r>
      <w:r w:rsidR="004F1423" w:rsidRPr="00AF28E0">
        <w:rPr>
          <w:rFonts w:cs="Times New Roman"/>
          <w:szCs w:val="28"/>
          <w:lang w:val="uk-UA"/>
        </w:rPr>
        <w:t xml:space="preserve"> R.W. Moeller, M. Seehuus та V. Peisch </w:t>
      </w:r>
      <w:r w:rsidR="002A155C" w:rsidRPr="00AF28E0">
        <w:rPr>
          <w:rFonts w:cs="Times New Roman"/>
          <w:szCs w:val="28"/>
          <w:lang w:val="uk-UA"/>
        </w:rPr>
        <w:t xml:space="preserve">[2] </w:t>
      </w:r>
      <w:r w:rsidR="004F1423" w:rsidRPr="00AF28E0">
        <w:rPr>
          <w:rFonts w:cs="Times New Roman"/>
          <w:szCs w:val="28"/>
          <w:lang w:val="uk-UA"/>
        </w:rPr>
        <w:t>вивчали зв’язок емоційного інтелекту з адаптивним функціонуванням студентів коледжу, що проявляється у їх ліпшому ментальному здоров’ї та відчутті належності до групи у випадку вищого розвитку емоційного інтелекту, натомість низький рівень емоційного інтелекту пов’язується з відчуттям відкидання / окремості, депресивністю та тривожністю.</w:t>
      </w:r>
      <w:r w:rsidR="00362D44" w:rsidRPr="00AF28E0">
        <w:rPr>
          <w:rFonts w:cs="Times New Roman"/>
          <w:szCs w:val="28"/>
          <w:lang w:val="uk-UA"/>
        </w:rPr>
        <w:t xml:space="preserve"> Тоді як </w:t>
      </w:r>
      <w:r w:rsidR="00362D44" w:rsidRPr="00AF28E0">
        <w:rPr>
          <w:rFonts w:cs="Times New Roman"/>
          <w:szCs w:val="28"/>
        </w:rPr>
        <w:t>M</w:t>
      </w:r>
      <w:r w:rsidR="00362D44" w:rsidRPr="00AF28E0">
        <w:rPr>
          <w:rFonts w:cs="Times New Roman"/>
          <w:szCs w:val="28"/>
          <w:lang w:val="uk-UA"/>
        </w:rPr>
        <w:t>.</w:t>
      </w:r>
      <w:r w:rsidR="00362D44" w:rsidRPr="00AF28E0">
        <w:rPr>
          <w:rFonts w:cs="Times New Roman"/>
          <w:szCs w:val="28"/>
        </w:rPr>
        <w:t xml:space="preserve"> Brackett</w:t>
      </w:r>
      <w:r w:rsidR="00362D44" w:rsidRPr="00AF28E0">
        <w:rPr>
          <w:rFonts w:cs="Times New Roman"/>
          <w:szCs w:val="28"/>
          <w:lang w:val="uk-UA"/>
        </w:rPr>
        <w:t xml:space="preserve"> та</w:t>
      </w:r>
      <w:r w:rsidR="00362D44" w:rsidRPr="00AF28E0">
        <w:rPr>
          <w:rFonts w:cs="Times New Roman"/>
          <w:szCs w:val="28"/>
        </w:rPr>
        <w:t xml:space="preserve"> R</w:t>
      </w:r>
      <w:r w:rsidR="00362D44" w:rsidRPr="00AF28E0">
        <w:rPr>
          <w:rFonts w:cs="Times New Roman"/>
          <w:szCs w:val="28"/>
          <w:lang w:val="uk-UA"/>
        </w:rPr>
        <w:t>.</w:t>
      </w:r>
      <w:r w:rsidR="00362D44" w:rsidRPr="00AF28E0">
        <w:rPr>
          <w:rFonts w:cs="Times New Roman"/>
          <w:szCs w:val="28"/>
        </w:rPr>
        <w:t xml:space="preserve"> Stern</w:t>
      </w:r>
      <w:r w:rsidR="00362D44" w:rsidRPr="00AF28E0">
        <w:rPr>
          <w:rFonts w:cs="Times New Roman"/>
          <w:szCs w:val="28"/>
          <w:lang w:val="uk-UA"/>
        </w:rPr>
        <w:t xml:space="preserve"> </w:t>
      </w:r>
      <w:r w:rsidR="002A155C" w:rsidRPr="00AF28E0">
        <w:rPr>
          <w:rFonts w:cs="Times New Roman"/>
          <w:szCs w:val="28"/>
          <w:lang w:val="uk-UA"/>
        </w:rPr>
        <w:t xml:space="preserve">[3] </w:t>
      </w:r>
      <w:r w:rsidR="00362D44" w:rsidRPr="00AF28E0">
        <w:rPr>
          <w:rFonts w:cs="Times New Roman"/>
          <w:szCs w:val="28"/>
          <w:lang w:val="uk-UA"/>
        </w:rPr>
        <w:t xml:space="preserve">наголошують, що мало знати про емоційний інтелект та бажати його розвивати, </w:t>
      </w:r>
      <w:r w:rsidR="003B07DA" w:rsidRPr="00AF28E0">
        <w:rPr>
          <w:rFonts w:cs="Times New Roman"/>
          <w:szCs w:val="28"/>
          <w:lang w:val="uk-UA"/>
        </w:rPr>
        <w:t>–</w:t>
      </w:r>
      <w:r w:rsidR="00362D44" w:rsidRPr="00AF28E0">
        <w:rPr>
          <w:rFonts w:cs="Times New Roman"/>
          <w:szCs w:val="28"/>
          <w:lang w:val="uk-UA"/>
        </w:rPr>
        <w:t xml:space="preserve"> потрібно докладати значні зусилля для цього, оскільки чим легше людина розпізнає емоції та може їх диференціювати / назвати, тим ліпше вона справляється з ними, замість того, щоб бути застигнутою ними зненацька та почуватися приголомшеною. Науковці також констатують, що чим детальніше і точніше людина здатна описати свої емоції та контекст, в якому вони </w:t>
      </w:r>
      <w:r w:rsidR="00362D44" w:rsidRPr="00AF28E0">
        <w:rPr>
          <w:rFonts w:cs="Times New Roman"/>
          <w:szCs w:val="28"/>
          <w:lang w:val="uk-UA"/>
        </w:rPr>
        <w:lastRenderedPageBreak/>
        <w:t>виникли, тим більше у н</w:t>
      </w:r>
      <w:r w:rsidR="007B7A0C" w:rsidRPr="00AF28E0">
        <w:rPr>
          <w:rFonts w:cs="Times New Roman"/>
          <w:szCs w:val="28"/>
          <w:lang w:val="uk-UA"/>
        </w:rPr>
        <w:t>еї буде</w:t>
      </w:r>
      <w:r w:rsidR="00362D44" w:rsidRPr="00AF28E0">
        <w:rPr>
          <w:rFonts w:cs="Times New Roman"/>
          <w:szCs w:val="28"/>
          <w:lang w:val="uk-UA"/>
        </w:rPr>
        <w:t xml:space="preserve"> інформації, щоб зрозуміти, що саме може допомогти у такій ситуації. </w:t>
      </w:r>
      <w:r w:rsidR="004C2E7B" w:rsidRPr="00AF28E0">
        <w:rPr>
          <w:rFonts w:cs="Times New Roman"/>
          <w:szCs w:val="28"/>
        </w:rPr>
        <w:t>D</w:t>
      </w:r>
      <w:r w:rsidR="004C2E7B" w:rsidRPr="00AF28E0">
        <w:rPr>
          <w:rFonts w:cs="Times New Roman"/>
          <w:szCs w:val="28"/>
          <w:lang w:val="uk-UA"/>
        </w:rPr>
        <w:t>.</w:t>
      </w:r>
      <w:r w:rsidR="004C2E7B" w:rsidRPr="00AF28E0">
        <w:rPr>
          <w:rFonts w:cs="Times New Roman"/>
          <w:szCs w:val="28"/>
        </w:rPr>
        <w:t>L.</w:t>
      </w:r>
      <w:r w:rsidR="004C2E7B" w:rsidRPr="00AF28E0">
        <w:rPr>
          <w:rFonts w:cs="Times New Roman"/>
          <w:szCs w:val="28"/>
          <w:lang w:val="uk-UA"/>
        </w:rPr>
        <w:t xml:space="preserve"> </w:t>
      </w:r>
      <w:r w:rsidR="004C2E7B" w:rsidRPr="00AF28E0">
        <w:rPr>
          <w:rFonts w:cs="Times New Roman"/>
          <w:szCs w:val="28"/>
        </w:rPr>
        <w:t>Stoewen</w:t>
      </w:r>
      <w:r w:rsidR="004C2E7B" w:rsidRPr="00AF28E0">
        <w:rPr>
          <w:rFonts w:cs="Times New Roman"/>
          <w:szCs w:val="28"/>
          <w:lang w:val="uk-UA"/>
        </w:rPr>
        <w:t xml:space="preserve"> </w:t>
      </w:r>
      <w:r w:rsidR="002A155C" w:rsidRPr="00AF28E0">
        <w:rPr>
          <w:rFonts w:cs="Times New Roman"/>
          <w:szCs w:val="28"/>
          <w:lang w:val="uk-UA"/>
        </w:rPr>
        <w:t xml:space="preserve">[4] </w:t>
      </w:r>
      <w:r w:rsidR="004C2E7B" w:rsidRPr="00AF28E0">
        <w:rPr>
          <w:rFonts w:cs="Times New Roman"/>
          <w:szCs w:val="28"/>
          <w:lang w:val="uk-UA"/>
        </w:rPr>
        <w:t>також зазначає, що, за свідченнями досліджень різних науковців, вищий рівень розвитку емоційного інтелекту особистості допомагає знизити переживання нею стресу, поліпшує її здоров’я, приводить до переживання нею психологічного благополуччя та позитивних емоцій.</w:t>
      </w:r>
      <w:r w:rsidR="00AE2D51" w:rsidRPr="00AF28E0">
        <w:rPr>
          <w:rFonts w:cs="Times New Roman"/>
          <w:szCs w:val="28"/>
          <w:lang w:val="uk-UA"/>
        </w:rPr>
        <w:t xml:space="preserve"> При</w:t>
      </w:r>
      <w:r w:rsidR="00766801" w:rsidRPr="00AF28E0">
        <w:rPr>
          <w:rFonts w:cs="Times New Roman"/>
          <w:szCs w:val="28"/>
          <w:lang w:val="uk-UA"/>
        </w:rPr>
        <w:t xml:space="preserve"> цьому</w:t>
      </w:r>
      <w:r w:rsidR="00AE2D51" w:rsidRPr="00AF28E0">
        <w:rPr>
          <w:rFonts w:cs="Times New Roman"/>
          <w:szCs w:val="28"/>
          <w:lang w:val="uk-UA"/>
        </w:rPr>
        <w:t>, наголошує науковець, люди зі слабким проявом емоційного інтелекту частіше переживають стрес і супутні йому негативні емоції, зловживають медичними препаратами і мають суїцидальні наміри; їх словниковий запас у контексті називання / розуміння емоцій досить обмежений; вони не схильні говорити про свої справжні почуття, через що їм здається, що інші їх не розуміють; вони про</w:t>
      </w:r>
      <w:r w:rsidR="002A155C" w:rsidRPr="00AF28E0">
        <w:rPr>
          <w:rFonts w:cs="Times New Roman"/>
          <w:szCs w:val="28"/>
          <w:lang w:val="uk-UA"/>
        </w:rPr>
        <w:t>є</w:t>
      </w:r>
      <w:r w:rsidR="00AE2D51" w:rsidRPr="00AF28E0">
        <w:rPr>
          <w:rFonts w:cs="Times New Roman"/>
          <w:szCs w:val="28"/>
          <w:lang w:val="uk-UA"/>
        </w:rPr>
        <w:t xml:space="preserve">ктують свої емоції на оточуючих і схильні уперто наполягати на своєму, навіть упевнившись, що неправі. Вони </w:t>
      </w:r>
      <w:r w:rsidR="007B7A0C" w:rsidRPr="00AF28E0">
        <w:rPr>
          <w:rFonts w:cs="Times New Roman"/>
          <w:szCs w:val="28"/>
          <w:lang w:val="uk-UA"/>
        </w:rPr>
        <w:t xml:space="preserve">також </w:t>
      </w:r>
      <w:r w:rsidR="00AE2D51" w:rsidRPr="00AF28E0">
        <w:rPr>
          <w:rFonts w:cs="Times New Roman"/>
          <w:szCs w:val="28"/>
          <w:lang w:val="uk-UA"/>
        </w:rPr>
        <w:t>надовго ображаються, невпевнені в собі; важко адаптуються до змін і часто діють імпульсивно [</w:t>
      </w:r>
      <w:r w:rsidR="002A155C" w:rsidRPr="00AF28E0">
        <w:rPr>
          <w:rFonts w:cs="Times New Roman"/>
          <w:szCs w:val="28"/>
          <w:lang w:val="uk-UA"/>
        </w:rPr>
        <w:t>4</w:t>
      </w:r>
      <w:r w:rsidR="00AE2D51" w:rsidRPr="00AF28E0">
        <w:rPr>
          <w:rFonts w:cs="Times New Roman"/>
          <w:szCs w:val="28"/>
          <w:lang w:val="uk-UA"/>
        </w:rPr>
        <w:t xml:space="preserve">]. Тоді як особи, емоційний інтелект яких розвинутий на високому рівні, усвідомлюють свої почуття та їх причини, здатні керувати своїми емоціями; те саме стосується й </w:t>
      </w:r>
      <w:r w:rsidR="007B7A0C" w:rsidRPr="00AF28E0">
        <w:rPr>
          <w:rFonts w:cs="Times New Roman"/>
          <w:szCs w:val="28"/>
          <w:lang w:val="uk-UA"/>
        </w:rPr>
        <w:t xml:space="preserve">емоцій </w:t>
      </w:r>
      <w:r w:rsidR="00AE2D51" w:rsidRPr="00AF28E0">
        <w:rPr>
          <w:rFonts w:cs="Times New Roman"/>
          <w:szCs w:val="28"/>
          <w:lang w:val="uk-UA"/>
        </w:rPr>
        <w:t>інших</w:t>
      </w:r>
      <w:r w:rsidR="007B7A0C" w:rsidRPr="00AF28E0">
        <w:rPr>
          <w:rFonts w:cs="Times New Roman"/>
          <w:szCs w:val="28"/>
          <w:lang w:val="uk-UA"/>
        </w:rPr>
        <w:t xml:space="preserve"> людей</w:t>
      </w:r>
      <w:r w:rsidR="00AE2D51" w:rsidRPr="00AF28E0">
        <w:rPr>
          <w:rFonts w:cs="Times New Roman"/>
          <w:szCs w:val="28"/>
          <w:lang w:val="uk-UA"/>
        </w:rPr>
        <w:t>: вони помічають їх переживання і розуміють, як інші сприймають ситуацію; віддають перевагу фактам, різнобічно аналізують проблеми та осмислюють свій шлях до мети; схильні до примирення у конфлікті; розуміють свої сильні та слабкі сторони.</w:t>
      </w:r>
      <w:r w:rsidR="00FF7FBE" w:rsidRPr="00AF28E0">
        <w:rPr>
          <w:rFonts w:cs="Times New Roman"/>
          <w:szCs w:val="28"/>
          <w:lang w:val="uk-UA"/>
        </w:rPr>
        <w:t xml:space="preserve"> </w:t>
      </w:r>
      <w:r w:rsidR="00FF7FBE" w:rsidRPr="00AF28E0">
        <w:rPr>
          <w:rFonts w:cs="Times New Roman"/>
          <w:szCs w:val="28"/>
        </w:rPr>
        <w:t>L.</w:t>
      </w:r>
      <w:r w:rsidR="00FF7FBE" w:rsidRPr="00AF28E0">
        <w:rPr>
          <w:rFonts w:cs="Times New Roman"/>
          <w:szCs w:val="28"/>
          <w:lang w:val="uk-UA"/>
        </w:rPr>
        <w:t> </w:t>
      </w:r>
      <w:r w:rsidR="00FF7FBE" w:rsidRPr="00AF28E0">
        <w:rPr>
          <w:rFonts w:cs="Times New Roman"/>
          <w:szCs w:val="28"/>
        </w:rPr>
        <w:t>Karimi</w:t>
      </w:r>
      <w:r w:rsidR="00FF7FBE" w:rsidRPr="00AF28E0">
        <w:rPr>
          <w:rFonts w:cs="Times New Roman"/>
          <w:szCs w:val="28"/>
          <w:lang w:val="uk-UA"/>
        </w:rPr>
        <w:t xml:space="preserve"> з колегами</w:t>
      </w:r>
      <w:r w:rsidR="007B7A0C" w:rsidRPr="00AF28E0">
        <w:rPr>
          <w:rFonts w:cs="Times New Roman"/>
          <w:szCs w:val="28"/>
          <w:lang w:val="uk-UA"/>
        </w:rPr>
        <w:t xml:space="preserve"> </w:t>
      </w:r>
      <w:r w:rsidR="002A155C" w:rsidRPr="00AF28E0">
        <w:rPr>
          <w:rFonts w:cs="Times New Roman"/>
          <w:szCs w:val="28"/>
          <w:lang w:val="uk-UA"/>
        </w:rPr>
        <w:t xml:space="preserve">[5] </w:t>
      </w:r>
      <w:r w:rsidR="00FF7FBE" w:rsidRPr="00AF28E0">
        <w:rPr>
          <w:rFonts w:cs="Times New Roman"/>
          <w:szCs w:val="28"/>
          <w:lang w:val="uk-UA"/>
        </w:rPr>
        <w:t>виявили помірний зв’язок рівня розвитку емоційного інтелекту працівників, які доглядають за літніми людьми, з відчуттям ними психологічного благополуччя (ментального й емоційного здоров’я), розширенням власних психологічних можливостей і якістю своїх послуг з догляду.</w:t>
      </w:r>
      <w:r w:rsidR="007B7A0C" w:rsidRPr="00AF28E0">
        <w:rPr>
          <w:rFonts w:cs="Times New Roman"/>
          <w:szCs w:val="28"/>
          <w:lang w:val="uk-UA"/>
        </w:rPr>
        <w:t xml:space="preserve"> Т.Д. Перепелюк</w:t>
      </w:r>
      <w:r w:rsidR="002A155C" w:rsidRPr="00AF28E0">
        <w:rPr>
          <w:rFonts w:cs="Times New Roman"/>
          <w:szCs w:val="28"/>
          <w:lang w:val="uk-UA"/>
        </w:rPr>
        <w:t xml:space="preserve"> [6]</w:t>
      </w:r>
      <w:r w:rsidR="007B7A0C" w:rsidRPr="00AF28E0">
        <w:rPr>
          <w:rFonts w:cs="Times New Roman"/>
          <w:szCs w:val="28"/>
          <w:lang w:val="uk-UA"/>
        </w:rPr>
        <w:t>, у свою чергу, переконує, що розвинений емоційний інтелект зменшує переживання людиною негативних емоцій; а Н.А. Кулик і Л.Л. Гільова</w:t>
      </w:r>
      <w:r w:rsidR="002A155C" w:rsidRPr="00AF28E0">
        <w:rPr>
          <w:rFonts w:cs="Times New Roman"/>
          <w:szCs w:val="28"/>
          <w:lang w:val="uk-UA"/>
        </w:rPr>
        <w:t xml:space="preserve"> [7]</w:t>
      </w:r>
      <w:r w:rsidR="007B7A0C" w:rsidRPr="00AF28E0">
        <w:rPr>
          <w:rFonts w:cs="Times New Roman"/>
          <w:szCs w:val="28"/>
          <w:lang w:val="uk-UA"/>
        </w:rPr>
        <w:t xml:space="preserve">, аналізуючи розуміння емоційного інтелекту західними науковцями, приходять до висновку, що його основне завдання полягає у сприянні не лише якості міжособистісної взаємодії та ефективності професійної діяльності людини, але і її особистісному зростанню та самовдосконаленню. </w:t>
      </w:r>
    </w:p>
    <w:p w14:paraId="4FCC56EE" w14:textId="07977FB5" w:rsidR="00FF7FBE" w:rsidRPr="00AF28E0" w:rsidRDefault="00FF7FBE" w:rsidP="00FF7FBE">
      <w:pPr>
        <w:spacing w:after="0"/>
        <w:ind w:firstLine="709"/>
        <w:jc w:val="both"/>
        <w:rPr>
          <w:rFonts w:cs="Times New Roman"/>
          <w:szCs w:val="28"/>
          <w:lang w:val="uk-UA"/>
        </w:rPr>
      </w:pPr>
      <w:r w:rsidRPr="00AF28E0">
        <w:rPr>
          <w:rFonts w:cs="Times New Roman"/>
          <w:szCs w:val="28"/>
          <w:lang w:val="uk-UA"/>
        </w:rPr>
        <w:t>Проте відносна новизна поняття емоційного інтелекту, його неоднозначність і відсутність єдиної й узгодженої його концептуалізації в психології спонукають до його подальшого дослідження.</w:t>
      </w:r>
    </w:p>
    <w:p w14:paraId="29F4EFC1" w14:textId="771433A8" w:rsidR="009E74F5" w:rsidRPr="00AF28E0" w:rsidRDefault="004F1423" w:rsidP="00FF7FBE">
      <w:pPr>
        <w:spacing w:after="0"/>
        <w:ind w:firstLine="709"/>
        <w:jc w:val="both"/>
        <w:rPr>
          <w:rFonts w:cs="Times New Roman"/>
          <w:szCs w:val="28"/>
          <w:lang w:val="uk-UA"/>
        </w:rPr>
      </w:pPr>
      <w:r w:rsidRPr="00AF28E0">
        <w:rPr>
          <w:rFonts w:cs="Times New Roman"/>
          <w:b/>
          <w:bCs/>
          <w:szCs w:val="28"/>
          <w:lang w:val="uk-UA"/>
        </w:rPr>
        <w:t>Мета</w:t>
      </w:r>
      <w:r w:rsidRPr="00AF28E0">
        <w:rPr>
          <w:rFonts w:cs="Times New Roman"/>
          <w:szCs w:val="28"/>
          <w:lang w:val="uk-UA"/>
        </w:rPr>
        <w:t xml:space="preserve"> </w:t>
      </w:r>
      <w:r w:rsidR="005F19EE" w:rsidRPr="00AF28E0">
        <w:rPr>
          <w:rFonts w:cs="Times New Roman"/>
          <w:szCs w:val="28"/>
          <w:lang w:val="uk-UA"/>
        </w:rPr>
        <w:t xml:space="preserve">цієї </w:t>
      </w:r>
      <w:r w:rsidRPr="00AF28E0">
        <w:rPr>
          <w:rFonts w:cs="Times New Roman"/>
          <w:szCs w:val="28"/>
          <w:lang w:val="uk-UA"/>
        </w:rPr>
        <w:t>роботи – теоретично проаналізувати розуміння феномену емоційного інтелекту та його значення у житті людини в психології та емпірично дослідити взаємозв’язок емоційного інтелекту з особливостями психологічного захисту особистості в стресовій ситуації.</w:t>
      </w:r>
    </w:p>
    <w:p w14:paraId="5CD5F8ED" w14:textId="71C7537C" w:rsidR="00021D99" w:rsidRPr="00AF28E0" w:rsidRDefault="002D4487" w:rsidP="00FF7FBE">
      <w:pPr>
        <w:spacing w:after="0"/>
        <w:ind w:firstLine="709"/>
        <w:jc w:val="both"/>
        <w:rPr>
          <w:rFonts w:cs="Times New Roman"/>
          <w:szCs w:val="28"/>
          <w:lang w:val="uk-UA"/>
        </w:rPr>
      </w:pPr>
      <w:r w:rsidRPr="00AF28E0">
        <w:rPr>
          <w:rFonts w:cs="Times New Roman"/>
          <w:b/>
          <w:bCs/>
          <w:szCs w:val="28"/>
          <w:lang w:val="uk-UA"/>
        </w:rPr>
        <w:t xml:space="preserve">Виклад основного матеріалу. </w:t>
      </w:r>
      <w:r w:rsidR="007B7A0C" w:rsidRPr="00AF28E0">
        <w:rPr>
          <w:rFonts w:cs="Times New Roman"/>
          <w:szCs w:val="28"/>
          <w:lang w:val="uk-UA"/>
        </w:rPr>
        <w:t>По-перше, н</w:t>
      </w:r>
      <w:r w:rsidR="00021D99" w:rsidRPr="00AF28E0">
        <w:rPr>
          <w:rFonts w:cs="Times New Roman"/>
          <w:szCs w:val="28"/>
          <w:lang w:val="uk-UA"/>
        </w:rPr>
        <w:t xml:space="preserve">а нашу думку, справедливим буде припущення щодо того, що поняття емоційного інтелекту з’явилося і утвердилося в психології у відповідь (як реакція) на </w:t>
      </w:r>
      <w:r w:rsidR="009E74F5" w:rsidRPr="00AF28E0">
        <w:rPr>
          <w:rFonts w:cs="Times New Roman"/>
          <w:szCs w:val="28"/>
          <w:lang w:val="uk-UA"/>
        </w:rPr>
        <w:t xml:space="preserve">поширеність </w:t>
      </w:r>
      <w:r w:rsidR="00021D99" w:rsidRPr="00AF28E0">
        <w:rPr>
          <w:rFonts w:cs="Times New Roman"/>
          <w:szCs w:val="28"/>
          <w:lang w:val="uk-UA"/>
        </w:rPr>
        <w:t>феномен</w:t>
      </w:r>
      <w:r w:rsidR="009E74F5" w:rsidRPr="00AF28E0">
        <w:rPr>
          <w:rFonts w:cs="Times New Roman"/>
          <w:szCs w:val="28"/>
          <w:lang w:val="uk-UA"/>
        </w:rPr>
        <w:t>у</w:t>
      </w:r>
      <w:r w:rsidR="00021D99" w:rsidRPr="00AF28E0">
        <w:rPr>
          <w:rFonts w:cs="Times New Roman"/>
          <w:szCs w:val="28"/>
          <w:lang w:val="uk-UA"/>
        </w:rPr>
        <w:t xml:space="preserve"> </w:t>
      </w:r>
      <w:r w:rsidR="00021D99" w:rsidRPr="00AF28E0">
        <w:rPr>
          <w:rFonts w:cs="Times New Roman"/>
          <w:szCs w:val="28"/>
          <w:lang w:val="en-US"/>
        </w:rPr>
        <w:t>IQ</w:t>
      </w:r>
      <w:r w:rsidR="00021D99" w:rsidRPr="00AF28E0">
        <w:rPr>
          <w:rFonts w:cs="Times New Roman"/>
          <w:szCs w:val="28"/>
          <w:lang w:val="uk-UA"/>
        </w:rPr>
        <w:t xml:space="preserve">, який міцно й обґрунтовано закріпився в психологічній науці, пов’язуючись з переконаністю науковців, що високий показник </w:t>
      </w:r>
      <w:r w:rsidR="00021D99" w:rsidRPr="00AF28E0">
        <w:rPr>
          <w:rFonts w:cs="Times New Roman"/>
          <w:szCs w:val="28"/>
          <w:lang w:val="en-US"/>
        </w:rPr>
        <w:t>IQ</w:t>
      </w:r>
      <w:r w:rsidR="00021D99" w:rsidRPr="00AF28E0">
        <w:rPr>
          <w:rFonts w:cs="Times New Roman"/>
          <w:szCs w:val="28"/>
          <w:lang w:val="uk-UA"/>
        </w:rPr>
        <w:t xml:space="preserve"> свідчить на користь майбутніх вищих досягнень людини.</w:t>
      </w:r>
    </w:p>
    <w:p w14:paraId="6A8E0C33" w14:textId="2099FA6D" w:rsidR="009D0133" w:rsidRPr="00AF28E0" w:rsidRDefault="00021D99" w:rsidP="006C0B77">
      <w:pPr>
        <w:spacing w:after="0"/>
        <w:ind w:firstLine="709"/>
        <w:jc w:val="both"/>
        <w:rPr>
          <w:rFonts w:cs="Times New Roman"/>
          <w:szCs w:val="28"/>
          <w:lang w:val="uk-UA"/>
        </w:rPr>
      </w:pPr>
      <w:r w:rsidRPr="00AF28E0">
        <w:rPr>
          <w:rFonts w:cs="Times New Roman"/>
          <w:szCs w:val="28"/>
          <w:lang w:val="uk-UA"/>
        </w:rPr>
        <w:t>П</w:t>
      </w:r>
      <w:r w:rsidR="007B7A0C" w:rsidRPr="00AF28E0">
        <w:rPr>
          <w:rFonts w:cs="Times New Roman"/>
          <w:szCs w:val="28"/>
          <w:lang w:val="uk-UA"/>
        </w:rPr>
        <w:t>о-друге,</w:t>
      </w:r>
      <w:r w:rsidRPr="00AF28E0">
        <w:rPr>
          <w:rFonts w:cs="Times New Roman"/>
          <w:szCs w:val="28"/>
          <w:lang w:val="uk-UA"/>
        </w:rPr>
        <w:t xml:space="preserve"> варто зазначити, що до появи дещо оксюморонного поняття «емоційний інтелект» з’явилося інше, «соціальний інтелект», яке тлумачилося Е. Торндайком і Ч. Хантом як здатність людини до побудови міжособистісних </w:t>
      </w:r>
      <w:r w:rsidRPr="00AF28E0">
        <w:rPr>
          <w:rFonts w:cs="Times New Roman"/>
          <w:szCs w:val="28"/>
          <w:lang w:val="uk-UA"/>
        </w:rPr>
        <w:lastRenderedPageBreak/>
        <w:t>взаємин і формування неконфліктної взаємодії з іншою людиною, заснованої на її розумінні</w:t>
      </w:r>
      <w:r w:rsidR="002A155C" w:rsidRPr="00AF28E0">
        <w:rPr>
          <w:rFonts w:cs="Times New Roman"/>
          <w:szCs w:val="28"/>
          <w:lang w:val="uk-UA"/>
        </w:rPr>
        <w:t xml:space="preserve"> [8]</w:t>
      </w:r>
      <w:r w:rsidRPr="00AF28E0">
        <w:rPr>
          <w:rFonts w:cs="Times New Roman"/>
          <w:szCs w:val="28"/>
          <w:lang w:val="uk-UA"/>
        </w:rPr>
        <w:t>.</w:t>
      </w:r>
    </w:p>
    <w:p w14:paraId="25DF894E" w14:textId="337EC7CC" w:rsidR="00FC50D7" w:rsidRPr="00AF28E0" w:rsidRDefault="009D0133" w:rsidP="006C0B77">
      <w:pPr>
        <w:spacing w:after="0"/>
        <w:ind w:firstLine="709"/>
        <w:jc w:val="both"/>
        <w:rPr>
          <w:rFonts w:cs="Times New Roman"/>
          <w:szCs w:val="28"/>
          <w:lang w:val="uk-UA"/>
        </w:rPr>
      </w:pPr>
      <w:r w:rsidRPr="00AF28E0">
        <w:rPr>
          <w:rFonts w:cs="Times New Roman"/>
          <w:szCs w:val="28"/>
          <w:lang w:val="uk-UA"/>
        </w:rPr>
        <w:t>Однак практично лише після робіт Г. Гарднера</w:t>
      </w:r>
      <w:r w:rsidR="00021D99" w:rsidRPr="00AF28E0">
        <w:rPr>
          <w:rFonts w:cs="Times New Roman"/>
          <w:szCs w:val="28"/>
          <w:lang w:val="uk-UA"/>
        </w:rPr>
        <w:t xml:space="preserve"> </w:t>
      </w:r>
      <w:r w:rsidR="002A155C" w:rsidRPr="00AF28E0">
        <w:rPr>
          <w:rFonts w:cs="Times New Roman"/>
          <w:szCs w:val="28"/>
          <w:lang w:val="uk-UA"/>
        </w:rPr>
        <w:t xml:space="preserve">[9] </w:t>
      </w:r>
      <w:r w:rsidRPr="00AF28E0">
        <w:rPr>
          <w:rFonts w:cs="Times New Roman"/>
          <w:szCs w:val="28"/>
          <w:lang w:val="uk-UA"/>
        </w:rPr>
        <w:t xml:space="preserve">та, власне, завдяки їм поняття «емоційний інтелект» отримало своє місце в психології. Спочатку науковець запропонував ідею множинного інтелекту, що поєднує в собі такі здібності, як: логіко-математичні, вербальні, музичні, кінестетичні, просторове мислення, до </w:t>
      </w:r>
      <w:r w:rsidR="00FC50D7" w:rsidRPr="00AF28E0">
        <w:rPr>
          <w:rFonts w:cs="Times New Roman"/>
          <w:szCs w:val="28"/>
          <w:lang w:val="uk-UA"/>
        </w:rPr>
        <w:t xml:space="preserve">розсудливого </w:t>
      </w:r>
      <w:r w:rsidRPr="00AF28E0">
        <w:rPr>
          <w:rFonts w:cs="Times New Roman"/>
          <w:szCs w:val="28"/>
          <w:lang w:val="uk-UA"/>
        </w:rPr>
        <w:t xml:space="preserve">міжособистісного спілкування та внутрішнього психологічного задоволення людини тим, що вона живе у згоді зі своїми переживаннями. Причому, на думку </w:t>
      </w:r>
      <w:r w:rsidR="009E74F5" w:rsidRPr="00AF28E0">
        <w:rPr>
          <w:rFonts w:cs="Times New Roman"/>
          <w:szCs w:val="28"/>
          <w:lang w:val="uk-UA"/>
        </w:rPr>
        <w:t>Г. </w:t>
      </w:r>
      <w:r w:rsidRPr="00AF28E0">
        <w:rPr>
          <w:rFonts w:cs="Times New Roman"/>
          <w:szCs w:val="28"/>
          <w:lang w:val="uk-UA"/>
        </w:rPr>
        <w:t xml:space="preserve">Гарднера, </w:t>
      </w:r>
      <w:r w:rsidR="00FC50D7" w:rsidRPr="00AF28E0">
        <w:rPr>
          <w:rFonts w:cs="Times New Roman"/>
          <w:szCs w:val="28"/>
          <w:lang w:val="uk-UA"/>
        </w:rPr>
        <w:t>дві останні</w:t>
      </w:r>
      <w:r w:rsidRPr="00AF28E0">
        <w:rPr>
          <w:rFonts w:cs="Times New Roman"/>
          <w:szCs w:val="28"/>
          <w:lang w:val="uk-UA"/>
        </w:rPr>
        <w:t xml:space="preserve"> </w:t>
      </w:r>
      <w:r w:rsidR="00FC50D7" w:rsidRPr="00AF28E0">
        <w:rPr>
          <w:rFonts w:cs="Times New Roman"/>
          <w:szCs w:val="28"/>
          <w:lang w:val="uk-UA"/>
        </w:rPr>
        <w:t>здібності формують «особистісний інтелект». Проте з плином часу науковець дещо спростив власну модель інтелекту, полегшивши його сприйняття та розподіливши його на 1) міжособистісний інтелект як здатність помічати поведінку іншої людини, розуміти її значення, причини та передбачати можливі наслідки, на основі чого будувати свої стосунки з нею (ми схильні назвати його соціальною сприйнятливістю</w:t>
      </w:r>
      <w:r w:rsidR="009E74F5" w:rsidRPr="00AF28E0">
        <w:rPr>
          <w:rFonts w:cs="Times New Roman"/>
          <w:szCs w:val="28"/>
          <w:lang w:val="uk-UA"/>
        </w:rPr>
        <w:t xml:space="preserve"> [</w:t>
      </w:r>
      <w:r w:rsidR="002A155C" w:rsidRPr="00AF28E0">
        <w:rPr>
          <w:rFonts w:cs="Times New Roman"/>
          <w:szCs w:val="28"/>
          <w:lang w:val="uk-UA"/>
        </w:rPr>
        <w:t>8</w:t>
      </w:r>
      <w:r w:rsidR="009E74F5" w:rsidRPr="00AF28E0">
        <w:rPr>
          <w:rFonts w:cs="Times New Roman"/>
          <w:szCs w:val="28"/>
          <w:lang w:val="uk-UA"/>
        </w:rPr>
        <w:t>]</w:t>
      </w:r>
      <w:r w:rsidR="00FC50D7" w:rsidRPr="00AF28E0">
        <w:rPr>
          <w:rFonts w:cs="Times New Roman"/>
          <w:szCs w:val="28"/>
          <w:lang w:val="uk-UA"/>
        </w:rPr>
        <w:t xml:space="preserve">) та 2) внутріособистісний інтелект як уміння людини розуміти себе, осмислювати мотиви своїх вчинків, свої переживання / емоції та за необхідності – керувати ними (зазначимо, що для нас це вкрай схоже на рефлексування (до речі, не зайве </w:t>
      </w:r>
      <w:r w:rsidR="009E74F5" w:rsidRPr="00AF28E0">
        <w:rPr>
          <w:rFonts w:cs="Times New Roman"/>
          <w:szCs w:val="28"/>
          <w:lang w:val="uk-UA"/>
        </w:rPr>
        <w:t>з</w:t>
      </w:r>
      <w:r w:rsidR="00FC50D7" w:rsidRPr="00AF28E0">
        <w:rPr>
          <w:rFonts w:cs="Times New Roman"/>
          <w:szCs w:val="28"/>
          <w:lang w:val="uk-UA"/>
        </w:rPr>
        <w:t xml:space="preserve">гадати, що поняття рефлексії не </w:t>
      </w:r>
      <w:r w:rsidR="002A155C" w:rsidRPr="00AF28E0">
        <w:rPr>
          <w:rFonts w:cs="Times New Roman"/>
          <w:szCs w:val="28"/>
          <w:lang w:val="uk-UA"/>
        </w:rPr>
        <w:t xml:space="preserve">часто </w:t>
      </w:r>
      <w:r w:rsidR="00FC50D7" w:rsidRPr="00AF28E0">
        <w:rPr>
          <w:rFonts w:cs="Times New Roman"/>
          <w:szCs w:val="28"/>
          <w:lang w:val="uk-UA"/>
        </w:rPr>
        <w:t>побутує в зарубіжній психологічній науці)</w:t>
      </w:r>
      <w:r w:rsidR="007B7A0C" w:rsidRPr="00AF28E0">
        <w:rPr>
          <w:rFonts w:cs="Times New Roman"/>
          <w:szCs w:val="28"/>
          <w:lang w:val="uk-UA"/>
        </w:rPr>
        <w:t>)</w:t>
      </w:r>
      <w:r w:rsidR="00FC50D7" w:rsidRPr="00AF28E0">
        <w:rPr>
          <w:rFonts w:cs="Times New Roman"/>
          <w:szCs w:val="28"/>
          <w:lang w:val="uk-UA"/>
        </w:rPr>
        <w:t xml:space="preserve">. </w:t>
      </w:r>
      <w:r w:rsidR="00513303" w:rsidRPr="00AF28E0">
        <w:rPr>
          <w:rFonts w:cs="Times New Roman"/>
          <w:szCs w:val="28"/>
          <w:lang w:val="uk-UA"/>
        </w:rPr>
        <w:t>Г. Гарднер розумів емоційний інтелект як частину інтелекту соціального, що визначає здатність людини слідкувати за власними та чужими емоціями, вміти розрізняти їх і у результаті використовувати інформацію, що міст</w:t>
      </w:r>
      <w:r w:rsidR="002A155C" w:rsidRPr="00AF28E0">
        <w:rPr>
          <w:rFonts w:cs="Times New Roman"/>
          <w:szCs w:val="28"/>
          <w:lang w:val="uk-UA"/>
        </w:rPr>
        <w:t>и</w:t>
      </w:r>
      <w:r w:rsidR="00513303" w:rsidRPr="00AF28E0">
        <w:rPr>
          <w:rFonts w:cs="Times New Roman"/>
          <w:szCs w:val="28"/>
          <w:lang w:val="uk-UA"/>
        </w:rPr>
        <w:t>ть почуття</w:t>
      </w:r>
      <w:r w:rsidR="007B7A0C" w:rsidRPr="00AF28E0">
        <w:rPr>
          <w:rFonts w:cs="Times New Roman"/>
          <w:szCs w:val="28"/>
          <w:lang w:val="uk-UA"/>
        </w:rPr>
        <w:t>,</w:t>
      </w:r>
      <w:r w:rsidR="00513303" w:rsidRPr="00AF28E0">
        <w:rPr>
          <w:rFonts w:cs="Times New Roman"/>
          <w:szCs w:val="28"/>
          <w:lang w:val="uk-UA"/>
        </w:rPr>
        <w:t xml:space="preserve"> для наступного спрямування своїх міркувань та дій [</w:t>
      </w:r>
      <w:r w:rsidR="002A155C" w:rsidRPr="00AF28E0">
        <w:rPr>
          <w:rFonts w:cs="Times New Roman"/>
          <w:szCs w:val="28"/>
          <w:lang w:val="uk-UA"/>
        </w:rPr>
        <w:t>9</w:t>
      </w:r>
      <w:r w:rsidR="00513303" w:rsidRPr="00AF28E0">
        <w:rPr>
          <w:rFonts w:cs="Times New Roman"/>
          <w:szCs w:val="28"/>
          <w:lang w:val="uk-UA"/>
        </w:rPr>
        <w:t xml:space="preserve">]. </w:t>
      </w:r>
      <w:r w:rsidR="00FC50D7" w:rsidRPr="00AF28E0">
        <w:rPr>
          <w:rFonts w:cs="Times New Roman"/>
          <w:szCs w:val="28"/>
          <w:lang w:val="uk-UA"/>
        </w:rPr>
        <w:t>Варто також підкреслити, що емоційний інтелект не корелює з IQ статистично значимо, що свідчить про різницю між ними.</w:t>
      </w:r>
    </w:p>
    <w:p w14:paraId="4EC3CFB9" w14:textId="20668063" w:rsidR="00C26CBF" w:rsidRPr="00AF28E0" w:rsidRDefault="00FC50D7" w:rsidP="006C0B77">
      <w:pPr>
        <w:spacing w:after="0"/>
        <w:ind w:firstLine="709"/>
        <w:jc w:val="both"/>
        <w:rPr>
          <w:rFonts w:cs="Times New Roman"/>
          <w:szCs w:val="28"/>
          <w:lang w:val="uk-UA"/>
        </w:rPr>
      </w:pPr>
      <w:r w:rsidRPr="00AF28E0">
        <w:rPr>
          <w:rFonts w:cs="Times New Roman"/>
          <w:szCs w:val="28"/>
          <w:lang w:val="uk-UA"/>
        </w:rPr>
        <w:t xml:space="preserve">Перша модель емоційного інтелекту </w:t>
      </w:r>
      <w:r w:rsidR="00E07A9C" w:rsidRPr="00AF28E0">
        <w:rPr>
          <w:rFonts w:cs="Times New Roman"/>
          <w:szCs w:val="28"/>
          <w:lang w:val="uk-UA"/>
        </w:rPr>
        <w:t xml:space="preserve">була створена </w:t>
      </w:r>
      <w:r w:rsidR="009E74F5" w:rsidRPr="00AF28E0">
        <w:rPr>
          <w:rFonts w:cs="Times New Roman"/>
          <w:szCs w:val="28"/>
          <w:lang w:val="en-US"/>
        </w:rPr>
        <w:t>J</w:t>
      </w:r>
      <w:r w:rsidR="009E74F5" w:rsidRPr="00AF28E0">
        <w:rPr>
          <w:rFonts w:cs="Times New Roman"/>
          <w:szCs w:val="28"/>
          <w:lang w:val="uk-UA"/>
        </w:rPr>
        <w:t>.</w:t>
      </w:r>
      <w:r w:rsidR="009E74F5" w:rsidRPr="00AF28E0">
        <w:rPr>
          <w:rFonts w:cs="Times New Roman"/>
          <w:szCs w:val="28"/>
          <w:lang w:val="en-US"/>
        </w:rPr>
        <w:t> </w:t>
      </w:r>
      <w:r w:rsidR="00E07A9C" w:rsidRPr="00AF28E0">
        <w:rPr>
          <w:rFonts w:cs="Times New Roman"/>
          <w:szCs w:val="28"/>
          <w:lang w:val="en-US"/>
        </w:rPr>
        <w:t>Mayer</w:t>
      </w:r>
      <w:r w:rsidR="00E07A9C" w:rsidRPr="00AF28E0">
        <w:rPr>
          <w:rFonts w:cs="Times New Roman"/>
          <w:szCs w:val="28"/>
          <w:lang w:val="uk-UA"/>
        </w:rPr>
        <w:t xml:space="preserve">, </w:t>
      </w:r>
      <w:r w:rsidR="009E74F5" w:rsidRPr="00AF28E0">
        <w:rPr>
          <w:rFonts w:cs="Times New Roman"/>
          <w:szCs w:val="28"/>
          <w:lang w:val="uk-UA"/>
        </w:rPr>
        <w:t xml:space="preserve">та </w:t>
      </w:r>
      <w:r w:rsidR="009E74F5" w:rsidRPr="00AF28E0">
        <w:rPr>
          <w:rFonts w:cs="Times New Roman"/>
          <w:szCs w:val="28"/>
          <w:lang w:val="en-US"/>
        </w:rPr>
        <w:t>P</w:t>
      </w:r>
      <w:r w:rsidR="009E74F5" w:rsidRPr="00AF28E0">
        <w:rPr>
          <w:rFonts w:cs="Times New Roman"/>
          <w:szCs w:val="28"/>
          <w:lang w:val="uk-UA"/>
        </w:rPr>
        <w:t>.</w:t>
      </w:r>
      <w:r w:rsidR="009E74F5" w:rsidRPr="00AF28E0">
        <w:rPr>
          <w:rFonts w:cs="Times New Roman"/>
          <w:szCs w:val="28"/>
          <w:lang w:val="en-US"/>
        </w:rPr>
        <w:t> </w:t>
      </w:r>
      <w:r w:rsidR="00E07A9C" w:rsidRPr="00AF28E0">
        <w:rPr>
          <w:rFonts w:cs="Times New Roman"/>
          <w:szCs w:val="28"/>
          <w:lang w:val="en-US"/>
        </w:rPr>
        <w:t>Salovey</w:t>
      </w:r>
      <w:r w:rsidR="001F7C19" w:rsidRPr="00AF28E0">
        <w:rPr>
          <w:rFonts w:cs="Times New Roman"/>
          <w:szCs w:val="28"/>
          <w:lang w:val="uk-UA"/>
        </w:rPr>
        <w:t xml:space="preserve"> в 1990 році (тобто феномен емоційного інтелекту відносно новий у психології). </w:t>
      </w:r>
      <w:r w:rsidR="00362D44" w:rsidRPr="00AF28E0">
        <w:rPr>
          <w:rFonts w:cs="Times New Roman"/>
          <w:szCs w:val="28"/>
          <w:lang w:val="uk-UA"/>
        </w:rPr>
        <w:t xml:space="preserve">Вони свого часу звернули увагу на те, що окремі незалежні науковці досліджують мімічні </w:t>
      </w:r>
      <w:r w:rsidR="00151969" w:rsidRPr="00AF28E0">
        <w:rPr>
          <w:rFonts w:cs="Times New Roman"/>
          <w:szCs w:val="28"/>
          <w:lang w:val="uk-UA"/>
        </w:rPr>
        <w:t>прояви емоцій; лексику, що стосується їх називання; здатність людини контролювати прояви власних емоцій. І в них виникла думка про можливість існування певної психологічної структури, яка поєднує всі здібності (навички й уміння), пов’язані з емоціями, яка пізніше отримала назву «емоційний інтелект» [</w:t>
      </w:r>
      <w:r w:rsidR="005D636F" w:rsidRPr="00AF28E0">
        <w:rPr>
          <w:rFonts w:cs="Times New Roman"/>
          <w:szCs w:val="28"/>
          <w:lang w:val="uk-UA"/>
        </w:rPr>
        <w:t>10</w:t>
      </w:r>
      <w:r w:rsidR="00151969" w:rsidRPr="00AF28E0">
        <w:rPr>
          <w:rFonts w:cs="Times New Roman"/>
          <w:szCs w:val="28"/>
          <w:lang w:val="uk-UA"/>
        </w:rPr>
        <w:t xml:space="preserve">]. </w:t>
      </w:r>
      <w:r w:rsidR="001F7C19" w:rsidRPr="00AF28E0">
        <w:rPr>
          <w:rFonts w:cs="Times New Roman"/>
          <w:szCs w:val="28"/>
          <w:lang w:val="uk-UA"/>
        </w:rPr>
        <w:t xml:space="preserve">Науковці тлумачили емоційний інтелект як вроджену складову соціального інтелекту людини, що поєднує емоційний і когнітивний елементи її психіки та передбачає </w:t>
      </w:r>
      <w:r w:rsidR="006A1139" w:rsidRPr="00AF28E0">
        <w:rPr>
          <w:rFonts w:cs="Times New Roman"/>
          <w:szCs w:val="28"/>
          <w:lang w:val="uk-UA"/>
        </w:rPr>
        <w:t>вміння людини розуміти прояви власних і чужих емоцій та застосовувати це для керування власними емоціями, думками, результатами міркувань і рішеннями; здатність впливати на іншу людину, що може допомогти розвитку особистості та росту її</w:t>
      </w:r>
      <w:r w:rsidRPr="00AF28E0">
        <w:rPr>
          <w:rFonts w:cs="Times New Roman"/>
          <w:szCs w:val="28"/>
          <w:lang w:val="uk-UA"/>
        </w:rPr>
        <w:t xml:space="preserve"> </w:t>
      </w:r>
      <w:r w:rsidR="006A1139" w:rsidRPr="00AF28E0">
        <w:rPr>
          <w:rFonts w:cs="Times New Roman"/>
          <w:szCs w:val="28"/>
          <w:lang w:val="uk-UA"/>
        </w:rPr>
        <w:t>вмотивованості досягти успіху. Ця модель емоційного інтелекту</w:t>
      </w:r>
      <w:r w:rsidR="00210679" w:rsidRPr="00AF28E0">
        <w:rPr>
          <w:rFonts w:cs="Times New Roman"/>
          <w:szCs w:val="28"/>
          <w:lang w:val="uk-UA"/>
        </w:rPr>
        <w:t xml:space="preserve"> передбачала існування чотирьох типів здібностей, що лежать в основі емоційного інтелекту: 1) самоусвідомлення – усвідомлення та розуміння людиною</w:t>
      </w:r>
      <w:r w:rsidRPr="00AF28E0">
        <w:rPr>
          <w:rFonts w:cs="Times New Roman"/>
          <w:szCs w:val="28"/>
          <w:lang w:val="uk-UA"/>
        </w:rPr>
        <w:t xml:space="preserve"> </w:t>
      </w:r>
      <w:r w:rsidR="00210679" w:rsidRPr="00AF28E0">
        <w:rPr>
          <w:rFonts w:cs="Times New Roman"/>
          <w:szCs w:val="28"/>
          <w:lang w:val="uk-UA"/>
        </w:rPr>
        <w:t>своїх емоцій і почуттів, здатність їх пояснити</w:t>
      </w:r>
      <w:r w:rsidR="009E74F5" w:rsidRPr="00AF28E0">
        <w:rPr>
          <w:rFonts w:cs="Times New Roman"/>
          <w:szCs w:val="28"/>
          <w:lang w:val="uk-UA"/>
        </w:rPr>
        <w:t>, виявляти їх причини</w:t>
      </w:r>
      <w:r w:rsidR="00210679" w:rsidRPr="00AF28E0">
        <w:rPr>
          <w:rFonts w:cs="Times New Roman"/>
          <w:szCs w:val="28"/>
          <w:lang w:val="uk-UA"/>
        </w:rPr>
        <w:t>; 2) самоконтрол</w:t>
      </w:r>
      <w:r w:rsidR="00766801" w:rsidRPr="00AF28E0">
        <w:rPr>
          <w:rFonts w:cs="Times New Roman"/>
          <w:szCs w:val="28"/>
          <w:lang w:val="uk-UA"/>
        </w:rPr>
        <w:t>ю</w:t>
      </w:r>
      <w:r w:rsidR="00210679" w:rsidRPr="00AF28E0">
        <w:rPr>
          <w:rFonts w:cs="Times New Roman"/>
          <w:szCs w:val="28"/>
          <w:lang w:val="uk-UA"/>
        </w:rPr>
        <w:t xml:space="preserve"> (</w:t>
      </w:r>
      <w:r w:rsidR="0051015E" w:rsidRPr="00AF28E0">
        <w:rPr>
          <w:rFonts w:cs="Times New Roman"/>
          <w:szCs w:val="28"/>
          <w:lang w:val="uk-UA"/>
        </w:rPr>
        <w:t xml:space="preserve">як </w:t>
      </w:r>
      <w:r w:rsidR="00210679" w:rsidRPr="00AF28E0">
        <w:rPr>
          <w:rFonts w:cs="Times New Roman"/>
          <w:szCs w:val="28"/>
          <w:lang w:val="uk-UA"/>
        </w:rPr>
        <w:t xml:space="preserve">керування </w:t>
      </w:r>
      <w:r w:rsidR="009E74F5" w:rsidRPr="00AF28E0">
        <w:rPr>
          <w:rFonts w:cs="Times New Roman"/>
          <w:szCs w:val="28"/>
          <w:lang w:val="uk-UA"/>
        </w:rPr>
        <w:t xml:space="preserve">своїми </w:t>
      </w:r>
      <w:r w:rsidR="00210679" w:rsidRPr="00AF28E0">
        <w:rPr>
          <w:rFonts w:cs="Times New Roman"/>
          <w:szCs w:val="28"/>
          <w:lang w:val="uk-UA"/>
        </w:rPr>
        <w:t xml:space="preserve">емоційними проявами) – вміння </w:t>
      </w:r>
      <w:r w:rsidR="009E74F5" w:rsidRPr="00AF28E0">
        <w:rPr>
          <w:rFonts w:cs="Times New Roman"/>
          <w:szCs w:val="28"/>
          <w:lang w:val="uk-UA"/>
        </w:rPr>
        <w:t xml:space="preserve">людини </w:t>
      </w:r>
      <w:r w:rsidR="007B7A0C" w:rsidRPr="00AF28E0">
        <w:rPr>
          <w:rFonts w:cs="Times New Roman"/>
          <w:szCs w:val="28"/>
          <w:lang w:val="uk-UA"/>
        </w:rPr>
        <w:t>управля</w:t>
      </w:r>
      <w:r w:rsidR="00210679" w:rsidRPr="00AF28E0">
        <w:rPr>
          <w:rFonts w:cs="Times New Roman"/>
          <w:szCs w:val="28"/>
          <w:lang w:val="uk-UA"/>
        </w:rPr>
        <w:t xml:space="preserve">ти </w:t>
      </w:r>
      <w:r w:rsidR="009E74F5" w:rsidRPr="00AF28E0">
        <w:rPr>
          <w:rFonts w:cs="Times New Roman"/>
          <w:szCs w:val="28"/>
          <w:lang w:val="uk-UA"/>
        </w:rPr>
        <w:t xml:space="preserve">власними </w:t>
      </w:r>
      <w:r w:rsidR="00210679" w:rsidRPr="00AF28E0">
        <w:rPr>
          <w:rFonts w:cs="Times New Roman"/>
          <w:szCs w:val="28"/>
          <w:lang w:val="uk-UA"/>
        </w:rPr>
        <w:t>емоціями, особливо негативними переживаннями, задля відновлення психологічної рівноваги; використання емоцій для коригування та спрямовування своїх думок; 3) соціальн</w:t>
      </w:r>
      <w:r w:rsidR="00766801" w:rsidRPr="00AF28E0">
        <w:rPr>
          <w:rFonts w:cs="Times New Roman"/>
          <w:szCs w:val="28"/>
          <w:lang w:val="uk-UA"/>
        </w:rPr>
        <w:t>ого</w:t>
      </w:r>
      <w:r w:rsidR="00210679" w:rsidRPr="00AF28E0">
        <w:rPr>
          <w:rFonts w:cs="Times New Roman"/>
          <w:szCs w:val="28"/>
          <w:lang w:val="uk-UA"/>
        </w:rPr>
        <w:t xml:space="preserve"> усвідомлення – вміння розпізнати емоції іншої людини, використовувати для себе інформацію, </w:t>
      </w:r>
      <w:r w:rsidR="00210679" w:rsidRPr="00AF28E0">
        <w:rPr>
          <w:rFonts w:cs="Times New Roman"/>
          <w:szCs w:val="28"/>
          <w:lang w:val="uk-UA"/>
        </w:rPr>
        <w:lastRenderedPageBreak/>
        <w:t>що наявна в емоційних переживаннях іншої людини; 4) соціальн</w:t>
      </w:r>
      <w:r w:rsidR="00766801" w:rsidRPr="00AF28E0">
        <w:rPr>
          <w:rFonts w:cs="Times New Roman"/>
          <w:szCs w:val="28"/>
          <w:lang w:val="uk-UA"/>
        </w:rPr>
        <w:t>ого</w:t>
      </w:r>
      <w:r w:rsidR="00210679" w:rsidRPr="00AF28E0">
        <w:rPr>
          <w:rFonts w:cs="Times New Roman"/>
          <w:szCs w:val="28"/>
          <w:lang w:val="uk-UA"/>
        </w:rPr>
        <w:t xml:space="preserve"> досвід</w:t>
      </w:r>
      <w:r w:rsidR="00766801" w:rsidRPr="00AF28E0">
        <w:rPr>
          <w:rFonts w:cs="Times New Roman"/>
          <w:szCs w:val="28"/>
          <w:lang w:val="uk-UA"/>
        </w:rPr>
        <w:t>у</w:t>
      </w:r>
      <w:r w:rsidR="00210679" w:rsidRPr="00AF28E0">
        <w:rPr>
          <w:rFonts w:cs="Times New Roman"/>
          <w:szCs w:val="28"/>
          <w:lang w:val="uk-UA"/>
        </w:rPr>
        <w:t xml:space="preserve"> – навички соціального регулювання емоцій та соціальної компетентності. При цьому науковці вважають, що головна особливість емоційного інтелекту полягає у його здатності отримати інформацію, що міститься в проявах емоцій іншої людини та використати її для </w:t>
      </w:r>
      <w:r w:rsidR="00C26CBF" w:rsidRPr="00AF28E0">
        <w:rPr>
          <w:rFonts w:cs="Times New Roman"/>
          <w:szCs w:val="28"/>
          <w:lang w:val="uk-UA"/>
        </w:rPr>
        <w:t>обґрунтування прийняття власних рішень</w:t>
      </w:r>
      <w:r w:rsidR="00766801" w:rsidRPr="00AF28E0">
        <w:rPr>
          <w:rFonts w:cs="Times New Roman"/>
          <w:szCs w:val="28"/>
          <w:lang w:val="uk-UA"/>
        </w:rPr>
        <w:t xml:space="preserve"> [</w:t>
      </w:r>
      <w:r w:rsidR="005D636F" w:rsidRPr="00AF28E0">
        <w:rPr>
          <w:rFonts w:cs="Times New Roman"/>
          <w:szCs w:val="28"/>
          <w:lang w:val="uk-UA"/>
        </w:rPr>
        <w:t>10; 11</w:t>
      </w:r>
      <w:r w:rsidR="00766801" w:rsidRPr="00AF28E0">
        <w:rPr>
          <w:rFonts w:cs="Times New Roman"/>
          <w:szCs w:val="28"/>
          <w:lang w:val="uk-UA"/>
        </w:rPr>
        <w:t>]</w:t>
      </w:r>
      <w:r w:rsidR="00C26CBF" w:rsidRPr="00AF28E0">
        <w:rPr>
          <w:rFonts w:cs="Times New Roman"/>
          <w:szCs w:val="28"/>
          <w:lang w:val="uk-UA"/>
        </w:rPr>
        <w:t>.</w:t>
      </w:r>
    </w:p>
    <w:p w14:paraId="02566789" w14:textId="6F1B173A" w:rsidR="004B4B65" w:rsidRPr="00AF28E0" w:rsidRDefault="007B5AD3" w:rsidP="006C0B77">
      <w:pPr>
        <w:spacing w:after="0"/>
        <w:ind w:firstLine="709"/>
        <w:jc w:val="both"/>
        <w:rPr>
          <w:rFonts w:cs="Times New Roman"/>
          <w:szCs w:val="28"/>
          <w:lang w:val="uk-UA"/>
        </w:rPr>
      </w:pPr>
      <w:bookmarkStart w:id="0" w:name="_Hlk216345255"/>
      <w:r w:rsidRPr="00AF28E0">
        <w:rPr>
          <w:rFonts w:cs="Times New Roman"/>
          <w:szCs w:val="28"/>
          <w:lang w:val="uk-UA"/>
        </w:rPr>
        <w:t xml:space="preserve">Д. Гоулман </w:t>
      </w:r>
      <w:bookmarkEnd w:id="0"/>
      <w:r w:rsidR="005D636F" w:rsidRPr="00AF28E0">
        <w:rPr>
          <w:rFonts w:cs="Times New Roman"/>
          <w:szCs w:val="28"/>
          <w:lang w:val="uk-UA"/>
        </w:rPr>
        <w:t xml:space="preserve">[12] </w:t>
      </w:r>
      <w:r w:rsidR="009E74F5" w:rsidRPr="00AF28E0">
        <w:rPr>
          <w:rFonts w:cs="Times New Roman"/>
          <w:szCs w:val="28"/>
          <w:lang w:val="uk-UA"/>
        </w:rPr>
        <w:t>придумав</w:t>
      </w:r>
      <w:r w:rsidRPr="00AF28E0">
        <w:rPr>
          <w:rFonts w:cs="Times New Roman"/>
          <w:szCs w:val="28"/>
          <w:lang w:val="uk-UA"/>
        </w:rPr>
        <w:t xml:space="preserve"> </w:t>
      </w:r>
      <w:r w:rsidR="009E74F5" w:rsidRPr="00AF28E0">
        <w:rPr>
          <w:rFonts w:cs="Times New Roman"/>
          <w:szCs w:val="28"/>
          <w:lang w:val="uk-UA"/>
        </w:rPr>
        <w:t>власну</w:t>
      </w:r>
      <w:r w:rsidRPr="00AF28E0">
        <w:rPr>
          <w:rFonts w:cs="Times New Roman"/>
          <w:szCs w:val="28"/>
          <w:lang w:val="uk-UA"/>
        </w:rPr>
        <w:t xml:space="preserve"> модель емоційного інтелекту, за суттю, лише додавши до попередньої моделі поняття компетенції як визначник</w:t>
      </w:r>
      <w:r w:rsidR="009E74F5" w:rsidRPr="00AF28E0">
        <w:rPr>
          <w:rFonts w:cs="Times New Roman"/>
          <w:szCs w:val="28"/>
          <w:lang w:val="uk-UA"/>
        </w:rPr>
        <w:t>а</w:t>
      </w:r>
      <w:r w:rsidRPr="00AF28E0">
        <w:rPr>
          <w:rFonts w:cs="Times New Roman"/>
          <w:szCs w:val="28"/>
          <w:lang w:val="uk-UA"/>
        </w:rPr>
        <w:t xml:space="preserve"> ступеня оволодіння людиною усіма аспектами емоційного інтелекту</w:t>
      </w:r>
      <w:r w:rsidR="00513303" w:rsidRPr="00AF28E0">
        <w:rPr>
          <w:rFonts w:cs="Times New Roman"/>
          <w:szCs w:val="28"/>
          <w:lang w:val="uk-UA"/>
        </w:rPr>
        <w:t>, та став активним популяризатором цього терміну, зокрема, у роботі «</w:t>
      </w:r>
      <w:r w:rsidR="00513303" w:rsidRPr="00AF28E0">
        <w:rPr>
          <w:rFonts w:cs="Times New Roman"/>
          <w:szCs w:val="28"/>
        </w:rPr>
        <w:t>Emotional Intelligence: Why It Can Matter More Than IQ</w:t>
      </w:r>
      <w:r w:rsidR="00513303" w:rsidRPr="00AF28E0">
        <w:rPr>
          <w:rFonts w:cs="Times New Roman"/>
          <w:szCs w:val="28"/>
          <w:lang w:val="uk-UA"/>
        </w:rPr>
        <w:t>» (1995)</w:t>
      </w:r>
      <w:r w:rsidRPr="00AF28E0">
        <w:rPr>
          <w:rFonts w:cs="Times New Roman"/>
          <w:szCs w:val="28"/>
          <w:lang w:val="uk-UA"/>
        </w:rPr>
        <w:t>.</w:t>
      </w:r>
      <w:r w:rsidR="00210679" w:rsidRPr="00AF28E0">
        <w:rPr>
          <w:rFonts w:cs="Times New Roman"/>
          <w:szCs w:val="28"/>
          <w:lang w:val="uk-UA"/>
        </w:rPr>
        <w:t xml:space="preserve"> </w:t>
      </w:r>
      <w:r w:rsidRPr="00AF28E0">
        <w:rPr>
          <w:rFonts w:cs="Times New Roman"/>
          <w:szCs w:val="28"/>
          <w:lang w:val="uk-UA"/>
        </w:rPr>
        <w:t xml:space="preserve">При цьому він, не будучи професійним психологом, а </w:t>
      </w:r>
      <w:r w:rsidR="009E74F5" w:rsidRPr="00AF28E0">
        <w:rPr>
          <w:rFonts w:cs="Times New Roman"/>
          <w:szCs w:val="28"/>
          <w:lang w:val="uk-UA"/>
        </w:rPr>
        <w:t xml:space="preserve">відомим </w:t>
      </w:r>
      <w:r w:rsidRPr="00AF28E0">
        <w:rPr>
          <w:rFonts w:cs="Times New Roman"/>
          <w:szCs w:val="28"/>
          <w:lang w:val="uk-UA"/>
        </w:rPr>
        <w:t xml:space="preserve">журналістом, прагнув того, що спонукало свого часу розвиток НЛП: запропонувати людям алгоритм досягнення успіху в житті. Пізніше Д. Гоулман включив до моделі емоційного інтелекту поняття самоконтролю (що уможливлює </w:t>
      </w:r>
      <w:r w:rsidR="0051015E" w:rsidRPr="00AF28E0">
        <w:rPr>
          <w:rFonts w:cs="Times New Roman"/>
          <w:szCs w:val="28"/>
          <w:lang w:val="uk-UA"/>
        </w:rPr>
        <w:t xml:space="preserve">в його концепції </w:t>
      </w:r>
      <w:r w:rsidRPr="00AF28E0">
        <w:rPr>
          <w:rFonts w:cs="Times New Roman"/>
          <w:szCs w:val="28"/>
          <w:lang w:val="uk-UA"/>
        </w:rPr>
        <w:t>раціональне мислення людини) як головну компоненту</w:t>
      </w:r>
      <w:r w:rsidR="0051015E" w:rsidRPr="00AF28E0">
        <w:rPr>
          <w:rFonts w:cs="Times New Roman"/>
          <w:szCs w:val="28"/>
          <w:lang w:val="uk-UA"/>
        </w:rPr>
        <w:t xml:space="preserve"> емоційного інтелекту, а також захват / наснагу </w:t>
      </w:r>
      <w:r w:rsidR="009B3BEE" w:rsidRPr="00AF28E0">
        <w:rPr>
          <w:rFonts w:cs="Times New Roman"/>
          <w:szCs w:val="28"/>
          <w:lang w:val="uk-UA"/>
        </w:rPr>
        <w:t xml:space="preserve">(як здатність стримувати імпульсивні реакції та сподіватися на ліпше), наполегливість (рухатися до мети, долаючи труднощі); здатність до самомотивації та усвідомлення себе (своїх емоцій та когнітивних станів), </w:t>
      </w:r>
      <w:r w:rsidR="0042110E" w:rsidRPr="00AF28E0">
        <w:rPr>
          <w:rFonts w:cs="Times New Roman"/>
          <w:szCs w:val="28"/>
          <w:lang w:val="uk-UA"/>
        </w:rPr>
        <w:t>–</w:t>
      </w:r>
      <w:r w:rsidR="009B3BEE" w:rsidRPr="00AF28E0">
        <w:rPr>
          <w:rFonts w:cs="Times New Roman"/>
          <w:szCs w:val="28"/>
          <w:lang w:val="uk-UA"/>
        </w:rPr>
        <w:t xml:space="preserve"> поєднуючи в понятті емоційного інтелекту емоції та особистісні характеристики людини. При цьому Д. Гоулман пропонує розуміти емоційний інтелект </w:t>
      </w:r>
      <w:r w:rsidR="00E1494E" w:rsidRPr="00AF28E0">
        <w:rPr>
          <w:rFonts w:cs="Times New Roman"/>
          <w:szCs w:val="28"/>
          <w:lang w:val="uk-UA"/>
        </w:rPr>
        <w:t xml:space="preserve">як здатність людини стримувати свої </w:t>
      </w:r>
      <w:r w:rsidR="009E74F5" w:rsidRPr="00AF28E0">
        <w:rPr>
          <w:rFonts w:cs="Times New Roman"/>
          <w:szCs w:val="28"/>
          <w:lang w:val="uk-UA"/>
        </w:rPr>
        <w:t xml:space="preserve">небажані </w:t>
      </w:r>
      <w:r w:rsidR="00E1494E" w:rsidRPr="00AF28E0">
        <w:rPr>
          <w:rFonts w:cs="Times New Roman"/>
          <w:szCs w:val="28"/>
          <w:lang w:val="uk-UA"/>
        </w:rPr>
        <w:t xml:space="preserve">емоційні прояви, зауважувати чужі емоції та формувати толерантні стосунки з іншими людьми задля успішного вирішення своїх справ (що, додамо, висвітлює маніпулятивний аспект емоційного інтелекту). </w:t>
      </w:r>
      <w:r w:rsidR="000A414C" w:rsidRPr="00AF28E0">
        <w:rPr>
          <w:rFonts w:cs="Times New Roman"/>
          <w:szCs w:val="28"/>
          <w:lang w:val="uk-UA"/>
        </w:rPr>
        <w:t xml:space="preserve">Важливо, на нашу думку, що </w:t>
      </w:r>
      <w:r w:rsidR="009E74F5" w:rsidRPr="00AF28E0">
        <w:rPr>
          <w:rFonts w:cs="Times New Roman"/>
          <w:szCs w:val="28"/>
          <w:lang w:val="uk-UA"/>
        </w:rPr>
        <w:t>Д. </w:t>
      </w:r>
      <w:r w:rsidR="000A414C" w:rsidRPr="00AF28E0">
        <w:rPr>
          <w:rFonts w:cs="Times New Roman"/>
          <w:szCs w:val="28"/>
          <w:lang w:val="uk-UA"/>
        </w:rPr>
        <w:t>Гоулман не схильний вважати, що емоційний інтелект здатний вплинути на успішність людини в професійній / діловій сфері чи житті загалом, проте він наголошує на особливій ролі емоційного інтелекту в ситуаціях, коли контроль власних емоцій людини та її розуміння емоційних переживань іншої людини – головне</w:t>
      </w:r>
      <w:r w:rsidR="005D636F" w:rsidRPr="00AF28E0">
        <w:rPr>
          <w:rFonts w:cs="Times New Roman"/>
          <w:szCs w:val="28"/>
          <w:lang w:val="uk-UA"/>
        </w:rPr>
        <w:t xml:space="preserve"> [12]</w:t>
      </w:r>
      <w:r w:rsidR="000A414C" w:rsidRPr="00AF28E0">
        <w:rPr>
          <w:rFonts w:cs="Times New Roman"/>
          <w:szCs w:val="28"/>
          <w:lang w:val="uk-UA"/>
        </w:rPr>
        <w:t>.</w:t>
      </w:r>
    </w:p>
    <w:p w14:paraId="30A285BF" w14:textId="6013DDD7" w:rsidR="00F23A27" w:rsidRPr="00AF28E0" w:rsidRDefault="004B4B65" w:rsidP="006C0B77">
      <w:pPr>
        <w:spacing w:after="0"/>
        <w:ind w:firstLine="709"/>
        <w:jc w:val="both"/>
        <w:rPr>
          <w:rFonts w:cs="Times New Roman"/>
          <w:szCs w:val="28"/>
          <w:lang w:val="uk-UA"/>
        </w:rPr>
      </w:pPr>
      <w:r w:rsidRPr="00AF28E0">
        <w:rPr>
          <w:rFonts w:cs="Times New Roman"/>
          <w:szCs w:val="28"/>
          <w:lang w:val="uk-UA"/>
        </w:rPr>
        <w:t xml:space="preserve">Однак пізніше, у спільній статті з іншим науковцем </w:t>
      </w:r>
      <w:r w:rsidR="009E74F5" w:rsidRPr="00AF28E0">
        <w:rPr>
          <w:rFonts w:cs="Times New Roman"/>
          <w:szCs w:val="28"/>
          <w:lang w:val="uk-UA"/>
        </w:rPr>
        <w:t>Д. </w:t>
      </w:r>
      <w:r w:rsidRPr="00AF28E0">
        <w:rPr>
          <w:rFonts w:cs="Times New Roman"/>
          <w:szCs w:val="28"/>
          <w:lang w:val="uk-UA"/>
        </w:rPr>
        <w:t xml:space="preserve">Гоулман зазначив, що їм більше імпонує така модель емоційного інтелекту: 1) самосвідомість / самоусвідомлення; 2) управління собою; 3) соціальна компетентність; 4) керування стосунками, - що </w:t>
      </w:r>
      <w:r w:rsidR="009E74F5" w:rsidRPr="00AF28E0">
        <w:rPr>
          <w:rFonts w:cs="Times New Roman"/>
          <w:szCs w:val="28"/>
          <w:lang w:val="uk-UA"/>
        </w:rPr>
        <w:t>у</w:t>
      </w:r>
      <w:r w:rsidRPr="00AF28E0">
        <w:rPr>
          <w:rFonts w:cs="Times New Roman"/>
          <w:szCs w:val="28"/>
          <w:lang w:val="uk-UA"/>
        </w:rPr>
        <w:t xml:space="preserve"> підсумку </w:t>
      </w:r>
      <w:r w:rsidR="009E74F5" w:rsidRPr="00AF28E0">
        <w:rPr>
          <w:rFonts w:cs="Times New Roman"/>
          <w:szCs w:val="28"/>
          <w:lang w:val="uk-UA"/>
        </w:rPr>
        <w:t>в</w:t>
      </w:r>
      <w:r w:rsidRPr="00AF28E0">
        <w:rPr>
          <w:rFonts w:cs="Times New Roman"/>
          <w:szCs w:val="28"/>
          <w:lang w:val="uk-UA"/>
        </w:rPr>
        <w:t xml:space="preserve"> подальшому розділяється, висвітлюючи такі властивості</w:t>
      </w:r>
      <w:r w:rsidR="00362948" w:rsidRPr="00AF28E0">
        <w:rPr>
          <w:rFonts w:cs="Times New Roman"/>
          <w:szCs w:val="28"/>
          <w:lang w:val="uk-UA"/>
        </w:rPr>
        <w:t xml:space="preserve"> емоційного інтелекту</w:t>
      </w:r>
      <w:r w:rsidRPr="00AF28E0">
        <w:rPr>
          <w:rFonts w:cs="Times New Roman"/>
          <w:szCs w:val="28"/>
          <w:lang w:val="uk-UA"/>
        </w:rPr>
        <w:t>: емоційне самоусвідомлення, емоційний самоконтроль, адаптивність, мотиваційн</w:t>
      </w:r>
      <w:r w:rsidR="007B7A0C" w:rsidRPr="00AF28E0">
        <w:rPr>
          <w:rFonts w:cs="Times New Roman"/>
          <w:szCs w:val="28"/>
          <w:lang w:val="uk-UA"/>
        </w:rPr>
        <w:t>у</w:t>
      </w:r>
      <w:r w:rsidRPr="00AF28E0">
        <w:rPr>
          <w:rFonts w:cs="Times New Roman"/>
          <w:szCs w:val="28"/>
          <w:lang w:val="uk-UA"/>
        </w:rPr>
        <w:t xml:space="preserve"> орієнтаці</w:t>
      </w:r>
      <w:r w:rsidR="007B7A0C" w:rsidRPr="00AF28E0">
        <w:rPr>
          <w:rFonts w:cs="Times New Roman"/>
          <w:szCs w:val="28"/>
          <w:lang w:val="uk-UA"/>
        </w:rPr>
        <w:t>ю</w:t>
      </w:r>
      <w:r w:rsidRPr="00AF28E0">
        <w:rPr>
          <w:rFonts w:cs="Times New Roman"/>
          <w:szCs w:val="28"/>
          <w:lang w:val="uk-UA"/>
        </w:rPr>
        <w:t xml:space="preserve"> на успіх / досягнення; позитивн</w:t>
      </w:r>
      <w:r w:rsidR="007B7A0C" w:rsidRPr="00AF28E0">
        <w:rPr>
          <w:rFonts w:cs="Times New Roman"/>
          <w:szCs w:val="28"/>
          <w:lang w:val="uk-UA"/>
        </w:rPr>
        <w:t>у</w:t>
      </w:r>
      <w:r w:rsidRPr="00AF28E0">
        <w:rPr>
          <w:rFonts w:cs="Times New Roman"/>
          <w:szCs w:val="28"/>
          <w:lang w:val="uk-UA"/>
        </w:rPr>
        <w:t xml:space="preserve"> філософі</w:t>
      </w:r>
      <w:r w:rsidR="007B7A0C" w:rsidRPr="00AF28E0">
        <w:rPr>
          <w:rFonts w:cs="Times New Roman"/>
          <w:szCs w:val="28"/>
          <w:lang w:val="uk-UA"/>
        </w:rPr>
        <w:t>ю</w:t>
      </w:r>
      <w:r w:rsidRPr="00AF28E0">
        <w:rPr>
          <w:rFonts w:cs="Times New Roman"/>
          <w:szCs w:val="28"/>
          <w:lang w:val="uk-UA"/>
        </w:rPr>
        <w:t xml:space="preserve"> життя, емпаті</w:t>
      </w:r>
      <w:r w:rsidR="007B7A0C" w:rsidRPr="00AF28E0">
        <w:rPr>
          <w:rFonts w:cs="Times New Roman"/>
          <w:szCs w:val="28"/>
          <w:lang w:val="uk-UA"/>
        </w:rPr>
        <w:t>ю</w:t>
      </w:r>
      <w:r w:rsidRPr="00AF28E0">
        <w:rPr>
          <w:rFonts w:cs="Times New Roman"/>
          <w:szCs w:val="28"/>
          <w:lang w:val="uk-UA"/>
        </w:rPr>
        <w:t>, організаційн</w:t>
      </w:r>
      <w:r w:rsidR="007B7A0C" w:rsidRPr="00AF28E0">
        <w:rPr>
          <w:rFonts w:cs="Times New Roman"/>
          <w:szCs w:val="28"/>
          <w:lang w:val="uk-UA"/>
        </w:rPr>
        <w:t>у</w:t>
      </w:r>
      <w:r w:rsidRPr="00AF28E0">
        <w:rPr>
          <w:rFonts w:cs="Times New Roman"/>
          <w:szCs w:val="28"/>
          <w:lang w:val="uk-UA"/>
        </w:rPr>
        <w:t xml:space="preserve"> компетентність, здатність впливати, бути наставником, керування конфліктною ситуацією, вміння працювати в команді та бути запальним, натхненим лідером</w:t>
      </w:r>
      <w:r w:rsidR="005D636F" w:rsidRPr="00AF28E0">
        <w:rPr>
          <w:rFonts w:cs="Times New Roman"/>
          <w:szCs w:val="28"/>
          <w:lang w:val="uk-UA"/>
        </w:rPr>
        <w:t xml:space="preserve"> [13]</w:t>
      </w:r>
      <w:r w:rsidRPr="00AF28E0">
        <w:rPr>
          <w:rFonts w:cs="Times New Roman"/>
          <w:szCs w:val="28"/>
          <w:lang w:val="uk-UA"/>
        </w:rPr>
        <w:t xml:space="preserve">. </w:t>
      </w:r>
    </w:p>
    <w:p w14:paraId="48FF70F0" w14:textId="2FE083A6" w:rsidR="004F1423" w:rsidRPr="00AF28E0" w:rsidRDefault="004F1423" w:rsidP="004F1423">
      <w:pPr>
        <w:spacing w:after="0"/>
        <w:ind w:firstLine="709"/>
        <w:jc w:val="both"/>
        <w:rPr>
          <w:rFonts w:cs="Times New Roman"/>
          <w:szCs w:val="28"/>
          <w:lang w:val="uk-UA"/>
        </w:rPr>
      </w:pPr>
      <w:r w:rsidRPr="00AF28E0">
        <w:rPr>
          <w:rFonts w:cs="Times New Roman"/>
          <w:szCs w:val="28"/>
        </w:rPr>
        <w:t>M.</w:t>
      </w:r>
      <w:r w:rsidRPr="00AF28E0">
        <w:rPr>
          <w:rFonts w:cs="Times New Roman"/>
          <w:szCs w:val="28"/>
          <w:lang w:val="uk-UA"/>
        </w:rPr>
        <w:t> </w:t>
      </w:r>
      <w:r w:rsidRPr="00AF28E0">
        <w:rPr>
          <w:rFonts w:cs="Times New Roman"/>
          <w:szCs w:val="28"/>
        </w:rPr>
        <w:t>Bucich</w:t>
      </w:r>
      <w:r w:rsidRPr="00AF28E0">
        <w:rPr>
          <w:rFonts w:cs="Times New Roman"/>
          <w:szCs w:val="28"/>
          <w:lang w:val="uk-UA"/>
        </w:rPr>
        <w:t xml:space="preserve"> і</w:t>
      </w:r>
      <w:r w:rsidRPr="00AF28E0">
        <w:rPr>
          <w:rFonts w:cs="Times New Roman"/>
          <w:szCs w:val="28"/>
        </w:rPr>
        <w:t xml:space="preserve"> C.</w:t>
      </w:r>
      <w:r w:rsidRPr="00AF28E0">
        <w:rPr>
          <w:rFonts w:cs="Times New Roman"/>
          <w:szCs w:val="28"/>
          <w:lang w:val="uk-UA"/>
        </w:rPr>
        <w:t> </w:t>
      </w:r>
      <w:r w:rsidRPr="00AF28E0">
        <w:rPr>
          <w:rFonts w:cs="Times New Roman"/>
          <w:szCs w:val="28"/>
        </w:rPr>
        <w:t>Maccann</w:t>
      </w:r>
      <w:r w:rsidRPr="00AF28E0">
        <w:rPr>
          <w:rFonts w:cs="Times New Roman"/>
          <w:szCs w:val="28"/>
          <w:lang w:val="uk-UA"/>
        </w:rPr>
        <w:t xml:space="preserve"> </w:t>
      </w:r>
      <w:r w:rsidR="005D636F" w:rsidRPr="00AF28E0">
        <w:rPr>
          <w:rFonts w:cs="Times New Roman"/>
          <w:szCs w:val="28"/>
          <w:lang w:val="uk-UA"/>
        </w:rPr>
        <w:t xml:space="preserve">[14] </w:t>
      </w:r>
      <w:r w:rsidRPr="00AF28E0">
        <w:rPr>
          <w:rFonts w:cs="Times New Roman"/>
          <w:szCs w:val="28"/>
          <w:lang w:val="uk-UA"/>
        </w:rPr>
        <w:t>зазначають цікаву обставину щодо входження поняття емоційного інтелекту в психологію, коли після першої появи терміну кілька років ніхто з науковців цікавості до емоційного інтелекту не виявляв, і раптом (очевидно, після його популяризації Д. Гоулманом) – публікації про емоційний інтелект «з’явилися скрізь», що, на нашу думку, насправді не зробило його одразу науковим терміном.</w:t>
      </w:r>
      <w:r w:rsidRPr="00AF28E0">
        <w:rPr>
          <w:rFonts w:cs="Times New Roman"/>
          <w:szCs w:val="28"/>
        </w:rPr>
        <w:t xml:space="preserve"> </w:t>
      </w:r>
      <w:r w:rsidRPr="00AF28E0">
        <w:rPr>
          <w:rFonts w:cs="Times New Roman"/>
          <w:szCs w:val="28"/>
          <w:lang w:val="uk-UA"/>
        </w:rPr>
        <w:t xml:space="preserve">Науковці також звернули увагу на неоднозначність розуміння та визначення емоційного інтелекту (як когнітивних здібностей, зосереджених на аналізі емоційної / емоційно забарвленої </w:t>
      </w:r>
      <w:r w:rsidRPr="00AF28E0">
        <w:rPr>
          <w:rFonts w:cs="Times New Roman"/>
          <w:szCs w:val="28"/>
          <w:lang w:val="uk-UA"/>
        </w:rPr>
        <w:lastRenderedPageBreak/>
        <w:t>інформації; самоефективності (оцінки людиною власних здібностей і можливостей) та певної риси / властивості особистості, пов’язаної з емоціями, здатної сприяти ефективному функціонуванню людини в соціумі), що, на їх погляд, «є критичним» для того, щоб дослідження емоційного інтелекту мало сенс</w:t>
      </w:r>
      <w:r w:rsidR="005D636F" w:rsidRPr="00AF28E0">
        <w:rPr>
          <w:rFonts w:cs="Times New Roman"/>
          <w:szCs w:val="28"/>
        </w:rPr>
        <w:t xml:space="preserve"> [13]</w:t>
      </w:r>
      <w:r w:rsidRPr="00AF28E0">
        <w:rPr>
          <w:rFonts w:cs="Times New Roman"/>
          <w:szCs w:val="28"/>
          <w:lang w:val="uk-UA"/>
        </w:rPr>
        <w:t>.</w:t>
      </w:r>
    </w:p>
    <w:p w14:paraId="3825453F" w14:textId="6FCB48F7" w:rsidR="00F12C76" w:rsidRPr="00AF28E0" w:rsidRDefault="00F23A27" w:rsidP="006C0B77">
      <w:pPr>
        <w:spacing w:after="0"/>
        <w:ind w:firstLine="709"/>
        <w:jc w:val="both"/>
        <w:rPr>
          <w:rFonts w:cs="Times New Roman"/>
          <w:szCs w:val="28"/>
          <w:lang w:val="uk-UA"/>
        </w:rPr>
      </w:pPr>
      <w:r w:rsidRPr="00AF28E0">
        <w:rPr>
          <w:rFonts w:cs="Times New Roman"/>
          <w:szCs w:val="28"/>
          <w:lang w:val="uk-UA"/>
        </w:rPr>
        <w:t>Ще одну концепцію / модель емоційного інтелекту запропонував Р. Бар-Он, зацікавившись питанням, як людям досягти добробуту / благополуччя та емоційного здоров’я.</w:t>
      </w:r>
      <w:r w:rsidR="00B1682E" w:rsidRPr="00AF28E0">
        <w:rPr>
          <w:rFonts w:cs="Times New Roman"/>
          <w:szCs w:val="28"/>
          <w:lang w:val="uk-UA"/>
        </w:rPr>
        <w:t xml:space="preserve"> Для цього науковця емоційний інтелект є комплексом компетенцій, соціальних і емоційних за характером, які допомагають людині долати несприятливий тиск оточуючого середовища</w:t>
      </w:r>
      <w:r w:rsidR="00A65B6C" w:rsidRPr="00AF28E0">
        <w:rPr>
          <w:rFonts w:cs="Times New Roman"/>
          <w:szCs w:val="28"/>
          <w:lang w:val="uk-UA"/>
        </w:rPr>
        <w:t xml:space="preserve"> [15]</w:t>
      </w:r>
      <w:r w:rsidR="00B1682E" w:rsidRPr="00AF28E0">
        <w:rPr>
          <w:rFonts w:cs="Times New Roman"/>
          <w:szCs w:val="28"/>
          <w:lang w:val="uk-UA"/>
        </w:rPr>
        <w:t xml:space="preserve">. У 2011 році модель була оновлена Р. Бар-Оном і </w:t>
      </w:r>
      <w:r w:rsidR="009E74F5" w:rsidRPr="00AF28E0">
        <w:rPr>
          <w:rFonts w:cs="Times New Roman"/>
          <w:szCs w:val="28"/>
          <w:lang w:val="uk-UA"/>
        </w:rPr>
        <w:t xml:space="preserve">зараз </w:t>
      </w:r>
      <w:r w:rsidR="00B1682E" w:rsidRPr="00AF28E0">
        <w:rPr>
          <w:rFonts w:cs="Times New Roman"/>
          <w:szCs w:val="28"/>
          <w:lang w:val="uk-UA"/>
        </w:rPr>
        <w:t xml:space="preserve">являє собою цілісну структуру, що складається з п’яти компонентів, кожен з яких передбачає по три компоненти нижчого порядку: 1) самосприйняття – це пізнання людиною себе, самоаналіз, прагнення сенсу, розуміння власних емоцій і їх причин; 2) </w:t>
      </w:r>
      <w:r w:rsidR="00B04F08" w:rsidRPr="00AF28E0">
        <w:rPr>
          <w:rFonts w:cs="Times New Roman"/>
          <w:szCs w:val="28"/>
          <w:lang w:val="uk-UA"/>
        </w:rPr>
        <w:t xml:space="preserve">самовираження – точний прояв власних емоцій, здатність чітко виражати свої думки та емоції, свобода від емоційної залежності від життя; 3) міжособистісний – відносини, емпатія, соціальна відповідальність; 4) способи прийняття рішень: розв’язання емоційних проблем, адекватне сприйняття реальності, контроль і уникання імпульсивних дій; 5) </w:t>
      </w:r>
      <w:r w:rsidR="00094ECF" w:rsidRPr="00AF28E0">
        <w:rPr>
          <w:rFonts w:cs="Times New Roman"/>
          <w:szCs w:val="28"/>
          <w:lang w:val="uk-UA"/>
        </w:rPr>
        <w:t>керування стресом: гнучкість у думках і поведінці; стресостійкість; оптимістична життєва філософія / світосприйняття</w:t>
      </w:r>
      <w:r w:rsidR="005D636F" w:rsidRPr="00AF28E0">
        <w:rPr>
          <w:rFonts w:cs="Times New Roman"/>
          <w:szCs w:val="28"/>
          <w:lang w:val="uk-UA"/>
        </w:rPr>
        <w:t xml:space="preserve"> [1</w:t>
      </w:r>
      <w:r w:rsidR="00A65B6C" w:rsidRPr="00AF28E0">
        <w:rPr>
          <w:rFonts w:cs="Times New Roman"/>
          <w:szCs w:val="28"/>
          <w:lang w:val="uk-UA"/>
        </w:rPr>
        <w:t>6</w:t>
      </w:r>
      <w:r w:rsidR="005D636F" w:rsidRPr="00AF28E0">
        <w:rPr>
          <w:rFonts w:cs="Times New Roman"/>
          <w:szCs w:val="28"/>
          <w:lang w:val="uk-UA"/>
        </w:rPr>
        <w:t>]</w:t>
      </w:r>
      <w:r w:rsidR="00094ECF" w:rsidRPr="00AF28E0">
        <w:rPr>
          <w:rFonts w:cs="Times New Roman"/>
          <w:szCs w:val="28"/>
          <w:lang w:val="uk-UA"/>
        </w:rPr>
        <w:t>.</w:t>
      </w:r>
      <w:r w:rsidR="00B04F08" w:rsidRPr="00AF28E0">
        <w:rPr>
          <w:rFonts w:cs="Times New Roman"/>
          <w:szCs w:val="28"/>
          <w:lang w:val="uk-UA"/>
        </w:rPr>
        <w:t xml:space="preserve"> </w:t>
      </w:r>
      <w:r w:rsidR="0051015E" w:rsidRPr="00AF28E0">
        <w:rPr>
          <w:rFonts w:cs="Times New Roman"/>
          <w:szCs w:val="28"/>
          <w:lang w:val="uk-UA"/>
        </w:rPr>
        <w:t xml:space="preserve"> </w:t>
      </w:r>
      <w:r w:rsidR="007B5AD3" w:rsidRPr="00AF28E0">
        <w:rPr>
          <w:rFonts w:cs="Times New Roman"/>
          <w:szCs w:val="28"/>
          <w:lang w:val="uk-UA"/>
        </w:rPr>
        <w:t xml:space="preserve">   </w:t>
      </w:r>
      <w:r w:rsidR="00210679" w:rsidRPr="00AF28E0">
        <w:rPr>
          <w:rFonts w:cs="Times New Roman"/>
          <w:szCs w:val="28"/>
          <w:lang w:val="uk-UA"/>
        </w:rPr>
        <w:t xml:space="preserve"> </w:t>
      </w:r>
    </w:p>
    <w:p w14:paraId="65E3248D" w14:textId="32FA4962" w:rsidR="0008261F" w:rsidRPr="00AF28E0" w:rsidRDefault="009E74F5" w:rsidP="006C0B77">
      <w:pPr>
        <w:spacing w:after="0"/>
        <w:ind w:firstLine="709"/>
        <w:jc w:val="both"/>
        <w:rPr>
          <w:rFonts w:cs="Times New Roman"/>
          <w:szCs w:val="28"/>
          <w:lang w:val="uk-UA"/>
        </w:rPr>
      </w:pPr>
      <w:r w:rsidRPr="00AF28E0">
        <w:rPr>
          <w:rFonts w:cs="Times New Roman"/>
          <w:szCs w:val="28"/>
          <w:lang w:val="uk-UA"/>
        </w:rPr>
        <w:t xml:space="preserve">Отже, </w:t>
      </w:r>
      <w:bookmarkStart w:id="1" w:name="_Hlk216344201"/>
      <w:r w:rsidRPr="00AF28E0">
        <w:rPr>
          <w:rFonts w:cs="Times New Roman"/>
          <w:szCs w:val="28"/>
          <w:lang w:val="uk-UA"/>
        </w:rPr>
        <w:t>п</w:t>
      </w:r>
      <w:r w:rsidR="007E559F" w:rsidRPr="00AF28E0">
        <w:rPr>
          <w:rFonts w:cs="Times New Roman"/>
          <w:szCs w:val="28"/>
          <w:lang w:val="uk-UA"/>
        </w:rPr>
        <w:t xml:space="preserve">оняття емоційного інтелекту розуміють як інтелект, що проявляється у здібності людини адекватно розуміти інформацію, забарвлену емоційно, для її подальшого використання у власних міркуваннях / роздумах, логічного обґрунтованих, або ж як власне здатність людини осмислювати зміст почуттів (своїх та чужих), використовуючи інформацію, що міститься в них очевидно чи імпліцитно, для вирішення найрізноманітніших проблем, що виникають. </w:t>
      </w:r>
      <w:bookmarkEnd w:id="1"/>
      <w:r w:rsidR="007E559F" w:rsidRPr="00AF28E0">
        <w:rPr>
          <w:rFonts w:cs="Times New Roman"/>
          <w:szCs w:val="28"/>
          <w:lang w:val="uk-UA"/>
        </w:rPr>
        <w:t xml:space="preserve">Причому інші науковці, визначаючи поняття емоційного інтелекту, тією чи іншою мірою повторюють / відображають розуміння / трактування емоційного інтелекту вченими, які </w:t>
      </w:r>
      <w:r w:rsidR="009A48BE" w:rsidRPr="00AF28E0">
        <w:rPr>
          <w:rFonts w:cs="Times New Roman"/>
          <w:szCs w:val="28"/>
          <w:lang w:val="uk-UA"/>
        </w:rPr>
        <w:t>за</w:t>
      </w:r>
      <w:r w:rsidR="007E559F" w:rsidRPr="00AF28E0">
        <w:rPr>
          <w:rFonts w:cs="Times New Roman"/>
          <w:szCs w:val="28"/>
          <w:lang w:val="uk-UA"/>
        </w:rPr>
        <w:t xml:space="preserve">пропонували </w:t>
      </w:r>
      <w:r w:rsidR="009A48BE" w:rsidRPr="00AF28E0">
        <w:rPr>
          <w:rFonts w:cs="Times New Roman"/>
          <w:szCs w:val="28"/>
          <w:lang w:val="uk-UA"/>
        </w:rPr>
        <w:t>першу його модель (</w:t>
      </w:r>
      <w:r w:rsidRPr="00AF28E0">
        <w:rPr>
          <w:rFonts w:cs="Times New Roman"/>
          <w:szCs w:val="28"/>
          <w:lang w:val="en-US"/>
        </w:rPr>
        <w:t>J</w:t>
      </w:r>
      <w:r w:rsidRPr="00AF28E0">
        <w:rPr>
          <w:rFonts w:cs="Times New Roman"/>
          <w:szCs w:val="28"/>
          <w:lang w:val="uk-UA"/>
        </w:rPr>
        <w:t>.</w:t>
      </w:r>
      <w:r w:rsidRPr="00AF28E0">
        <w:rPr>
          <w:rFonts w:cs="Times New Roman"/>
          <w:szCs w:val="28"/>
          <w:lang w:val="en-US"/>
        </w:rPr>
        <w:t> </w:t>
      </w:r>
      <w:r w:rsidR="009A48BE" w:rsidRPr="00AF28E0">
        <w:rPr>
          <w:rFonts w:cs="Times New Roman"/>
          <w:szCs w:val="28"/>
          <w:lang w:val="en-US"/>
        </w:rPr>
        <w:t>Mayer</w:t>
      </w:r>
      <w:r w:rsidR="009A48BE" w:rsidRPr="00AF28E0">
        <w:rPr>
          <w:rFonts w:cs="Times New Roman"/>
          <w:szCs w:val="28"/>
          <w:lang w:val="uk-UA"/>
        </w:rPr>
        <w:t xml:space="preserve">, </w:t>
      </w:r>
      <w:r w:rsidRPr="00AF28E0">
        <w:rPr>
          <w:rFonts w:cs="Times New Roman"/>
          <w:szCs w:val="28"/>
          <w:lang w:val="en-US"/>
        </w:rPr>
        <w:t>P</w:t>
      </w:r>
      <w:r w:rsidRPr="00AF28E0">
        <w:rPr>
          <w:rFonts w:cs="Times New Roman"/>
          <w:szCs w:val="28"/>
          <w:lang w:val="uk-UA"/>
        </w:rPr>
        <w:t>.</w:t>
      </w:r>
      <w:r w:rsidRPr="00AF28E0">
        <w:rPr>
          <w:rFonts w:cs="Times New Roman"/>
          <w:szCs w:val="28"/>
          <w:lang w:val="en-US"/>
        </w:rPr>
        <w:t> </w:t>
      </w:r>
      <w:r w:rsidR="009A48BE" w:rsidRPr="00AF28E0">
        <w:rPr>
          <w:rFonts w:cs="Times New Roman"/>
          <w:szCs w:val="28"/>
          <w:lang w:val="en-US"/>
        </w:rPr>
        <w:t>Salovey</w:t>
      </w:r>
      <w:r w:rsidR="009A48BE" w:rsidRPr="00AF28E0">
        <w:rPr>
          <w:rFonts w:cs="Times New Roman"/>
          <w:szCs w:val="28"/>
          <w:lang w:val="uk-UA"/>
        </w:rPr>
        <w:t xml:space="preserve">). Проте таких визначень у вітчизняній психології достатньо, що свідчить про її очевидну цікавість до феномену емоційного інтелекту. </w:t>
      </w:r>
    </w:p>
    <w:p w14:paraId="687311D0" w14:textId="0FFC1839" w:rsidR="000628BF" w:rsidRPr="00AF28E0" w:rsidRDefault="0008261F" w:rsidP="006C0B77">
      <w:pPr>
        <w:spacing w:after="0"/>
        <w:ind w:firstLine="709"/>
        <w:jc w:val="both"/>
        <w:rPr>
          <w:rFonts w:cs="Times New Roman"/>
          <w:szCs w:val="28"/>
          <w:lang w:val="uk-UA"/>
        </w:rPr>
      </w:pPr>
      <w:r w:rsidRPr="00AF28E0">
        <w:rPr>
          <w:rFonts w:cs="Times New Roman"/>
          <w:szCs w:val="28"/>
          <w:lang w:val="uk-UA"/>
        </w:rPr>
        <w:t>Зокрема, І.Н. Андрєєва, аналізуючи тлумачення поняття емоційного інтелекту різними науковцями, приходить до висновку, що об’єднує їх те, що емоційний інтелект вчені розуміють як здатність людини взаємодіяти зі своїми та чужими емоціями (помічати їх прояви, осмислювати, що вони означають, стримувати їх, керувати ними), що сприятиме як формуванню та розвитку міжособистісних стосунків і ефективної діяльності людини, так і її адаптованості до світу.</w:t>
      </w:r>
      <w:r w:rsidR="000628BF" w:rsidRPr="00AF28E0">
        <w:rPr>
          <w:rFonts w:cs="Times New Roman"/>
          <w:szCs w:val="28"/>
          <w:lang w:val="uk-UA"/>
        </w:rPr>
        <w:t xml:space="preserve"> Згідно власного визначення емоційного інтелекту І.Н. Андрєєвою, це інтегральне, комплексне особистісне утворення, з максимально вираженим пізнавальним компонентом, що передбачає не лише розуміння емоцій та здатність керувати ними, але й наявність уміння використовувати інформацію, закладену в емоційному реагуванні</w:t>
      </w:r>
      <w:r w:rsidR="005D636F" w:rsidRPr="00AF28E0">
        <w:rPr>
          <w:rFonts w:cs="Times New Roman"/>
          <w:szCs w:val="28"/>
          <w:lang w:val="uk-UA"/>
        </w:rPr>
        <w:t xml:space="preserve"> [</w:t>
      </w:r>
      <w:r w:rsidR="00E92559" w:rsidRPr="00AF28E0">
        <w:rPr>
          <w:rFonts w:cs="Times New Roman"/>
          <w:szCs w:val="28"/>
          <w:lang w:val="uk-UA"/>
        </w:rPr>
        <w:t>8</w:t>
      </w:r>
      <w:r w:rsidR="005D636F" w:rsidRPr="00AF28E0">
        <w:rPr>
          <w:rFonts w:cs="Times New Roman"/>
          <w:szCs w:val="28"/>
          <w:lang w:val="uk-UA"/>
        </w:rPr>
        <w:t>]</w:t>
      </w:r>
      <w:r w:rsidR="000628BF" w:rsidRPr="00AF28E0">
        <w:rPr>
          <w:rFonts w:cs="Times New Roman"/>
          <w:szCs w:val="28"/>
          <w:lang w:val="uk-UA"/>
        </w:rPr>
        <w:t>.</w:t>
      </w:r>
    </w:p>
    <w:p w14:paraId="5DAD684C" w14:textId="49D4A1C7"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 xml:space="preserve">Згідно С.В. Марчук, емоційний інтелект являє собою комплекс розумових здібностей, що дозволяють виявити, усвідомити / зрозуміти та контролювати емоції. Він виявляється у розумінні людиною емоційних проявів, того, що вони </w:t>
      </w:r>
      <w:r w:rsidRPr="00AF28E0">
        <w:rPr>
          <w:rFonts w:cs="Times New Roman"/>
          <w:szCs w:val="28"/>
          <w:lang w:val="uk-UA"/>
        </w:rPr>
        <w:lastRenderedPageBreak/>
        <w:t>означають; їх регулюванні для позитивного впливу на діяльність та міжособистісні стосунки. Науковець також зазначає, що в методиці Н. Холла емоційний інтелект є сумою його складових, зміст яких і визначає його особливості</w:t>
      </w:r>
      <w:r w:rsidR="005D636F" w:rsidRPr="00AF28E0">
        <w:rPr>
          <w:rFonts w:cs="Times New Roman"/>
          <w:szCs w:val="28"/>
          <w:lang w:val="uk-UA"/>
        </w:rPr>
        <w:t xml:space="preserve"> [17]</w:t>
      </w:r>
      <w:r w:rsidRPr="00AF28E0">
        <w:rPr>
          <w:rFonts w:cs="Times New Roman"/>
          <w:szCs w:val="28"/>
          <w:lang w:val="uk-UA"/>
        </w:rPr>
        <w:t>.</w:t>
      </w:r>
    </w:p>
    <w:p w14:paraId="60870765" w14:textId="24E743E4"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 xml:space="preserve">М.М. Тесленко та І.В. Тесленко </w:t>
      </w:r>
      <w:r w:rsidR="005D636F" w:rsidRPr="00AF28E0">
        <w:rPr>
          <w:rFonts w:cs="Times New Roman"/>
          <w:szCs w:val="28"/>
          <w:lang w:val="uk-UA"/>
        </w:rPr>
        <w:t xml:space="preserve">[18] </w:t>
      </w:r>
      <w:r w:rsidR="007B7A0C" w:rsidRPr="00AF28E0">
        <w:rPr>
          <w:rFonts w:cs="Times New Roman"/>
          <w:szCs w:val="28"/>
          <w:lang w:val="uk-UA"/>
        </w:rPr>
        <w:t>розумі</w:t>
      </w:r>
      <w:r w:rsidRPr="00AF28E0">
        <w:rPr>
          <w:rFonts w:cs="Times New Roman"/>
          <w:szCs w:val="28"/>
          <w:lang w:val="uk-UA"/>
        </w:rPr>
        <w:t xml:space="preserve">ють емоційний інтелект у згоді з більшістю науковців як інтегративну властивість особистості, що проявляється як здатність людини керувати своїми та чужими емоціями під час міжособистісної взаємодії, в уміннях людини адекватно сприймати та розуміти свої емоції та переживання інших людей; мотивувати себе й інших на досягнення мети, переборюючи труднощі на шляху до неї, контролювати свою поведінку та емоційний стан.    </w:t>
      </w:r>
    </w:p>
    <w:p w14:paraId="2B509BD6" w14:textId="6ADA1289"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 xml:space="preserve">К.В. Максьом </w:t>
      </w:r>
      <w:r w:rsidR="005D636F" w:rsidRPr="00AF28E0">
        <w:rPr>
          <w:rFonts w:cs="Times New Roman"/>
          <w:szCs w:val="28"/>
          <w:lang w:val="uk-UA"/>
        </w:rPr>
        <w:t xml:space="preserve">[19] </w:t>
      </w:r>
      <w:r w:rsidRPr="00AF28E0">
        <w:rPr>
          <w:rFonts w:cs="Times New Roman"/>
          <w:szCs w:val="28"/>
          <w:lang w:val="uk-UA"/>
        </w:rPr>
        <w:t xml:space="preserve">тлумачить емоційний інтелект, за суттю, як соціальну установку, виділяючи в ньому </w:t>
      </w:r>
      <w:r w:rsidR="007B7A0C" w:rsidRPr="00AF28E0">
        <w:rPr>
          <w:rFonts w:cs="Times New Roman"/>
          <w:szCs w:val="28"/>
          <w:lang w:val="uk-UA"/>
        </w:rPr>
        <w:t xml:space="preserve">відповідні </w:t>
      </w:r>
      <w:r w:rsidRPr="00AF28E0">
        <w:rPr>
          <w:rFonts w:cs="Times New Roman"/>
          <w:szCs w:val="28"/>
          <w:lang w:val="uk-UA"/>
        </w:rPr>
        <w:t xml:space="preserve">компоненти (когнітивний, афективний і конативний), вочевидь, за аналогією з нею, представляючи у такий спосіб власну структурну модель емоційного інтелекту та зазначаючи необхідність адекватного розвитку кожного компонента для функціонування емоційного інтелекту. </w:t>
      </w:r>
    </w:p>
    <w:p w14:paraId="4E773CD4" w14:textId="6C7A6C2C"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 xml:space="preserve">К.М. Усик наголошує, що емоційний інтелект проявляється в усвідомленні емоцій та тієї інформації, що міститься в них щодо стосунків і ставлень людини у світі, і являє собою важливий психологічний ресурс людини, зокрема, у стресовій ситуації, дозволяючи </w:t>
      </w:r>
      <w:r w:rsidR="007B7A0C" w:rsidRPr="00AF28E0">
        <w:rPr>
          <w:rFonts w:cs="Times New Roman"/>
          <w:szCs w:val="28"/>
          <w:lang w:val="uk-UA"/>
        </w:rPr>
        <w:t xml:space="preserve">їй </w:t>
      </w:r>
      <w:r w:rsidRPr="00AF28E0">
        <w:rPr>
          <w:rFonts w:cs="Times New Roman"/>
          <w:szCs w:val="28"/>
          <w:lang w:val="uk-UA"/>
        </w:rPr>
        <w:t>оптимально витрачати енергетичні ресурси людини та, вирішуючи проблему, що перед нею постала, сприймати ситуацію як джерело досвіду та розвитку</w:t>
      </w:r>
      <w:r w:rsidR="005D636F" w:rsidRPr="00AF28E0">
        <w:rPr>
          <w:rFonts w:cs="Times New Roman"/>
          <w:szCs w:val="28"/>
          <w:lang w:val="uk-UA"/>
        </w:rPr>
        <w:t xml:space="preserve"> [20]</w:t>
      </w:r>
      <w:r w:rsidRPr="00AF28E0">
        <w:rPr>
          <w:rFonts w:cs="Times New Roman"/>
          <w:szCs w:val="28"/>
          <w:lang w:val="uk-UA"/>
        </w:rPr>
        <w:t>.</w:t>
      </w:r>
    </w:p>
    <w:p w14:paraId="3E5F4CAC" w14:textId="478AA70B"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Ю.В. Коробк</w:t>
      </w:r>
      <w:r w:rsidR="00766801" w:rsidRPr="00AF28E0">
        <w:rPr>
          <w:rFonts w:cs="Times New Roman"/>
          <w:szCs w:val="28"/>
          <w:lang w:val="uk-UA"/>
        </w:rPr>
        <w:t>о</w:t>
      </w:r>
      <w:r w:rsidRPr="00AF28E0">
        <w:rPr>
          <w:rFonts w:cs="Times New Roman"/>
          <w:szCs w:val="28"/>
          <w:lang w:val="uk-UA"/>
        </w:rPr>
        <w:t xml:space="preserve"> з колегами </w:t>
      </w:r>
      <w:r w:rsidR="005D636F" w:rsidRPr="00AF28E0">
        <w:rPr>
          <w:rFonts w:cs="Times New Roman"/>
          <w:szCs w:val="28"/>
          <w:lang w:val="uk-UA"/>
        </w:rPr>
        <w:t xml:space="preserve">[21] </w:t>
      </w:r>
      <w:r w:rsidRPr="00AF28E0">
        <w:rPr>
          <w:rFonts w:cs="Times New Roman"/>
          <w:szCs w:val="28"/>
          <w:lang w:val="uk-UA"/>
        </w:rPr>
        <w:t xml:space="preserve">вважають, що психологічні характеристики емоційного інтелекту полягають в усвідомленні людиною власних переживань, її здатності адекватно регулювати власні емоції, проявляючи водночас емпатію та навички соціальної комунікації і побудови стосунків, у відповідному до ситуації вираженні емоцій, адаптивній гнучкості у мирному вирішенні конфліктів, почутті гумору; зазначаючи при цьому, що в результаті їх поєднання в емоційний інтелект людина може сприймати світ «більш цілісно». Він також, на переконання цих науковців, здатний стабілізувати психологічний клімат в колективі, відіграє важливу роль у формуванні міжособистісних стосунків на основі взаємної довіри; сприяє досягненню людиною щастя та її успішній самореалізації; дозволяє приймати оптимальні рішення у проблемних ситуаціях; допомагає людині адекватно планувати свою діяльність; дає можливість керувати власними емоціями та впливати на інших людей, зокрема, емпатійно сприймаючи їх; сприяє розкриттю інтелекту людини та її креативності. </w:t>
      </w:r>
    </w:p>
    <w:p w14:paraId="690D4576" w14:textId="7847CF7B"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На думку В.В. Зарицької</w:t>
      </w:r>
      <w:r w:rsidR="005D636F" w:rsidRPr="00AF28E0">
        <w:rPr>
          <w:rFonts w:cs="Times New Roman"/>
          <w:szCs w:val="28"/>
          <w:lang w:val="uk-UA"/>
        </w:rPr>
        <w:t xml:space="preserve"> [22]</w:t>
      </w:r>
      <w:r w:rsidRPr="00AF28E0">
        <w:rPr>
          <w:rFonts w:cs="Times New Roman"/>
          <w:szCs w:val="28"/>
          <w:lang w:val="uk-UA"/>
        </w:rPr>
        <w:t xml:space="preserve">, емоційний інтелект дозволяє людині усвідомлювати, диференціювати та раціонально аналізувати власні емоції для подальшого прийняття рішення, оскільки емоції містять інформацію, використання якої дозволить людині збільшити ефективність своєї діяльності. При цьому науковець визначає емоційний інтелект, засновуючись на існуючих у психології підходах до його розуміння та тлумачення, як: здатність людини розуміти ставлення (зокрема, до себе) закладене в емоціях, керувати емоційними проявами, контролювати та вміло використовувати їх для «покращення мислення»; ефективно долати вимоги середовища; емоційно-інтелектуальну </w:t>
      </w:r>
      <w:r w:rsidRPr="00AF28E0">
        <w:rPr>
          <w:rFonts w:cs="Times New Roman"/>
          <w:szCs w:val="28"/>
          <w:lang w:val="uk-UA"/>
        </w:rPr>
        <w:lastRenderedPageBreak/>
        <w:t>діяльність; складову соціального інтелекту особистості; здатність діяти у згоді зі своїми почуттями.</w:t>
      </w:r>
    </w:p>
    <w:p w14:paraId="3D2EBE0C" w14:textId="373800F3"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Проте ці / всі окремі тлумачення емоційного інтелекту не можуть відобразити, як вважає В.В. Зарицька</w:t>
      </w:r>
      <w:r w:rsidR="005D636F" w:rsidRPr="00AF28E0">
        <w:rPr>
          <w:rFonts w:cs="Times New Roman"/>
          <w:szCs w:val="28"/>
          <w:lang w:val="uk-UA"/>
        </w:rPr>
        <w:t xml:space="preserve"> [22]</w:t>
      </w:r>
      <w:r w:rsidRPr="00AF28E0">
        <w:rPr>
          <w:rFonts w:cs="Times New Roman"/>
          <w:szCs w:val="28"/>
          <w:lang w:val="uk-UA"/>
        </w:rPr>
        <w:t xml:space="preserve">, його цілісне розуміння у взаємозв’язку його елементів, що здатне забезпечити успішну самореалізацію особистості: у такий спосіб, на нашу думку, імпліцитно / чи мимовільно підкреслюючи відсутність цілісної й узгодженої концепції емоційного інтелекту в психології.    </w:t>
      </w:r>
    </w:p>
    <w:p w14:paraId="453DA7B4" w14:textId="0D4BF166"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 xml:space="preserve">М.О. Журавльова </w:t>
      </w:r>
      <w:r w:rsidR="005D636F" w:rsidRPr="00AF28E0">
        <w:rPr>
          <w:rFonts w:cs="Times New Roman"/>
          <w:szCs w:val="28"/>
          <w:lang w:val="uk-UA"/>
        </w:rPr>
        <w:t xml:space="preserve">[23] </w:t>
      </w:r>
      <w:r w:rsidRPr="00AF28E0">
        <w:rPr>
          <w:rFonts w:cs="Times New Roman"/>
          <w:szCs w:val="28"/>
          <w:lang w:val="uk-UA"/>
        </w:rPr>
        <w:t xml:space="preserve">визначає емоційний інтелект як специфічну організацію емоційного досвіду особистості у варіанті / формі наявності у її психіці емоційних структурних блоків, які в межах створеного ними емоційного простору відображають та представляють емоції людини, </w:t>
      </w:r>
      <w:r w:rsidR="0042110E" w:rsidRPr="00AF28E0">
        <w:rPr>
          <w:rFonts w:cs="Times New Roman"/>
          <w:szCs w:val="28"/>
          <w:lang w:val="uk-UA"/>
        </w:rPr>
        <w:t>–</w:t>
      </w:r>
      <w:r w:rsidRPr="00AF28E0">
        <w:rPr>
          <w:rFonts w:cs="Times New Roman"/>
          <w:szCs w:val="28"/>
          <w:lang w:val="uk-UA"/>
        </w:rPr>
        <w:t xml:space="preserve"> пропонуючи розуміння емоційного інтелекту на основі структурно-інтеграційного підходу до його концептуалізації.  </w:t>
      </w:r>
    </w:p>
    <w:p w14:paraId="695779F5" w14:textId="6E9AA821" w:rsidR="004F1423" w:rsidRPr="00AF28E0" w:rsidRDefault="004F1423" w:rsidP="004F1423">
      <w:pPr>
        <w:spacing w:after="0"/>
        <w:ind w:firstLine="709"/>
        <w:jc w:val="both"/>
        <w:rPr>
          <w:rFonts w:cs="Times New Roman"/>
          <w:szCs w:val="28"/>
          <w:lang w:val="uk-UA"/>
        </w:rPr>
      </w:pPr>
      <w:r w:rsidRPr="00AF28E0">
        <w:rPr>
          <w:rFonts w:cs="Times New Roman"/>
          <w:szCs w:val="28"/>
          <w:lang w:val="uk-UA"/>
        </w:rPr>
        <w:t xml:space="preserve">Цікаво, що М.О. Журавльова </w:t>
      </w:r>
      <w:r w:rsidR="005D636F" w:rsidRPr="00AF28E0">
        <w:rPr>
          <w:rFonts w:cs="Times New Roman"/>
          <w:szCs w:val="28"/>
          <w:lang w:val="uk-UA"/>
        </w:rPr>
        <w:t xml:space="preserve">[23] </w:t>
      </w:r>
      <w:r w:rsidRPr="00AF28E0">
        <w:rPr>
          <w:rFonts w:cs="Times New Roman"/>
          <w:szCs w:val="28"/>
          <w:lang w:val="uk-UA"/>
        </w:rPr>
        <w:t xml:space="preserve">та В.В. Зарицька </w:t>
      </w:r>
      <w:r w:rsidR="005D636F" w:rsidRPr="00AF28E0">
        <w:rPr>
          <w:rFonts w:cs="Times New Roman"/>
          <w:szCs w:val="28"/>
          <w:lang w:val="uk-UA"/>
        </w:rPr>
        <w:t xml:space="preserve">[22] </w:t>
      </w:r>
      <w:r w:rsidRPr="00AF28E0">
        <w:rPr>
          <w:rFonts w:cs="Times New Roman"/>
          <w:szCs w:val="28"/>
          <w:lang w:val="uk-UA"/>
        </w:rPr>
        <w:t>зазначають наявність у психології критичних поглядів науковців, які вважають більш доречним говорити про емоційну компетентність (замість емоційного інтелекту) та наголошують, що в тлумаченні емоційного інтелекту емоції насправді підміняються інтелектом, на концепцію емоційного інтелекту.  </w:t>
      </w:r>
    </w:p>
    <w:p w14:paraId="0A7C38E4" w14:textId="03E55658" w:rsidR="007B7A0C" w:rsidRPr="00AF28E0" w:rsidRDefault="007B7A0C" w:rsidP="007B7A0C">
      <w:pPr>
        <w:spacing w:after="0"/>
        <w:ind w:firstLine="709"/>
        <w:jc w:val="both"/>
        <w:rPr>
          <w:rFonts w:cs="Times New Roman"/>
          <w:szCs w:val="28"/>
          <w:lang w:val="uk-UA"/>
        </w:rPr>
      </w:pPr>
      <w:r w:rsidRPr="00AF28E0">
        <w:rPr>
          <w:rFonts w:cs="Times New Roman"/>
          <w:szCs w:val="28"/>
          <w:lang w:val="uk-UA"/>
        </w:rPr>
        <w:t>Тоді як С.В. Марчук</w:t>
      </w:r>
      <w:r w:rsidR="005D636F" w:rsidRPr="00AF28E0">
        <w:rPr>
          <w:rFonts w:cs="Times New Roman"/>
          <w:szCs w:val="28"/>
          <w:lang w:val="uk-UA"/>
        </w:rPr>
        <w:t xml:space="preserve"> [17]</w:t>
      </w:r>
      <w:r w:rsidRPr="00AF28E0">
        <w:rPr>
          <w:rFonts w:cs="Times New Roman"/>
          <w:szCs w:val="28"/>
          <w:lang w:val="uk-UA"/>
        </w:rPr>
        <w:t>, у свою чергу, говорячи про соціальний, а не емоційний інтелект, уточнює, що якщо базовою особливістю / характеристикою соціального інтелекту було уміння та здатність людини ефективно взаємодіяти з іншими людьми (зокрема, будуючи взаємостосунки з ними), то внутріособистісний інтелект визначає здатність людини знайти себе, мотивуючись досягти успіху самоактуалізації.</w:t>
      </w:r>
    </w:p>
    <w:p w14:paraId="3A1D8FCC" w14:textId="09F42982" w:rsidR="004F1423" w:rsidRPr="00AF28E0" w:rsidRDefault="004F1423" w:rsidP="004F1423">
      <w:pPr>
        <w:spacing w:after="0"/>
        <w:ind w:firstLine="709"/>
        <w:jc w:val="both"/>
        <w:rPr>
          <w:rFonts w:cs="Times New Roman"/>
          <w:szCs w:val="28"/>
          <w:lang w:val="uk-UA"/>
        </w:rPr>
      </w:pPr>
      <w:r w:rsidRPr="00AF28E0">
        <w:rPr>
          <w:rFonts w:cs="Times New Roman"/>
          <w:szCs w:val="28"/>
        </w:rPr>
        <w:t>I</w:t>
      </w:r>
      <w:r w:rsidRPr="00AF28E0">
        <w:rPr>
          <w:rFonts w:cs="Times New Roman"/>
          <w:szCs w:val="28"/>
          <w:lang w:val="uk-UA"/>
        </w:rPr>
        <w:t>. </w:t>
      </w:r>
      <w:r w:rsidRPr="00AF28E0">
        <w:rPr>
          <w:rFonts w:cs="Times New Roman"/>
          <w:szCs w:val="28"/>
        </w:rPr>
        <w:t>Coronado-Maldonado</w:t>
      </w:r>
      <w:r w:rsidRPr="00AF28E0">
        <w:rPr>
          <w:rFonts w:cs="Times New Roman"/>
          <w:szCs w:val="28"/>
          <w:lang w:val="uk-UA"/>
        </w:rPr>
        <w:t xml:space="preserve"> та</w:t>
      </w:r>
      <w:r w:rsidRPr="00AF28E0">
        <w:rPr>
          <w:rFonts w:cs="Times New Roman"/>
          <w:szCs w:val="28"/>
        </w:rPr>
        <w:t xml:space="preserve"> M</w:t>
      </w:r>
      <w:r w:rsidRPr="00AF28E0">
        <w:rPr>
          <w:rFonts w:cs="Times New Roman"/>
          <w:szCs w:val="28"/>
          <w:lang w:val="uk-UA"/>
        </w:rPr>
        <w:t>.</w:t>
      </w:r>
      <w:r w:rsidRPr="00AF28E0">
        <w:rPr>
          <w:rFonts w:cs="Times New Roman"/>
          <w:szCs w:val="28"/>
        </w:rPr>
        <w:t>D</w:t>
      </w:r>
      <w:r w:rsidRPr="00AF28E0">
        <w:rPr>
          <w:rFonts w:cs="Times New Roman"/>
          <w:szCs w:val="28"/>
          <w:lang w:val="uk-UA"/>
        </w:rPr>
        <w:t>. </w:t>
      </w:r>
      <w:r w:rsidRPr="00AF28E0">
        <w:rPr>
          <w:rFonts w:cs="Times New Roman"/>
          <w:szCs w:val="28"/>
        </w:rPr>
        <w:t>Benítez-Márquez</w:t>
      </w:r>
      <w:r w:rsidR="005D636F" w:rsidRPr="00AF28E0">
        <w:rPr>
          <w:rFonts w:cs="Times New Roman"/>
          <w:szCs w:val="28"/>
          <w:lang w:val="uk-UA"/>
        </w:rPr>
        <w:t xml:space="preserve"> [24]</w:t>
      </w:r>
      <w:r w:rsidRPr="00AF28E0">
        <w:rPr>
          <w:rFonts w:cs="Times New Roman"/>
          <w:szCs w:val="28"/>
          <w:lang w:val="uk-UA"/>
        </w:rPr>
        <w:t xml:space="preserve">, </w:t>
      </w:r>
      <w:r w:rsidR="007B7A0C" w:rsidRPr="00AF28E0">
        <w:rPr>
          <w:rFonts w:cs="Times New Roman"/>
          <w:szCs w:val="28"/>
          <w:lang w:val="uk-UA"/>
        </w:rPr>
        <w:t>розумі</w:t>
      </w:r>
      <w:r w:rsidRPr="00AF28E0">
        <w:rPr>
          <w:rFonts w:cs="Times New Roman"/>
          <w:szCs w:val="28"/>
          <w:lang w:val="uk-UA"/>
        </w:rPr>
        <w:t>ю</w:t>
      </w:r>
      <w:r w:rsidR="007B7A0C" w:rsidRPr="00AF28E0">
        <w:rPr>
          <w:rFonts w:cs="Times New Roman"/>
          <w:szCs w:val="28"/>
          <w:lang w:val="uk-UA"/>
        </w:rPr>
        <w:t>ть</w:t>
      </w:r>
      <w:r w:rsidRPr="00AF28E0">
        <w:rPr>
          <w:rFonts w:cs="Times New Roman"/>
          <w:szCs w:val="28"/>
          <w:lang w:val="uk-UA"/>
        </w:rPr>
        <w:t xml:space="preserve"> емоційний інтелект як здатність розуміти інш</w:t>
      </w:r>
      <w:r w:rsidR="007B7A0C" w:rsidRPr="00AF28E0">
        <w:rPr>
          <w:rFonts w:cs="Times New Roman"/>
          <w:szCs w:val="28"/>
          <w:lang w:val="uk-UA"/>
        </w:rPr>
        <w:t>их</w:t>
      </w:r>
      <w:r w:rsidRPr="00AF28E0">
        <w:rPr>
          <w:rFonts w:cs="Times New Roman"/>
          <w:szCs w:val="28"/>
          <w:lang w:val="uk-UA"/>
        </w:rPr>
        <w:t xml:space="preserve"> люд</w:t>
      </w:r>
      <w:r w:rsidR="007B7A0C" w:rsidRPr="00AF28E0">
        <w:rPr>
          <w:rFonts w:cs="Times New Roman"/>
          <w:szCs w:val="28"/>
          <w:lang w:val="uk-UA"/>
        </w:rPr>
        <w:t>ей</w:t>
      </w:r>
      <w:r w:rsidRPr="00AF28E0">
        <w:rPr>
          <w:rFonts w:cs="Times New Roman"/>
          <w:szCs w:val="28"/>
          <w:lang w:val="uk-UA"/>
        </w:rPr>
        <w:t xml:space="preserve">, що сприяє виявленню відтінків у їх емоційних реакціях та використанню цієї інформації для впливу на інших, контролюючи власні емоційні прояви, також зазначають відсутність єдиної концептуалізації емоційного інтелекту, що здатне спричинити погіршення розуміння емоційного інтелекту та появу суперечливих його концепцій.  </w:t>
      </w:r>
      <w:r w:rsidRPr="00AF28E0">
        <w:rPr>
          <w:rFonts w:cs="Times New Roman"/>
          <w:szCs w:val="28"/>
        </w:rPr>
        <w:t xml:space="preserve"> </w:t>
      </w:r>
      <w:r w:rsidRPr="00AF28E0">
        <w:rPr>
          <w:rFonts w:cs="Times New Roman"/>
          <w:szCs w:val="28"/>
          <w:lang w:val="uk-UA"/>
        </w:rPr>
        <w:t xml:space="preserve">     </w:t>
      </w:r>
    </w:p>
    <w:p w14:paraId="16A44629" w14:textId="2AB6CC9D" w:rsidR="00962904" w:rsidRPr="00AF28E0" w:rsidRDefault="00962904" w:rsidP="006C0B77">
      <w:pPr>
        <w:spacing w:after="0"/>
        <w:ind w:firstLine="709"/>
        <w:jc w:val="both"/>
        <w:rPr>
          <w:rFonts w:cs="Times New Roman"/>
          <w:szCs w:val="28"/>
          <w:lang w:val="uk-UA"/>
        </w:rPr>
      </w:pPr>
      <w:r w:rsidRPr="00AF28E0">
        <w:rPr>
          <w:rFonts w:cs="Times New Roman"/>
          <w:szCs w:val="28"/>
          <w:lang w:val="uk-UA"/>
        </w:rPr>
        <w:t>Зазначимо також, що дослідники емоційного інтелекту називають найрізноманітніші життєві сфери, де роль емоційного інтелекту є досить важливою, проте безумовна першість у цьому контексті належить Д. Гоулману</w:t>
      </w:r>
      <w:r w:rsidR="005D636F" w:rsidRPr="00AF28E0">
        <w:rPr>
          <w:rFonts w:cs="Times New Roman"/>
          <w:szCs w:val="28"/>
          <w:lang w:val="uk-UA"/>
        </w:rPr>
        <w:t xml:space="preserve"> [12]</w:t>
      </w:r>
      <w:r w:rsidRPr="00AF28E0">
        <w:rPr>
          <w:rFonts w:cs="Times New Roman"/>
          <w:szCs w:val="28"/>
          <w:lang w:val="uk-UA"/>
        </w:rPr>
        <w:t>, книга якого намагається</w:t>
      </w:r>
      <w:r w:rsidR="009E74F5" w:rsidRPr="00AF28E0">
        <w:rPr>
          <w:rFonts w:cs="Times New Roman"/>
          <w:szCs w:val="28"/>
          <w:lang w:val="uk-UA"/>
        </w:rPr>
        <w:t>, на нашу думку,</w:t>
      </w:r>
      <w:r w:rsidRPr="00AF28E0">
        <w:rPr>
          <w:rFonts w:cs="Times New Roman"/>
          <w:szCs w:val="28"/>
          <w:lang w:val="uk-UA"/>
        </w:rPr>
        <w:t xml:space="preserve"> довести, що емоційний інтелект не просто потрібний людині, але й здатний виконувати свою непересічну роль практично завжди, за найрізноманітніших ситуацій і подій: тобто популяризатор терміну «емоційний інтелект», завдяки якому він і став відомим широкому загалу, бачить в емоційному інтелекті буквально панацею від будь-яких проблем, з якими людина може зіткнутися у житті.  </w:t>
      </w:r>
    </w:p>
    <w:p w14:paraId="5D8E9069" w14:textId="57A820C3" w:rsidR="00610C2E" w:rsidRPr="00AF28E0" w:rsidRDefault="00766801" w:rsidP="006C0B77">
      <w:pPr>
        <w:spacing w:after="0"/>
        <w:ind w:firstLine="709"/>
        <w:jc w:val="both"/>
        <w:rPr>
          <w:rFonts w:cs="Times New Roman"/>
          <w:szCs w:val="28"/>
          <w:lang w:val="uk-UA"/>
        </w:rPr>
      </w:pPr>
      <w:r w:rsidRPr="00AF28E0">
        <w:rPr>
          <w:rFonts w:cs="Times New Roman"/>
          <w:szCs w:val="28"/>
          <w:lang w:val="uk-UA"/>
        </w:rPr>
        <w:t>У свою чергу, п</w:t>
      </w:r>
      <w:r w:rsidR="00022860" w:rsidRPr="00AF28E0">
        <w:rPr>
          <w:rFonts w:cs="Times New Roman"/>
          <w:szCs w:val="28"/>
          <w:lang w:val="uk-UA"/>
        </w:rPr>
        <w:t xml:space="preserve">ідсумовуючи, зазначимо, що </w:t>
      </w:r>
      <w:bookmarkStart w:id="2" w:name="_Hlk216344323"/>
      <w:r w:rsidR="00022860" w:rsidRPr="00AF28E0">
        <w:rPr>
          <w:rFonts w:cs="Times New Roman"/>
          <w:szCs w:val="28"/>
          <w:lang w:val="uk-UA"/>
        </w:rPr>
        <w:t>єдиної думки / спільного розуміння поняття емоційного інтелекту в психології немає і навряд чи скоро з’явиться: надто неоднозначним поняттям виявляється «емоційний інтелект», так само, як його складові, що існують і як самостійні поняття в психології:</w:t>
      </w:r>
      <w:bookmarkEnd w:id="2"/>
      <w:r w:rsidR="00022860" w:rsidRPr="00AF28E0">
        <w:rPr>
          <w:rFonts w:cs="Times New Roman"/>
          <w:szCs w:val="28"/>
          <w:lang w:val="uk-UA"/>
        </w:rPr>
        <w:t xml:space="preserve"> розуміння власних переживань і емоцій іншої людини, співчуття та </w:t>
      </w:r>
      <w:r w:rsidR="00022860" w:rsidRPr="00AF28E0">
        <w:rPr>
          <w:rFonts w:cs="Times New Roman"/>
          <w:szCs w:val="28"/>
          <w:lang w:val="uk-UA"/>
        </w:rPr>
        <w:lastRenderedPageBreak/>
        <w:t xml:space="preserve">співпереживання їй, здатність стримувати недоречні емоційні реагування (тобто керувати емоціями) пов’язуються з поняттям емпатії; а осмислення / обмірковування людиною своїх і чужих емоцій і почуттів, думок, рішень, усвідомлення себе та тієї інформації, яку містять емоції іншої людини чи власні, </w:t>
      </w:r>
      <w:r w:rsidR="0042110E" w:rsidRPr="00AF28E0">
        <w:rPr>
          <w:rFonts w:cs="Times New Roman"/>
          <w:szCs w:val="28"/>
          <w:lang w:val="uk-UA"/>
        </w:rPr>
        <w:t>–</w:t>
      </w:r>
      <w:r w:rsidR="00022860" w:rsidRPr="00AF28E0">
        <w:rPr>
          <w:rFonts w:cs="Times New Roman"/>
          <w:szCs w:val="28"/>
          <w:lang w:val="uk-UA"/>
        </w:rPr>
        <w:t xml:space="preserve"> відповідають такому метакогнітивному компоненту психіки людини як здатності до рефлексії / рефлексування</w:t>
      </w:r>
      <w:r w:rsidR="009E74F5" w:rsidRPr="00AF28E0">
        <w:rPr>
          <w:rFonts w:cs="Times New Roman"/>
          <w:szCs w:val="28"/>
          <w:lang w:val="uk-UA"/>
        </w:rPr>
        <w:t xml:space="preserve"> [</w:t>
      </w:r>
      <w:r w:rsidR="005D636F" w:rsidRPr="00AF28E0">
        <w:rPr>
          <w:rFonts w:cs="Times New Roman"/>
          <w:szCs w:val="28"/>
          <w:lang w:val="uk-UA"/>
        </w:rPr>
        <w:t>25</w:t>
      </w:r>
      <w:r w:rsidR="009E74F5" w:rsidRPr="00AF28E0">
        <w:rPr>
          <w:rFonts w:cs="Times New Roman"/>
          <w:szCs w:val="28"/>
          <w:lang w:val="uk-UA"/>
        </w:rPr>
        <w:t>]</w:t>
      </w:r>
      <w:r w:rsidR="00022860" w:rsidRPr="00AF28E0">
        <w:rPr>
          <w:rFonts w:cs="Times New Roman"/>
          <w:szCs w:val="28"/>
          <w:lang w:val="uk-UA"/>
        </w:rPr>
        <w:t>.</w:t>
      </w:r>
    </w:p>
    <w:p w14:paraId="39CA7EBD" w14:textId="6054CE2F" w:rsidR="00286399" w:rsidRPr="00AF28E0" w:rsidRDefault="000B0FB7" w:rsidP="006C0B77">
      <w:pPr>
        <w:spacing w:after="0"/>
        <w:ind w:firstLine="709"/>
        <w:jc w:val="both"/>
        <w:rPr>
          <w:rFonts w:cs="Times New Roman"/>
          <w:szCs w:val="28"/>
          <w:lang w:val="uk-UA"/>
        </w:rPr>
      </w:pPr>
      <w:r w:rsidRPr="00AF28E0">
        <w:rPr>
          <w:rFonts w:cs="Times New Roman"/>
          <w:szCs w:val="28"/>
          <w:lang w:val="uk-UA"/>
        </w:rPr>
        <w:t>Отже, згідно різних визначень емоційного інтелекту різними науковцями, емоційний інтелект допомагає людині зрозуміти / назвати, визначити емоції, які переживає вона сама чи інша людина у її присутності, пояснити / виявити, яку саме інформацію містять / приховують ці емоції, навчитися керувати своїми емоціями, зокрема, у напрямку коригування / зміни негативних емоційних переживань, та впливати на чужі емоції (і, очевидно, не лише на них, а на усе, з чим вони пов’язані); проявляти позитивну налаштованість</w:t>
      </w:r>
      <w:r w:rsidR="00E705D8" w:rsidRPr="00AF28E0">
        <w:rPr>
          <w:rFonts w:cs="Times New Roman"/>
          <w:szCs w:val="28"/>
          <w:lang w:val="uk-UA"/>
        </w:rPr>
        <w:t xml:space="preserve"> на спілкування з іншими людьми та, за спільною згодою, на розвиток міжособистісних стосунків між ними. Усе решта, що визначається науковцями як роль емоційного інтелекту в житті людини та здобутті нею успіхів, </w:t>
      </w:r>
      <w:r w:rsidR="0042110E" w:rsidRPr="00AF28E0">
        <w:rPr>
          <w:rFonts w:cs="Times New Roman"/>
          <w:szCs w:val="28"/>
          <w:lang w:val="uk-UA"/>
        </w:rPr>
        <w:t>–</w:t>
      </w:r>
      <w:r w:rsidR="00E705D8" w:rsidRPr="00AF28E0">
        <w:rPr>
          <w:rFonts w:cs="Times New Roman"/>
          <w:szCs w:val="28"/>
          <w:lang w:val="uk-UA"/>
        </w:rPr>
        <w:t xml:space="preserve"> уже / лише наслідки перерахованих нами можливостей емоційного інтелекту. </w:t>
      </w:r>
    </w:p>
    <w:p w14:paraId="4341FFAE" w14:textId="536FD4FC" w:rsidR="007E559F" w:rsidRPr="00AF28E0" w:rsidRDefault="00302902" w:rsidP="006C0B77">
      <w:pPr>
        <w:spacing w:after="0"/>
        <w:ind w:firstLine="709"/>
        <w:jc w:val="both"/>
        <w:rPr>
          <w:rFonts w:cs="Times New Roman"/>
          <w:szCs w:val="28"/>
          <w:lang w:val="uk-UA"/>
        </w:rPr>
      </w:pPr>
      <w:r w:rsidRPr="00AF28E0">
        <w:rPr>
          <w:rFonts w:cs="Times New Roman"/>
          <w:szCs w:val="28"/>
          <w:lang w:val="uk-UA"/>
        </w:rPr>
        <w:t xml:space="preserve">Відповідно до мети статті було проведено емпіричне дослідження емоційного інтелекту студентів-першокурсників у контексті застосування ними різних методів психологічного захисту (захисних механізмів і копінг-стратегій) у стресогенних обставинах. Вибіркою стали </w:t>
      </w:r>
      <w:r w:rsidR="00655446" w:rsidRPr="00AF28E0">
        <w:rPr>
          <w:rFonts w:cs="Times New Roman"/>
          <w:szCs w:val="28"/>
          <w:lang w:val="uk-UA"/>
        </w:rPr>
        <w:t>36</w:t>
      </w:r>
      <w:r w:rsidRPr="00AF28E0">
        <w:rPr>
          <w:rFonts w:cs="Times New Roman"/>
          <w:szCs w:val="28"/>
          <w:lang w:val="uk-UA"/>
        </w:rPr>
        <w:t xml:space="preserve"> студентів спеціальності «Психологія» ЧНУ ім. Ю. Федьковича, переважно дівчата; середній вік опитаних </w:t>
      </w:r>
      <w:r w:rsidR="004F68D9" w:rsidRPr="00AF28E0">
        <w:rPr>
          <w:rFonts w:cs="Times New Roman"/>
          <w:szCs w:val="28"/>
          <w:lang w:val="uk-UA"/>
        </w:rPr>
        <w:t>–</w:t>
      </w:r>
      <w:r w:rsidRPr="00AF28E0">
        <w:rPr>
          <w:rFonts w:cs="Times New Roman"/>
          <w:szCs w:val="28"/>
          <w:lang w:val="uk-UA"/>
        </w:rPr>
        <w:t xml:space="preserve"> </w:t>
      </w:r>
      <w:r w:rsidR="00655446" w:rsidRPr="00AF28E0">
        <w:rPr>
          <w:rFonts w:cs="Times New Roman"/>
          <w:szCs w:val="28"/>
          <w:lang w:val="uk-UA"/>
        </w:rPr>
        <w:t>1</w:t>
      </w:r>
      <w:r w:rsidR="000C284F" w:rsidRPr="00AF28E0">
        <w:rPr>
          <w:rFonts w:cs="Times New Roman"/>
          <w:szCs w:val="28"/>
          <w:lang w:val="uk-UA"/>
        </w:rPr>
        <w:t>7</w:t>
      </w:r>
      <w:r w:rsidR="00655446" w:rsidRPr="00AF28E0">
        <w:rPr>
          <w:rFonts w:cs="Times New Roman"/>
          <w:szCs w:val="28"/>
          <w:lang w:val="uk-UA"/>
        </w:rPr>
        <w:t>,2</w:t>
      </w:r>
      <w:r w:rsidR="000C284F" w:rsidRPr="00AF28E0">
        <w:rPr>
          <w:rFonts w:cs="Times New Roman"/>
          <w:szCs w:val="28"/>
          <w:lang w:val="uk-UA"/>
        </w:rPr>
        <w:t>6</w:t>
      </w:r>
      <w:r w:rsidR="00655446" w:rsidRPr="00AF28E0">
        <w:rPr>
          <w:rFonts w:cs="Times New Roman"/>
          <w:szCs w:val="28"/>
          <w:lang w:val="uk-UA"/>
        </w:rPr>
        <w:t xml:space="preserve"> </w:t>
      </w:r>
      <w:r w:rsidR="004F68D9" w:rsidRPr="00AF28E0">
        <w:rPr>
          <w:rFonts w:cs="Times New Roman"/>
          <w:szCs w:val="28"/>
          <w:lang w:val="uk-UA"/>
        </w:rPr>
        <w:t>років.</w:t>
      </w:r>
      <w:r w:rsidR="00655446" w:rsidRPr="00AF28E0">
        <w:rPr>
          <w:rFonts w:cs="Times New Roman"/>
          <w:szCs w:val="28"/>
          <w:lang w:val="uk-UA"/>
        </w:rPr>
        <w:t xml:space="preserve"> У дослідженні використовувалися такі методики: </w:t>
      </w:r>
      <w:r w:rsidR="00CF43CE" w:rsidRPr="00AF28E0">
        <w:rPr>
          <w:rFonts w:cs="Times New Roman"/>
          <w:szCs w:val="28"/>
          <w:lang w:val="uk-UA"/>
        </w:rPr>
        <w:t xml:space="preserve">«Емоційний інтелект» </w:t>
      </w:r>
      <w:r w:rsidR="00CF43CE" w:rsidRPr="00AF28E0">
        <w:rPr>
          <w:rFonts w:cs="Times New Roman"/>
          <w:szCs w:val="28"/>
        </w:rPr>
        <w:t>(Тест EQ)</w:t>
      </w:r>
      <w:r w:rsidR="00CF43CE" w:rsidRPr="00AF28E0">
        <w:rPr>
          <w:rFonts w:cs="Times New Roman"/>
          <w:szCs w:val="28"/>
          <w:lang w:val="uk-UA"/>
        </w:rPr>
        <w:t xml:space="preserve"> Н. Холла</w:t>
      </w:r>
      <w:r w:rsidR="00E83FC9" w:rsidRPr="00AF28E0">
        <w:rPr>
          <w:rFonts w:cs="Times New Roman"/>
          <w:szCs w:val="28"/>
          <w:lang w:val="uk-UA"/>
        </w:rPr>
        <w:t xml:space="preserve"> (діагностує показники емоційного інтелекту (ЕІ), емоційної усвідомленості (ЕУ), керування власними емоціями (КВЕ), самомотивацію (См), емпатію (Ем) та керування емоціями інших (КЕІ))</w:t>
      </w:r>
      <w:r w:rsidR="00CF43CE" w:rsidRPr="00AF28E0">
        <w:rPr>
          <w:rFonts w:cs="Times New Roman"/>
          <w:szCs w:val="28"/>
          <w:lang w:val="uk-UA"/>
        </w:rPr>
        <w:t>, «Копінг-стратегії» Р. Лазаруса, С. Фолкман (адаптація Т.Л. Крюкової, Є.В. Куфтяк, М.С. Замишляєвої), «Індекс життєвого стилю» (</w:t>
      </w:r>
      <w:r w:rsidR="00CF43CE" w:rsidRPr="00AF28E0">
        <w:rPr>
          <w:rFonts w:cs="Times New Roman"/>
          <w:szCs w:val="28"/>
          <w:lang w:val="en-US"/>
        </w:rPr>
        <w:t>LSI</w:t>
      </w:r>
      <w:r w:rsidR="00CF43CE" w:rsidRPr="00AF28E0">
        <w:rPr>
          <w:rFonts w:cs="Times New Roman"/>
          <w:szCs w:val="28"/>
          <w:lang w:val="uk-UA"/>
        </w:rPr>
        <w:t>) Р. Плутчика, Г. Келлермана, Х. Конте, (адаптація Л.Р. Гребеннікова, Є.С. Романової).</w:t>
      </w:r>
    </w:p>
    <w:p w14:paraId="19C9D15E" w14:textId="15A08D91" w:rsidR="00EF45B7" w:rsidRPr="00AF28E0" w:rsidRDefault="00EF45B7" w:rsidP="006C0B77">
      <w:pPr>
        <w:spacing w:after="0"/>
        <w:ind w:firstLine="709"/>
        <w:jc w:val="both"/>
        <w:rPr>
          <w:rFonts w:cs="Times New Roman"/>
          <w:szCs w:val="28"/>
          <w:lang w:val="uk-UA"/>
        </w:rPr>
      </w:pPr>
      <w:r w:rsidRPr="00AF28E0">
        <w:rPr>
          <w:rFonts w:cs="Times New Roman"/>
          <w:szCs w:val="28"/>
          <w:lang w:val="uk-UA"/>
        </w:rPr>
        <w:t>Спочатку представимо графічно результати респондентів за методикою Н. Холла «Емоційний інтелект»:</w:t>
      </w:r>
    </w:p>
    <w:p w14:paraId="4CB68ACF" w14:textId="72BCC942" w:rsidR="00EF45B7" w:rsidRPr="00AF28E0" w:rsidRDefault="00EF45B7" w:rsidP="003B07DA">
      <w:pPr>
        <w:spacing w:after="0"/>
        <w:ind w:firstLine="709"/>
        <w:jc w:val="center"/>
        <w:rPr>
          <w:rFonts w:cs="Times New Roman"/>
          <w:szCs w:val="28"/>
          <w:lang w:val="uk-UA"/>
        </w:rPr>
      </w:pPr>
      <w:r w:rsidRPr="00AF28E0">
        <w:rPr>
          <w:rFonts w:cs="Times New Roman"/>
          <w:noProof/>
          <w:szCs w:val="28"/>
          <w:lang w:val="uk-UA"/>
        </w:rPr>
        <w:drawing>
          <wp:inline distT="0" distB="0" distL="0" distR="0" wp14:anchorId="4F81E176" wp14:editId="704C68CA">
            <wp:extent cx="4862513" cy="2619375"/>
            <wp:effectExtent l="0" t="0" r="14605" b="9525"/>
            <wp:docPr id="310600266"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B64A4E" w14:textId="2A9B1D1D" w:rsidR="00E83FC9" w:rsidRPr="00AF28E0" w:rsidRDefault="00E83FC9" w:rsidP="00E83FC9">
      <w:pPr>
        <w:spacing w:after="0"/>
        <w:ind w:firstLine="709"/>
        <w:jc w:val="center"/>
        <w:rPr>
          <w:rFonts w:cs="Times New Roman"/>
          <w:szCs w:val="28"/>
          <w:lang w:val="uk-UA"/>
        </w:rPr>
      </w:pPr>
      <w:r w:rsidRPr="00AF28E0">
        <w:rPr>
          <w:rFonts w:cs="Times New Roman"/>
          <w:szCs w:val="28"/>
          <w:lang w:val="uk-UA"/>
        </w:rPr>
        <w:t>Рис.1. Рівні прояву показників емоційного інтелекту (у %)</w:t>
      </w:r>
    </w:p>
    <w:p w14:paraId="189767F2" w14:textId="77777777" w:rsidR="00E83FC9" w:rsidRPr="00AF28E0" w:rsidRDefault="00E83FC9" w:rsidP="006C0B77">
      <w:pPr>
        <w:spacing w:after="0"/>
        <w:ind w:firstLine="709"/>
        <w:jc w:val="both"/>
        <w:rPr>
          <w:rFonts w:cs="Times New Roman"/>
          <w:szCs w:val="28"/>
          <w:lang w:val="uk-UA"/>
        </w:rPr>
      </w:pPr>
    </w:p>
    <w:p w14:paraId="43BAC1B8" w14:textId="5315FD12" w:rsidR="00515300" w:rsidRPr="00AF28E0" w:rsidRDefault="00515300" w:rsidP="006C0B77">
      <w:pPr>
        <w:spacing w:after="0"/>
        <w:ind w:firstLine="709"/>
        <w:jc w:val="both"/>
        <w:rPr>
          <w:rFonts w:cs="Times New Roman"/>
          <w:szCs w:val="28"/>
          <w:lang w:val="uk-UA"/>
        </w:rPr>
      </w:pPr>
      <w:r w:rsidRPr="00AF28E0">
        <w:rPr>
          <w:rFonts w:cs="Times New Roman"/>
          <w:szCs w:val="28"/>
          <w:lang w:val="uk-UA"/>
        </w:rPr>
        <w:t>На діаграмі помітно очевидність того, що емоційний інтелект у більшості респондентів розвинений на низькому рівні; що найгірша ситуація</w:t>
      </w:r>
      <w:r w:rsidR="004F1423" w:rsidRPr="00AF28E0">
        <w:rPr>
          <w:rFonts w:cs="Times New Roman"/>
          <w:szCs w:val="28"/>
          <w:lang w:val="uk-UA"/>
        </w:rPr>
        <w:t xml:space="preserve"> –</w:t>
      </w:r>
      <w:r w:rsidRPr="00AF28E0">
        <w:rPr>
          <w:rFonts w:cs="Times New Roman"/>
          <w:szCs w:val="28"/>
          <w:lang w:val="uk-UA"/>
        </w:rPr>
        <w:t xml:space="preserve"> зі</w:t>
      </w:r>
      <w:r w:rsidR="004F1423" w:rsidRPr="00AF28E0">
        <w:rPr>
          <w:rFonts w:cs="Times New Roman"/>
          <w:szCs w:val="28"/>
          <w:lang w:val="uk-UA"/>
        </w:rPr>
        <w:t xml:space="preserve"> </w:t>
      </w:r>
      <w:r w:rsidRPr="00AF28E0">
        <w:rPr>
          <w:rFonts w:cs="Times New Roman"/>
          <w:szCs w:val="28"/>
          <w:lang w:val="uk-UA"/>
        </w:rPr>
        <w:t>здатністю опитаних керувати власними емоціями та емоціями інших людей, хоча власні емоції вони усвідомлюють і розуміють відносно непогано.</w:t>
      </w:r>
    </w:p>
    <w:p w14:paraId="157B4B62" w14:textId="044B89FB" w:rsidR="00A019B7" w:rsidRPr="00AF28E0" w:rsidRDefault="00A019B7" w:rsidP="006C0B77">
      <w:pPr>
        <w:spacing w:after="0"/>
        <w:ind w:firstLine="709"/>
        <w:jc w:val="both"/>
        <w:rPr>
          <w:rFonts w:cs="Times New Roman"/>
          <w:szCs w:val="28"/>
          <w:lang w:val="uk-UA"/>
        </w:rPr>
      </w:pPr>
      <w:r w:rsidRPr="00AF28E0">
        <w:rPr>
          <w:rFonts w:cs="Times New Roman"/>
          <w:szCs w:val="28"/>
          <w:lang w:val="uk-UA"/>
        </w:rPr>
        <w:t>Кореляційний аналіз (за Ч. Спірменом), проведений за результатами дослідження</w:t>
      </w:r>
      <w:r w:rsidR="007B7A0C" w:rsidRPr="00AF28E0">
        <w:rPr>
          <w:rFonts w:cs="Times New Roman"/>
          <w:szCs w:val="28"/>
          <w:lang w:val="uk-UA"/>
        </w:rPr>
        <w:t>,</w:t>
      </w:r>
      <w:r w:rsidRPr="00AF28E0">
        <w:rPr>
          <w:rFonts w:cs="Times New Roman"/>
          <w:szCs w:val="28"/>
          <w:lang w:val="uk-UA"/>
        </w:rPr>
        <w:t xml:space="preserve"> дозволяє зробити такі узагальнюючі висновки:</w:t>
      </w:r>
    </w:p>
    <w:p w14:paraId="57065C0E" w14:textId="1C43F839" w:rsidR="008200CD" w:rsidRPr="00AF28E0" w:rsidRDefault="00A019B7" w:rsidP="00A019B7">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загальний показник емоційного інтелекту та його складові: самомотивація, емпатія, здатність керувати емоціями інших людей позитивно корелюють з</w:t>
      </w:r>
      <w:r w:rsidR="004F1423" w:rsidRPr="00AF28E0">
        <w:rPr>
          <w:rFonts w:cs="Times New Roman"/>
          <w:szCs w:val="28"/>
          <w:lang w:val="uk-UA"/>
        </w:rPr>
        <w:t xml:space="preserve"> таким</w:t>
      </w:r>
      <w:r w:rsidRPr="00AF28E0">
        <w:rPr>
          <w:rFonts w:cs="Times New Roman"/>
          <w:szCs w:val="28"/>
          <w:lang w:val="uk-UA"/>
        </w:rPr>
        <w:t xml:space="preserve"> механізмом психологічного захисту</w:t>
      </w:r>
      <w:r w:rsidR="004F1423" w:rsidRPr="00AF28E0">
        <w:rPr>
          <w:rFonts w:cs="Times New Roman"/>
          <w:szCs w:val="28"/>
          <w:lang w:val="uk-UA"/>
        </w:rPr>
        <w:t>, як</w:t>
      </w:r>
      <w:r w:rsidRPr="00AF28E0">
        <w:rPr>
          <w:rFonts w:cs="Times New Roman"/>
          <w:szCs w:val="28"/>
          <w:lang w:val="uk-UA"/>
        </w:rPr>
        <w:t xml:space="preserve"> запереченням (</w:t>
      </w:r>
      <w:r w:rsidR="00544BFF" w:rsidRPr="00AF28E0">
        <w:rPr>
          <w:rFonts w:cs="Times New Roman"/>
          <w:szCs w:val="28"/>
          <w:lang w:val="en-US"/>
        </w:rPr>
        <w:t>r</w:t>
      </w:r>
      <w:r w:rsidR="00544BFF" w:rsidRPr="00AF28E0">
        <w:rPr>
          <w:rFonts w:cs="Times New Roman"/>
          <w:szCs w:val="28"/>
          <w:lang w:val="uk-UA"/>
        </w:rPr>
        <w:t>=</w:t>
      </w:r>
      <w:r w:rsidR="00680D31" w:rsidRPr="00AF28E0">
        <w:rPr>
          <w:rFonts w:cs="Times New Roman"/>
          <w:szCs w:val="28"/>
          <w:lang w:val="uk-UA"/>
        </w:rPr>
        <w:t>0,51</w:t>
      </w:r>
      <w:r w:rsidR="00F125FA" w:rsidRPr="00AF28E0">
        <w:rPr>
          <w:rFonts w:cs="Times New Roman"/>
          <w:szCs w:val="28"/>
          <w:lang w:val="uk-UA"/>
        </w:rPr>
        <w:t>; р≤0,01</w:t>
      </w:r>
      <w:r w:rsidR="00680D31" w:rsidRPr="00AF28E0">
        <w:rPr>
          <w:rFonts w:cs="Times New Roman"/>
          <w:szCs w:val="28"/>
          <w:lang w:val="uk-UA"/>
        </w:rPr>
        <w:t xml:space="preserve">; </w:t>
      </w:r>
      <w:r w:rsidR="00680D31" w:rsidRPr="00AF28E0">
        <w:rPr>
          <w:rFonts w:cs="Times New Roman"/>
          <w:szCs w:val="28"/>
          <w:lang w:val="en-US"/>
        </w:rPr>
        <w:t>r</w:t>
      </w:r>
      <w:r w:rsidR="00680D31" w:rsidRPr="00AF28E0">
        <w:rPr>
          <w:rFonts w:cs="Times New Roman"/>
          <w:szCs w:val="28"/>
          <w:lang w:val="uk-UA"/>
        </w:rPr>
        <w:t>=0,49</w:t>
      </w:r>
      <w:r w:rsidR="00F125FA" w:rsidRPr="00AF28E0">
        <w:rPr>
          <w:rFonts w:cs="Times New Roman"/>
          <w:szCs w:val="28"/>
          <w:lang w:val="uk-UA"/>
        </w:rPr>
        <w:t>; р≤0,01</w:t>
      </w:r>
      <w:r w:rsidR="00680D31" w:rsidRPr="00AF28E0">
        <w:rPr>
          <w:rFonts w:cs="Times New Roman"/>
          <w:szCs w:val="28"/>
          <w:lang w:val="uk-UA"/>
        </w:rPr>
        <w:t xml:space="preserve">; </w:t>
      </w:r>
      <w:r w:rsidR="00680D31" w:rsidRPr="00AF28E0">
        <w:rPr>
          <w:rFonts w:cs="Times New Roman"/>
          <w:szCs w:val="28"/>
          <w:lang w:val="en-US"/>
        </w:rPr>
        <w:t>r</w:t>
      </w:r>
      <w:r w:rsidR="00680D31" w:rsidRPr="00AF28E0">
        <w:rPr>
          <w:rFonts w:cs="Times New Roman"/>
          <w:szCs w:val="28"/>
          <w:lang w:val="uk-UA"/>
        </w:rPr>
        <w:t>=0,38</w:t>
      </w:r>
      <w:r w:rsidR="00F125FA" w:rsidRPr="00AF28E0">
        <w:rPr>
          <w:rFonts w:cs="Times New Roman"/>
          <w:szCs w:val="28"/>
          <w:lang w:val="uk-UA"/>
        </w:rPr>
        <w:t>; р≤0,05</w:t>
      </w:r>
      <w:r w:rsidR="00680D31" w:rsidRPr="00AF28E0">
        <w:rPr>
          <w:rFonts w:cs="Times New Roman"/>
          <w:szCs w:val="28"/>
          <w:lang w:val="uk-UA"/>
        </w:rPr>
        <w:t xml:space="preserve">; </w:t>
      </w:r>
      <w:r w:rsidR="00680D31" w:rsidRPr="00AF28E0">
        <w:rPr>
          <w:rFonts w:cs="Times New Roman"/>
          <w:szCs w:val="28"/>
          <w:lang w:val="en-US"/>
        </w:rPr>
        <w:t>r</w:t>
      </w:r>
      <w:r w:rsidR="00680D31" w:rsidRPr="00AF28E0">
        <w:rPr>
          <w:rFonts w:cs="Times New Roman"/>
          <w:szCs w:val="28"/>
          <w:lang w:val="uk-UA"/>
        </w:rPr>
        <w:t>=0,49</w:t>
      </w:r>
      <w:r w:rsidR="006A2AD4" w:rsidRPr="00AF28E0">
        <w:rPr>
          <w:rFonts w:cs="Times New Roman"/>
          <w:szCs w:val="28"/>
          <w:lang w:val="uk-UA"/>
        </w:rPr>
        <w:t>; р≤</w:t>
      </w:r>
      <w:r w:rsidR="00B32AD0" w:rsidRPr="00AF28E0">
        <w:rPr>
          <w:rFonts w:cs="Times New Roman"/>
          <w:szCs w:val="28"/>
          <w:lang w:val="uk-UA"/>
        </w:rPr>
        <w:t>0,0</w:t>
      </w:r>
      <w:r w:rsidR="00F125FA" w:rsidRPr="00AF28E0">
        <w:rPr>
          <w:rFonts w:cs="Times New Roman"/>
          <w:szCs w:val="28"/>
          <w:lang w:val="uk-UA"/>
        </w:rPr>
        <w:t>1</w:t>
      </w:r>
      <w:r w:rsidRPr="00AF28E0">
        <w:rPr>
          <w:rFonts w:cs="Times New Roman"/>
          <w:szCs w:val="28"/>
          <w:lang w:val="uk-UA"/>
        </w:rPr>
        <w:t xml:space="preserve">); тобто розвинений емоційний інтелект </w:t>
      </w:r>
      <w:r w:rsidR="008200CD" w:rsidRPr="00AF28E0">
        <w:rPr>
          <w:rFonts w:cs="Times New Roman"/>
          <w:szCs w:val="28"/>
          <w:lang w:val="uk-UA"/>
        </w:rPr>
        <w:t xml:space="preserve">людини </w:t>
      </w:r>
      <w:r w:rsidRPr="00AF28E0">
        <w:rPr>
          <w:rFonts w:cs="Times New Roman"/>
          <w:szCs w:val="28"/>
          <w:lang w:val="uk-UA"/>
        </w:rPr>
        <w:t>пов'язаний</w:t>
      </w:r>
      <w:r w:rsidR="008200CD" w:rsidRPr="00AF28E0">
        <w:rPr>
          <w:rFonts w:cs="Times New Roman"/>
          <w:szCs w:val="28"/>
          <w:lang w:val="uk-UA"/>
        </w:rPr>
        <w:t xml:space="preserve"> з її схильністю заперечувати обставини, що спричинюють переживання стресу чи психологічну травматизацію особистості, які не визнаються нею за реальні; </w:t>
      </w:r>
      <w:r w:rsidR="004F1423" w:rsidRPr="00AF28E0">
        <w:rPr>
          <w:rFonts w:cs="Times New Roman"/>
          <w:szCs w:val="28"/>
          <w:lang w:val="uk-UA"/>
        </w:rPr>
        <w:t xml:space="preserve">такі люди </w:t>
      </w:r>
      <w:r w:rsidR="008200CD" w:rsidRPr="00AF28E0">
        <w:rPr>
          <w:rFonts w:cs="Times New Roman"/>
          <w:szCs w:val="28"/>
          <w:lang w:val="uk-UA"/>
        </w:rPr>
        <w:t xml:space="preserve">не схильні приймати інформацію, яка руйнує </w:t>
      </w:r>
      <w:r w:rsidR="004F1423" w:rsidRPr="00AF28E0">
        <w:rPr>
          <w:rFonts w:cs="Times New Roman"/>
          <w:szCs w:val="28"/>
          <w:lang w:val="uk-UA"/>
        </w:rPr>
        <w:t xml:space="preserve">їх </w:t>
      </w:r>
      <w:r w:rsidR="008200CD" w:rsidRPr="00AF28E0">
        <w:rPr>
          <w:rFonts w:cs="Times New Roman"/>
          <w:szCs w:val="28"/>
          <w:lang w:val="uk-UA"/>
        </w:rPr>
        <w:t>самоповагу</w:t>
      </w:r>
      <w:r w:rsidR="004F1423" w:rsidRPr="00AF28E0">
        <w:rPr>
          <w:rFonts w:cs="Times New Roman"/>
          <w:szCs w:val="28"/>
          <w:lang w:val="uk-UA"/>
        </w:rPr>
        <w:t>,</w:t>
      </w:r>
      <w:r w:rsidR="008200CD" w:rsidRPr="00AF28E0">
        <w:rPr>
          <w:rFonts w:cs="Times New Roman"/>
          <w:szCs w:val="28"/>
          <w:lang w:val="uk-UA"/>
        </w:rPr>
        <w:t xml:space="preserve"> що у підсумку викривляє сприйняття ними дійсності;</w:t>
      </w:r>
    </w:p>
    <w:p w14:paraId="70F393B8" w14:textId="769668B0" w:rsidR="008E4612" w:rsidRPr="00AF28E0" w:rsidRDefault="007847F1" w:rsidP="00A019B7">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так само загальний показник емоційного інтелекту, емоційна усвідомленість особистості та її здатність керувати емоціями іншої людини кореляційно негативно пов’язані з проекцією як захисним механізмом (</w:t>
      </w:r>
      <w:r w:rsidR="00680D31" w:rsidRPr="00AF28E0">
        <w:rPr>
          <w:rFonts w:cs="Times New Roman"/>
          <w:szCs w:val="28"/>
          <w:lang w:val="en-US"/>
        </w:rPr>
        <w:t>r</w:t>
      </w:r>
      <w:r w:rsidR="00680D31" w:rsidRPr="00AF28E0">
        <w:rPr>
          <w:rFonts w:cs="Times New Roman"/>
          <w:szCs w:val="28"/>
          <w:lang w:val="uk-UA"/>
        </w:rPr>
        <w:t>=-0,34</w:t>
      </w:r>
      <w:r w:rsidR="00F125FA" w:rsidRPr="00AF28E0">
        <w:rPr>
          <w:rFonts w:cs="Times New Roman"/>
          <w:szCs w:val="28"/>
          <w:lang w:val="uk-UA"/>
        </w:rPr>
        <w:t>; р≤0,05</w:t>
      </w:r>
      <w:r w:rsidR="00680D31" w:rsidRPr="00AF28E0">
        <w:rPr>
          <w:rFonts w:cs="Times New Roman"/>
          <w:szCs w:val="28"/>
          <w:lang w:val="uk-UA"/>
        </w:rPr>
        <w:t xml:space="preserve">; </w:t>
      </w:r>
      <w:r w:rsidR="00680D31" w:rsidRPr="00AF28E0">
        <w:rPr>
          <w:rFonts w:cs="Times New Roman"/>
          <w:szCs w:val="28"/>
          <w:lang w:val="en-US"/>
        </w:rPr>
        <w:t>r</w:t>
      </w:r>
      <w:r w:rsidR="00680D31" w:rsidRPr="00AF28E0">
        <w:rPr>
          <w:rFonts w:cs="Times New Roman"/>
          <w:szCs w:val="28"/>
          <w:lang w:val="uk-UA"/>
        </w:rPr>
        <w:t>=-0,37</w:t>
      </w:r>
      <w:r w:rsidR="00F125FA" w:rsidRPr="00AF28E0">
        <w:rPr>
          <w:rFonts w:cs="Times New Roman"/>
          <w:szCs w:val="28"/>
          <w:lang w:val="uk-UA"/>
        </w:rPr>
        <w:t>; р≤0,05</w:t>
      </w:r>
      <w:r w:rsidR="00680D31" w:rsidRPr="00AF28E0">
        <w:rPr>
          <w:rFonts w:cs="Times New Roman"/>
          <w:szCs w:val="28"/>
          <w:lang w:val="uk-UA"/>
        </w:rPr>
        <w:t xml:space="preserve">; </w:t>
      </w:r>
      <w:r w:rsidR="00680D31" w:rsidRPr="00AF28E0">
        <w:rPr>
          <w:rFonts w:cs="Times New Roman"/>
          <w:szCs w:val="28"/>
          <w:lang w:val="en-US"/>
        </w:rPr>
        <w:t>r</w:t>
      </w:r>
      <w:r w:rsidR="00680D31" w:rsidRPr="00AF28E0">
        <w:rPr>
          <w:rFonts w:cs="Times New Roman"/>
          <w:szCs w:val="28"/>
          <w:lang w:val="uk-UA"/>
        </w:rPr>
        <w:t>=-0,43</w:t>
      </w:r>
      <w:r w:rsidR="00F125FA" w:rsidRPr="00AF28E0">
        <w:rPr>
          <w:rFonts w:cs="Times New Roman"/>
          <w:szCs w:val="28"/>
          <w:lang w:val="uk-UA"/>
        </w:rPr>
        <w:t>; р≤0,01</w:t>
      </w:r>
      <w:r w:rsidRPr="00AF28E0">
        <w:rPr>
          <w:rFonts w:cs="Times New Roman"/>
          <w:szCs w:val="28"/>
          <w:lang w:val="uk-UA"/>
        </w:rPr>
        <w:t xml:space="preserve">); тобто  розвиток емоційного інтелекту проявляється </w:t>
      </w:r>
      <w:r w:rsidR="00680D31" w:rsidRPr="00AF28E0">
        <w:rPr>
          <w:rFonts w:cs="Times New Roman"/>
          <w:szCs w:val="28"/>
          <w:lang w:val="uk-UA"/>
        </w:rPr>
        <w:t xml:space="preserve">через </w:t>
      </w:r>
      <w:r w:rsidRPr="00AF28E0">
        <w:rPr>
          <w:rFonts w:cs="Times New Roman"/>
          <w:szCs w:val="28"/>
          <w:lang w:val="uk-UA"/>
        </w:rPr>
        <w:t>прийняття власн</w:t>
      </w:r>
      <w:r w:rsidR="008E4612" w:rsidRPr="00AF28E0">
        <w:rPr>
          <w:rFonts w:cs="Times New Roman"/>
          <w:szCs w:val="28"/>
          <w:lang w:val="uk-UA"/>
        </w:rPr>
        <w:t>их</w:t>
      </w:r>
      <w:r w:rsidRPr="00AF28E0">
        <w:rPr>
          <w:rFonts w:cs="Times New Roman"/>
          <w:szCs w:val="28"/>
          <w:lang w:val="uk-UA"/>
        </w:rPr>
        <w:t xml:space="preserve"> дум</w:t>
      </w:r>
      <w:r w:rsidR="008E4612" w:rsidRPr="00AF28E0">
        <w:rPr>
          <w:rFonts w:cs="Times New Roman"/>
          <w:szCs w:val="28"/>
          <w:lang w:val="uk-UA"/>
        </w:rPr>
        <w:t>ок</w:t>
      </w:r>
      <w:r w:rsidRPr="00AF28E0">
        <w:rPr>
          <w:rFonts w:cs="Times New Roman"/>
          <w:szCs w:val="28"/>
          <w:lang w:val="uk-UA"/>
        </w:rPr>
        <w:t>, почутт</w:t>
      </w:r>
      <w:r w:rsidR="008E4612" w:rsidRPr="00AF28E0">
        <w:rPr>
          <w:rFonts w:cs="Times New Roman"/>
          <w:szCs w:val="28"/>
          <w:lang w:val="uk-UA"/>
        </w:rPr>
        <w:t>ів</w:t>
      </w:r>
      <w:r w:rsidRPr="00AF28E0">
        <w:rPr>
          <w:rFonts w:cs="Times New Roman"/>
          <w:szCs w:val="28"/>
          <w:lang w:val="uk-UA"/>
        </w:rPr>
        <w:t>, рис</w:t>
      </w:r>
      <w:r w:rsidR="008E4612" w:rsidRPr="00AF28E0">
        <w:rPr>
          <w:rFonts w:cs="Times New Roman"/>
          <w:szCs w:val="28"/>
          <w:lang w:val="uk-UA"/>
        </w:rPr>
        <w:t>, особливостей, навіть якщо вони не подобаються самій людині,</w:t>
      </w:r>
      <w:r w:rsidRPr="00AF28E0">
        <w:rPr>
          <w:rFonts w:cs="Times New Roman"/>
          <w:szCs w:val="28"/>
          <w:lang w:val="uk-UA"/>
        </w:rPr>
        <w:t xml:space="preserve"> та </w:t>
      </w:r>
      <w:r w:rsidR="008E4612" w:rsidRPr="00AF28E0">
        <w:rPr>
          <w:rFonts w:cs="Times New Roman"/>
          <w:szCs w:val="28"/>
          <w:lang w:val="uk-UA"/>
        </w:rPr>
        <w:t xml:space="preserve">несхильність переносити їх назовні, локалізуючи </w:t>
      </w:r>
      <w:r w:rsidR="00680D31" w:rsidRPr="00AF28E0">
        <w:rPr>
          <w:rFonts w:cs="Times New Roman"/>
          <w:szCs w:val="28"/>
          <w:lang w:val="uk-UA"/>
        </w:rPr>
        <w:t>як</w:t>
      </w:r>
      <w:r w:rsidR="008E4612" w:rsidRPr="00AF28E0">
        <w:rPr>
          <w:rFonts w:cs="Times New Roman"/>
          <w:szCs w:val="28"/>
          <w:lang w:val="uk-UA"/>
        </w:rPr>
        <w:t xml:space="preserve"> належність іншій людині;</w:t>
      </w:r>
    </w:p>
    <w:p w14:paraId="0C04998E" w14:textId="0D8015D9" w:rsidR="003B1BD9" w:rsidRPr="00AF28E0" w:rsidRDefault="00F24279" w:rsidP="00A019B7">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 xml:space="preserve">такі складові емоційного інтелекту особистості, як </w:t>
      </w:r>
      <w:r w:rsidR="00303E57" w:rsidRPr="00AF28E0">
        <w:rPr>
          <w:rFonts w:cs="Times New Roman"/>
          <w:szCs w:val="28"/>
          <w:lang w:val="uk-UA"/>
        </w:rPr>
        <w:t>у</w:t>
      </w:r>
      <w:r w:rsidRPr="00AF28E0">
        <w:rPr>
          <w:rFonts w:cs="Times New Roman"/>
          <w:szCs w:val="28"/>
          <w:lang w:val="uk-UA"/>
        </w:rPr>
        <w:t xml:space="preserve">міння керувати своїми емоціями та самомотивація </w:t>
      </w:r>
      <w:r w:rsidR="004334B3" w:rsidRPr="00AF28E0">
        <w:rPr>
          <w:rFonts w:cs="Times New Roman"/>
          <w:szCs w:val="28"/>
          <w:lang w:val="uk-UA"/>
        </w:rPr>
        <w:t xml:space="preserve">як здатність мотивувати себе на досягнення мети / успіху </w:t>
      </w:r>
      <w:r w:rsidRPr="00AF28E0">
        <w:rPr>
          <w:rFonts w:cs="Times New Roman"/>
          <w:szCs w:val="28"/>
          <w:lang w:val="uk-UA"/>
        </w:rPr>
        <w:t>так само негативно корелюють</w:t>
      </w:r>
      <w:r w:rsidR="00A01EFF" w:rsidRPr="00AF28E0">
        <w:rPr>
          <w:rFonts w:cs="Times New Roman"/>
          <w:szCs w:val="28"/>
          <w:lang w:val="uk-UA"/>
        </w:rPr>
        <w:t xml:space="preserve"> </w:t>
      </w:r>
      <w:r w:rsidR="00303E57" w:rsidRPr="00AF28E0">
        <w:rPr>
          <w:rFonts w:cs="Times New Roman"/>
          <w:szCs w:val="28"/>
          <w:lang w:val="uk-UA"/>
        </w:rPr>
        <w:t xml:space="preserve">з </w:t>
      </w:r>
      <w:r w:rsidR="00A01EFF" w:rsidRPr="00AF28E0">
        <w:rPr>
          <w:rFonts w:cs="Times New Roman"/>
          <w:szCs w:val="28"/>
          <w:lang w:val="uk-UA"/>
        </w:rPr>
        <w:t>механізмом регресії (</w:t>
      </w:r>
      <w:r w:rsidR="00680D31" w:rsidRPr="00AF28E0">
        <w:rPr>
          <w:rFonts w:cs="Times New Roman"/>
          <w:szCs w:val="28"/>
          <w:lang w:val="en-US"/>
        </w:rPr>
        <w:t>r</w:t>
      </w:r>
      <w:r w:rsidR="00680D31" w:rsidRPr="00AF28E0">
        <w:rPr>
          <w:rFonts w:cs="Times New Roman"/>
          <w:szCs w:val="28"/>
          <w:lang w:val="uk-UA"/>
        </w:rPr>
        <w:t>=-0,46</w:t>
      </w:r>
      <w:r w:rsidR="00F125FA" w:rsidRPr="00AF28E0">
        <w:rPr>
          <w:rFonts w:cs="Times New Roman"/>
          <w:szCs w:val="28"/>
          <w:lang w:val="uk-UA"/>
        </w:rPr>
        <w:t>; р≤0,01</w:t>
      </w:r>
      <w:r w:rsidR="00680D31" w:rsidRPr="00AF28E0">
        <w:rPr>
          <w:rFonts w:cs="Times New Roman"/>
          <w:szCs w:val="28"/>
          <w:lang w:val="uk-UA"/>
        </w:rPr>
        <w:t xml:space="preserve">; </w:t>
      </w:r>
      <w:r w:rsidR="00680D31" w:rsidRPr="00AF28E0">
        <w:rPr>
          <w:rFonts w:cs="Times New Roman"/>
          <w:szCs w:val="28"/>
          <w:lang w:val="en-US"/>
        </w:rPr>
        <w:t>r</w:t>
      </w:r>
      <w:r w:rsidR="00680D31" w:rsidRPr="00AF28E0">
        <w:rPr>
          <w:rFonts w:cs="Times New Roman"/>
          <w:szCs w:val="28"/>
          <w:lang w:val="uk-UA"/>
        </w:rPr>
        <w:t>=-0,45</w:t>
      </w:r>
      <w:r w:rsidR="00F125FA" w:rsidRPr="00AF28E0">
        <w:rPr>
          <w:rFonts w:cs="Times New Roman"/>
          <w:szCs w:val="28"/>
          <w:lang w:val="uk-UA"/>
        </w:rPr>
        <w:t>; р≤0,01</w:t>
      </w:r>
      <w:r w:rsidR="00A01EFF" w:rsidRPr="00AF28E0">
        <w:rPr>
          <w:rFonts w:cs="Times New Roman"/>
          <w:szCs w:val="28"/>
          <w:lang w:val="uk-UA"/>
        </w:rPr>
        <w:t>), тобто ті, у кого розвинені ці складові емоційного інтелекту, не вдаються у стресовій ситуації до</w:t>
      </w:r>
      <w:r w:rsidR="00E76A9C" w:rsidRPr="00AF28E0">
        <w:rPr>
          <w:rFonts w:cs="Times New Roman"/>
          <w:szCs w:val="28"/>
          <w:lang w:val="uk-UA"/>
        </w:rPr>
        <w:t xml:space="preserve"> демонстрації поведінки, властивої більш раннім стадіям розвитку Я особистості, отже вони намагаються вирішити проблему, яка сприймається ними як психотравмуюча,</w:t>
      </w:r>
      <w:r w:rsidR="005644AA" w:rsidRPr="00AF28E0">
        <w:rPr>
          <w:rFonts w:cs="Times New Roman"/>
          <w:szCs w:val="28"/>
          <w:lang w:val="uk-UA"/>
        </w:rPr>
        <w:t xml:space="preserve"> використовуючи свою силу емоційно-вольового контролю</w:t>
      </w:r>
      <w:r w:rsidR="003B1BD9" w:rsidRPr="00AF28E0">
        <w:rPr>
          <w:rFonts w:cs="Times New Roman"/>
          <w:szCs w:val="28"/>
          <w:lang w:val="uk-UA"/>
        </w:rPr>
        <w:t>;</w:t>
      </w:r>
    </w:p>
    <w:p w14:paraId="299B7D4C" w14:textId="2709DCCA" w:rsidR="003D3307" w:rsidRPr="00AF28E0" w:rsidRDefault="003D3307" w:rsidP="00A019B7">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емоційна усвідомленість, розуміння людиною своїх емоцій</w:t>
      </w:r>
      <w:r w:rsidR="00334429" w:rsidRPr="00AF28E0">
        <w:rPr>
          <w:rFonts w:cs="Times New Roman"/>
          <w:szCs w:val="28"/>
          <w:lang w:val="uk-UA"/>
        </w:rPr>
        <w:t>, причин їх появи та механізму виникнення, а</w:t>
      </w:r>
      <w:r w:rsidRPr="00AF28E0">
        <w:rPr>
          <w:rFonts w:cs="Times New Roman"/>
          <w:szCs w:val="28"/>
          <w:lang w:val="uk-UA"/>
        </w:rPr>
        <w:t xml:space="preserve"> та</w:t>
      </w:r>
      <w:r w:rsidR="00334429" w:rsidRPr="00AF28E0">
        <w:rPr>
          <w:rFonts w:cs="Times New Roman"/>
          <w:szCs w:val="28"/>
          <w:lang w:val="uk-UA"/>
        </w:rPr>
        <w:t>кож</w:t>
      </w:r>
      <w:r w:rsidRPr="00AF28E0">
        <w:rPr>
          <w:rFonts w:cs="Times New Roman"/>
          <w:szCs w:val="28"/>
          <w:lang w:val="uk-UA"/>
        </w:rPr>
        <w:t xml:space="preserve"> інформації, яка в них міститься, </w:t>
      </w:r>
      <w:r w:rsidR="00334429" w:rsidRPr="00AF28E0">
        <w:rPr>
          <w:rFonts w:cs="Times New Roman"/>
          <w:szCs w:val="28"/>
          <w:lang w:val="uk-UA"/>
        </w:rPr>
        <w:t xml:space="preserve">як головна складова емоційного інтелекту, що дозволяє розвиватися іншим його складовим, </w:t>
      </w:r>
      <w:r w:rsidRPr="00AF28E0">
        <w:rPr>
          <w:rFonts w:cs="Times New Roman"/>
          <w:szCs w:val="28"/>
          <w:lang w:val="uk-UA"/>
        </w:rPr>
        <w:t>кореляційно пов’язана з використанням у проблемній ситуації копінгів «пошук соціальної підтримки» та «прийняття відповідальності» (</w:t>
      </w:r>
      <w:r w:rsidR="00680D31" w:rsidRPr="00AF28E0">
        <w:rPr>
          <w:rFonts w:cs="Times New Roman"/>
          <w:szCs w:val="28"/>
          <w:lang w:val="en-US"/>
        </w:rPr>
        <w:t>r</w:t>
      </w:r>
      <w:r w:rsidR="00680D31" w:rsidRPr="00AF28E0">
        <w:rPr>
          <w:rFonts w:cs="Times New Roman"/>
          <w:szCs w:val="28"/>
          <w:lang w:val="uk-UA"/>
        </w:rPr>
        <w:t>=0,33</w:t>
      </w:r>
      <w:r w:rsidR="00F125FA" w:rsidRPr="00AF28E0">
        <w:rPr>
          <w:rFonts w:cs="Times New Roman"/>
          <w:szCs w:val="28"/>
          <w:lang w:val="uk-UA"/>
        </w:rPr>
        <w:t>; р≤0,05</w:t>
      </w:r>
      <w:r w:rsidR="00680D31" w:rsidRPr="00AF28E0">
        <w:rPr>
          <w:rFonts w:cs="Times New Roman"/>
          <w:szCs w:val="28"/>
          <w:lang w:val="uk-UA"/>
        </w:rPr>
        <w:t xml:space="preserve">; </w:t>
      </w:r>
      <w:r w:rsidR="00680D31" w:rsidRPr="00AF28E0">
        <w:rPr>
          <w:rFonts w:cs="Times New Roman"/>
          <w:szCs w:val="28"/>
          <w:lang w:val="en-US"/>
        </w:rPr>
        <w:t>r</w:t>
      </w:r>
      <w:r w:rsidR="00680D31" w:rsidRPr="00AF28E0">
        <w:rPr>
          <w:rFonts w:cs="Times New Roman"/>
          <w:szCs w:val="28"/>
          <w:lang w:val="uk-UA"/>
        </w:rPr>
        <w:t>=0,37</w:t>
      </w:r>
      <w:r w:rsidR="00F125FA" w:rsidRPr="00AF28E0">
        <w:rPr>
          <w:rFonts w:cs="Times New Roman"/>
          <w:szCs w:val="28"/>
          <w:lang w:val="uk-UA"/>
        </w:rPr>
        <w:t>; р≤0,01</w:t>
      </w:r>
      <w:r w:rsidRPr="00AF28E0">
        <w:rPr>
          <w:rFonts w:cs="Times New Roman"/>
          <w:szCs w:val="28"/>
          <w:lang w:val="uk-UA"/>
        </w:rPr>
        <w:t>);</w:t>
      </w:r>
      <w:r w:rsidR="00334429" w:rsidRPr="00AF28E0">
        <w:rPr>
          <w:rFonts w:cs="Times New Roman"/>
          <w:szCs w:val="28"/>
          <w:lang w:val="uk-UA"/>
        </w:rPr>
        <w:t xml:space="preserve"> тобто людина</w:t>
      </w:r>
      <w:r w:rsidR="00680D31" w:rsidRPr="00AF28E0">
        <w:rPr>
          <w:rFonts w:cs="Times New Roman"/>
          <w:szCs w:val="28"/>
          <w:lang w:val="uk-UA"/>
        </w:rPr>
        <w:t>, здатна зрозуміти, що саме відчуває та чому, з якої причини, та як це можна використати, опинившись у ситуації стресу</w:t>
      </w:r>
      <w:r w:rsidR="00303E57" w:rsidRPr="00AF28E0">
        <w:rPr>
          <w:rFonts w:cs="Times New Roman"/>
          <w:szCs w:val="28"/>
          <w:lang w:val="uk-UA"/>
        </w:rPr>
        <w:t>,</w:t>
      </w:r>
      <w:r w:rsidR="00680D31" w:rsidRPr="00AF28E0">
        <w:rPr>
          <w:rFonts w:cs="Times New Roman"/>
          <w:szCs w:val="28"/>
          <w:lang w:val="uk-UA"/>
        </w:rPr>
        <w:t xml:space="preserve"> вдається до його подолання шляхом прийняття на себе відповідальності за це та використовуючи підтримку / поради інших;</w:t>
      </w:r>
    </w:p>
    <w:p w14:paraId="4666F9DE" w14:textId="4068096D" w:rsidR="00A019B7" w:rsidRPr="00AF28E0" w:rsidRDefault="003D3307" w:rsidP="00A019B7">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здатність досліджуван</w:t>
      </w:r>
      <w:r w:rsidR="008A07A7" w:rsidRPr="00AF28E0">
        <w:rPr>
          <w:rFonts w:cs="Times New Roman"/>
          <w:szCs w:val="28"/>
          <w:lang w:val="uk-UA"/>
        </w:rPr>
        <w:t>ого</w:t>
      </w:r>
      <w:r w:rsidRPr="00AF28E0">
        <w:rPr>
          <w:rFonts w:cs="Times New Roman"/>
          <w:szCs w:val="28"/>
          <w:lang w:val="uk-UA"/>
        </w:rPr>
        <w:t xml:space="preserve"> керувати власними емоціями</w:t>
      </w:r>
      <w:r w:rsidR="008A07A7" w:rsidRPr="00AF28E0">
        <w:rPr>
          <w:rFonts w:cs="Times New Roman"/>
          <w:szCs w:val="28"/>
          <w:lang w:val="uk-UA"/>
        </w:rPr>
        <w:t>, вміння заспокоїти себе, знизивши рівень напруженості та тривожності, який переживає,</w:t>
      </w:r>
      <w:r w:rsidRPr="00AF28E0">
        <w:rPr>
          <w:rFonts w:cs="Times New Roman"/>
          <w:szCs w:val="28"/>
          <w:lang w:val="uk-UA"/>
        </w:rPr>
        <w:t xml:space="preserve"> негативно пов’язана з копінг-стратегією «позитивна переоцінки ситуації» (</w:t>
      </w:r>
      <w:r w:rsidR="00680D31" w:rsidRPr="00AF28E0">
        <w:rPr>
          <w:rFonts w:cs="Times New Roman"/>
          <w:szCs w:val="28"/>
          <w:lang w:val="en-US"/>
        </w:rPr>
        <w:t>r</w:t>
      </w:r>
      <w:r w:rsidR="00680D31" w:rsidRPr="00AF28E0">
        <w:rPr>
          <w:rFonts w:cs="Times New Roman"/>
          <w:szCs w:val="28"/>
          <w:lang w:val="uk-UA"/>
        </w:rPr>
        <w:t>=-0,35</w:t>
      </w:r>
      <w:r w:rsidR="00F125FA" w:rsidRPr="00AF28E0">
        <w:rPr>
          <w:rFonts w:cs="Times New Roman"/>
          <w:szCs w:val="28"/>
          <w:lang w:val="uk-UA"/>
        </w:rPr>
        <w:t>; р≤0,01</w:t>
      </w:r>
      <w:r w:rsidRPr="00AF28E0">
        <w:rPr>
          <w:rFonts w:cs="Times New Roman"/>
          <w:szCs w:val="28"/>
          <w:lang w:val="uk-UA"/>
        </w:rPr>
        <w:t xml:space="preserve">), тобто людина, яка навчилася адекватно управляти проявом своїх </w:t>
      </w:r>
      <w:r w:rsidRPr="00AF28E0">
        <w:rPr>
          <w:rFonts w:cs="Times New Roman"/>
          <w:szCs w:val="28"/>
          <w:lang w:val="uk-UA"/>
        </w:rPr>
        <w:lastRenderedPageBreak/>
        <w:t>емоцій</w:t>
      </w:r>
      <w:r w:rsidR="00515300" w:rsidRPr="00AF28E0">
        <w:rPr>
          <w:rFonts w:cs="Times New Roman"/>
          <w:szCs w:val="28"/>
          <w:lang w:val="uk-UA"/>
        </w:rPr>
        <w:t>,</w:t>
      </w:r>
      <w:r w:rsidRPr="00AF28E0">
        <w:rPr>
          <w:rFonts w:cs="Times New Roman"/>
          <w:szCs w:val="28"/>
          <w:lang w:val="uk-UA"/>
        </w:rPr>
        <w:t xml:space="preserve"> не вдаватиметься у ситуації стресу до бачення</w:t>
      </w:r>
      <w:r w:rsidR="00680D31" w:rsidRPr="00AF28E0">
        <w:rPr>
          <w:rFonts w:cs="Times New Roman"/>
          <w:szCs w:val="28"/>
          <w:lang w:val="uk-UA"/>
        </w:rPr>
        <w:t xml:space="preserve"> / переосмислення</w:t>
      </w:r>
      <w:r w:rsidRPr="00AF28E0">
        <w:rPr>
          <w:rFonts w:cs="Times New Roman"/>
          <w:szCs w:val="28"/>
          <w:lang w:val="uk-UA"/>
        </w:rPr>
        <w:t xml:space="preserve"> цієї ситуації у позитивному аспекті</w:t>
      </w:r>
      <w:r w:rsidR="00303E57" w:rsidRPr="00AF28E0">
        <w:rPr>
          <w:rFonts w:cs="Times New Roman"/>
          <w:szCs w:val="28"/>
          <w:lang w:val="uk-UA"/>
        </w:rPr>
        <w:t>, очевидно, віддаючи перевагу її реалістичному сприйняттю.</w:t>
      </w:r>
      <w:r w:rsidR="00A01EFF" w:rsidRPr="00AF28E0">
        <w:rPr>
          <w:rFonts w:cs="Times New Roman"/>
          <w:szCs w:val="28"/>
          <w:lang w:val="uk-UA"/>
        </w:rPr>
        <w:t xml:space="preserve"> </w:t>
      </w:r>
      <w:r w:rsidR="007847F1" w:rsidRPr="00AF28E0">
        <w:rPr>
          <w:rFonts w:cs="Times New Roman"/>
          <w:szCs w:val="28"/>
          <w:lang w:val="uk-UA"/>
        </w:rPr>
        <w:t xml:space="preserve">   </w:t>
      </w:r>
      <w:r w:rsidR="00A019B7" w:rsidRPr="00AF28E0">
        <w:rPr>
          <w:rFonts w:cs="Times New Roman"/>
          <w:szCs w:val="28"/>
          <w:lang w:val="uk-UA"/>
        </w:rPr>
        <w:t xml:space="preserve">  </w:t>
      </w:r>
    </w:p>
    <w:p w14:paraId="1D28C958" w14:textId="70FF1DF4" w:rsidR="00A019B7" w:rsidRPr="00AF28E0" w:rsidRDefault="00AE7F8E" w:rsidP="006C0B77">
      <w:pPr>
        <w:spacing w:after="0"/>
        <w:ind w:firstLine="709"/>
        <w:jc w:val="both"/>
        <w:rPr>
          <w:rFonts w:cs="Times New Roman"/>
          <w:szCs w:val="28"/>
          <w:lang w:val="uk-UA"/>
        </w:rPr>
      </w:pPr>
      <w:r w:rsidRPr="00AF28E0">
        <w:rPr>
          <w:rFonts w:cs="Times New Roman"/>
          <w:szCs w:val="28"/>
          <w:lang w:val="uk-UA"/>
        </w:rPr>
        <w:t xml:space="preserve">Використання нами однофакторного </w:t>
      </w:r>
      <w:r w:rsidRPr="00AF28E0">
        <w:rPr>
          <w:rFonts w:cs="Times New Roman"/>
          <w:szCs w:val="28"/>
          <w:lang w:val="en-US"/>
        </w:rPr>
        <w:t>ANOVA</w:t>
      </w:r>
      <w:r w:rsidRPr="00AF28E0">
        <w:rPr>
          <w:rFonts w:cs="Times New Roman"/>
          <w:szCs w:val="28"/>
          <w:lang w:val="uk-UA"/>
        </w:rPr>
        <w:t xml:space="preserve"> (ми визначили 5 градацій розвитку показника емоційного інтелекту) засвідчило, що емоційний інтелект особистості</w:t>
      </w:r>
      <w:r w:rsidR="00303E57" w:rsidRPr="00AF28E0">
        <w:rPr>
          <w:rFonts w:cs="Times New Roman"/>
          <w:szCs w:val="28"/>
          <w:lang w:val="uk-UA"/>
        </w:rPr>
        <w:t>, рівень його розвитку,</w:t>
      </w:r>
      <w:r w:rsidRPr="00AF28E0">
        <w:rPr>
          <w:rFonts w:cs="Times New Roman"/>
          <w:szCs w:val="28"/>
          <w:lang w:val="uk-UA"/>
        </w:rPr>
        <w:t xml:space="preserve"> може впливати на використання особистістю таких механізмів психологічного захисту, як заперечення (</w:t>
      </w:r>
      <w:r w:rsidR="00703262" w:rsidRPr="00AF28E0">
        <w:rPr>
          <w:rFonts w:cs="Times New Roman"/>
          <w:szCs w:val="28"/>
          <w:lang w:val="en-US"/>
        </w:rPr>
        <w:t>F</w:t>
      </w:r>
      <w:r w:rsidR="00703262" w:rsidRPr="00AF28E0">
        <w:rPr>
          <w:rFonts w:cs="Times New Roman"/>
          <w:szCs w:val="28"/>
          <w:lang w:val="uk-UA"/>
        </w:rPr>
        <w:t xml:space="preserve">=3,034; </w:t>
      </w:r>
      <w:r w:rsidR="00703262" w:rsidRPr="00AF28E0">
        <w:rPr>
          <w:rFonts w:cs="Times New Roman"/>
          <w:szCs w:val="28"/>
          <w:lang w:val="en-US"/>
        </w:rPr>
        <w:t>p</w:t>
      </w:r>
      <w:r w:rsidR="00703262" w:rsidRPr="00AF28E0">
        <w:rPr>
          <w:rFonts w:cs="Times New Roman"/>
          <w:szCs w:val="28"/>
          <w:lang w:val="uk-UA"/>
        </w:rPr>
        <w:t>=0,032</w:t>
      </w:r>
      <w:r w:rsidRPr="00AF28E0">
        <w:rPr>
          <w:rFonts w:cs="Times New Roman"/>
          <w:szCs w:val="28"/>
          <w:lang w:val="uk-UA"/>
        </w:rPr>
        <w:t>) та витіснення (</w:t>
      </w:r>
      <w:r w:rsidR="00703262" w:rsidRPr="00AF28E0">
        <w:rPr>
          <w:rFonts w:cs="Times New Roman"/>
          <w:szCs w:val="28"/>
          <w:lang w:val="en-US"/>
        </w:rPr>
        <w:t>F</w:t>
      </w:r>
      <w:r w:rsidR="00703262" w:rsidRPr="00AF28E0">
        <w:rPr>
          <w:rFonts w:cs="Times New Roman"/>
          <w:szCs w:val="28"/>
          <w:lang w:val="uk-UA"/>
        </w:rPr>
        <w:t xml:space="preserve">=2,720; </w:t>
      </w:r>
      <w:r w:rsidR="00703262" w:rsidRPr="00AF28E0">
        <w:rPr>
          <w:rFonts w:cs="Times New Roman"/>
          <w:szCs w:val="28"/>
          <w:lang w:val="en-US"/>
        </w:rPr>
        <w:t>p</w:t>
      </w:r>
      <w:r w:rsidR="00703262" w:rsidRPr="00AF28E0">
        <w:rPr>
          <w:rFonts w:cs="Times New Roman"/>
          <w:szCs w:val="28"/>
          <w:lang w:val="uk-UA"/>
        </w:rPr>
        <w:t>=0,047</w:t>
      </w:r>
      <w:r w:rsidRPr="00AF28E0">
        <w:rPr>
          <w:rFonts w:cs="Times New Roman"/>
          <w:szCs w:val="28"/>
          <w:lang w:val="uk-UA"/>
        </w:rPr>
        <w:t xml:space="preserve">), проте, якщо до заперечення психотравмуючих ситуацій вдаються особи з розвиненим емоційним інтелектом (згідно середніх показників у підгрупах), то застосування механізму витіснення властиво тим, у кого емоційний інтелект розвинений недостатньо.  </w:t>
      </w:r>
    </w:p>
    <w:p w14:paraId="5F5ADE64" w14:textId="3D2CAF80" w:rsidR="004610FA" w:rsidRPr="00AF28E0" w:rsidRDefault="000C284F" w:rsidP="006C0B77">
      <w:pPr>
        <w:spacing w:after="0"/>
        <w:ind w:firstLine="709"/>
        <w:jc w:val="both"/>
        <w:rPr>
          <w:rFonts w:cs="Times New Roman"/>
          <w:szCs w:val="28"/>
          <w:lang w:val="uk-UA"/>
        </w:rPr>
      </w:pPr>
      <w:r w:rsidRPr="00AF28E0">
        <w:rPr>
          <w:rFonts w:cs="Times New Roman"/>
          <w:b/>
          <w:bCs/>
          <w:szCs w:val="28"/>
          <w:lang w:val="uk-UA"/>
        </w:rPr>
        <w:t xml:space="preserve">Висновки. </w:t>
      </w:r>
      <w:r w:rsidR="004610FA" w:rsidRPr="00AF28E0">
        <w:rPr>
          <w:rFonts w:cs="Times New Roman"/>
          <w:szCs w:val="28"/>
          <w:lang w:val="uk-UA"/>
        </w:rPr>
        <w:t xml:space="preserve">Отже, тлумачення феномену емоційного інтелекту в психології різними науковцями виявляє: </w:t>
      </w:r>
    </w:p>
    <w:p w14:paraId="273E6EB4" w14:textId="745BB3D3" w:rsidR="0019619C" w:rsidRPr="00AF28E0" w:rsidRDefault="004610FA" w:rsidP="003B07DA">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 xml:space="preserve">емоційний інтелект розуміють як інтелект, який при цьому трактується як мислительний процес, що передбачає сприйняття, усвідомлення, осмислення, розуміння, які саме емоції / почуття переживає сама людина чи інша у її присутності, припущення щодо того, що могло бути їх причиною та що вони можуть означати, який змістовий </w:t>
      </w:r>
      <w:r w:rsidR="000C284F" w:rsidRPr="00AF28E0">
        <w:rPr>
          <w:rFonts w:cs="Times New Roman"/>
          <w:szCs w:val="28"/>
          <w:lang w:val="uk-UA"/>
        </w:rPr>
        <w:t xml:space="preserve">і смисловий </w:t>
      </w:r>
      <w:r w:rsidRPr="00AF28E0">
        <w:rPr>
          <w:rFonts w:cs="Times New Roman"/>
          <w:szCs w:val="28"/>
          <w:lang w:val="uk-UA"/>
        </w:rPr>
        <w:t xml:space="preserve">контекст </w:t>
      </w:r>
      <w:r w:rsidR="00F16081" w:rsidRPr="00AF28E0">
        <w:rPr>
          <w:rFonts w:cs="Times New Roman"/>
          <w:szCs w:val="28"/>
          <w:lang w:val="uk-UA"/>
        </w:rPr>
        <w:t xml:space="preserve">можуть містити, щоб у  подальшому, залучивши / поєднавши цю інформацію з вольовими зусиллями, уможливити керування емоціями / їх проявами (своїми та чужими), стримування небажаних емоційних проявів та мотивування себе на досягнення поставлених цілей. Усе це робить термін «емоційний інтелект» </w:t>
      </w:r>
      <w:r w:rsidR="0019619C" w:rsidRPr="00AF28E0">
        <w:rPr>
          <w:rFonts w:cs="Times New Roman"/>
          <w:szCs w:val="28"/>
          <w:lang w:val="uk-UA"/>
        </w:rPr>
        <w:t>більш евристичним, ніж суто науковим, що, у підсумку, зменшує можливість відносно швидкої концептуалізації явища емоційного інтелекту як наукового поняття;</w:t>
      </w:r>
    </w:p>
    <w:p w14:paraId="565B372C" w14:textId="77777777" w:rsidR="0019619C" w:rsidRPr="00AF28E0" w:rsidRDefault="0019619C" w:rsidP="003B07DA">
      <w:pPr>
        <w:pStyle w:val="a9"/>
        <w:numPr>
          <w:ilvl w:val="0"/>
          <w:numId w:val="1"/>
        </w:numPr>
        <w:tabs>
          <w:tab w:val="left" w:pos="993"/>
        </w:tabs>
        <w:spacing w:after="0"/>
        <w:ind w:left="0" w:firstLine="709"/>
        <w:jc w:val="both"/>
        <w:rPr>
          <w:rFonts w:cs="Times New Roman"/>
          <w:szCs w:val="28"/>
          <w:lang w:val="uk-UA"/>
        </w:rPr>
      </w:pPr>
      <w:bookmarkStart w:id="3" w:name="_Hlk216345651"/>
      <w:r w:rsidRPr="00AF28E0">
        <w:rPr>
          <w:rFonts w:cs="Times New Roman"/>
          <w:szCs w:val="28"/>
          <w:lang w:val="uk-UA"/>
        </w:rPr>
        <w:t>результати дослідження, проведеного відповідно до сучасного трактування емоційного інтелекту для виявлення його можливого зв’язку з особливостями психологічного захисту особистості, свідчать:</w:t>
      </w:r>
    </w:p>
    <w:p w14:paraId="46CE6289" w14:textId="77777777" w:rsidR="001D260C" w:rsidRPr="00AF28E0" w:rsidRDefault="0019619C" w:rsidP="003B07DA">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 xml:space="preserve">емоційний інтелект у більшості опитаних студентів розвинений недостатньо як загалом, так і стосовно його компонентів зокрема, </w:t>
      </w:r>
      <w:r w:rsidR="001D260C" w:rsidRPr="00AF28E0">
        <w:rPr>
          <w:rFonts w:cs="Times New Roman"/>
          <w:szCs w:val="28"/>
          <w:lang w:val="uk-UA"/>
        </w:rPr>
        <w:t>причому найменшими у вибірці є прояви таких складових емоційного інтелекту, як здатність керувати власними та чужими емоціями (вольовий та маніпулятивний аспекти емоційного інтелекту);</w:t>
      </w:r>
    </w:p>
    <w:p w14:paraId="34D3358F" w14:textId="77777777" w:rsidR="00596044" w:rsidRPr="00AF28E0" w:rsidRDefault="001D260C" w:rsidP="003B07DA">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емоційний інтелект пов’язаний з використанням психологічного захисного механізму заперечення та копінг-стратегій «пошук соціальної підтримки» та «прийняття відповідальності»</w:t>
      </w:r>
      <w:r w:rsidR="00596044" w:rsidRPr="00AF28E0">
        <w:rPr>
          <w:rFonts w:cs="Times New Roman"/>
          <w:szCs w:val="28"/>
          <w:lang w:val="uk-UA"/>
        </w:rPr>
        <w:t xml:space="preserve"> у стресовій / психотравмуючій ситуації та відмовою від застосування механізмів проекції та регресії і копінгу «позитивна переоцінка ситуації»;</w:t>
      </w:r>
    </w:p>
    <w:p w14:paraId="3CD1A1C2" w14:textId="52EAED33" w:rsidR="004610FA" w:rsidRPr="00AF28E0" w:rsidRDefault="00596044" w:rsidP="003B07DA">
      <w:pPr>
        <w:pStyle w:val="a9"/>
        <w:numPr>
          <w:ilvl w:val="0"/>
          <w:numId w:val="1"/>
        </w:numPr>
        <w:tabs>
          <w:tab w:val="left" w:pos="993"/>
        </w:tabs>
        <w:spacing w:after="0"/>
        <w:ind w:left="0" w:firstLine="709"/>
        <w:jc w:val="both"/>
        <w:rPr>
          <w:rFonts w:cs="Times New Roman"/>
          <w:szCs w:val="28"/>
          <w:lang w:val="uk-UA"/>
        </w:rPr>
      </w:pPr>
      <w:r w:rsidRPr="00AF28E0">
        <w:rPr>
          <w:rFonts w:cs="Times New Roman"/>
          <w:szCs w:val="28"/>
          <w:lang w:val="uk-UA"/>
        </w:rPr>
        <w:t>вищий рівень розвитку емоційного інтелекту</w:t>
      </w:r>
      <w:r w:rsidR="007435CF" w:rsidRPr="00AF28E0">
        <w:rPr>
          <w:rFonts w:cs="Times New Roman"/>
          <w:szCs w:val="28"/>
          <w:lang w:val="uk-UA"/>
        </w:rPr>
        <w:t xml:space="preserve"> може впливати на вибір заперечення як психологічного захисного механізму в проблемній ситуації, тоді як його недостатній розвиток – на використання механізму витіснення психологічно складної події у несвідоме.</w:t>
      </w:r>
      <w:r w:rsidRPr="00AF28E0">
        <w:rPr>
          <w:rFonts w:cs="Times New Roman"/>
          <w:szCs w:val="28"/>
          <w:lang w:val="uk-UA"/>
        </w:rPr>
        <w:t xml:space="preserve"> </w:t>
      </w:r>
      <w:r w:rsidR="0019619C" w:rsidRPr="00AF28E0">
        <w:rPr>
          <w:rFonts w:cs="Times New Roman"/>
          <w:szCs w:val="28"/>
          <w:lang w:val="uk-UA"/>
        </w:rPr>
        <w:t xml:space="preserve">  </w:t>
      </w:r>
      <w:r w:rsidR="00F16081" w:rsidRPr="00AF28E0">
        <w:rPr>
          <w:rFonts w:cs="Times New Roman"/>
          <w:szCs w:val="28"/>
          <w:lang w:val="uk-UA"/>
        </w:rPr>
        <w:t xml:space="preserve"> </w:t>
      </w:r>
      <w:r w:rsidR="004610FA" w:rsidRPr="00AF28E0">
        <w:rPr>
          <w:rFonts w:cs="Times New Roman"/>
          <w:szCs w:val="28"/>
          <w:lang w:val="uk-UA"/>
        </w:rPr>
        <w:t xml:space="preserve"> </w:t>
      </w:r>
      <w:bookmarkEnd w:id="3"/>
    </w:p>
    <w:p w14:paraId="368D5B7A" w14:textId="77777777" w:rsidR="000C284F" w:rsidRPr="00AF28E0" w:rsidRDefault="000C284F" w:rsidP="004F1423">
      <w:pPr>
        <w:spacing w:after="0"/>
        <w:ind w:firstLine="709"/>
        <w:jc w:val="both"/>
        <w:rPr>
          <w:rFonts w:cs="Times New Roman"/>
          <w:szCs w:val="28"/>
          <w:lang w:val="uk-UA"/>
        </w:rPr>
      </w:pPr>
    </w:p>
    <w:p w14:paraId="559211E2" w14:textId="77777777" w:rsidR="00A65B6C" w:rsidRPr="00215D67" w:rsidRDefault="00A65B6C" w:rsidP="00A65B6C">
      <w:pPr>
        <w:spacing w:after="0"/>
        <w:ind w:firstLine="567"/>
        <w:jc w:val="both"/>
        <w:rPr>
          <w:rFonts w:cs="Times New Roman"/>
          <w:b/>
          <w:bCs/>
          <w:i/>
          <w:iCs/>
          <w:sz w:val="24"/>
          <w:szCs w:val="24"/>
          <w:lang w:val="uk-UA"/>
        </w:rPr>
      </w:pPr>
      <w:r w:rsidRPr="00215D67">
        <w:rPr>
          <w:rFonts w:cs="Times New Roman"/>
          <w:b/>
          <w:bCs/>
          <w:i/>
          <w:iCs/>
          <w:sz w:val="24"/>
          <w:szCs w:val="24"/>
          <w:lang w:val="uk-UA"/>
        </w:rPr>
        <w:t xml:space="preserve">Література </w:t>
      </w:r>
    </w:p>
    <w:p w14:paraId="5FC4FF63"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lang w:val="uk-UA"/>
        </w:rPr>
        <w:t xml:space="preserve">Фролова Г. С. Наукові підходи до визначення феномену «емоційний інтелект». </w:t>
      </w:r>
      <w:r w:rsidRPr="00215D67">
        <w:rPr>
          <w:rFonts w:cs="Times New Roman"/>
          <w:i/>
          <w:iCs/>
          <w:sz w:val="24"/>
          <w:szCs w:val="24"/>
          <w:lang w:val="uk-UA"/>
        </w:rPr>
        <w:t>Теорія і практика сучасної психології</w:t>
      </w:r>
      <w:r w:rsidRPr="00215D67">
        <w:rPr>
          <w:rFonts w:cs="Times New Roman"/>
          <w:sz w:val="24"/>
          <w:szCs w:val="24"/>
          <w:lang w:val="uk-UA"/>
        </w:rPr>
        <w:t>. 2018. №1. С.107</w:t>
      </w:r>
      <w:r w:rsidRPr="00215D67">
        <w:rPr>
          <w:rFonts w:cs="Times New Roman"/>
          <w:sz w:val="24"/>
          <w:szCs w:val="24"/>
        </w:rPr>
        <w:t>–</w:t>
      </w:r>
      <w:r w:rsidRPr="00215D67">
        <w:rPr>
          <w:rFonts w:cs="Times New Roman"/>
          <w:sz w:val="24"/>
          <w:szCs w:val="24"/>
          <w:lang w:val="uk-UA"/>
        </w:rPr>
        <w:t>111.</w:t>
      </w:r>
    </w:p>
    <w:p w14:paraId="23867593"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lang w:val="uk-UA"/>
        </w:rPr>
        <w:lastRenderedPageBreak/>
        <w:t xml:space="preserve">Moeller R.W. , Seehuus M., Peisch V. Emotional Intelligence, Belongingness, and Mental Health in College Students. </w:t>
      </w:r>
      <w:r w:rsidRPr="00215D67">
        <w:rPr>
          <w:rFonts w:cs="Times New Roman"/>
          <w:i/>
          <w:iCs/>
          <w:sz w:val="24"/>
          <w:szCs w:val="24"/>
          <w:lang w:val="uk-UA"/>
        </w:rPr>
        <w:t>Frontiers in Psychology.</w:t>
      </w:r>
      <w:r w:rsidRPr="00215D67">
        <w:rPr>
          <w:rFonts w:cs="Times New Roman"/>
          <w:sz w:val="24"/>
          <w:szCs w:val="24"/>
          <w:lang w:val="uk-UA"/>
        </w:rPr>
        <w:t xml:space="preserve"> 2020. </w:t>
      </w:r>
      <w:r w:rsidRPr="00215D67">
        <w:rPr>
          <w:rFonts w:cs="Times New Roman"/>
          <w:sz w:val="24"/>
          <w:szCs w:val="24"/>
          <w:lang w:val="en-US"/>
        </w:rPr>
        <w:t>Vol.</w:t>
      </w:r>
      <w:r w:rsidRPr="00215D67">
        <w:rPr>
          <w:rFonts w:cs="Times New Roman"/>
          <w:sz w:val="24"/>
          <w:szCs w:val="24"/>
          <w:lang w:val="uk-UA"/>
        </w:rPr>
        <w:t>11</w:t>
      </w:r>
      <w:r w:rsidRPr="00215D67">
        <w:rPr>
          <w:rFonts w:cs="Times New Roman"/>
          <w:sz w:val="24"/>
          <w:szCs w:val="24"/>
          <w:lang w:val="en-US"/>
        </w:rPr>
        <w:t>.</w:t>
      </w:r>
      <w:r w:rsidRPr="00215D67">
        <w:rPr>
          <w:rFonts w:cs="Times New Roman"/>
          <w:sz w:val="24"/>
          <w:szCs w:val="24"/>
          <w:lang w:val="uk-UA"/>
        </w:rPr>
        <w:t xml:space="preserve"> </w:t>
      </w:r>
      <w:hyperlink r:id="rId22" w:history="1">
        <w:r w:rsidRPr="00215D67">
          <w:rPr>
            <w:rStyle w:val="ae"/>
            <w:rFonts w:cs="Times New Roman"/>
            <w:sz w:val="24"/>
            <w:szCs w:val="24"/>
            <w:lang w:val="uk-UA"/>
          </w:rPr>
          <w:t>https://doi.org/10.3389/fpsyg.2020.00093</w:t>
        </w:r>
      </w:hyperlink>
      <w:r w:rsidRPr="00215D67">
        <w:rPr>
          <w:rFonts w:cs="Times New Roman"/>
          <w:sz w:val="24"/>
          <w:szCs w:val="24"/>
          <w:lang w:val="en-US"/>
        </w:rPr>
        <w:t>.</w:t>
      </w:r>
    </w:p>
    <w:p w14:paraId="78593E7F"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en-US"/>
        </w:rPr>
      </w:pPr>
      <w:r w:rsidRPr="00215D67">
        <w:rPr>
          <w:rFonts w:cs="Times New Roman"/>
          <w:sz w:val="24"/>
          <w:szCs w:val="24"/>
        </w:rPr>
        <w:t>Brackett M</w:t>
      </w:r>
      <w:r w:rsidRPr="00215D67">
        <w:rPr>
          <w:rFonts w:cs="Times New Roman"/>
          <w:sz w:val="24"/>
          <w:szCs w:val="24"/>
          <w:lang w:val="en-US"/>
        </w:rPr>
        <w:t>.</w:t>
      </w:r>
      <w:r w:rsidRPr="00215D67">
        <w:rPr>
          <w:rFonts w:cs="Times New Roman"/>
          <w:sz w:val="24"/>
          <w:szCs w:val="24"/>
        </w:rPr>
        <w:t>, Stern R</w:t>
      </w:r>
      <w:r w:rsidRPr="00215D67">
        <w:rPr>
          <w:rFonts w:cs="Times New Roman"/>
          <w:sz w:val="24"/>
          <w:szCs w:val="24"/>
          <w:lang w:val="en-US"/>
        </w:rPr>
        <w:t>. The Truth About Emotional Intelligence</w:t>
      </w:r>
      <w:r w:rsidRPr="00215D67">
        <w:rPr>
          <w:rFonts w:cs="Times New Roman"/>
          <w:sz w:val="24"/>
          <w:szCs w:val="24"/>
          <w:lang w:val="uk-UA"/>
        </w:rPr>
        <w:t xml:space="preserve">. </w:t>
      </w:r>
      <w:r w:rsidRPr="00215D67">
        <w:rPr>
          <w:rFonts w:cs="Times New Roman"/>
          <w:sz w:val="24"/>
          <w:szCs w:val="24"/>
          <w:lang w:val="en-US"/>
        </w:rPr>
        <w:t>For those who have it, it predicts success in many ways.</w:t>
      </w:r>
      <w:r w:rsidRPr="00215D67">
        <w:rPr>
          <w:rFonts w:cs="Times New Roman"/>
          <w:sz w:val="24"/>
          <w:szCs w:val="24"/>
        </w:rPr>
        <w:t xml:space="preserve"> </w:t>
      </w:r>
      <w:r w:rsidRPr="00215D67">
        <w:rPr>
          <w:rFonts w:cs="Times New Roman"/>
          <w:sz w:val="24"/>
          <w:szCs w:val="24"/>
          <w:lang w:val="en-US"/>
        </w:rPr>
        <w:t xml:space="preserve">URL: </w:t>
      </w:r>
      <w:hyperlink r:id="rId23" w:history="1">
        <w:r w:rsidRPr="00215D67">
          <w:rPr>
            <w:rStyle w:val="ae"/>
            <w:rFonts w:cs="Times New Roman"/>
            <w:sz w:val="24"/>
            <w:szCs w:val="24"/>
            <w:lang w:val="en-US"/>
          </w:rPr>
          <w:t>https</w:t>
        </w:r>
        <w:r w:rsidRPr="00215D67">
          <w:rPr>
            <w:rStyle w:val="ae"/>
            <w:rFonts w:cs="Times New Roman"/>
            <w:sz w:val="24"/>
            <w:szCs w:val="24"/>
          </w:rPr>
          <w:t>://</w:t>
        </w:r>
        <w:r w:rsidRPr="00215D67">
          <w:rPr>
            <w:rStyle w:val="ae"/>
            <w:rFonts w:cs="Times New Roman"/>
            <w:sz w:val="24"/>
            <w:szCs w:val="24"/>
            <w:lang w:val="en-US"/>
          </w:rPr>
          <w:t>www</w:t>
        </w:r>
        <w:r w:rsidRPr="00215D67">
          <w:rPr>
            <w:rStyle w:val="ae"/>
            <w:rFonts w:cs="Times New Roman"/>
            <w:sz w:val="24"/>
            <w:szCs w:val="24"/>
          </w:rPr>
          <w:t>.</w:t>
        </w:r>
        <w:r w:rsidRPr="00215D67">
          <w:rPr>
            <w:rStyle w:val="ae"/>
            <w:rFonts w:cs="Times New Roman"/>
            <w:sz w:val="24"/>
            <w:szCs w:val="24"/>
            <w:lang w:val="en-US"/>
          </w:rPr>
          <w:t>psychologytoday</w:t>
        </w:r>
        <w:r w:rsidRPr="00215D67">
          <w:rPr>
            <w:rStyle w:val="ae"/>
            <w:rFonts w:cs="Times New Roman"/>
            <w:sz w:val="24"/>
            <w:szCs w:val="24"/>
          </w:rPr>
          <w:t>.</w:t>
        </w:r>
        <w:r w:rsidRPr="00215D67">
          <w:rPr>
            <w:rStyle w:val="ae"/>
            <w:rFonts w:cs="Times New Roman"/>
            <w:sz w:val="24"/>
            <w:szCs w:val="24"/>
            <w:lang w:val="en-US"/>
          </w:rPr>
          <w:t>com</w:t>
        </w:r>
        <w:r w:rsidRPr="00215D67">
          <w:rPr>
            <w:rStyle w:val="ae"/>
            <w:rFonts w:cs="Times New Roman"/>
            <w:sz w:val="24"/>
            <w:szCs w:val="24"/>
          </w:rPr>
          <w:t>/</w:t>
        </w:r>
        <w:r w:rsidRPr="00215D67">
          <w:rPr>
            <w:rStyle w:val="ae"/>
            <w:rFonts w:cs="Times New Roman"/>
            <w:sz w:val="24"/>
            <w:szCs w:val="24"/>
            <w:lang w:val="en-US"/>
          </w:rPr>
          <w:t>us</w:t>
        </w:r>
        <w:r w:rsidRPr="00215D67">
          <w:rPr>
            <w:rStyle w:val="ae"/>
            <w:rFonts w:cs="Times New Roman"/>
            <w:sz w:val="24"/>
            <w:szCs w:val="24"/>
          </w:rPr>
          <w:t>/</w:t>
        </w:r>
        <w:r w:rsidRPr="00215D67">
          <w:rPr>
            <w:rStyle w:val="ae"/>
            <w:rFonts w:cs="Times New Roman"/>
            <w:sz w:val="24"/>
            <w:szCs w:val="24"/>
            <w:lang w:val="en-US"/>
          </w:rPr>
          <w:t>articles</w:t>
        </w:r>
        <w:r w:rsidRPr="00215D67">
          <w:rPr>
            <w:rStyle w:val="ae"/>
            <w:rFonts w:cs="Times New Roman"/>
            <w:sz w:val="24"/>
            <w:szCs w:val="24"/>
          </w:rPr>
          <w:t>/202403/</w:t>
        </w:r>
        <w:r w:rsidRPr="00215D67">
          <w:rPr>
            <w:rStyle w:val="ae"/>
            <w:rFonts w:cs="Times New Roman"/>
            <w:sz w:val="24"/>
            <w:szCs w:val="24"/>
            <w:lang w:val="en-US"/>
          </w:rPr>
          <w:t>the</w:t>
        </w:r>
        <w:r w:rsidRPr="00215D67">
          <w:rPr>
            <w:rStyle w:val="ae"/>
            <w:rFonts w:cs="Times New Roman"/>
            <w:sz w:val="24"/>
            <w:szCs w:val="24"/>
          </w:rPr>
          <w:t>-</w:t>
        </w:r>
        <w:r w:rsidRPr="00215D67">
          <w:rPr>
            <w:rStyle w:val="ae"/>
            <w:rFonts w:cs="Times New Roman"/>
            <w:sz w:val="24"/>
            <w:szCs w:val="24"/>
            <w:lang w:val="en-US"/>
          </w:rPr>
          <w:t>truth</w:t>
        </w:r>
        <w:r w:rsidRPr="00215D67">
          <w:rPr>
            <w:rStyle w:val="ae"/>
            <w:rFonts w:cs="Times New Roman"/>
            <w:sz w:val="24"/>
            <w:szCs w:val="24"/>
          </w:rPr>
          <w:t>-</w:t>
        </w:r>
        <w:r w:rsidRPr="00215D67">
          <w:rPr>
            <w:rStyle w:val="ae"/>
            <w:rFonts w:cs="Times New Roman"/>
            <w:sz w:val="24"/>
            <w:szCs w:val="24"/>
            <w:lang w:val="en-US"/>
          </w:rPr>
          <w:t>about</w:t>
        </w:r>
        <w:r w:rsidRPr="00215D67">
          <w:rPr>
            <w:rStyle w:val="ae"/>
            <w:rFonts w:cs="Times New Roman"/>
            <w:sz w:val="24"/>
            <w:szCs w:val="24"/>
          </w:rPr>
          <w:t>-</w:t>
        </w:r>
        <w:r w:rsidRPr="00215D67">
          <w:rPr>
            <w:rStyle w:val="ae"/>
            <w:rFonts w:cs="Times New Roman"/>
            <w:sz w:val="24"/>
            <w:szCs w:val="24"/>
            <w:lang w:val="en-US"/>
          </w:rPr>
          <w:t>emotional</w:t>
        </w:r>
        <w:r w:rsidRPr="00215D67">
          <w:rPr>
            <w:rStyle w:val="ae"/>
            <w:rFonts w:cs="Times New Roman"/>
            <w:sz w:val="24"/>
            <w:szCs w:val="24"/>
          </w:rPr>
          <w:t>-</w:t>
        </w:r>
        <w:r w:rsidRPr="00215D67">
          <w:rPr>
            <w:rStyle w:val="ae"/>
            <w:rFonts w:cs="Times New Roman"/>
            <w:sz w:val="24"/>
            <w:szCs w:val="24"/>
            <w:lang w:val="en-US"/>
          </w:rPr>
          <w:t>intelligence</w:t>
        </w:r>
      </w:hyperlink>
      <w:r w:rsidRPr="00215D67">
        <w:rPr>
          <w:rFonts w:cs="Times New Roman"/>
          <w:sz w:val="24"/>
          <w:szCs w:val="24"/>
          <w:lang w:val="en-US"/>
        </w:rPr>
        <w:t>.</w:t>
      </w:r>
    </w:p>
    <w:p w14:paraId="12BF93E3"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t>Stoewen D</w:t>
      </w:r>
      <w:r w:rsidRPr="00215D67">
        <w:rPr>
          <w:rFonts w:cs="Times New Roman"/>
          <w:sz w:val="24"/>
          <w:szCs w:val="24"/>
          <w:lang w:val="uk-UA"/>
        </w:rPr>
        <w:t>. </w:t>
      </w:r>
      <w:r w:rsidRPr="00215D67">
        <w:rPr>
          <w:rFonts w:cs="Times New Roman"/>
          <w:sz w:val="24"/>
          <w:szCs w:val="24"/>
        </w:rPr>
        <w:t>L. The vital connection between emotional intelligence and well-being – Part</w:t>
      </w:r>
      <w:r w:rsidRPr="00215D67">
        <w:rPr>
          <w:rFonts w:cs="Times New Roman"/>
          <w:sz w:val="24"/>
          <w:szCs w:val="24"/>
          <w:lang w:val="uk-UA"/>
        </w:rPr>
        <w:t xml:space="preserve"> </w:t>
      </w:r>
      <w:r w:rsidRPr="00215D67">
        <w:rPr>
          <w:rFonts w:cs="Times New Roman"/>
          <w:sz w:val="24"/>
          <w:szCs w:val="24"/>
        </w:rPr>
        <w:t xml:space="preserve">1: Understanding emotional intelligence and why it matters. </w:t>
      </w:r>
      <w:hyperlink r:id="rId24" w:history="1">
        <w:r w:rsidRPr="00215D67">
          <w:rPr>
            <w:rStyle w:val="ae"/>
            <w:rFonts w:cs="Times New Roman"/>
            <w:i/>
            <w:iCs/>
            <w:color w:val="auto"/>
            <w:sz w:val="24"/>
            <w:szCs w:val="24"/>
            <w:u w:val="none"/>
          </w:rPr>
          <w:t>The Canadian Veterinary Journal</w:t>
        </w:r>
        <w:r w:rsidRPr="00215D67">
          <w:rPr>
            <w:rFonts w:cs="Times New Roman"/>
            <w:sz w:val="24"/>
            <w:szCs w:val="24"/>
            <w:lang w:val="uk-UA"/>
          </w:rPr>
          <w:t>.</w:t>
        </w:r>
        <w:r w:rsidRPr="00215D67">
          <w:rPr>
            <w:rFonts w:cs="Times New Roman"/>
            <w:sz w:val="24"/>
            <w:szCs w:val="24"/>
          </w:rPr>
          <w:t> </w:t>
        </w:r>
      </w:hyperlink>
      <w:r w:rsidRPr="00215D67">
        <w:rPr>
          <w:rFonts w:cs="Times New Roman"/>
          <w:sz w:val="24"/>
          <w:szCs w:val="24"/>
        </w:rPr>
        <w:t>2024</w:t>
      </w:r>
      <w:r w:rsidRPr="00215D67">
        <w:rPr>
          <w:rFonts w:cs="Times New Roman"/>
          <w:sz w:val="24"/>
          <w:szCs w:val="24"/>
          <w:lang w:val="uk-UA"/>
        </w:rPr>
        <w:t>.</w:t>
      </w:r>
      <w:r w:rsidRPr="00215D67">
        <w:rPr>
          <w:rFonts w:cs="Times New Roman"/>
          <w:sz w:val="24"/>
          <w:szCs w:val="24"/>
        </w:rPr>
        <w:t xml:space="preserve"> </w:t>
      </w:r>
      <w:r w:rsidRPr="00215D67">
        <w:rPr>
          <w:rFonts w:cs="Times New Roman"/>
          <w:sz w:val="24"/>
          <w:szCs w:val="24"/>
          <w:lang w:val="uk-UA"/>
        </w:rPr>
        <w:t xml:space="preserve">№ </w:t>
      </w:r>
      <w:r w:rsidRPr="00215D67">
        <w:rPr>
          <w:rFonts w:cs="Times New Roman"/>
          <w:sz w:val="24"/>
          <w:szCs w:val="24"/>
        </w:rPr>
        <w:t>65(2)</w:t>
      </w:r>
      <w:r w:rsidRPr="00215D67">
        <w:rPr>
          <w:rFonts w:cs="Times New Roman"/>
          <w:sz w:val="24"/>
          <w:szCs w:val="24"/>
          <w:lang w:val="uk-UA"/>
        </w:rPr>
        <w:t>. Р. </w:t>
      </w:r>
      <w:r w:rsidRPr="00215D67">
        <w:rPr>
          <w:rFonts w:cs="Times New Roman"/>
          <w:sz w:val="24"/>
          <w:szCs w:val="24"/>
        </w:rPr>
        <w:t>182–184.</w:t>
      </w:r>
    </w:p>
    <w:p w14:paraId="5A9927C8"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rPr>
      </w:pPr>
      <w:r w:rsidRPr="00215D67">
        <w:rPr>
          <w:rFonts w:cs="Times New Roman"/>
          <w:sz w:val="24"/>
          <w:szCs w:val="24"/>
        </w:rPr>
        <w:t>Karimi L</w:t>
      </w:r>
      <w:r w:rsidRPr="00215D67">
        <w:rPr>
          <w:rFonts w:cs="Times New Roman"/>
          <w:sz w:val="24"/>
          <w:szCs w:val="24"/>
          <w:lang w:val="en-US"/>
        </w:rPr>
        <w:t>.</w:t>
      </w:r>
      <w:r w:rsidRPr="00215D67">
        <w:rPr>
          <w:rFonts w:cs="Times New Roman"/>
          <w:sz w:val="24"/>
          <w:szCs w:val="24"/>
        </w:rPr>
        <w:t>, Leggat S</w:t>
      </w:r>
      <w:r w:rsidRPr="00215D67">
        <w:rPr>
          <w:rFonts w:cs="Times New Roman"/>
          <w:sz w:val="24"/>
          <w:szCs w:val="24"/>
          <w:lang w:val="en-US"/>
        </w:rPr>
        <w:t>.</w:t>
      </w:r>
      <w:r w:rsidRPr="00215D67">
        <w:rPr>
          <w:rFonts w:cs="Times New Roman"/>
          <w:sz w:val="24"/>
          <w:szCs w:val="24"/>
        </w:rPr>
        <w:t>G</w:t>
      </w:r>
      <w:r w:rsidRPr="00215D67">
        <w:rPr>
          <w:rFonts w:cs="Times New Roman"/>
          <w:sz w:val="24"/>
          <w:szCs w:val="24"/>
          <w:lang w:val="en-US"/>
        </w:rPr>
        <w:t>.</w:t>
      </w:r>
      <w:r w:rsidRPr="00215D67">
        <w:rPr>
          <w:rFonts w:cs="Times New Roman"/>
          <w:sz w:val="24"/>
          <w:szCs w:val="24"/>
        </w:rPr>
        <w:t>, Bartram T</w:t>
      </w:r>
      <w:r w:rsidRPr="00215D67">
        <w:rPr>
          <w:rFonts w:cs="Times New Roman"/>
          <w:sz w:val="24"/>
          <w:szCs w:val="24"/>
          <w:lang w:val="en-US"/>
        </w:rPr>
        <w:t>.</w:t>
      </w:r>
      <w:r w:rsidRPr="00215D67">
        <w:rPr>
          <w:rFonts w:cs="Times New Roman"/>
          <w:sz w:val="24"/>
          <w:szCs w:val="24"/>
        </w:rPr>
        <w:t>, Afshari L</w:t>
      </w:r>
      <w:r w:rsidRPr="00215D67">
        <w:rPr>
          <w:rFonts w:cs="Times New Roman"/>
          <w:sz w:val="24"/>
          <w:szCs w:val="24"/>
          <w:lang w:val="en-US"/>
        </w:rPr>
        <w:t>.</w:t>
      </w:r>
      <w:r w:rsidRPr="00215D67">
        <w:rPr>
          <w:rFonts w:cs="Times New Roman"/>
          <w:sz w:val="24"/>
          <w:szCs w:val="24"/>
        </w:rPr>
        <w:t>, Sarkeshik S</w:t>
      </w:r>
      <w:r w:rsidRPr="00215D67">
        <w:rPr>
          <w:rFonts w:cs="Times New Roman"/>
          <w:sz w:val="24"/>
          <w:szCs w:val="24"/>
          <w:lang w:val="en-US"/>
        </w:rPr>
        <w:t>.</w:t>
      </w:r>
      <w:r w:rsidRPr="00215D67">
        <w:rPr>
          <w:rFonts w:cs="Times New Roman"/>
          <w:sz w:val="24"/>
          <w:szCs w:val="24"/>
        </w:rPr>
        <w:t xml:space="preserve">, Verulava T. Emotional intelligence: Predictor of employees’ wellbeing, quality of patient care, and psychological empowerment. </w:t>
      </w:r>
      <w:r w:rsidRPr="00215D67">
        <w:rPr>
          <w:rFonts w:cs="Times New Roman"/>
          <w:i/>
          <w:iCs/>
          <w:sz w:val="24"/>
          <w:szCs w:val="24"/>
        </w:rPr>
        <w:t>BMC Psychol</w:t>
      </w:r>
      <w:r w:rsidRPr="00215D67">
        <w:rPr>
          <w:rFonts w:cs="Times New Roman"/>
          <w:sz w:val="24"/>
          <w:szCs w:val="24"/>
        </w:rPr>
        <w:t xml:space="preserve">. 2021. </w:t>
      </w:r>
      <w:r w:rsidRPr="00215D67">
        <w:rPr>
          <w:rFonts w:cs="Times New Roman"/>
          <w:sz w:val="24"/>
          <w:szCs w:val="24"/>
          <w:lang w:val="uk-UA"/>
        </w:rPr>
        <w:t>№ </w:t>
      </w:r>
      <w:r w:rsidRPr="00215D67">
        <w:rPr>
          <w:rFonts w:cs="Times New Roman"/>
          <w:sz w:val="24"/>
          <w:szCs w:val="24"/>
        </w:rPr>
        <w:t>9</w:t>
      </w:r>
      <w:r w:rsidRPr="00215D67">
        <w:rPr>
          <w:rFonts w:cs="Times New Roman"/>
          <w:sz w:val="24"/>
          <w:szCs w:val="24"/>
          <w:lang w:val="uk-UA"/>
        </w:rPr>
        <w:t>. Р. </w:t>
      </w:r>
      <w:r w:rsidRPr="00215D67">
        <w:rPr>
          <w:rFonts w:cs="Times New Roman"/>
          <w:sz w:val="24"/>
          <w:szCs w:val="24"/>
        </w:rPr>
        <w:t xml:space="preserve">93. </w:t>
      </w:r>
      <w:hyperlink r:id="rId25" w:history="1">
        <w:r w:rsidRPr="00215D67">
          <w:rPr>
            <w:rStyle w:val="ae"/>
            <w:rFonts w:cs="Times New Roman"/>
            <w:sz w:val="24"/>
            <w:szCs w:val="24"/>
          </w:rPr>
          <w:t>https://doi.org/10.1186/s40359-021-00593-8</w:t>
        </w:r>
      </w:hyperlink>
      <w:r w:rsidRPr="00215D67">
        <w:rPr>
          <w:rFonts w:cs="Times New Roman"/>
          <w:sz w:val="24"/>
          <w:szCs w:val="24"/>
          <w:lang w:val="uk-UA"/>
        </w:rPr>
        <w:t>.</w:t>
      </w:r>
    </w:p>
    <w:p w14:paraId="409805F6" w14:textId="326EED03" w:rsidR="00A65B6C" w:rsidRPr="00215D67" w:rsidRDefault="00A65B6C" w:rsidP="002D4487">
      <w:pPr>
        <w:pStyle w:val="a9"/>
        <w:numPr>
          <w:ilvl w:val="0"/>
          <w:numId w:val="2"/>
        </w:numPr>
        <w:tabs>
          <w:tab w:val="left" w:pos="993"/>
        </w:tabs>
        <w:spacing w:after="0"/>
        <w:ind w:left="0" w:firstLine="567"/>
        <w:jc w:val="both"/>
        <w:rPr>
          <w:rFonts w:cs="Times New Roman"/>
          <w:sz w:val="24"/>
          <w:szCs w:val="24"/>
        </w:rPr>
      </w:pPr>
      <w:r w:rsidRPr="00215D67">
        <w:rPr>
          <w:rFonts w:cs="Times New Roman"/>
          <w:sz w:val="24"/>
          <w:szCs w:val="24"/>
        </w:rPr>
        <w:t>Перепелюк Т</w:t>
      </w:r>
      <w:r w:rsidRPr="00215D67">
        <w:rPr>
          <w:rFonts w:cs="Times New Roman"/>
          <w:sz w:val="24"/>
          <w:szCs w:val="24"/>
          <w:lang w:val="uk-UA"/>
        </w:rPr>
        <w:t>.</w:t>
      </w:r>
      <w:r w:rsidRPr="00215D67">
        <w:rPr>
          <w:rFonts w:cs="Times New Roman"/>
          <w:sz w:val="24"/>
          <w:szCs w:val="24"/>
        </w:rPr>
        <w:t xml:space="preserve"> Д</w:t>
      </w:r>
      <w:r w:rsidRPr="00215D67">
        <w:rPr>
          <w:rFonts w:cs="Times New Roman"/>
          <w:sz w:val="24"/>
          <w:szCs w:val="24"/>
          <w:lang w:val="uk-UA"/>
        </w:rPr>
        <w:t xml:space="preserve">. </w:t>
      </w:r>
      <w:r w:rsidRPr="00215D67">
        <w:rPr>
          <w:rFonts w:cs="Times New Roman"/>
          <w:sz w:val="24"/>
          <w:szCs w:val="24"/>
        </w:rPr>
        <w:t>Е</w:t>
      </w:r>
      <w:r w:rsidRPr="00215D67">
        <w:rPr>
          <w:rFonts w:cs="Times New Roman"/>
          <w:sz w:val="24"/>
          <w:szCs w:val="24"/>
          <w:lang w:val="uk-UA"/>
        </w:rPr>
        <w:t>моційний інтелект</w:t>
      </w:r>
      <w:r w:rsidRPr="00215D67">
        <w:rPr>
          <w:rFonts w:cs="Times New Roman"/>
          <w:sz w:val="24"/>
          <w:szCs w:val="24"/>
        </w:rPr>
        <w:t xml:space="preserve">: </w:t>
      </w:r>
      <w:r w:rsidRPr="00215D67">
        <w:rPr>
          <w:rFonts w:cs="Times New Roman"/>
          <w:sz w:val="24"/>
          <w:szCs w:val="24"/>
          <w:lang w:val="uk-UA"/>
        </w:rPr>
        <w:t xml:space="preserve">емпатійний дискурс. </w:t>
      </w:r>
      <w:r w:rsidRPr="00215D67">
        <w:rPr>
          <w:rFonts w:cs="Times New Roman"/>
          <w:i/>
          <w:iCs/>
          <w:sz w:val="24"/>
          <w:szCs w:val="24"/>
        </w:rPr>
        <w:t>Дніпровський науковий часопис публічного управління, психології, права</w:t>
      </w:r>
      <w:r w:rsidRPr="00215D67">
        <w:rPr>
          <w:rFonts w:cs="Times New Roman"/>
          <w:sz w:val="24"/>
          <w:szCs w:val="24"/>
        </w:rPr>
        <w:t>. 2023</w:t>
      </w:r>
      <w:r w:rsidRPr="00215D67">
        <w:rPr>
          <w:rFonts w:cs="Times New Roman"/>
          <w:sz w:val="24"/>
          <w:szCs w:val="24"/>
          <w:lang w:val="uk-UA"/>
        </w:rPr>
        <w:t xml:space="preserve">. </w:t>
      </w:r>
      <w:r w:rsidRPr="00215D67">
        <w:rPr>
          <w:rFonts w:cs="Times New Roman"/>
          <w:sz w:val="24"/>
          <w:szCs w:val="24"/>
        </w:rPr>
        <w:t>Вип</w:t>
      </w:r>
      <w:r w:rsidRPr="00215D67">
        <w:rPr>
          <w:rFonts w:cs="Times New Roman"/>
          <w:sz w:val="24"/>
          <w:szCs w:val="24"/>
          <w:lang w:val="uk-UA"/>
        </w:rPr>
        <w:t>. </w:t>
      </w:r>
      <w:r w:rsidRPr="00215D67">
        <w:rPr>
          <w:rFonts w:cs="Times New Roman"/>
          <w:sz w:val="24"/>
          <w:szCs w:val="24"/>
        </w:rPr>
        <w:t>3</w:t>
      </w:r>
      <w:r w:rsidRPr="00215D67">
        <w:rPr>
          <w:rFonts w:cs="Times New Roman"/>
          <w:sz w:val="24"/>
          <w:szCs w:val="24"/>
          <w:lang w:val="uk-UA"/>
        </w:rPr>
        <w:t>. С. 98</w:t>
      </w:r>
      <w:r w:rsidRPr="00215D67">
        <w:rPr>
          <w:rFonts w:cs="Times New Roman"/>
          <w:sz w:val="24"/>
          <w:szCs w:val="24"/>
        </w:rPr>
        <w:t>–</w:t>
      </w:r>
      <w:r w:rsidRPr="00215D67">
        <w:rPr>
          <w:rFonts w:cs="Times New Roman"/>
          <w:sz w:val="24"/>
          <w:szCs w:val="24"/>
          <w:lang w:val="uk-UA"/>
        </w:rPr>
        <w:t xml:space="preserve">102. </w:t>
      </w:r>
      <w:hyperlink r:id="rId26" w:history="1">
        <w:r w:rsidRPr="00215D67">
          <w:rPr>
            <w:rStyle w:val="ae"/>
            <w:rFonts w:cs="Times New Roman"/>
            <w:sz w:val="24"/>
            <w:szCs w:val="24"/>
          </w:rPr>
          <w:t>https://doi.org/10.51547/ppp.dp.ua/2023.3.15</w:t>
        </w:r>
      </w:hyperlink>
      <w:r w:rsidR="00215D67">
        <w:rPr>
          <w:rFonts w:cs="Times New Roman"/>
          <w:sz w:val="24"/>
          <w:szCs w:val="24"/>
          <w:lang w:val="uk-UA"/>
        </w:rPr>
        <w:t>.</w:t>
      </w:r>
    </w:p>
    <w:p w14:paraId="23299432" w14:textId="330719A0"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t>Кулик Н. А.</w:t>
      </w:r>
      <w:r w:rsidRPr="00215D67">
        <w:rPr>
          <w:rFonts w:cs="Times New Roman"/>
          <w:sz w:val="24"/>
          <w:szCs w:val="24"/>
          <w:lang w:val="uk-UA"/>
        </w:rPr>
        <w:t xml:space="preserve">, </w:t>
      </w:r>
      <w:r w:rsidRPr="00215D67">
        <w:rPr>
          <w:rFonts w:cs="Times New Roman"/>
          <w:sz w:val="24"/>
          <w:szCs w:val="24"/>
        </w:rPr>
        <w:t>Гільова Л. Л.</w:t>
      </w:r>
      <w:r w:rsidRPr="00215D67">
        <w:rPr>
          <w:rFonts w:cs="Times New Roman"/>
          <w:sz w:val="24"/>
          <w:szCs w:val="24"/>
          <w:lang w:val="uk-UA"/>
        </w:rPr>
        <w:t xml:space="preserve"> </w:t>
      </w:r>
      <w:r w:rsidRPr="00215D67">
        <w:rPr>
          <w:rFonts w:cs="Times New Roman"/>
          <w:sz w:val="24"/>
          <w:szCs w:val="24"/>
        </w:rPr>
        <w:t>Емоційний інтелект: аналіз сучасних західних досліджень</w:t>
      </w:r>
      <w:r w:rsidRPr="00215D67">
        <w:rPr>
          <w:rFonts w:cs="Times New Roman"/>
          <w:sz w:val="24"/>
          <w:szCs w:val="24"/>
          <w:lang w:val="uk-UA"/>
        </w:rPr>
        <w:t xml:space="preserve">. </w:t>
      </w:r>
      <w:r w:rsidRPr="00215D67">
        <w:rPr>
          <w:rFonts w:cs="Times New Roman"/>
          <w:i/>
          <w:iCs/>
          <w:sz w:val="24"/>
          <w:szCs w:val="24"/>
        </w:rPr>
        <w:t>Проблеми сучасної психології</w:t>
      </w:r>
      <w:r w:rsidRPr="00215D67">
        <w:rPr>
          <w:rFonts w:cs="Times New Roman"/>
          <w:sz w:val="24"/>
          <w:szCs w:val="24"/>
        </w:rPr>
        <w:t>. 2018. Вип</w:t>
      </w:r>
      <w:r w:rsidRPr="00215D67">
        <w:rPr>
          <w:rFonts w:cs="Times New Roman"/>
          <w:sz w:val="24"/>
          <w:szCs w:val="24"/>
          <w:lang w:val="uk-UA"/>
        </w:rPr>
        <w:t>. </w:t>
      </w:r>
      <w:r w:rsidRPr="00215D67">
        <w:rPr>
          <w:rFonts w:cs="Times New Roman"/>
          <w:sz w:val="24"/>
          <w:szCs w:val="24"/>
        </w:rPr>
        <w:t>39</w:t>
      </w:r>
      <w:r w:rsidRPr="00215D67">
        <w:rPr>
          <w:rFonts w:cs="Times New Roman"/>
          <w:sz w:val="24"/>
          <w:szCs w:val="24"/>
          <w:lang w:val="uk-UA"/>
        </w:rPr>
        <w:t>. С. </w:t>
      </w:r>
      <w:r w:rsidRPr="00215D67">
        <w:rPr>
          <w:rFonts w:cs="Times New Roman"/>
          <w:sz w:val="24"/>
          <w:szCs w:val="24"/>
        </w:rPr>
        <w:t xml:space="preserve">79–90. </w:t>
      </w:r>
      <w:hyperlink r:id="rId27" w:history="1">
        <w:r w:rsidRPr="00215D67">
          <w:rPr>
            <w:rStyle w:val="ae"/>
            <w:rFonts w:cs="Times New Roman"/>
            <w:sz w:val="24"/>
            <w:szCs w:val="24"/>
          </w:rPr>
          <w:t>https://doi.org/10.32626/2227-6246.2018-39.79-90</w:t>
        </w:r>
      </w:hyperlink>
      <w:r w:rsidR="00215D67">
        <w:rPr>
          <w:rFonts w:cs="Times New Roman"/>
          <w:sz w:val="24"/>
          <w:szCs w:val="24"/>
          <w:lang w:val="uk-UA"/>
        </w:rPr>
        <w:t>.</w:t>
      </w:r>
    </w:p>
    <w:p w14:paraId="0D27163D"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en-US"/>
        </w:rPr>
      </w:pPr>
      <w:r w:rsidRPr="00215D67">
        <w:rPr>
          <w:rFonts w:cs="Times New Roman"/>
          <w:sz w:val="24"/>
          <w:szCs w:val="24"/>
          <w:lang w:val="en-US"/>
        </w:rPr>
        <w:t xml:space="preserve">Chuyko H., Koltunovych T., &amp; Chaplak Y. Emotional Intelligence in the Context of Personal Dispositions Development of Students – Future Psychologists. </w:t>
      </w:r>
      <w:r w:rsidRPr="00215D67">
        <w:rPr>
          <w:rFonts w:cs="Times New Roman"/>
          <w:i/>
          <w:iCs/>
          <w:sz w:val="24"/>
          <w:szCs w:val="24"/>
          <w:lang w:val="en-US"/>
        </w:rPr>
        <w:t>Revista Românească pentru Educaţie Multidimensională</w:t>
      </w:r>
      <w:r w:rsidRPr="00215D67">
        <w:rPr>
          <w:rFonts w:cs="Times New Roman"/>
          <w:sz w:val="24"/>
          <w:szCs w:val="24"/>
          <w:lang w:val="en-US"/>
        </w:rPr>
        <w:t>. 2023. 15(1)</w:t>
      </w:r>
      <w:r w:rsidRPr="00215D67">
        <w:rPr>
          <w:rFonts w:cs="Times New Roman"/>
          <w:sz w:val="24"/>
          <w:szCs w:val="24"/>
          <w:lang w:val="uk-UA"/>
        </w:rPr>
        <w:t>. Р. 505</w:t>
      </w:r>
      <w:r w:rsidRPr="00215D67">
        <w:rPr>
          <w:rFonts w:cs="Times New Roman"/>
          <w:sz w:val="24"/>
          <w:szCs w:val="24"/>
        </w:rPr>
        <w:t>–</w:t>
      </w:r>
      <w:r w:rsidRPr="00215D67">
        <w:rPr>
          <w:rFonts w:cs="Times New Roman"/>
          <w:sz w:val="24"/>
          <w:szCs w:val="24"/>
          <w:lang w:val="uk-UA"/>
        </w:rPr>
        <w:t xml:space="preserve">532. </w:t>
      </w:r>
      <w:hyperlink r:id="rId28" w:tgtFrame="_blank" w:history="1">
        <w:r w:rsidRPr="00215D67">
          <w:rPr>
            <w:rStyle w:val="ae"/>
            <w:rFonts w:cs="Times New Roman"/>
            <w:sz w:val="24"/>
            <w:szCs w:val="24"/>
            <w:lang w:val="en-US"/>
          </w:rPr>
          <w:t>https</w:t>
        </w:r>
        <w:r w:rsidRPr="00215D67">
          <w:rPr>
            <w:rStyle w:val="ae"/>
            <w:rFonts w:cs="Times New Roman"/>
            <w:sz w:val="24"/>
            <w:szCs w:val="24"/>
            <w:lang w:val="uk-UA"/>
          </w:rPr>
          <w:t>://</w:t>
        </w:r>
        <w:r w:rsidRPr="00215D67">
          <w:rPr>
            <w:rStyle w:val="ae"/>
            <w:rFonts w:cs="Times New Roman"/>
            <w:sz w:val="24"/>
            <w:szCs w:val="24"/>
            <w:lang w:val="en-US"/>
          </w:rPr>
          <w:t>doi</w:t>
        </w:r>
        <w:r w:rsidRPr="00215D67">
          <w:rPr>
            <w:rStyle w:val="ae"/>
            <w:rFonts w:cs="Times New Roman"/>
            <w:sz w:val="24"/>
            <w:szCs w:val="24"/>
            <w:lang w:val="uk-UA"/>
          </w:rPr>
          <w:t>.</w:t>
        </w:r>
        <w:r w:rsidRPr="00215D67">
          <w:rPr>
            <w:rStyle w:val="ae"/>
            <w:rFonts w:cs="Times New Roman"/>
            <w:sz w:val="24"/>
            <w:szCs w:val="24"/>
            <w:lang w:val="en-US"/>
          </w:rPr>
          <w:t>org</w:t>
        </w:r>
        <w:r w:rsidRPr="00215D67">
          <w:rPr>
            <w:rStyle w:val="ae"/>
            <w:rFonts w:cs="Times New Roman"/>
            <w:sz w:val="24"/>
            <w:szCs w:val="24"/>
            <w:lang w:val="uk-UA"/>
          </w:rPr>
          <w:t>/10.18662/</w:t>
        </w:r>
        <w:r w:rsidRPr="00215D67">
          <w:rPr>
            <w:rStyle w:val="ae"/>
            <w:rFonts w:cs="Times New Roman"/>
            <w:sz w:val="24"/>
            <w:szCs w:val="24"/>
            <w:lang w:val="en-US"/>
          </w:rPr>
          <w:t>rrem</w:t>
        </w:r>
        <w:r w:rsidRPr="00215D67">
          <w:rPr>
            <w:rStyle w:val="ae"/>
            <w:rFonts w:cs="Times New Roman"/>
            <w:sz w:val="24"/>
            <w:szCs w:val="24"/>
            <w:lang w:val="uk-UA"/>
          </w:rPr>
          <w:t>/15.1/708</w:t>
        </w:r>
      </w:hyperlink>
      <w:r w:rsidRPr="00215D67">
        <w:rPr>
          <w:rFonts w:cs="Times New Roman"/>
          <w:sz w:val="24"/>
          <w:szCs w:val="24"/>
          <w:lang w:val="uk-UA"/>
        </w:rPr>
        <w:t>.</w:t>
      </w:r>
    </w:p>
    <w:p w14:paraId="2F8CCDFF" w14:textId="77777777" w:rsidR="00A65B6C" w:rsidRPr="00215D67" w:rsidRDefault="00A65B6C" w:rsidP="002D4487">
      <w:pPr>
        <w:pStyle w:val="a9"/>
        <w:widowControl w:val="0"/>
        <w:numPr>
          <w:ilvl w:val="0"/>
          <w:numId w:val="2"/>
        </w:numPr>
        <w:tabs>
          <w:tab w:val="num" w:pos="720"/>
          <w:tab w:val="left" w:pos="993"/>
        </w:tabs>
        <w:spacing w:after="0"/>
        <w:ind w:left="0" w:firstLine="567"/>
        <w:jc w:val="both"/>
        <w:rPr>
          <w:rFonts w:cs="Times New Roman"/>
          <w:sz w:val="24"/>
          <w:szCs w:val="24"/>
          <w:lang w:val="en-US"/>
        </w:rPr>
      </w:pPr>
      <w:bookmarkStart w:id="4" w:name="_Hlk215235446"/>
      <w:r w:rsidRPr="00215D67">
        <w:rPr>
          <w:rFonts w:cs="Times New Roman"/>
          <w:sz w:val="24"/>
          <w:szCs w:val="24"/>
        </w:rPr>
        <w:t>Gardner H.</w:t>
      </w:r>
      <w:bookmarkEnd w:id="4"/>
      <w:r w:rsidRPr="00215D67">
        <w:rPr>
          <w:rFonts w:cs="Times New Roman"/>
          <w:sz w:val="24"/>
          <w:szCs w:val="24"/>
        </w:rPr>
        <w:t xml:space="preserve"> Frames of Mind: A Theory of Multiple Intelligences</w:t>
      </w:r>
      <w:r w:rsidRPr="00215D67">
        <w:rPr>
          <w:rFonts w:cs="Times New Roman"/>
          <w:i/>
          <w:iCs/>
          <w:sz w:val="24"/>
          <w:szCs w:val="24"/>
        </w:rPr>
        <w:t>.</w:t>
      </w:r>
      <w:r w:rsidRPr="00215D67">
        <w:rPr>
          <w:rFonts w:cs="Times New Roman"/>
          <w:sz w:val="24"/>
          <w:szCs w:val="24"/>
          <w:lang w:val="en-US"/>
        </w:rPr>
        <w:t xml:space="preserve"> NY:</w:t>
      </w:r>
      <w:r w:rsidRPr="00215D67">
        <w:rPr>
          <w:rFonts w:cs="Times New Roman"/>
          <w:sz w:val="24"/>
          <w:szCs w:val="24"/>
        </w:rPr>
        <w:t xml:space="preserve"> Basic Books</w:t>
      </w:r>
      <w:r w:rsidRPr="00215D67">
        <w:rPr>
          <w:rFonts w:cs="Times New Roman"/>
          <w:sz w:val="24"/>
          <w:szCs w:val="24"/>
          <w:lang w:val="en-US"/>
        </w:rPr>
        <w:t xml:space="preserve">, </w:t>
      </w:r>
      <w:r w:rsidRPr="00215D67">
        <w:rPr>
          <w:rFonts w:cs="Times New Roman"/>
          <w:sz w:val="24"/>
          <w:szCs w:val="24"/>
        </w:rPr>
        <w:t>1983</w:t>
      </w:r>
      <w:r w:rsidRPr="00215D67">
        <w:rPr>
          <w:rFonts w:cs="Times New Roman"/>
          <w:sz w:val="24"/>
          <w:szCs w:val="24"/>
          <w:lang w:val="en-US"/>
        </w:rPr>
        <w:t xml:space="preserve">. 528 p. </w:t>
      </w:r>
      <w:hyperlink r:id="rId29" w:history="1">
        <w:r w:rsidRPr="00215D67">
          <w:rPr>
            <w:rStyle w:val="ae"/>
            <w:rFonts w:cs="Times New Roman"/>
            <w:sz w:val="24"/>
            <w:szCs w:val="24"/>
          </w:rPr>
          <w:t>https://doi.org/10.1177/001698628502900212</w:t>
        </w:r>
      </w:hyperlink>
      <w:r w:rsidRPr="00215D67">
        <w:rPr>
          <w:rFonts w:cs="Times New Roman"/>
          <w:sz w:val="24"/>
          <w:szCs w:val="24"/>
          <w:lang w:val="en-US"/>
        </w:rPr>
        <w:t>.</w:t>
      </w:r>
    </w:p>
    <w:p w14:paraId="47C76D14"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lang w:val="en-US"/>
        </w:rPr>
        <w:t>Salovey P., Mayer J. D. Emotional intelligence</w:t>
      </w:r>
      <w:r w:rsidRPr="00215D67">
        <w:rPr>
          <w:rFonts w:cs="Times New Roman"/>
          <w:sz w:val="24"/>
          <w:szCs w:val="24"/>
          <w:lang w:val="uk-UA"/>
        </w:rPr>
        <w:t>.</w:t>
      </w:r>
      <w:r w:rsidRPr="00215D67">
        <w:rPr>
          <w:rFonts w:cs="Times New Roman"/>
          <w:sz w:val="24"/>
          <w:szCs w:val="24"/>
          <w:lang w:val="en-US"/>
        </w:rPr>
        <w:t xml:space="preserve"> </w:t>
      </w:r>
      <w:r w:rsidRPr="00215D67">
        <w:rPr>
          <w:rFonts w:cs="Times New Roman"/>
          <w:i/>
          <w:iCs/>
          <w:sz w:val="24"/>
          <w:szCs w:val="24"/>
          <w:lang w:val="en-US"/>
        </w:rPr>
        <w:t>Imagination, Cognition, and Personality</w:t>
      </w:r>
      <w:r w:rsidRPr="00215D67">
        <w:rPr>
          <w:rFonts w:cs="Times New Roman"/>
          <w:sz w:val="24"/>
          <w:szCs w:val="24"/>
          <w:lang w:val="en-US"/>
        </w:rPr>
        <w:t>. 1990. Vol. 9. P. 185–211.</w:t>
      </w:r>
    </w:p>
    <w:p w14:paraId="48B07002" w14:textId="77777777" w:rsidR="00A65B6C" w:rsidRPr="00215D67" w:rsidRDefault="00A65B6C" w:rsidP="002D4487">
      <w:pPr>
        <w:pStyle w:val="a9"/>
        <w:widowControl w:val="0"/>
        <w:numPr>
          <w:ilvl w:val="0"/>
          <w:numId w:val="2"/>
        </w:numPr>
        <w:shd w:val="clear" w:color="auto" w:fill="FFFFFF"/>
        <w:tabs>
          <w:tab w:val="left" w:pos="993"/>
        </w:tabs>
        <w:spacing w:after="0"/>
        <w:ind w:left="0" w:firstLine="567"/>
        <w:jc w:val="both"/>
        <w:rPr>
          <w:rFonts w:cs="Times New Roman"/>
          <w:sz w:val="24"/>
          <w:szCs w:val="24"/>
          <w:lang w:val="uk-UA"/>
        </w:rPr>
      </w:pPr>
      <w:r w:rsidRPr="00215D67">
        <w:rPr>
          <w:rFonts w:cs="Times New Roman"/>
          <w:sz w:val="24"/>
          <w:szCs w:val="24"/>
          <w:lang w:val="en-US"/>
        </w:rPr>
        <w:t xml:space="preserve">Mayer J.D., Salovey P., Caruso D.R. Models of Emotional Intelligence // Sternberg R. Handbook of Intelligence. Cambridge, UK: Cambridge University Press, 2000. P. 396–420. </w:t>
      </w:r>
      <w:hyperlink r:id="rId30">
        <w:r w:rsidRPr="00215D67">
          <w:rPr>
            <w:rFonts w:cs="Times New Roman"/>
            <w:color w:val="0000FF"/>
            <w:spacing w:val="-2"/>
            <w:sz w:val="24"/>
            <w:szCs w:val="24"/>
            <w:u w:val="single" w:color="0000FF"/>
          </w:rPr>
          <w:t>https://doi.org/10.1017/CBO9780511807947.019</w:t>
        </w:r>
      </w:hyperlink>
    </w:p>
    <w:p w14:paraId="33C5CB1A" w14:textId="77777777" w:rsidR="00A65B6C" w:rsidRPr="00215D67" w:rsidRDefault="00A65B6C" w:rsidP="002D4487">
      <w:pPr>
        <w:pStyle w:val="a9"/>
        <w:widowControl w:val="0"/>
        <w:numPr>
          <w:ilvl w:val="0"/>
          <w:numId w:val="2"/>
        </w:numPr>
        <w:tabs>
          <w:tab w:val="left" w:pos="993"/>
        </w:tabs>
        <w:spacing w:after="0"/>
        <w:ind w:left="0" w:firstLine="567"/>
        <w:jc w:val="both"/>
        <w:rPr>
          <w:rFonts w:cs="Times New Roman"/>
          <w:sz w:val="24"/>
          <w:szCs w:val="24"/>
          <w:lang w:val="en-US"/>
        </w:rPr>
      </w:pPr>
      <w:r w:rsidRPr="00215D67">
        <w:rPr>
          <w:rFonts w:cs="Times New Roman"/>
          <w:sz w:val="24"/>
          <w:szCs w:val="24"/>
        </w:rPr>
        <w:t xml:space="preserve">Гоулман Д. Емоційний інтелект. Харків: </w:t>
      </w:r>
      <w:r w:rsidRPr="00215D67">
        <w:rPr>
          <w:rFonts w:cs="Times New Roman"/>
          <w:sz w:val="24"/>
          <w:szCs w:val="24"/>
          <w:lang w:val="en-US"/>
        </w:rPr>
        <w:t>Vivat</w:t>
      </w:r>
      <w:r w:rsidRPr="00215D67">
        <w:rPr>
          <w:rFonts w:cs="Times New Roman"/>
          <w:sz w:val="24"/>
          <w:szCs w:val="24"/>
        </w:rPr>
        <w:t>,</w:t>
      </w:r>
      <w:r w:rsidRPr="00215D67">
        <w:rPr>
          <w:rFonts w:cs="Times New Roman"/>
          <w:sz w:val="24"/>
          <w:szCs w:val="24"/>
          <w:lang w:val="uk-UA"/>
        </w:rPr>
        <w:t xml:space="preserve"> 2020. 512 с.</w:t>
      </w:r>
    </w:p>
    <w:p w14:paraId="460D7E22" w14:textId="77777777" w:rsidR="00A65B6C" w:rsidRPr="00215D67" w:rsidRDefault="00A65B6C" w:rsidP="002D4487">
      <w:pPr>
        <w:pStyle w:val="a9"/>
        <w:widowControl w:val="0"/>
        <w:numPr>
          <w:ilvl w:val="0"/>
          <w:numId w:val="2"/>
        </w:numPr>
        <w:tabs>
          <w:tab w:val="left" w:pos="993"/>
        </w:tabs>
        <w:spacing w:after="0"/>
        <w:ind w:left="0" w:firstLine="567"/>
        <w:jc w:val="both"/>
        <w:rPr>
          <w:rFonts w:cs="Times New Roman"/>
          <w:sz w:val="24"/>
          <w:szCs w:val="24"/>
          <w:lang w:val="en-US"/>
        </w:rPr>
      </w:pPr>
      <w:hyperlink r:id="rId31" w:history="1">
        <w:r w:rsidRPr="00215D67">
          <w:rPr>
            <w:rStyle w:val="ae"/>
            <w:rFonts w:cs="Times New Roman"/>
            <w:color w:val="auto"/>
            <w:sz w:val="24"/>
            <w:szCs w:val="24"/>
            <w:u w:val="none"/>
            <w:lang w:val="en-US"/>
          </w:rPr>
          <w:t>Goleman</w:t>
        </w:r>
      </w:hyperlink>
      <w:r w:rsidRPr="00215D67">
        <w:rPr>
          <w:rFonts w:cs="Times New Roman"/>
          <w:sz w:val="24"/>
          <w:szCs w:val="24"/>
          <w:lang w:val="en-US"/>
        </w:rPr>
        <w:t> D</w:t>
      </w:r>
      <w:r w:rsidRPr="00215D67">
        <w:rPr>
          <w:rFonts w:cs="Times New Roman"/>
          <w:sz w:val="24"/>
          <w:szCs w:val="24"/>
          <w:lang w:val="uk-UA"/>
        </w:rPr>
        <w:t>.,</w:t>
      </w:r>
      <w:r w:rsidRPr="00215D67">
        <w:rPr>
          <w:rFonts w:cs="Times New Roman"/>
          <w:sz w:val="24"/>
          <w:szCs w:val="24"/>
          <w:lang w:val="en-US"/>
        </w:rPr>
        <w:t> </w:t>
      </w:r>
      <w:hyperlink r:id="rId32" w:history="1">
        <w:r w:rsidRPr="00215D67">
          <w:rPr>
            <w:rStyle w:val="ae"/>
            <w:rFonts w:cs="Times New Roman"/>
            <w:color w:val="auto"/>
            <w:sz w:val="24"/>
            <w:szCs w:val="24"/>
            <w:u w:val="none"/>
            <w:lang w:val="en-US"/>
          </w:rPr>
          <w:t>Boyatzis</w:t>
        </w:r>
      </w:hyperlink>
      <w:r w:rsidRPr="00215D67">
        <w:rPr>
          <w:rFonts w:cs="Times New Roman"/>
          <w:sz w:val="24"/>
          <w:szCs w:val="24"/>
          <w:lang w:val="en-US"/>
        </w:rPr>
        <w:t xml:space="preserve"> </w:t>
      </w:r>
      <w:r w:rsidRPr="00215D67">
        <w:rPr>
          <w:rStyle w:val="ae"/>
          <w:rFonts w:cs="Times New Roman"/>
          <w:color w:val="auto"/>
          <w:sz w:val="24"/>
          <w:szCs w:val="24"/>
          <w:u w:val="none"/>
          <w:lang w:val="en-US"/>
        </w:rPr>
        <w:t>R</w:t>
      </w:r>
      <w:r w:rsidRPr="00215D67">
        <w:rPr>
          <w:rStyle w:val="ae"/>
          <w:rFonts w:cs="Times New Roman"/>
          <w:color w:val="auto"/>
          <w:sz w:val="24"/>
          <w:szCs w:val="24"/>
          <w:u w:val="none"/>
          <w:lang w:val="uk-UA"/>
        </w:rPr>
        <w:t>.</w:t>
      </w:r>
      <w:r w:rsidRPr="00215D67">
        <w:rPr>
          <w:rStyle w:val="ae"/>
          <w:rFonts w:cs="Times New Roman"/>
          <w:color w:val="auto"/>
          <w:sz w:val="24"/>
          <w:szCs w:val="24"/>
          <w:u w:val="none"/>
          <w:lang w:val="en-US"/>
        </w:rPr>
        <w:t xml:space="preserve">E. </w:t>
      </w:r>
      <w:r w:rsidRPr="00215D67">
        <w:rPr>
          <w:rFonts w:cs="Times New Roman"/>
          <w:sz w:val="24"/>
          <w:szCs w:val="24"/>
          <w:lang w:val="en-US"/>
        </w:rPr>
        <w:t xml:space="preserve">Emotional Intelligence Has 12 Elements. Which Do You Need to Work On? </w:t>
      </w:r>
      <w:r w:rsidRPr="00215D67">
        <w:rPr>
          <w:rFonts w:cs="Times New Roman"/>
          <w:i/>
          <w:sz w:val="24"/>
          <w:szCs w:val="24"/>
          <w:lang w:val="en-US"/>
        </w:rPr>
        <w:t>Harvard Business Review</w:t>
      </w:r>
      <w:r w:rsidRPr="00215D67">
        <w:rPr>
          <w:rFonts w:cs="Times New Roman"/>
          <w:i/>
          <w:color w:val="000000"/>
          <w:sz w:val="24"/>
          <w:szCs w:val="24"/>
          <w:lang w:val="en-US"/>
        </w:rPr>
        <w:t xml:space="preserve"> Digital Article</w:t>
      </w:r>
      <w:r w:rsidRPr="00215D67">
        <w:rPr>
          <w:rFonts w:cs="Times New Roman"/>
          <w:sz w:val="24"/>
          <w:szCs w:val="24"/>
          <w:lang w:val="uk-UA"/>
        </w:rPr>
        <w:t xml:space="preserve">. </w:t>
      </w:r>
      <w:r w:rsidRPr="00215D67">
        <w:rPr>
          <w:rStyle w:val="ae"/>
          <w:rFonts w:cs="Times New Roman"/>
          <w:color w:val="auto"/>
          <w:sz w:val="24"/>
          <w:szCs w:val="24"/>
          <w:u w:val="none"/>
          <w:lang w:val="uk-UA"/>
        </w:rPr>
        <w:t xml:space="preserve">2017. </w:t>
      </w:r>
      <w:r w:rsidRPr="00215D67">
        <w:rPr>
          <w:rFonts w:cs="Times New Roman"/>
          <w:sz w:val="24"/>
          <w:szCs w:val="24"/>
          <w:lang w:val="en-US"/>
        </w:rPr>
        <w:t xml:space="preserve">URL: </w:t>
      </w:r>
      <w:hyperlink r:id="rId33" w:history="1">
        <w:r w:rsidRPr="00215D67">
          <w:rPr>
            <w:rStyle w:val="ae"/>
            <w:rFonts w:cs="Times New Roman"/>
            <w:sz w:val="24"/>
            <w:szCs w:val="24"/>
            <w:u w:val="none"/>
            <w:lang w:val="uk-UA"/>
          </w:rPr>
          <w:t>https://hbr.org/2017/02/emotional-intelligence-has-12-elements-which-do-you-need-to-work-on</w:t>
        </w:r>
      </w:hyperlink>
    </w:p>
    <w:p w14:paraId="0EACC874"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t>Bucich M., Maccann C. Emotional intelligence research in Australia: Past contributions and future directions. </w:t>
      </w:r>
      <w:r w:rsidRPr="00215D67">
        <w:rPr>
          <w:rFonts w:cs="Times New Roman"/>
          <w:i/>
          <w:iCs/>
          <w:sz w:val="24"/>
          <w:szCs w:val="24"/>
        </w:rPr>
        <w:t>Australian Journal of Psychology</w:t>
      </w:r>
      <w:r w:rsidRPr="00215D67">
        <w:rPr>
          <w:rFonts w:cs="Times New Roman"/>
          <w:sz w:val="24"/>
          <w:szCs w:val="24"/>
          <w:lang w:val="uk-UA"/>
        </w:rPr>
        <w:t>.</w:t>
      </w:r>
      <w:r w:rsidRPr="00215D67">
        <w:rPr>
          <w:rFonts w:cs="Times New Roman"/>
          <w:sz w:val="24"/>
          <w:szCs w:val="24"/>
        </w:rPr>
        <w:t xml:space="preserve"> 2019. </w:t>
      </w:r>
      <w:r w:rsidRPr="00215D67">
        <w:rPr>
          <w:rFonts w:cs="Times New Roman"/>
          <w:sz w:val="24"/>
          <w:szCs w:val="24"/>
          <w:lang w:val="uk-UA"/>
        </w:rPr>
        <w:t>№ </w:t>
      </w:r>
      <w:r w:rsidRPr="00215D67">
        <w:rPr>
          <w:rFonts w:cs="Times New Roman"/>
          <w:sz w:val="24"/>
          <w:szCs w:val="24"/>
        </w:rPr>
        <w:t>71(1)</w:t>
      </w:r>
      <w:r w:rsidRPr="00215D67">
        <w:rPr>
          <w:rFonts w:cs="Times New Roman"/>
          <w:sz w:val="24"/>
          <w:szCs w:val="24"/>
          <w:lang w:val="uk-UA"/>
        </w:rPr>
        <w:t>.</w:t>
      </w:r>
      <w:r w:rsidRPr="00215D67">
        <w:rPr>
          <w:rFonts w:cs="Times New Roman"/>
          <w:sz w:val="24"/>
          <w:szCs w:val="24"/>
        </w:rPr>
        <w:t xml:space="preserve"> </w:t>
      </w:r>
      <w:r w:rsidRPr="00215D67">
        <w:rPr>
          <w:rFonts w:cs="Times New Roman"/>
          <w:sz w:val="24"/>
          <w:szCs w:val="24"/>
          <w:lang w:val="uk-UA"/>
        </w:rPr>
        <w:t>Р. </w:t>
      </w:r>
      <w:r w:rsidRPr="00215D67">
        <w:rPr>
          <w:rFonts w:cs="Times New Roman"/>
          <w:sz w:val="24"/>
          <w:szCs w:val="24"/>
        </w:rPr>
        <w:t xml:space="preserve">59–67. </w:t>
      </w:r>
      <w:hyperlink r:id="rId34" w:history="1">
        <w:r w:rsidRPr="00215D67">
          <w:rPr>
            <w:rStyle w:val="ae"/>
            <w:rFonts w:cs="Times New Roman"/>
            <w:sz w:val="24"/>
            <w:szCs w:val="24"/>
          </w:rPr>
          <w:t>https://doi.org/10.1111/ajpy.12231</w:t>
        </w:r>
      </w:hyperlink>
    </w:p>
    <w:p w14:paraId="1592C569" w14:textId="77777777" w:rsidR="00A65B6C" w:rsidRPr="00215D67" w:rsidRDefault="00A65B6C" w:rsidP="002D4487">
      <w:pPr>
        <w:pStyle w:val="a9"/>
        <w:widowControl w:val="0"/>
        <w:numPr>
          <w:ilvl w:val="0"/>
          <w:numId w:val="2"/>
        </w:numPr>
        <w:tabs>
          <w:tab w:val="left" w:pos="993"/>
        </w:tabs>
        <w:spacing w:after="0"/>
        <w:ind w:left="0" w:firstLine="567"/>
        <w:jc w:val="both"/>
        <w:rPr>
          <w:rFonts w:cs="Times New Roman"/>
          <w:sz w:val="24"/>
          <w:szCs w:val="24"/>
          <w:lang w:val="en-US"/>
        </w:rPr>
      </w:pPr>
      <w:r w:rsidRPr="00215D67">
        <w:rPr>
          <w:rFonts w:cs="Times New Roman"/>
          <w:sz w:val="24"/>
          <w:szCs w:val="24"/>
        </w:rPr>
        <w:t>Bar-On</w:t>
      </w:r>
      <w:r w:rsidRPr="00215D67">
        <w:rPr>
          <w:rFonts w:cs="Times New Roman"/>
          <w:spacing w:val="-14"/>
          <w:sz w:val="24"/>
          <w:szCs w:val="24"/>
        </w:rPr>
        <w:t xml:space="preserve"> </w:t>
      </w:r>
      <w:r w:rsidRPr="00215D67">
        <w:rPr>
          <w:rFonts w:cs="Times New Roman"/>
          <w:sz w:val="24"/>
          <w:szCs w:val="24"/>
        </w:rPr>
        <w:t>R.</w:t>
      </w:r>
      <w:r w:rsidRPr="00215D67">
        <w:rPr>
          <w:rFonts w:cs="Times New Roman"/>
          <w:spacing w:val="-14"/>
          <w:sz w:val="24"/>
          <w:szCs w:val="24"/>
        </w:rPr>
        <w:t xml:space="preserve"> </w:t>
      </w:r>
      <w:r w:rsidRPr="00215D67">
        <w:rPr>
          <w:rFonts w:cs="Times New Roman"/>
          <w:sz w:val="24"/>
          <w:szCs w:val="24"/>
        </w:rPr>
        <w:t>The</w:t>
      </w:r>
      <w:r w:rsidRPr="00215D67">
        <w:rPr>
          <w:rFonts w:cs="Times New Roman"/>
          <w:spacing w:val="-14"/>
          <w:sz w:val="24"/>
          <w:szCs w:val="24"/>
        </w:rPr>
        <w:t xml:space="preserve"> </w:t>
      </w:r>
      <w:r w:rsidRPr="00215D67">
        <w:rPr>
          <w:rFonts w:cs="Times New Roman"/>
          <w:sz w:val="24"/>
          <w:szCs w:val="24"/>
        </w:rPr>
        <w:t>Bar-On</w:t>
      </w:r>
      <w:r w:rsidRPr="00215D67">
        <w:rPr>
          <w:rFonts w:cs="Times New Roman"/>
          <w:spacing w:val="-14"/>
          <w:sz w:val="24"/>
          <w:szCs w:val="24"/>
        </w:rPr>
        <w:t xml:space="preserve"> </w:t>
      </w:r>
      <w:r w:rsidRPr="00215D67">
        <w:rPr>
          <w:rFonts w:cs="Times New Roman"/>
          <w:sz w:val="24"/>
          <w:szCs w:val="24"/>
        </w:rPr>
        <w:t>model</w:t>
      </w:r>
      <w:r w:rsidRPr="00215D67">
        <w:rPr>
          <w:rFonts w:cs="Times New Roman"/>
          <w:spacing w:val="-12"/>
          <w:sz w:val="24"/>
          <w:szCs w:val="24"/>
        </w:rPr>
        <w:t xml:space="preserve"> </w:t>
      </w:r>
      <w:r w:rsidRPr="00215D67">
        <w:rPr>
          <w:rFonts w:cs="Times New Roman"/>
          <w:sz w:val="24"/>
          <w:szCs w:val="24"/>
        </w:rPr>
        <w:t>of</w:t>
      </w:r>
      <w:r w:rsidRPr="00215D67">
        <w:rPr>
          <w:rFonts w:cs="Times New Roman"/>
          <w:spacing w:val="-11"/>
          <w:sz w:val="24"/>
          <w:szCs w:val="24"/>
        </w:rPr>
        <w:t xml:space="preserve"> </w:t>
      </w:r>
      <w:r w:rsidRPr="00215D67">
        <w:rPr>
          <w:rFonts w:cs="Times New Roman"/>
          <w:sz w:val="24"/>
          <w:szCs w:val="24"/>
        </w:rPr>
        <w:t>emotional-social</w:t>
      </w:r>
      <w:r w:rsidRPr="00215D67">
        <w:rPr>
          <w:rFonts w:cs="Times New Roman"/>
          <w:spacing w:val="-13"/>
          <w:sz w:val="24"/>
          <w:szCs w:val="24"/>
        </w:rPr>
        <w:t xml:space="preserve"> </w:t>
      </w:r>
      <w:r w:rsidRPr="00215D67">
        <w:rPr>
          <w:rFonts w:cs="Times New Roman"/>
          <w:sz w:val="24"/>
          <w:szCs w:val="24"/>
        </w:rPr>
        <w:t>intelligence.</w:t>
      </w:r>
      <w:r w:rsidRPr="00215D67">
        <w:rPr>
          <w:rFonts w:cs="Times New Roman"/>
          <w:spacing w:val="-12"/>
          <w:sz w:val="24"/>
          <w:szCs w:val="24"/>
        </w:rPr>
        <w:t xml:space="preserve"> </w:t>
      </w:r>
      <w:r w:rsidRPr="00215D67">
        <w:rPr>
          <w:rFonts w:cs="Times New Roman"/>
          <w:i/>
          <w:spacing w:val="-2"/>
          <w:sz w:val="24"/>
          <w:szCs w:val="24"/>
        </w:rPr>
        <w:t>Psicothema</w:t>
      </w:r>
      <w:r w:rsidRPr="00215D67">
        <w:rPr>
          <w:rFonts w:cs="Times New Roman"/>
          <w:spacing w:val="-2"/>
          <w:sz w:val="24"/>
          <w:szCs w:val="24"/>
          <w:lang w:val="en-US"/>
        </w:rPr>
        <w:t>.</w:t>
      </w:r>
      <w:r w:rsidRPr="00215D67">
        <w:rPr>
          <w:rFonts w:cs="Times New Roman"/>
          <w:spacing w:val="-2"/>
          <w:sz w:val="24"/>
          <w:szCs w:val="24"/>
          <w:lang w:val="uk-UA"/>
        </w:rPr>
        <w:t xml:space="preserve"> </w:t>
      </w:r>
      <w:r w:rsidRPr="00215D67">
        <w:rPr>
          <w:rFonts w:cs="Times New Roman"/>
          <w:sz w:val="24"/>
          <w:szCs w:val="24"/>
        </w:rPr>
        <w:t>200</w:t>
      </w:r>
      <w:r w:rsidRPr="00215D67">
        <w:rPr>
          <w:rFonts w:cs="Times New Roman"/>
          <w:sz w:val="24"/>
          <w:szCs w:val="24"/>
          <w:lang w:val="en-US"/>
        </w:rPr>
        <w:t>6</w:t>
      </w:r>
      <w:r w:rsidRPr="00215D67">
        <w:rPr>
          <w:rFonts w:cs="Times New Roman"/>
          <w:sz w:val="24"/>
          <w:szCs w:val="24"/>
        </w:rPr>
        <w:t>.</w:t>
      </w:r>
      <w:r w:rsidRPr="00215D67">
        <w:rPr>
          <w:rFonts w:cs="Times New Roman"/>
          <w:spacing w:val="-13"/>
          <w:sz w:val="24"/>
          <w:szCs w:val="24"/>
        </w:rPr>
        <w:t xml:space="preserve"> </w:t>
      </w:r>
      <w:r w:rsidRPr="00215D67">
        <w:rPr>
          <w:rFonts w:cs="Times New Roman"/>
          <w:spacing w:val="-13"/>
          <w:sz w:val="24"/>
          <w:szCs w:val="24"/>
          <w:lang w:val="uk-UA"/>
        </w:rPr>
        <w:t xml:space="preserve">№ </w:t>
      </w:r>
      <w:r w:rsidRPr="00215D67">
        <w:rPr>
          <w:rFonts w:cs="Times New Roman"/>
          <w:sz w:val="24"/>
          <w:szCs w:val="24"/>
        </w:rPr>
        <w:t>1</w:t>
      </w:r>
      <w:r w:rsidRPr="00215D67">
        <w:rPr>
          <w:rFonts w:cs="Times New Roman"/>
          <w:sz w:val="24"/>
          <w:szCs w:val="24"/>
          <w:lang w:val="en-US"/>
        </w:rPr>
        <w:t>8.</w:t>
      </w:r>
      <w:r w:rsidRPr="00215D67">
        <w:rPr>
          <w:rFonts w:cs="Times New Roman"/>
          <w:spacing w:val="-14"/>
          <w:sz w:val="24"/>
          <w:szCs w:val="24"/>
        </w:rPr>
        <w:t xml:space="preserve"> </w:t>
      </w:r>
      <w:r w:rsidRPr="00215D67">
        <w:rPr>
          <w:rFonts w:cs="Times New Roman"/>
          <w:spacing w:val="-14"/>
          <w:sz w:val="24"/>
          <w:szCs w:val="24"/>
          <w:lang w:val="en-US"/>
        </w:rPr>
        <w:t>P. </w:t>
      </w:r>
      <w:r w:rsidRPr="00215D67">
        <w:rPr>
          <w:rFonts w:cs="Times New Roman"/>
          <w:spacing w:val="-14"/>
          <w:sz w:val="24"/>
          <w:szCs w:val="24"/>
        </w:rPr>
        <w:t>13</w:t>
      </w:r>
      <w:r w:rsidRPr="00215D67">
        <w:rPr>
          <w:rFonts w:cs="Times New Roman"/>
          <w:sz w:val="24"/>
          <w:szCs w:val="24"/>
        </w:rPr>
        <w:t>–</w:t>
      </w:r>
      <w:r w:rsidRPr="00215D67">
        <w:rPr>
          <w:rFonts w:cs="Times New Roman"/>
          <w:spacing w:val="-14"/>
          <w:sz w:val="24"/>
          <w:szCs w:val="24"/>
        </w:rPr>
        <w:t xml:space="preserve">25. </w:t>
      </w:r>
      <w:r w:rsidRPr="00215D67">
        <w:rPr>
          <w:rFonts w:cs="Times New Roman"/>
          <w:sz w:val="24"/>
          <w:szCs w:val="24"/>
          <w:lang w:val="en-US"/>
        </w:rPr>
        <w:t>URL:</w:t>
      </w:r>
      <w:r w:rsidRPr="00215D67">
        <w:rPr>
          <w:rFonts w:cs="Times New Roman"/>
          <w:sz w:val="24"/>
          <w:szCs w:val="24"/>
        </w:rPr>
        <w:t xml:space="preserve"> </w:t>
      </w:r>
      <w:hyperlink r:id="rId35" w:history="1">
        <w:r w:rsidRPr="00215D67">
          <w:rPr>
            <w:rStyle w:val="ae"/>
            <w:rFonts w:cs="Times New Roman"/>
            <w:sz w:val="24"/>
            <w:szCs w:val="24"/>
          </w:rPr>
          <w:t>https://pubmed.ncbi.nlm.nih.gov/17295953/</w:t>
        </w:r>
      </w:hyperlink>
      <w:r w:rsidRPr="00215D67">
        <w:rPr>
          <w:rFonts w:cs="Times New Roman"/>
          <w:sz w:val="24"/>
          <w:szCs w:val="24"/>
          <w:lang w:val="en-US"/>
        </w:rPr>
        <w:t>.</w:t>
      </w:r>
    </w:p>
    <w:p w14:paraId="3AAC1A9F" w14:textId="77777777" w:rsidR="00A65B6C" w:rsidRPr="00215D67" w:rsidRDefault="00A65B6C" w:rsidP="002D4487">
      <w:pPr>
        <w:pStyle w:val="a9"/>
        <w:numPr>
          <w:ilvl w:val="0"/>
          <w:numId w:val="2"/>
        </w:numPr>
        <w:tabs>
          <w:tab w:val="left" w:pos="993"/>
        </w:tabs>
        <w:spacing w:after="0"/>
        <w:ind w:left="0" w:firstLine="567"/>
        <w:jc w:val="both"/>
        <w:rPr>
          <w:rFonts w:cs="Times New Roman"/>
          <w:w w:val="90"/>
          <w:sz w:val="24"/>
          <w:szCs w:val="24"/>
          <w:lang w:val="uk-UA"/>
        </w:rPr>
      </w:pPr>
      <w:r w:rsidRPr="00215D67">
        <w:rPr>
          <w:rFonts w:cs="Times New Roman"/>
          <w:w w:val="90"/>
          <w:sz w:val="24"/>
          <w:szCs w:val="24"/>
        </w:rPr>
        <w:t xml:space="preserve">Bar-On Model of Emotional Intelligence. </w:t>
      </w:r>
      <w:r w:rsidRPr="00215D67">
        <w:rPr>
          <w:rFonts w:cs="Times New Roman"/>
          <w:w w:val="90"/>
          <w:sz w:val="24"/>
          <w:szCs w:val="24"/>
          <w:lang w:val="en-US"/>
        </w:rPr>
        <w:t>URL</w:t>
      </w:r>
      <w:r w:rsidRPr="00215D67">
        <w:rPr>
          <w:rFonts w:cs="Times New Roman"/>
          <w:w w:val="90"/>
          <w:sz w:val="24"/>
          <w:szCs w:val="24"/>
        </w:rPr>
        <w:t>:</w:t>
      </w:r>
      <w:r w:rsidRPr="00215D67">
        <w:rPr>
          <w:rFonts w:cs="Times New Roman"/>
          <w:w w:val="90"/>
          <w:sz w:val="24"/>
          <w:szCs w:val="24"/>
          <w:lang w:val="en-US"/>
        </w:rPr>
        <w:t xml:space="preserve"> </w:t>
      </w:r>
      <w:r w:rsidRPr="00215D67">
        <w:rPr>
          <w:rFonts w:cs="Times New Roman"/>
          <w:iCs/>
          <w:w w:val="90"/>
          <w:sz w:val="24"/>
          <w:szCs w:val="24"/>
        </w:rPr>
        <w:t>https://www.scribd.com/document/842381929/Bar-On-Model-of-Emotional-Intelligence</w:t>
      </w:r>
      <w:r w:rsidRPr="00215D67">
        <w:rPr>
          <w:rFonts w:cs="Times New Roman"/>
          <w:iCs/>
          <w:w w:val="90"/>
          <w:sz w:val="24"/>
          <w:szCs w:val="24"/>
          <w:lang w:val="uk-UA"/>
        </w:rPr>
        <w:t>.</w:t>
      </w:r>
    </w:p>
    <w:p w14:paraId="7786188E"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t>Марчук С. В. Теоретичний аналіз поняття емоційного інтелекту в психології</w:t>
      </w:r>
      <w:r w:rsidRPr="00215D67">
        <w:rPr>
          <w:rFonts w:cs="Times New Roman"/>
          <w:sz w:val="24"/>
          <w:szCs w:val="24"/>
          <w:lang w:val="uk-UA"/>
        </w:rPr>
        <w:t>.</w:t>
      </w:r>
      <w:r w:rsidRPr="00215D67">
        <w:rPr>
          <w:rFonts w:cs="Times New Roman"/>
          <w:sz w:val="24"/>
          <w:szCs w:val="24"/>
        </w:rPr>
        <w:t xml:space="preserve"> </w:t>
      </w:r>
      <w:r w:rsidRPr="00215D67">
        <w:rPr>
          <w:rFonts w:cs="Times New Roman"/>
          <w:i/>
          <w:iCs/>
          <w:sz w:val="24"/>
          <w:szCs w:val="24"/>
        </w:rPr>
        <w:t>Науковий вісник Ужгородського університету. Серія: Психологія</w:t>
      </w:r>
      <w:r w:rsidRPr="00215D67">
        <w:rPr>
          <w:rFonts w:cs="Times New Roman"/>
          <w:sz w:val="24"/>
          <w:szCs w:val="24"/>
        </w:rPr>
        <w:t>. 2021. Вип</w:t>
      </w:r>
      <w:r w:rsidRPr="00215D67">
        <w:rPr>
          <w:rFonts w:cs="Times New Roman"/>
          <w:sz w:val="24"/>
          <w:szCs w:val="24"/>
          <w:lang w:val="uk-UA"/>
        </w:rPr>
        <w:t>.</w:t>
      </w:r>
      <w:r w:rsidRPr="00215D67">
        <w:rPr>
          <w:rFonts w:cs="Times New Roman"/>
          <w:sz w:val="24"/>
          <w:szCs w:val="24"/>
          <w:lang w:val="en-US"/>
        </w:rPr>
        <w:t> </w:t>
      </w:r>
      <w:r w:rsidRPr="00215D67">
        <w:rPr>
          <w:rFonts w:cs="Times New Roman"/>
          <w:sz w:val="24"/>
          <w:szCs w:val="24"/>
        </w:rPr>
        <w:t>3. С.</w:t>
      </w:r>
      <w:r w:rsidRPr="00215D67">
        <w:rPr>
          <w:rFonts w:cs="Times New Roman"/>
          <w:sz w:val="24"/>
          <w:szCs w:val="24"/>
          <w:lang w:val="en-US"/>
        </w:rPr>
        <w:t> </w:t>
      </w:r>
      <w:r w:rsidRPr="00215D67">
        <w:rPr>
          <w:rFonts w:cs="Times New Roman"/>
          <w:sz w:val="24"/>
          <w:szCs w:val="24"/>
        </w:rPr>
        <w:t>20–23.</w:t>
      </w:r>
      <w:r w:rsidRPr="00215D67">
        <w:rPr>
          <w:rFonts w:cs="Times New Roman"/>
          <w:sz w:val="24"/>
          <w:szCs w:val="24"/>
          <w:lang w:val="uk-UA"/>
        </w:rPr>
        <w:t xml:space="preserve"> </w:t>
      </w:r>
      <w:hyperlink r:id="rId36" w:history="1">
        <w:r w:rsidRPr="00215D67">
          <w:rPr>
            <w:rStyle w:val="ae"/>
            <w:rFonts w:cs="Times New Roman"/>
            <w:sz w:val="24"/>
            <w:szCs w:val="24"/>
          </w:rPr>
          <w:t>https://doi.org/10.32782/psy-visnyk/2021.3.4</w:t>
        </w:r>
      </w:hyperlink>
    </w:p>
    <w:p w14:paraId="6E68F4C5"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rPr>
      </w:pPr>
      <w:r w:rsidRPr="00215D67">
        <w:rPr>
          <w:rFonts w:cs="Times New Roman"/>
          <w:sz w:val="24"/>
          <w:szCs w:val="24"/>
        </w:rPr>
        <w:t>Тесленко М.</w:t>
      </w:r>
      <w:r w:rsidRPr="00215D67">
        <w:rPr>
          <w:rFonts w:cs="Times New Roman"/>
          <w:sz w:val="24"/>
          <w:szCs w:val="24"/>
          <w:lang w:val="uk-UA"/>
        </w:rPr>
        <w:t> </w:t>
      </w:r>
      <w:r w:rsidRPr="00215D67">
        <w:rPr>
          <w:rFonts w:cs="Times New Roman"/>
          <w:sz w:val="24"/>
          <w:szCs w:val="24"/>
        </w:rPr>
        <w:t>М., Тесленко І.</w:t>
      </w:r>
      <w:r w:rsidRPr="00215D67">
        <w:rPr>
          <w:rFonts w:cs="Times New Roman"/>
          <w:sz w:val="24"/>
          <w:szCs w:val="24"/>
          <w:lang w:val="uk-UA"/>
        </w:rPr>
        <w:t> </w:t>
      </w:r>
      <w:r w:rsidRPr="00215D67">
        <w:rPr>
          <w:rFonts w:cs="Times New Roman"/>
          <w:sz w:val="24"/>
          <w:szCs w:val="24"/>
        </w:rPr>
        <w:t>В. Е</w:t>
      </w:r>
      <w:r w:rsidRPr="00215D67">
        <w:rPr>
          <w:rFonts w:cs="Times New Roman"/>
          <w:sz w:val="24"/>
          <w:szCs w:val="24"/>
          <w:lang w:val="uk-UA"/>
        </w:rPr>
        <w:t>моційний інтелект у структурі саморегуляції студентів-психологів</w:t>
      </w:r>
      <w:r w:rsidRPr="00215D67">
        <w:rPr>
          <w:rFonts w:cs="Times New Roman"/>
          <w:sz w:val="24"/>
          <w:szCs w:val="24"/>
        </w:rPr>
        <w:t>. </w:t>
      </w:r>
      <w:r w:rsidRPr="00215D67">
        <w:rPr>
          <w:rFonts w:cs="Times New Roman"/>
          <w:i/>
          <w:iCs/>
          <w:sz w:val="24"/>
          <w:szCs w:val="24"/>
        </w:rPr>
        <w:t>Наукові записки. Серія: Психологія</w:t>
      </w:r>
      <w:r w:rsidRPr="00215D67">
        <w:rPr>
          <w:rFonts w:cs="Times New Roman"/>
          <w:sz w:val="24"/>
          <w:szCs w:val="24"/>
          <w:lang w:val="uk-UA"/>
        </w:rPr>
        <w:t>.</w:t>
      </w:r>
      <w:r w:rsidRPr="00215D67">
        <w:rPr>
          <w:rFonts w:cs="Times New Roman"/>
          <w:sz w:val="24"/>
          <w:szCs w:val="24"/>
        </w:rPr>
        <w:t xml:space="preserve"> 2024.  </w:t>
      </w:r>
      <w:r w:rsidRPr="00215D67">
        <w:rPr>
          <w:rFonts w:cs="Times New Roman"/>
          <w:sz w:val="24"/>
          <w:szCs w:val="24"/>
          <w:lang w:val="uk-UA"/>
        </w:rPr>
        <w:t>№</w:t>
      </w:r>
      <w:r w:rsidRPr="00215D67">
        <w:rPr>
          <w:rFonts w:cs="Times New Roman"/>
          <w:sz w:val="24"/>
          <w:szCs w:val="24"/>
        </w:rPr>
        <w:t>1</w:t>
      </w:r>
      <w:r w:rsidRPr="00215D67">
        <w:rPr>
          <w:rFonts w:cs="Times New Roman"/>
          <w:sz w:val="24"/>
          <w:szCs w:val="24"/>
          <w:lang w:val="uk-UA"/>
        </w:rPr>
        <w:t>.</w:t>
      </w:r>
      <w:r w:rsidRPr="00215D67">
        <w:rPr>
          <w:rFonts w:cs="Times New Roman"/>
          <w:sz w:val="24"/>
          <w:szCs w:val="24"/>
        </w:rPr>
        <w:t xml:space="preserve"> </w:t>
      </w:r>
      <w:r w:rsidRPr="00215D67">
        <w:rPr>
          <w:rFonts w:cs="Times New Roman"/>
          <w:sz w:val="24"/>
          <w:szCs w:val="24"/>
          <w:lang w:val="uk-UA"/>
        </w:rPr>
        <w:t>С.</w:t>
      </w:r>
      <w:r w:rsidRPr="00215D67">
        <w:rPr>
          <w:rFonts w:cs="Times New Roman"/>
          <w:sz w:val="24"/>
          <w:szCs w:val="24"/>
        </w:rPr>
        <w:t xml:space="preserve">155–162. </w:t>
      </w:r>
      <w:hyperlink r:id="rId37" w:history="1">
        <w:r w:rsidRPr="00215D67">
          <w:rPr>
            <w:rStyle w:val="ae"/>
            <w:rFonts w:cs="Times New Roman"/>
            <w:sz w:val="24"/>
            <w:szCs w:val="24"/>
          </w:rPr>
          <w:t>https://doi.org/10.32782/cusu-psy-2024-1-21.</w:t>
        </w:r>
      </w:hyperlink>
    </w:p>
    <w:p w14:paraId="4B832D11"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t>Максьом К.</w:t>
      </w:r>
      <w:r w:rsidRPr="00215D67">
        <w:rPr>
          <w:rFonts w:cs="Times New Roman"/>
          <w:sz w:val="24"/>
          <w:szCs w:val="24"/>
          <w:lang w:val="uk-UA"/>
        </w:rPr>
        <w:t> </w:t>
      </w:r>
      <w:r w:rsidRPr="00215D67">
        <w:rPr>
          <w:rFonts w:cs="Times New Roman"/>
          <w:sz w:val="24"/>
          <w:szCs w:val="24"/>
        </w:rPr>
        <w:t>В.</w:t>
      </w:r>
      <w:r w:rsidRPr="00215D67">
        <w:rPr>
          <w:rFonts w:cs="Times New Roman"/>
          <w:sz w:val="24"/>
          <w:szCs w:val="24"/>
          <w:lang w:val="uk-UA"/>
        </w:rPr>
        <w:t xml:space="preserve"> </w:t>
      </w:r>
      <w:r w:rsidRPr="00215D67">
        <w:rPr>
          <w:rFonts w:cs="Times New Roman"/>
          <w:sz w:val="24"/>
          <w:szCs w:val="24"/>
        </w:rPr>
        <w:t>Е</w:t>
      </w:r>
      <w:r w:rsidRPr="00215D67">
        <w:rPr>
          <w:rFonts w:cs="Times New Roman"/>
          <w:sz w:val="24"/>
          <w:szCs w:val="24"/>
          <w:lang w:val="uk-UA"/>
        </w:rPr>
        <w:t>моційний інтелект</w:t>
      </w:r>
      <w:r w:rsidRPr="00215D67">
        <w:rPr>
          <w:rFonts w:cs="Times New Roman"/>
          <w:sz w:val="24"/>
          <w:szCs w:val="24"/>
        </w:rPr>
        <w:t xml:space="preserve">: </w:t>
      </w:r>
      <w:r w:rsidRPr="00215D67">
        <w:rPr>
          <w:rFonts w:cs="Times New Roman"/>
          <w:sz w:val="24"/>
          <w:szCs w:val="24"/>
          <w:lang w:val="uk-UA"/>
        </w:rPr>
        <w:t xml:space="preserve">основні концептуальні підходи та структурна модель соціально-психологічного феномену. </w:t>
      </w:r>
      <w:r w:rsidRPr="00215D67">
        <w:rPr>
          <w:rFonts w:cs="Times New Roman"/>
          <w:i/>
          <w:iCs/>
          <w:sz w:val="24"/>
          <w:szCs w:val="24"/>
        </w:rPr>
        <w:t>Актуальні проблеми психології. Психологія обдарованості</w:t>
      </w:r>
      <w:r w:rsidRPr="00215D67">
        <w:rPr>
          <w:rFonts w:cs="Times New Roman"/>
          <w:sz w:val="24"/>
          <w:szCs w:val="24"/>
          <w:lang w:val="uk-UA"/>
        </w:rPr>
        <w:t>. 2018. № </w:t>
      </w:r>
      <w:r w:rsidRPr="00215D67">
        <w:rPr>
          <w:rFonts w:cs="Times New Roman"/>
          <w:sz w:val="24"/>
          <w:szCs w:val="24"/>
        </w:rPr>
        <w:t>6(14)</w:t>
      </w:r>
      <w:r w:rsidRPr="00215D67">
        <w:rPr>
          <w:rFonts w:cs="Times New Roman"/>
          <w:sz w:val="24"/>
          <w:szCs w:val="24"/>
          <w:lang w:val="uk-UA"/>
        </w:rPr>
        <w:t>. С. 348</w:t>
      </w:r>
      <w:r w:rsidRPr="00215D67">
        <w:rPr>
          <w:rFonts w:cs="Times New Roman"/>
          <w:sz w:val="24"/>
          <w:szCs w:val="24"/>
        </w:rPr>
        <w:t>–</w:t>
      </w:r>
      <w:r w:rsidRPr="00215D67">
        <w:rPr>
          <w:rFonts w:cs="Times New Roman"/>
          <w:sz w:val="24"/>
          <w:szCs w:val="24"/>
          <w:lang w:val="uk-UA"/>
        </w:rPr>
        <w:t xml:space="preserve">355. </w:t>
      </w:r>
      <w:r w:rsidRPr="00215D67">
        <w:rPr>
          <w:rFonts w:cs="Times New Roman"/>
          <w:sz w:val="24"/>
          <w:szCs w:val="24"/>
          <w:lang w:val="en-US"/>
        </w:rPr>
        <w:t>URL</w:t>
      </w:r>
      <w:r w:rsidRPr="00215D67">
        <w:rPr>
          <w:rFonts w:cs="Times New Roman"/>
          <w:sz w:val="24"/>
          <w:szCs w:val="24"/>
          <w:lang w:val="uk-UA"/>
        </w:rPr>
        <w:t xml:space="preserve">: </w:t>
      </w:r>
      <w:hyperlink r:id="rId38" w:history="1">
        <w:r w:rsidRPr="00215D67">
          <w:rPr>
            <w:rStyle w:val="ae"/>
            <w:rFonts w:cs="Times New Roman"/>
            <w:sz w:val="24"/>
            <w:szCs w:val="24"/>
            <w:lang w:val="uk-UA"/>
          </w:rPr>
          <w:t>http://www.appsychology.org.ua/data/jrn/v6/i14/42.pdf</w:t>
        </w:r>
      </w:hyperlink>
    </w:p>
    <w:p w14:paraId="0264B6A0" w14:textId="19ECF887" w:rsidR="00A65B6C" w:rsidRPr="00215D67" w:rsidRDefault="00A65B6C" w:rsidP="002D4487">
      <w:pPr>
        <w:pStyle w:val="a9"/>
        <w:numPr>
          <w:ilvl w:val="0"/>
          <w:numId w:val="2"/>
        </w:numPr>
        <w:tabs>
          <w:tab w:val="left" w:pos="993"/>
        </w:tabs>
        <w:spacing w:after="0"/>
        <w:ind w:left="0" w:firstLine="567"/>
        <w:jc w:val="both"/>
        <w:rPr>
          <w:rFonts w:cs="Times New Roman"/>
          <w:sz w:val="24"/>
          <w:szCs w:val="24"/>
        </w:rPr>
      </w:pPr>
      <w:r w:rsidRPr="00215D67">
        <w:rPr>
          <w:rFonts w:cs="Times New Roman"/>
          <w:sz w:val="24"/>
          <w:szCs w:val="24"/>
        </w:rPr>
        <w:t>Усик К.</w:t>
      </w:r>
      <w:r w:rsidRPr="00215D67">
        <w:rPr>
          <w:rFonts w:cs="Times New Roman"/>
          <w:sz w:val="24"/>
          <w:szCs w:val="24"/>
          <w:lang w:val="uk-UA"/>
        </w:rPr>
        <w:t> </w:t>
      </w:r>
      <w:r w:rsidRPr="00215D67">
        <w:rPr>
          <w:rFonts w:cs="Times New Roman"/>
          <w:sz w:val="24"/>
          <w:szCs w:val="24"/>
        </w:rPr>
        <w:t>М.</w:t>
      </w:r>
      <w:r w:rsidRPr="00215D67">
        <w:rPr>
          <w:rFonts w:cs="Times New Roman"/>
          <w:sz w:val="24"/>
          <w:szCs w:val="24"/>
          <w:lang w:val="uk-UA"/>
        </w:rPr>
        <w:t xml:space="preserve"> </w:t>
      </w:r>
      <w:r w:rsidRPr="00215D67">
        <w:rPr>
          <w:rFonts w:cs="Times New Roman"/>
          <w:sz w:val="24"/>
          <w:szCs w:val="24"/>
        </w:rPr>
        <w:t>Е</w:t>
      </w:r>
      <w:r w:rsidRPr="00215D67">
        <w:rPr>
          <w:rFonts w:cs="Times New Roman"/>
          <w:sz w:val="24"/>
          <w:szCs w:val="24"/>
          <w:lang w:val="uk-UA"/>
        </w:rPr>
        <w:t xml:space="preserve">моційний інтелект як чинник подолання стресу. </w:t>
      </w:r>
      <w:r w:rsidRPr="00215D67">
        <w:rPr>
          <w:rFonts w:cs="Times New Roman"/>
          <w:i/>
          <w:iCs/>
          <w:sz w:val="24"/>
          <w:szCs w:val="24"/>
          <w:lang w:val="uk-UA"/>
        </w:rPr>
        <w:t>Габітус</w:t>
      </w:r>
      <w:r w:rsidRPr="00215D67">
        <w:rPr>
          <w:rFonts w:cs="Times New Roman"/>
          <w:sz w:val="24"/>
          <w:szCs w:val="24"/>
          <w:lang w:val="uk-UA"/>
        </w:rPr>
        <w:t xml:space="preserve">. </w:t>
      </w:r>
      <w:r w:rsidRPr="00215D67">
        <w:rPr>
          <w:rFonts w:cs="Times New Roman"/>
          <w:sz w:val="24"/>
          <w:szCs w:val="24"/>
        </w:rPr>
        <w:t>2024</w:t>
      </w:r>
      <w:r w:rsidRPr="00215D67">
        <w:rPr>
          <w:rFonts w:cs="Times New Roman"/>
          <w:sz w:val="24"/>
          <w:szCs w:val="24"/>
          <w:lang w:val="uk-UA"/>
        </w:rPr>
        <w:t xml:space="preserve">. </w:t>
      </w:r>
      <w:r w:rsidRPr="00215D67">
        <w:rPr>
          <w:rFonts w:cs="Times New Roman"/>
          <w:sz w:val="24"/>
          <w:szCs w:val="24"/>
        </w:rPr>
        <w:t>Вип</w:t>
      </w:r>
      <w:r w:rsidRPr="00215D67">
        <w:rPr>
          <w:rFonts w:cs="Times New Roman"/>
          <w:sz w:val="24"/>
          <w:szCs w:val="24"/>
          <w:lang w:val="uk-UA"/>
        </w:rPr>
        <w:t>. </w:t>
      </w:r>
      <w:r w:rsidRPr="00215D67">
        <w:rPr>
          <w:rFonts w:cs="Times New Roman"/>
          <w:sz w:val="24"/>
          <w:szCs w:val="24"/>
        </w:rPr>
        <w:t xml:space="preserve">60. </w:t>
      </w:r>
      <w:r w:rsidRPr="00215D67">
        <w:rPr>
          <w:rFonts w:cs="Times New Roman"/>
          <w:sz w:val="24"/>
          <w:szCs w:val="24"/>
          <w:lang w:val="uk-UA"/>
        </w:rPr>
        <w:t>С. 245</w:t>
      </w:r>
      <w:r w:rsidRPr="00215D67">
        <w:rPr>
          <w:rFonts w:cs="Times New Roman"/>
          <w:sz w:val="24"/>
          <w:szCs w:val="24"/>
        </w:rPr>
        <w:t>–</w:t>
      </w:r>
      <w:r w:rsidRPr="00215D67">
        <w:rPr>
          <w:rFonts w:cs="Times New Roman"/>
          <w:sz w:val="24"/>
          <w:szCs w:val="24"/>
          <w:lang w:val="uk-UA"/>
        </w:rPr>
        <w:t xml:space="preserve">250. </w:t>
      </w:r>
      <w:r w:rsidRPr="00215D67">
        <w:rPr>
          <w:rFonts w:cs="Times New Roman"/>
          <w:sz w:val="24"/>
          <w:szCs w:val="24"/>
        </w:rPr>
        <w:t>https://doi.org/10.32782/2663-5208. 2024.60.41</w:t>
      </w:r>
      <w:r w:rsidR="00215D67">
        <w:rPr>
          <w:rFonts w:cs="Times New Roman"/>
          <w:sz w:val="24"/>
          <w:szCs w:val="24"/>
          <w:lang w:val="uk-UA"/>
        </w:rPr>
        <w:t>.</w:t>
      </w:r>
    </w:p>
    <w:p w14:paraId="6CBEDC9B"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lastRenderedPageBreak/>
        <w:t>Коробко Ю</w:t>
      </w:r>
      <w:r w:rsidRPr="00215D67">
        <w:rPr>
          <w:rFonts w:cs="Times New Roman"/>
          <w:sz w:val="24"/>
          <w:szCs w:val="24"/>
          <w:lang w:val="uk-UA"/>
        </w:rPr>
        <w:t>.</w:t>
      </w:r>
      <w:r w:rsidRPr="00215D67">
        <w:rPr>
          <w:rFonts w:cs="Times New Roman"/>
          <w:sz w:val="24"/>
          <w:szCs w:val="24"/>
        </w:rPr>
        <w:t xml:space="preserve"> В</w:t>
      </w:r>
      <w:r w:rsidRPr="00215D67">
        <w:rPr>
          <w:rFonts w:cs="Times New Roman"/>
          <w:sz w:val="24"/>
          <w:szCs w:val="24"/>
          <w:lang w:val="uk-UA"/>
        </w:rPr>
        <w:t>.</w:t>
      </w:r>
      <w:r w:rsidRPr="00215D67">
        <w:rPr>
          <w:rFonts w:cs="Times New Roman"/>
          <w:sz w:val="24"/>
          <w:szCs w:val="24"/>
        </w:rPr>
        <w:t>, Тройніна С</w:t>
      </w:r>
      <w:r w:rsidRPr="00215D67">
        <w:rPr>
          <w:rFonts w:cs="Times New Roman"/>
          <w:sz w:val="24"/>
          <w:szCs w:val="24"/>
          <w:lang w:val="uk-UA"/>
        </w:rPr>
        <w:t>.</w:t>
      </w:r>
      <w:r w:rsidRPr="00215D67">
        <w:rPr>
          <w:rFonts w:cs="Times New Roman"/>
          <w:sz w:val="24"/>
          <w:szCs w:val="24"/>
        </w:rPr>
        <w:t xml:space="preserve"> О</w:t>
      </w:r>
      <w:r w:rsidRPr="00215D67">
        <w:rPr>
          <w:rFonts w:cs="Times New Roman"/>
          <w:sz w:val="24"/>
          <w:szCs w:val="24"/>
          <w:lang w:val="uk-UA"/>
        </w:rPr>
        <w:t>.</w:t>
      </w:r>
      <w:r w:rsidRPr="00215D67">
        <w:rPr>
          <w:rFonts w:cs="Times New Roman"/>
          <w:sz w:val="24"/>
          <w:szCs w:val="24"/>
        </w:rPr>
        <w:t>, Остапко Л</w:t>
      </w:r>
      <w:r w:rsidRPr="00215D67">
        <w:rPr>
          <w:rFonts w:cs="Times New Roman"/>
          <w:sz w:val="24"/>
          <w:szCs w:val="24"/>
          <w:lang w:val="uk-UA"/>
        </w:rPr>
        <w:t>.</w:t>
      </w:r>
      <w:r w:rsidRPr="00215D67">
        <w:rPr>
          <w:rFonts w:cs="Times New Roman"/>
          <w:sz w:val="24"/>
          <w:szCs w:val="24"/>
        </w:rPr>
        <w:t xml:space="preserve"> О</w:t>
      </w:r>
      <w:r w:rsidRPr="00215D67">
        <w:rPr>
          <w:rFonts w:cs="Times New Roman"/>
          <w:sz w:val="24"/>
          <w:szCs w:val="24"/>
          <w:lang w:val="uk-UA"/>
        </w:rPr>
        <w:t>.</w:t>
      </w:r>
      <w:r w:rsidRPr="00215D67">
        <w:rPr>
          <w:rFonts w:cs="Times New Roman"/>
          <w:sz w:val="24"/>
          <w:szCs w:val="24"/>
        </w:rPr>
        <w:t>, Годзь Т</w:t>
      </w:r>
      <w:r w:rsidRPr="00215D67">
        <w:rPr>
          <w:rFonts w:cs="Times New Roman"/>
          <w:sz w:val="24"/>
          <w:szCs w:val="24"/>
          <w:lang w:val="uk-UA"/>
        </w:rPr>
        <w:t>.</w:t>
      </w:r>
      <w:r w:rsidRPr="00215D67">
        <w:rPr>
          <w:rFonts w:cs="Times New Roman"/>
          <w:sz w:val="24"/>
          <w:szCs w:val="24"/>
        </w:rPr>
        <w:t xml:space="preserve"> О</w:t>
      </w:r>
      <w:r w:rsidRPr="00215D67">
        <w:rPr>
          <w:rFonts w:cs="Times New Roman"/>
          <w:sz w:val="24"/>
          <w:szCs w:val="24"/>
          <w:lang w:val="uk-UA"/>
        </w:rPr>
        <w:t xml:space="preserve">. </w:t>
      </w:r>
      <w:r w:rsidRPr="00215D67">
        <w:rPr>
          <w:rFonts w:cs="Times New Roman"/>
          <w:sz w:val="24"/>
          <w:szCs w:val="24"/>
        </w:rPr>
        <w:t>Емоційний інтелект у ХХІ столітті як один з найважливіших soft‐skills освітнього процесу</w:t>
      </w:r>
      <w:r w:rsidRPr="00215D67">
        <w:rPr>
          <w:rFonts w:cs="Times New Roman"/>
          <w:sz w:val="24"/>
          <w:szCs w:val="24"/>
          <w:lang w:val="uk-UA"/>
        </w:rPr>
        <w:t xml:space="preserve">. </w:t>
      </w:r>
      <w:r w:rsidRPr="00215D67">
        <w:rPr>
          <w:rFonts w:cs="Times New Roman"/>
          <w:i/>
          <w:iCs/>
          <w:sz w:val="24"/>
          <w:szCs w:val="24"/>
          <w:lang w:val="uk-UA"/>
        </w:rPr>
        <w:t>Академічні візії</w:t>
      </w:r>
      <w:r w:rsidRPr="00215D67">
        <w:rPr>
          <w:rFonts w:cs="Times New Roman"/>
          <w:sz w:val="24"/>
          <w:szCs w:val="24"/>
          <w:lang w:val="uk-UA"/>
        </w:rPr>
        <w:t>.</w:t>
      </w:r>
      <w:r w:rsidRPr="00215D67">
        <w:rPr>
          <w:rFonts w:cs="Times New Roman"/>
          <w:sz w:val="24"/>
          <w:szCs w:val="24"/>
        </w:rPr>
        <w:t xml:space="preserve"> 2023. Вип. 24</w:t>
      </w:r>
      <w:r w:rsidRPr="00215D67">
        <w:rPr>
          <w:rFonts w:cs="Times New Roman"/>
          <w:sz w:val="24"/>
          <w:szCs w:val="24"/>
          <w:lang w:val="uk-UA"/>
        </w:rPr>
        <w:t xml:space="preserve">. </w:t>
      </w:r>
      <w:hyperlink r:id="rId39" w:history="1">
        <w:r w:rsidRPr="00215D67">
          <w:rPr>
            <w:rStyle w:val="ae"/>
            <w:rFonts w:cs="Times New Roman"/>
            <w:sz w:val="24"/>
            <w:szCs w:val="24"/>
          </w:rPr>
          <w:t>http://dx.doi.org/10.5281/zenodo.8366349</w:t>
        </w:r>
      </w:hyperlink>
      <w:r w:rsidRPr="00215D67">
        <w:rPr>
          <w:rFonts w:cs="Times New Roman"/>
          <w:sz w:val="24"/>
          <w:szCs w:val="24"/>
        </w:rPr>
        <w:t>.</w:t>
      </w:r>
    </w:p>
    <w:p w14:paraId="71222743"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t>Зарицька В.</w:t>
      </w:r>
      <w:r w:rsidRPr="00215D67">
        <w:rPr>
          <w:rFonts w:cs="Times New Roman"/>
          <w:sz w:val="24"/>
          <w:szCs w:val="24"/>
          <w:lang w:val="en-US"/>
        </w:rPr>
        <w:t> </w:t>
      </w:r>
      <w:r w:rsidRPr="00215D67">
        <w:rPr>
          <w:rFonts w:cs="Times New Roman"/>
          <w:sz w:val="24"/>
          <w:szCs w:val="24"/>
        </w:rPr>
        <w:t>В. Е</w:t>
      </w:r>
      <w:r w:rsidRPr="00215D67">
        <w:rPr>
          <w:rFonts w:cs="Times New Roman"/>
          <w:sz w:val="24"/>
          <w:szCs w:val="24"/>
          <w:lang w:val="uk-UA"/>
        </w:rPr>
        <w:t>моційний інтелект</w:t>
      </w:r>
      <w:r w:rsidRPr="00215D67">
        <w:rPr>
          <w:rFonts w:cs="Times New Roman"/>
          <w:sz w:val="24"/>
          <w:szCs w:val="24"/>
        </w:rPr>
        <w:t xml:space="preserve">: </w:t>
      </w:r>
      <w:r w:rsidRPr="00215D67">
        <w:rPr>
          <w:rFonts w:cs="Times New Roman"/>
          <w:sz w:val="24"/>
          <w:szCs w:val="24"/>
          <w:lang w:val="uk-UA"/>
        </w:rPr>
        <w:t xml:space="preserve">аналіз наукових теорій. </w:t>
      </w:r>
      <w:r w:rsidRPr="00215D67">
        <w:rPr>
          <w:rFonts w:cs="Times New Roman"/>
          <w:i/>
          <w:iCs/>
          <w:sz w:val="24"/>
          <w:szCs w:val="24"/>
        </w:rPr>
        <w:t>Теорія і практика сучасної психології</w:t>
      </w:r>
      <w:r w:rsidRPr="00215D67">
        <w:rPr>
          <w:rFonts w:cs="Times New Roman"/>
          <w:sz w:val="24"/>
          <w:szCs w:val="24"/>
          <w:lang w:val="uk-UA"/>
        </w:rPr>
        <w:t xml:space="preserve">. </w:t>
      </w:r>
      <w:r w:rsidRPr="00215D67">
        <w:rPr>
          <w:rFonts w:cs="Times New Roman"/>
          <w:sz w:val="24"/>
          <w:szCs w:val="24"/>
        </w:rPr>
        <w:t>2010</w:t>
      </w:r>
      <w:r w:rsidRPr="00215D67">
        <w:rPr>
          <w:rFonts w:cs="Times New Roman"/>
          <w:sz w:val="24"/>
          <w:szCs w:val="24"/>
          <w:lang w:val="uk-UA"/>
        </w:rPr>
        <w:t>.</w:t>
      </w:r>
      <w:r w:rsidRPr="00215D67">
        <w:rPr>
          <w:rFonts w:cs="Times New Roman"/>
          <w:sz w:val="24"/>
          <w:szCs w:val="24"/>
        </w:rPr>
        <w:t xml:space="preserve"> </w:t>
      </w:r>
      <w:r w:rsidRPr="00215D67">
        <w:rPr>
          <w:rFonts w:cs="Times New Roman"/>
          <w:sz w:val="24"/>
          <w:szCs w:val="24"/>
          <w:lang w:val="uk-UA"/>
        </w:rPr>
        <w:t>В</w:t>
      </w:r>
      <w:r w:rsidRPr="00215D67">
        <w:rPr>
          <w:rFonts w:cs="Times New Roman"/>
          <w:sz w:val="24"/>
          <w:szCs w:val="24"/>
        </w:rPr>
        <w:t>ип</w:t>
      </w:r>
      <w:r w:rsidRPr="00215D67">
        <w:rPr>
          <w:rFonts w:cs="Times New Roman"/>
          <w:sz w:val="24"/>
          <w:szCs w:val="24"/>
          <w:lang w:val="uk-UA"/>
        </w:rPr>
        <w:t>.</w:t>
      </w:r>
      <w:r w:rsidRPr="00215D67">
        <w:rPr>
          <w:rFonts w:cs="Times New Roman"/>
          <w:sz w:val="24"/>
          <w:szCs w:val="24"/>
          <w:lang w:val="en-US"/>
        </w:rPr>
        <w:t> </w:t>
      </w:r>
      <w:r w:rsidRPr="00215D67">
        <w:rPr>
          <w:rFonts w:cs="Times New Roman"/>
          <w:sz w:val="24"/>
          <w:szCs w:val="24"/>
        </w:rPr>
        <w:t>1</w:t>
      </w:r>
      <w:r w:rsidRPr="00215D67">
        <w:rPr>
          <w:rFonts w:cs="Times New Roman"/>
          <w:sz w:val="24"/>
          <w:szCs w:val="24"/>
          <w:lang w:val="uk-UA"/>
        </w:rPr>
        <w:t>. С.</w:t>
      </w:r>
      <w:r w:rsidRPr="00215D67">
        <w:rPr>
          <w:rFonts w:cs="Times New Roman"/>
          <w:sz w:val="24"/>
          <w:szCs w:val="24"/>
          <w:lang w:val="en-US"/>
        </w:rPr>
        <w:t> </w:t>
      </w:r>
      <w:r w:rsidRPr="00215D67">
        <w:rPr>
          <w:rFonts w:cs="Times New Roman"/>
          <w:sz w:val="24"/>
          <w:szCs w:val="24"/>
          <w:lang w:val="uk-UA"/>
        </w:rPr>
        <w:t>17</w:t>
      </w:r>
      <w:r w:rsidRPr="00215D67">
        <w:rPr>
          <w:rFonts w:cs="Times New Roman"/>
          <w:sz w:val="24"/>
          <w:szCs w:val="24"/>
        </w:rPr>
        <w:t>–</w:t>
      </w:r>
      <w:r w:rsidRPr="00215D67">
        <w:rPr>
          <w:rFonts w:cs="Times New Roman"/>
          <w:sz w:val="24"/>
          <w:szCs w:val="24"/>
          <w:lang w:val="uk-UA"/>
        </w:rPr>
        <w:t xml:space="preserve">22. </w:t>
      </w:r>
      <w:r w:rsidRPr="00215D67">
        <w:rPr>
          <w:rFonts w:cs="Times New Roman"/>
          <w:sz w:val="24"/>
          <w:szCs w:val="24"/>
          <w:lang w:val="en-US"/>
        </w:rPr>
        <w:t>URL</w:t>
      </w:r>
      <w:r w:rsidRPr="00215D67">
        <w:rPr>
          <w:rFonts w:cs="Times New Roman"/>
          <w:sz w:val="24"/>
          <w:szCs w:val="24"/>
        </w:rPr>
        <w:t>:</w:t>
      </w:r>
      <w:r w:rsidRPr="00215D67">
        <w:rPr>
          <w:rFonts w:cs="Times New Roman"/>
          <w:sz w:val="24"/>
          <w:szCs w:val="24"/>
          <w:lang w:val="uk-UA"/>
        </w:rPr>
        <w:t xml:space="preserve"> </w:t>
      </w:r>
      <w:hyperlink r:id="rId40" w:history="1">
        <w:r w:rsidRPr="00215D67">
          <w:rPr>
            <w:rStyle w:val="ae"/>
            <w:rFonts w:cs="Times New Roman"/>
            <w:sz w:val="24"/>
            <w:szCs w:val="24"/>
            <w:lang w:val="uk-UA"/>
          </w:rPr>
          <w:t>http://tpsp-journal.kpu.zp.ua/archive/1_2010/6.pdf</w:t>
        </w:r>
      </w:hyperlink>
    </w:p>
    <w:p w14:paraId="464916F9"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t>Журавльова М.</w:t>
      </w:r>
      <w:r w:rsidRPr="00215D67">
        <w:rPr>
          <w:rFonts w:cs="Times New Roman"/>
          <w:sz w:val="24"/>
          <w:szCs w:val="24"/>
          <w:lang w:val="en-US"/>
        </w:rPr>
        <w:t> </w:t>
      </w:r>
      <w:r w:rsidRPr="00215D67">
        <w:rPr>
          <w:rFonts w:cs="Times New Roman"/>
          <w:sz w:val="24"/>
          <w:szCs w:val="24"/>
        </w:rPr>
        <w:t>О.</w:t>
      </w:r>
      <w:r w:rsidRPr="00215D67">
        <w:rPr>
          <w:rFonts w:cs="Times New Roman"/>
          <w:sz w:val="24"/>
          <w:szCs w:val="24"/>
          <w:lang w:val="uk-UA"/>
        </w:rPr>
        <w:t xml:space="preserve"> </w:t>
      </w:r>
      <w:r w:rsidRPr="00215D67">
        <w:rPr>
          <w:rFonts w:cs="Times New Roman"/>
          <w:sz w:val="24"/>
          <w:szCs w:val="24"/>
        </w:rPr>
        <w:t>Е</w:t>
      </w:r>
      <w:r w:rsidRPr="00215D67">
        <w:rPr>
          <w:rFonts w:cs="Times New Roman"/>
          <w:sz w:val="24"/>
          <w:szCs w:val="24"/>
          <w:lang w:val="uk-UA"/>
        </w:rPr>
        <w:t xml:space="preserve">моційний інтелект як проблема психологічних досліджень. </w:t>
      </w:r>
      <w:r w:rsidRPr="00215D67">
        <w:rPr>
          <w:rFonts w:cs="Times New Roman"/>
          <w:i/>
          <w:iCs/>
          <w:sz w:val="24"/>
          <w:szCs w:val="24"/>
        </w:rPr>
        <w:t>Наука і освіта</w:t>
      </w:r>
      <w:r w:rsidRPr="00215D67">
        <w:rPr>
          <w:rFonts w:cs="Times New Roman"/>
          <w:sz w:val="24"/>
          <w:szCs w:val="24"/>
        </w:rPr>
        <w:t>. 2009. №</w:t>
      </w:r>
      <w:r w:rsidRPr="00215D67">
        <w:rPr>
          <w:rFonts w:cs="Times New Roman"/>
          <w:sz w:val="24"/>
          <w:szCs w:val="24"/>
          <w:lang w:val="en-US"/>
        </w:rPr>
        <w:t> </w:t>
      </w:r>
      <w:r w:rsidRPr="00215D67">
        <w:rPr>
          <w:rFonts w:cs="Times New Roman"/>
          <w:sz w:val="24"/>
          <w:szCs w:val="24"/>
        </w:rPr>
        <w:t>1-2. С.</w:t>
      </w:r>
      <w:r w:rsidRPr="00215D67">
        <w:rPr>
          <w:rFonts w:cs="Times New Roman"/>
          <w:sz w:val="24"/>
          <w:szCs w:val="24"/>
          <w:lang w:val="en-US"/>
        </w:rPr>
        <w:t> </w:t>
      </w:r>
      <w:r w:rsidRPr="00215D67">
        <w:rPr>
          <w:rFonts w:cs="Times New Roman"/>
          <w:sz w:val="24"/>
          <w:szCs w:val="24"/>
        </w:rPr>
        <w:t>57–61.</w:t>
      </w:r>
      <w:r w:rsidRPr="00215D67">
        <w:rPr>
          <w:rFonts w:cs="Times New Roman"/>
          <w:sz w:val="24"/>
          <w:szCs w:val="24"/>
          <w:lang w:val="uk-UA"/>
        </w:rPr>
        <w:t xml:space="preserve"> </w:t>
      </w:r>
      <w:r w:rsidRPr="00215D67">
        <w:rPr>
          <w:rFonts w:cs="Times New Roman"/>
          <w:sz w:val="24"/>
          <w:szCs w:val="24"/>
          <w:lang w:val="en-US"/>
        </w:rPr>
        <w:t>URL</w:t>
      </w:r>
      <w:r w:rsidRPr="00215D67">
        <w:rPr>
          <w:rFonts w:cs="Times New Roman"/>
          <w:sz w:val="24"/>
          <w:szCs w:val="24"/>
          <w:lang w:val="uk-UA"/>
        </w:rPr>
        <w:t xml:space="preserve">: </w:t>
      </w:r>
      <w:hyperlink r:id="rId41" w:history="1">
        <w:r w:rsidRPr="00215D67">
          <w:rPr>
            <w:rStyle w:val="ae"/>
            <w:rFonts w:cs="Times New Roman"/>
            <w:sz w:val="24"/>
            <w:szCs w:val="24"/>
            <w:lang w:val="uk-UA"/>
          </w:rPr>
          <w:t>http://dspace.pdpu.edu.ua/jspui/bitstream/123456789/13973/1/Zhuravlova%20M.%202009.pdf</w:t>
        </w:r>
      </w:hyperlink>
    </w:p>
    <w:p w14:paraId="7D031C01"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rPr>
        <w:t>Coronado-Maldonado I</w:t>
      </w:r>
      <w:r w:rsidRPr="00215D67">
        <w:rPr>
          <w:rFonts w:cs="Times New Roman"/>
          <w:sz w:val="24"/>
          <w:szCs w:val="24"/>
          <w:lang w:val="en-US"/>
        </w:rPr>
        <w:t>.</w:t>
      </w:r>
      <w:r w:rsidRPr="00215D67">
        <w:rPr>
          <w:rFonts w:cs="Times New Roman"/>
          <w:sz w:val="24"/>
          <w:szCs w:val="24"/>
        </w:rPr>
        <w:t>, Benítez-Márquez M</w:t>
      </w:r>
      <w:r w:rsidRPr="00215D67">
        <w:rPr>
          <w:rFonts w:cs="Times New Roman"/>
          <w:sz w:val="24"/>
          <w:szCs w:val="24"/>
          <w:lang w:val="en-US"/>
        </w:rPr>
        <w:t>.</w:t>
      </w:r>
      <w:r w:rsidRPr="00215D67">
        <w:rPr>
          <w:rFonts w:cs="Times New Roman"/>
          <w:sz w:val="24"/>
          <w:szCs w:val="24"/>
          <w:lang w:val="uk-UA"/>
        </w:rPr>
        <w:t> </w:t>
      </w:r>
      <w:r w:rsidRPr="00215D67">
        <w:rPr>
          <w:rFonts w:cs="Times New Roman"/>
          <w:sz w:val="24"/>
          <w:szCs w:val="24"/>
        </w:rPr>
        <w:t xml:space="preserve">D. Emotional intelligence, leadership, and work teams: A hybrid literature review. </w:t>
      </w:r>
      <w:r w:rsidRPr="00215D67">
        <w:rPr>
          <w:rFonts w:cs="Times New Roman"/>
          <w:i/>
          <w:iCs/>
          <w:sz w:val="24"/>
          <w:szCs w:val="24"/>
        </w:rPr>
        <w:t>Heliyon</w:t>
      </w:r>
      <w:r w:rsidRPr="00215D67">
        <w:rPr>
          <w:rFonts w:cs="Times New Roman"/>
          <w:sz w:val="24"/>
          <w:szCs w:val="24"/>
        </w:rPr>
        <w:t xml:space="preserve">. 2023. </w:t>
      </w:r>
      <w:r w:rsidRPr="00215D67">
        <w:rPr>
          <w:rFonts w:cs="Times New Roman"/>
          <w:sz w:val="24"/>
          <w:szCs w:val="24"/>
          <w:lang w:val="en-US"/>
        </w:rPr>
        <w:t>Vol</w:t>
      </w:r>
      <w:r w:rsidRPr="00215D67">
        <w:rPr>
          <w:rFonts w:cs="Times New Roman"/>
          <w:sz w:val="24"/>
          <w:szCs w:val="24"/>
        </w:rPr>
        <w:t xml:space="preserve">. 9(10). e20356. </w:t>
      </w:r>
      <w:hyperlink r:id="rId42" w:history="1">
        <w:r w:rsidRPr="00215D67">
          <w:rPr>
            <w:rStyle w:val="ae"/>
            <w:rFonts w:cs="Times New Roman"/>
            <w:sz w:val="24"/>
            <w:szCs w:val="24"/>
          </w:rPr>
          <w:t>https://doi.org/10.1016/j.heliyon.2023.e20356</w:t>
        </w:r>
      </w:hyperlink>
      <w:r w:rsidRPr="00215D67">
        <w:rPr>
          <w:rFonts w:cs="Times New Roman"/>
          <w:sz w:val="24"/>
          <w:szCs w:val="24"/>
          <w:lang w:val="uk-UA"/>
        </w:rPr>
        <w:t xml:space="preserve">. </w:t>
      </w:r>
    </w:p>
    <w:p w14:paraId="7B56527D" w14:textId="77777777" w:rsidR="00A65B6C" w:rsidRPr="00215D67" w:rsidRDefault="00A65B6C" w:rsidP="002D4487">
      <w:pPr>
        <w:pStyle w:val="a9"/>
        <w:numPr>
          <w:ilvl w:val="0"/>
          <w:numId w:val="2"/>
        </w:numPr>
        <w:tabs>
          <w:tab w:val="left" w:pos="993"/>
        </w:tabs>
        <w:spacing w:after="0"/>
        <w:ind w:left="0" w:firstLine="567"/>
        <w:jc w:val="both"/>
        <w:rPr>
          <w:rFonts w:cs="Times New Roman"/>
          <w:sz w:val="24"/>
          <w:szCs w:val="24"/>
          <w:lang w:val="uk-UA"/>
        </w:rPr>
      </w:pPr>
      <w:r w:rsidRPr="00215D67">
        <w:rPr>
          <w:rFonts w:cs="Times New Roman"/>
          <w:sz w:val="24"/>
          <w:szCs w:val="24"/>
          <w:lang w:val="uk-UA"/>
        </w:rPr>
        <w:t xml:space="preserve">Чаплак, Я.В., Чуйко, Г.В. (2021). Рефлексія як метакогнітивний феномен психології. </w:t>
      </w:r>
      <w:r w:rsidRPr="00215D67">
        <w:rPr>
          <w:rFonts w:cs="Times New Roman"/>
          <w:i/>
          <w:sz w:val="24"/>
          <w:szCs w:val="24"/>
          <w:lang w:val="uk-UA"/>
        </w:rPr>
        <w:t>Психологічний часопис</w:t>
      </w:r>
      <w:r w:rsidRPr="00215D67">
        <w:rPr>
          <w:rFonts w:cs="Times New Roman"/>
          <w:sz w:val="24"/>
          <w:szCs w:val="24"/>
          <w:lang w:val="uk-UA"/>
        </w:rPr>
        <w:t>. 2021. №</w:t>
      </w:r>
      <w:r w:rsidRPr="00215D67">
        <w:rPr>
          <w:rFonts w:cs="Times New Roman"/>
          <w:sz w:val="24"/>
          <w:szCs w:val="24"/>
          <w:lang w:val="en-US"/>
        </w:rPr>
        <w:t> </w:t>
      </w:r>
      <w:r w:rsidRPr="00215D67">
        <w:rPr>
          <w:rFonts w:cs="Times New Roman"/>
          <w:sz w:val="24"/>
          <w:szCs w:val="24"/>
          <w:lang w:val="uk-UA"/>
        </w:rPr>
        <w:t>7(10). С.</w:t>
      </w:r>
      <w:r w:rsidRPr="00215D67">
        <w:rPr>
          <w:rFonts w:cs="Times New Roman"/>
          <w:sz w:val="24"/>
          <w:szCs w:val="24"/>
          <w:lang w:val="en-US"/>
        </w:rPr>
        <w:t> </w:t>
      </w:r>
      <w:r w:rsidRPr="00215D67">
        <w:rPr>
          <w:rFonts w:cs="Times New Roman"/>
          <w:sz w:val="24"/>
          <w:szCs w:val="24"/>
          <w:lang w:val="uk-UA"/>
        </w:rPr>
        <w:t>35</w:t>
      </w:r>
      <w:r w:rsidRPr="00215D67">
        <w:rPr>
          <w:rFonts w:cs="Times New Roman"/>
          <w:sz w:val="24"/>
          <w:szCs w:val="24"/>
        </w:rPr>
        <w:t>–</w:t>
      </w:r>
      <w:r w:rsidRPr="00215D67">
        <w:rPr>
          <w:rFonts w:cs="Times New Roman"/>
          <w:sz w:val="24"/>
          <w:szCs w:val="24"/>
          <w:lang w:val="uk-UA"/>
        </w:rPr>
        <w:t xml:space="preserve">47. </w:t>
      </w:r>
      <w:hyperlink r:id="rId43" w:history="1">
        <w:r w:rsidRPr="00215D67">
          <w:rPr>
            <w:rStyle w:val="ae"/>
            <w:rFonts w:cs="Times New Roman"/>
            <w:sz w:val="24"/>
            <w:szCs w:val="24"/>
            <w:lang w:val="en-US"/>
          </w:rPr>
          <w:t>https</w:t>
        </w:r>
        <w:r w:rsidRPr="00215D67">
          <w:rPr>
            <w:rStyle w:val="ae"/>
            <w:rFonts w:cs="Times New Roman"/>
            <w:sz w:val="24"/>
            <w:szCs w:val="24"/>
          </w:rPr>
          <w:t>://</w:t>
        </w:r>
        <w:r w:rsidRPr="00215D67">
          <w:rPr>
            <w:rStyle w:val="ae"/>
            <w:rFonts w:cs="Times New Roman"/>
            <w:sz w:val="24"/>
            <w:szCs w:val="24"/>
            <w:lang w:val="en-US"/>
          </w:rPr>
          <w:t>doi</w:t>
        </w:r>
        <w:r w:rsidRPr="00215D67">
          <w:rPr>
            <w:rStyle w:val="ae"/>
            <w:rFonts w:cs="Times New Roman"/>
            <w:sz w:val="24"/>
            <w:szCs w:val="24"/>
          </w:rPr>
          <w:t>.</w:t>
        </w:r>
        <w:r w:rsidRPr="00215D67">
          <w:rPr>
            <w:rStyle w:val="ae"/>
            <w:rFonts w:cs="Times New Roman"/>
            <w:sz w:val="24"/>
            <w:szCs w:val="24"/>
            <w:lang w:val="en-US"/>
          </w:rPr>
          <w:t>org</w:t>
        </w:r>
        <w:r w:rsidRPr="00215D67">
          <w:rPr>
            <w:rStyle w:val="ae"/>
            <w:rFonts w:cs="Times New Roman"/>
            <w:sz w:val="24"/>
            <w:szCs w:val="24"/>
          </w:rPr>
          <w:t>/</w:t>
        </w:r>
        <w:r w:rsidRPr="00215D67">
          <w:rPr>
            <w:rStyle w:val="ae"/>
            <w:rFonts w:cs="Times New Roman"/>
            <w:sz w:val="24"/>
            <w:szCs w:val="24"/>
            <w:lang w:val="uk-UA"/>
          </w:rPr>
          <w:t>10.31108/1.2021.7.10.4</w:t>
        </w:r>
      </w:hyperlink>
      <w:r w:rsidRPr="00215D67">
        <w:rPr>
          <w:rFonts w:cs="Times New Roman"/>
          <w:sz w:val="24"/>
          <w:szCs w:val="24"/>
          <w:lang w:val="uk-UA"/>
        </w:rPr>
        <w:t>.</w:t>
      </w:r>
    </w:p>
    <w:p w14:paraId="39A776A1" w14:textId="77777777" w:rsidR="00A65B6C" w:rsidRPr="00215D67" w:rsidRDefault="00A65B6C" w:rsidP="00A65B6C">
      <w:pPr>
        <w:spacing w:after="0"/>
        <w:ind w:firstLine="567"/>
        <w:jc w:val="both"/>
        <w:rPr>
          <w:rFonts w:cs="Times New Roman"/>
          <w:sz w:val="24"/>
          <w:szCs w:val="24"/>
          <w:lang w:val="uk-UA"/>
        </w:rPr>
      </w:pPr>
    </w:p>
    <w:p w14:paraId="687EC3A5" w14:textId="77777777" w:rsidR="00A65B6C" w:rsidRPr="00215D67" w:rsidRDefault="00A65B6C" w:rsidP="00A65B6C">
      <w:pPr>
        <w:spacing w:after="0"/>
        <w:ind w:firstLine="567"/>
        <w:jc w:val="both"/>
        <w:rPr>
          <w:rFonts w:cs="Times New Roman"/>
          <w:b/>
          <w:bCs/>
          <w:i/>
          <w:iCs/>
          <w:sz w:val="24"/>
          <w:szCs w:val="24"/>
          <w:lang w:val="uk-UA"/>
        </w:rPr>
      </w:pPr>
      <w:r w:rsidRPr="00215D67">
        <w:rPr>
          <w:rFonts w:cs="Times New Roman"/>
          <w:b/>
          <w:bCs/>
          <w:i/>
          <w:iCs/>
          <w:sz w:val="24"/>
          <w:szCs w:val="24"/>
          <w:lang w:val="en-US"/>
        </w:rPr>
        <w:t>References</w:t>
      </w:r>
    </w:p>
    <w:p w14:paraId="622483E1" w14:textId="77777777" w:rsidR="00A65B6C" w:rsidRPr="00215D67" w:rsidRDefault="00A65B6C" w:rsidP="0019181F">
      <w:pPr>
        <w:pStyle w:val="a9"/>
        <w:numPr>
          <w:ilvl w:val="0"/>
          <w:numId w:val="3"/>
        </w:numPr>
        <w:tabs>
          <w:tab w:val="left" w:pos="710"/>
          <w:tab w:val="left" w:pos="851"/>
          <w:tab w:val="left" w:pos="1276"/>
        </w:tabs>
        <w:spacing w:after="0"/>
        <w:ind w:left="0" w:firstLine="567"/>
        <w:jc w:val="both"/>
        <w:rPr>
          <w:rFonts w:cs="Times New Roman"/>
          <w:sz w:val="24"/>
          <w:szCs w:val="24"/>
          <w:lang w:val="en-US"/>
        </w:rPr>
      </w:pPr>
      <w:r w:rsidRPr="00215D67">
        <w:rPr>
          <w:rFonts w:cs="Times New Roman"/>
          <w:sz w:val="24"/>
          <w:szCs w:val="24"/>
        </w:rPr>
        <w:t>Frolova</w:t>
      </w:r>
      <w:r w:rsidRPr="00215D67">
        <w:rPr>
          <w:rFonts w:cs="Times New Roman"/>
          <w:sz w:val="24"/>
          <w:szCs w:val="24"/>
          <w:lang w:val="uk-UA"/>
        </w:rPr>
        <w:t>,</w:t>
      </w:r>
      <w:r w:rsidRPr="00215D67">
        <w:rPr>
          <w:rFonts w:cs="Times New Roman"/>
          <w:sz w:val="24"/>
          <w:szCs w:val="24"/>
        </w:rPr>
        <w:t xml:space="preserve"> H. S. </w:t>
      </w:r>
      <w:r w:rsidRPr="00215D67">
        <w:rPr>
          <w:rFonts w:cs="Times New Roman"/>
          <w:sz w:val="24"/>
          <w:szCs w:val="24"/>
          <w:lang w:val="uk-UA"/>
        </w:rPr>
        <w:t xml:space="preserve">(2018). </w:t>
      </w:r>
      <w:r w:rsidRPr="00215D67">
        <w:rPr>
          <w:rFonts w:cs="Times New Roman"/>
          <w:sz w:val="24"/>
          <w:szCs w:val="24"/>
        </w:rPr>
        <w:t>Naukovi pidkhody do vyznachennia fenomenu «emotsiinyi intelekt»</w:t>
      </w:r>
      <w:r w:rsidRPr="00215D67">
        <w:rPr>
          <w:rFonts w:cs="Times New Roman"/>
          <w:sz w:val="24"/>
          <w:szCs w:val="24"/>
          <w:lang w:val="uk-UA"/>
        </w:rPr>
        <w:t xml:space="preserve"> [</w:t>
      </w:r>
      <w:r w:rsidRPr="00215D67">
        <w:rPr>
          <w:rFonts w:cs="Times New Roman"/>
          <w:sz w:val="24"/>
          <w:szCs w:val="24"/>
          <w:lang w:val="en-US"/>
        </w:rPr>
        <w:t>Scientific</w:t>
      </w:r>
      <w:r w:rsidRPr="00215D67">
        <w:rPr>
          <w:rFonts w:cs="Times New Roman"/>
          <w:sz w:val="24"/>
          <w:szCs w:val="24"/>
          <w:lang w:val="uk-UA"/>
        </w:rPr>
        <w:t xml:space="preserve"> </w:t>
      </w:r>
      <w:r w:rsidRPr="00215D67">
        <w:rPr>
          <w:rFonts w:cs="Times New Roman"/>
          <w:sz w:val="24"/>
          <w:szCs w:val="24"/>
          <w:lang w:val="en-US"/>
        </w:rPr>
        <w:t>approaches</w:t>
      </w:r>
      <w:r w:rsidRPr="00215D67">
        <w:rPr>
          <w:rFonts w:cs="Times New Roman"/>
          <w:sz w:val="24"/>
          <w:szCs w:val="24"/>
          <w:lang w:val="uk-UA"/>
        </w:rPr>
        <w:t xml:space="preserve"> </w:t>
      </w:r>
      <w:r w:rsidRPr="00215D67">
        <w:rPr>
          <w:rFonts w:cs="Times New Roman"/>
          <w:sz w:val="24"/>
          <w:szCs w:val="24"/>
          <w:lang w:val="en-US"/>
        </w:rPr>
        <w:t>to</w:t>
      </w:r>
      <w:r w:rsidRPr="00215D67">
        <w:rPr>
          <w:rFonts w:cs="Times New Roman"/>
          <w:sz w:val="24"/>
          <w:szCs w:val="24"/>
          <w:lang w:val="uk-UA"/>
        </w:rPr>
        <w:t xml:space="preserve"> </w:t>
      </w:r>
      <w:r w:rsidRPr="00215D67">
        <w:rPr>
          <w:rFonts w:cs="Times New Roman"/>
          <w:sz w:val="24"/>
          <w:szCs w:val="24"/>
          <w:lang w:val="en-US"/>
        </w:rPr>
        <w:t>defining</w:t>
      </w:r>
      <w:r w:rsidRPr="00215D67">
        <w:rPr>
          <w:rFonts w:cs="Times New Roman"/>
          <w:sz w:val="24"/>
          <w:szCs w:val="24"/>
          <w:lang w:val="uk-UA"/>
        </w:rPr>
        <w:t xml:space="preserve"> </w:t>
      </w:r>
      <w:r w:rsidRPr="00215D67">
        <w:rPr>
          <w:rFonts w:cs="Times New Roman"/>
          <w:sz w:val="24"/>
          <w:szCs w:val="24"/>
          <w:lang w:val="en-US"/>
        </w:rPr>
        <w:t>the</w:t>
      </w:r>
      <w:r w:rsidRPr="00215D67">
        <w:rPr>
          <w:rFonts w:cs="Times New Roman"/>
          <w:sz w:val="24"/>
          <w:szCs w:val="24"/>
          <w:lang w:val="uk-UA"/>
        </w:rPr>
        <w:t xml:space="preserve"> </w:t>
      </w:r>
      <w:r w:rsidRPr="00215D67">
        <w:rPr>
          <w:rFonts w:cs="Times New Roman"/>
          <w:sz w:val="24"/>
          <w:szCs w:val="24"/>
          <w:lang w:val="en-US"/>
        </w:rPr>
        <w:t>phenomenon</w:t>
      </w:r>
      <w:r w:rsidRPr="00215D67">
        <w:rPr>
          <w:rFonts w:cs="Times New Roman"/>
          <w:sz w:val="24"/>
          <w:szCs w:val="24"/>
          <w:lang w:val="uk-UA"/>
        </w:rPr>
        <w:t xml:space="preserve"> </w:t>
      </w:r>
      <w:r w:rsidRPr="00215D67">
        <w:rPr>
          <w:rFonts w:cs="Times New Roman"/>
          <w:sz w:val="24"/>
          <w:szCs w:val="24"/>
          <w:lang w:val="en-US"/>
        </w:rPr>
        <w:t>of</w:t>
      </w:r>
      <w:r w:rsidRPr="00215D67">
        <w:rPr>
          <w:rFonts w:cs="Times New Roman"/>
          <w:sz w:val="24"/>
          <w:szCs w:val="24"/>
          <w:lang w:val="uk-UA"/>
        </w:rPr>
        <w:t xml:space="preserve"> "</w:t>
      </w:r>
      <w:r w:rsidRPr="00215D67">
        <w:rPr>
          <w:rFonts w:cs="Times New Roman"/>
          <w:sz w:val="24"/>
          <w:szCs w:val="24"/>
          <w:lang w:val="en-US"/>
        </w:rPr>
        <w:t>emotional</w:t>
      </w:r>
      <w:r w:rsidRPr="00215D67">
        <w:rPr>
          <w:rFonts w:cs="Times New Roman"/>
          <w:sz w:val="24"/>
          <w:szCs w:val="24"/>
          <w:lang w:val="uk-UA"/>
        </w:rPr>
        <w:t xml:space="preserve"> </w:t>
      </w:r>
      <w:r w:rsidRPr="00215D67">
        <w:rPr>
          <w:rFonts w:cs="Times New Roman"/>
          <w:sz w:val="24"/>
          <w:szCs w:val="24"/>
          <w:lang w:val="en-US"/>
        </w:rPr>
        <w:t>intelligence</w:t>
      </w:r>
      <w:r w:rsidRPr="00215D67">
        <w:rPr>
          <w:rFonts w:cs="Times New Roman"/>
          <w:sz w:val="24"/>
          <w:szCs w:val="24"/>
          <w:lang w:val="uk-UA"/>
        </w:rPr>
        <w:t>"]</w:t>
      </w:r>
      <w:r w:rsidRPr="00215D67">
        <w:rPr>
          <w:rFonts w:cs="Times New Roman"/>
          <w:sz w:val="24"/>
          <w:szCs w:val="24"/>
        </w:rPr>
        <w:t xml:space="preserve">. </w:t>
      </w:r>
      <w:r w:rsidRPr="00215D67">
        <w:rPr>
          <w:rFonts w:cs="Times New Roman"/>
          <w:i/>
          <w:iCs/>
          <w:sz w:val="24"/>
          <w:szCs w:val="24"/>
        </w:rPr>
        <w:t>Teoriia i praktyka suchasnoi psykholohii</w:t>
      </w:r>
      <w:r w:rsidRPr="00215D67">
        <w:rPr>
          <w:rFonts w:cs="Times New Roman"/>
          <w:i/>
          <w:iCs/>
          <w:sz w:val="24"/>
          <w:szCs w:val="24"/>
          <w:lang w:val="en-US"/>
        </w:rPr>
        <w:t xml:space="preserve"> – Theory and practice of modern psychology</w:t>
      </w:r>
      <w:r w:rsidRPr="00215D67">
        <w:rPr>
          <w:rFonts w:cs="Times New Roman"/>
          <w:i/>
          <w:iCs/>
          <w:sz w:val="24"/>
          <w:szCs w:val="24"/>
          <w:lang w:val="uk-UA"/>
        </w:rPr>
        <w:t>, 1</w:t>
      </w:r>
      <w:r w:rsidRPr="00215D67">
        <w:rPr>
          <w:rFonts w:cs="Times New Roman"/>
          <w:sz w:val="24"/>
          <w:szCs w:val="24"/>
          <w:lang w:val="uk-UA"/>
        </w:rPr>
        <w:t>, 107</w:t>
      </w:r>
      <w:r w:rsidRPr="00215D67">
        <w:rPr>
          <w:rFonts w:cs="Times New Roman"/>
          <w:sz w:val="24"/>
          <w:szCs w:val="24"/>
        </w:rPr>
        <w:t>–</w:t>
      </w:r>
      <w:r w:rsidRPr="00215D67">
        <w:rPr>
          <w:rFonts w:cs="Times New Roman"/>
          <w:sz w:val="24"/>
          <w:szCs w:val="24"/>
          <w:lang w:val="uk-UA"/>
        </w:rPr>
        <w:t>111.</w:t>
      </w:r>
      <w:r w:rsidRPr="00215D67">
        <w:rPr>
          <w:rFonts w:cs="Times New Roman"/>
          <w:sz w:val="24"/>
          <w:szCs w:val="24"/>
        </w:rPr>
        <w:t xml:space="preserve"> </w:t>
      </w:r>
    </w:p>
    <w:p w14:paraId="2DE44101" w14:textId="77777777" w:rsidR="00A65B6C" w:rsidRPr="00215D67" w:rsidRDefault="00A65B6C" w:rsidP="0019181F">
      <w:pPr>
        <w:pStyle w:val="a9"/>
        <w:numPr>
          <w:ilvl w:val="0"/>
          <w:numId w:val="3"/>
        </w:numPr>
        <w:tabs>
          <w:tab w:val="left" w:pos="710"/>
          <w:tab w:val="left" w:pos="851"/>
          <w:tab w:val="left" w:pos="1276"/>
        </w:tabs>
        <w:spacing w:after="0"/>
        <w:ind w:left="0" w:firstLine="567"/>
        <w:jc w:val="both"/>
        <w:rPr>
          <w:rFonts w:cs="Times New Roman"/>
          <w:sz w:val="24"/>
          <w:szCs w:val="24"/>
          <w:lang w:val="uk-UA"/>
        </w:rPr>
      </w:pPr>
      <w:r w:rsidRPr="00215D67">
        <w:rPr>
          <w:rFonts w:cs="Times New Roman"/>
          <w:sz w:val="24"/>
          <w:szCs w:val="24"/>
          <w:lang w:val="uk-UA"/>
        </w:rPr>
        <w:t xml:space="preserve">Moeller, R.W. , Seehuus, M., Peisch, V. (2020). Emotional Intelligence, Belongingness, and Mental Health in College Students. </w:t>
      </w:r>
      <w:r w:rsidRPr="00215D67">
        <w:rPr>
          <w:rFonts w:cs="Times New Roman"/>
          <w:i/>
          <w:iCs/>
          <w:sz w:val="24"/>
          <w:szCs w:val="24"/>
          <w:lang w:val="uk-UA"/>
        </w:rPr>
        <w:t>Frontiers in Psychology,</w:t>
      </w:r>
      <w:r w:rsidRPr="00215D67">
        <w:rPr>
          <w:rFonts w:cs="Times New Roman"/>
          <w:sz w:val="24"/>
          <w:szCs w:val="24"/>
          <w:lang w:val="uk-UA"/>
        </w:rPr>
        <w:t xml:space="preserve"> </w:t>
      </w:r>
      <w:r w:rsidRPr="00215D67">
        <w:rPr>
          <w:rFonts w:cs="Times New Roman"/>
          <w:i/>
          <w:iCs/>
          <w:sz w:val="24"/>
          <w:szCs w:val="24"/>
          <w:lang w:val="uk-UA"/>
        </w:rPr>
        <w:t>11</w:t>
      </w:r>
      <w:r w:rsidRPr="00215D67">
        <w:rPr>
          <w:rFonts w:cs="Times New Roman"/>
          <w:sz w:val="24"/>
          <w:szCs w:val="24"/>
          <w:lang w:val="de-DE"/>
        </w:rPr>
        <w:t>.</w:t>
      </w:r>
      <w:r w:rsidRPr="00215D67">
        <w:rPr>
          <w:rFonts w:cs="Times New Roman"/>
          <w:sz w:val="24"/>
          <w:szCs w:val="24"/>
          <w:lang w:val="uk-UA"/>
        </w:rPr>
        <w:t xml:space="preserve"> </w:t>
      </w:r>
      <w:hyperlink r:id="rId44" w:history="1">
        <w:r w:rsidRPr="00215D67">
          <w:rPr>
            <w:rStyle w:val="ae"/>
            <w:rFonts w:cs="Times New Roman"/>
            <w:sz w:val="24"/>
            <w:szCs w:val="24"/>
            <w:lang w:val="uk-UA"/>
          </w:rPr>
          <w:t>https://doi.org/10.3389/fpsyg.2020.00093</w:t>
        </w:r>
      </w:hyperlink>
      <w:r w:rsidRPr="00215D67">
        <w:rPr>
          <w:rFonts w:cs="Times New Roman"/>
          <w:sz w:val="24"/>
          <w:szCs w:val="24"/>
          <w:lang w:val="de-DE"/>
        </w:rPr>
        <w:t>.</w:t>
      </w:r>
    </w:p>
    <w:p w14:paraId="289E9D47" w14:textId="77777777" w:rsidR="00A65B6C" w:rsidRPr="00215D67" w:rsidRDefault="00A65B6C" w:rsidP="0019181F">
      <w:pPr>
        <w:pStyle w:val="a9"/>
        <w:numPr>
          <w:ilvl w:val="0"/>
          <w:numId w:val="3"/>
        </w:numPr>
        <w:tabs>
          <w:tab w:val="left" w:pos="710"/>
          <w:tab w:val="left" w:pos="851"/>
          <w:tab w:val="left" w:pos="1276"/>
        </w:tabs>
        <w:spacing w:after="0"/>
        <w:ind w:left="0" w:firstLine="567"/>
        <w:jc w:val="both"/>
        <w:rPr>
          <w:rFonts w:cs="Times New Roman"/>
          <w:sz w:val="24"/>
          <w:szCs w:val="24"/>
          <w:lang w:val="en-US"/>
        </w:rPr>
      </w:pPr>
      <w:r w:rsidRPr="00215D67">
        <w:rPr>
          <w:rFonts w:cs="Times New Roman"/>
          <w:sz w:val="24"/>
          <w:szCs w:val="24"/>
        </w:rPr>
        <w:t>Brackett</w:t>
      </w:r>
      <w:r w:rsidRPr="00215D67">
        <w:rPr>
          <w:rFonts w:cs="Times New Roman"/>
          <w:sz w:val="24"/>
          <w:szCs w:val="24"/>
          <w:lang w:val="en-US"/>
        </w:rPr>
        <w:t>,</w:t>
      </w:r>
      <w:r w:rsidRPr="00215D67">
        <w:rPr>
          <w:rFonts w:cs="Times New Roman"/>
          <w:sz w:val="24"/>
          <w:szCs w:val="24"/>
        </w:rPr>
        <w:t xml:space="preserve"> M</w:t>
      </w:r>
      <w:r w:rsidRPr="00215D67">
        <w:rPr>
          <w:rFonts w:cs="Times New Roman"/>
          <w:sz w:val="24"/>
          <w:szCs w:val="24"/>
          <w:lang w:val="en-US"/>
        </w:rPr>
        <w:t>.</w:t>
      </w:r>
      <w:r w:rsidRPr="00215D67">
        <w:rPr>
          <w:rFonts w:cs="Times New Roman"/>
          <w:sz w:val="24"/>
          <w:szCs w:val="24"/>
        </w:rPr>
        <w:t>, Stern</w:t>
      </w:r>
      <w:r w:rsidRPr="00215D67">
        <w:rPr>
          <w:rFonts w:cs="Times New Roman"/>
          <w:sz w:val="24"/>
          <w:szCs w:val="24"/>
          <w:lang w:val="en-US"/>
        </w:rPr>
        <w:t>,</w:t>
      </w:r>
      <w:r w:rsidRPr="00215D67">
        <w:rPr>
          <w:rFonts w:cs="Times New Roman"/>
          <w:sz w:val="24"/>
          <w:szCs w:val="24"/>
        </w:rPr>
        <w:t xml:space="preserve"> R</w:t>
      </w:r>
      <w:r w:rsidRPr="00215D67">
        <w:rPr>
          <w:rFonts w:cs="Times New Roman"/>
          <w:sz w:val="24"/>
          <w:szCs w:val="24"/>
          <w:lang w:val="en-US"/>
        </w:rPr>
        <w:t>. (2024). The Truth About Emotional Intelligence</w:t>
      </w:r>
      <w:r w:rsidRPr="00215D67">
        <w:rPr>
          <w:rFonts w:cs="Times New Roman"/>
          <w:sz w:val="24"/>
          <w:szCs w:val="24"/>
          <w:lang w:val="uk-UA"/>
        </w:rPr>
        <w:t xml:space="preserve">. </w:t>
      </w:r>
      <w:r w:rsidRPr="00215D67">
        <w:rPr>
          <w:rFonts w:cs="Times New Roman"/>
          <w:sz w:val="24"/>
          <w:szCs w:val="24"/>
          <w:lang w:val="en-US"/>
        </w:rPr>
        <w:t>For those who have it, it predicts success in many ways.</w:t>
      </w:r>
      <w:r w:rsidRPr="00215D67">
        <w:rPr>
          <w:rFonts w:cs="Times New Roman"/>
          <w:sz w:val="24"/>
          <w:szCs w:val="24"/>
        </w:rPr>
        <w:t xml:space="preserve"> </w:t>
      </w:r>
      <w:r w:rsidRPr="00215D67">
        <w:rPr>
          <w:rFonts w:cs="Times New Roman"/>
          <w:sz w:val="24"/>
          <w:szCs w:val="24"/>
          <w:lang w:val="en-US"/>
        </w:rPr>
        <w:t xml:space="preserve">Retrieved from </w:t>
      </w:r>
      <w:hyperlink r:id="rId45" w:history="1">
        <w:r w:rsidRPr="00215D67">
          <w:rPr>
            <w:rStyle w:val="ae"/>
            <w:rFonts w:cs="Times New Roman"/>
            <w:sz w:val="24"/>
            <w:szCs w:val="24"/>
            <w:lang w:val="en-US"/>
          </w:rPr>
          <w:t>https</w:t>
        </w:r>
        <w:r w:rsidRPr="00215D67">
          <w:rPr>
            <w:rStyle w:val="ae"/>
            <w:rFonts w:cs="Times New Roman"/>
            <w:sz w:val="24"/>
            <w:szCs w:val="24"/>
          </w:rPr>
          <w:t>://</w:t>
        </w:r>
        <w:r w:rsidRPr="00215D67">
          <w:rPr>
            <w:rStyle w:val="ae"/>
            <w:rFonts w:cs="Times New Roman"/>
            <w:sz w:val="24"/>
            <w:szCs w:val="24"/>
            <w:lang w:val="en-US"/>
          </w:rPr>
          <w:t>www</w:t>
        </w:r>
        <w:r w:rsidRPr="00215D67">
          <w:rPr>
            <w:rStyle w:val="ae"/>
            <w:rFonts w:cs="Times New Roman"/>
            <w:sz w:val="24"/>
            <w:szCs w:val="24"/>
          </w:rPr>
          <w:t>.</w:t>
        </w:r>
        <w:r w:rsidRPr="00215D67">
          <w:rPr>
            <w:rStyle w:val="ae"/>
            <w:rFonts w:cs="Times New Roman"/>
            <w:sz w:val="24"/>
            <w:szCs w:val="24"/>
            <w:lang w:val="en-US"/>
          </w:rPr>
          <w:t>psychologytoday</w:t>
        </w:r>
        <w:r w:rsidRPr="00215D67">
          <w:rPr>
            <w:rStyle w:val="ae"/>
            <w:rFonts w:cs="Times New Roman"/>
            <w:sz w:val="24"/>
            <w:szCs w:val="24"/>
          </w:rPr>
          <w:t>.</w:t>
        </w:r>
        <w:r w:rsidRPr="00215D67">
          <w:rPr>
            <w:rStyle w:val="ae"/>
            <w:rFonts w:cs="Times New Roman"/>
            <w:sz w:val="24"/>
            <w:szCs w:val="24"/>
            <w:lang w:val="en-US"/>
          </w:rPr>
          <w:t>com</w:t>
        </w:r>
        <w:r w:rsidRPr="00215D67">
          <w:rPr>
            <w:rStyle w:val="ae"/>
            <w:rFonts w:cs="Times New Roman"/>
            <w:sz w:val="24"/>
            <w:szCs w:val="24"/>
          </w:rPr>
          <w:t>/</w:t>
        </w:r>
        <w:r w:rsidRPr="00215D67">
          <w:rPr>
            <w:rStyle w:val="ae"/>
            <w:rFonts w:cs="Times New Roman"/>
            <w:sz w:val="24"/>
            <w:szCs w:val="24"/>
            <w:lang w:val="en-US"/>
          </w:rPr>
          <w:t>us</w:t>
        </w:r>
        <w:r w:rsidRPr="00215D67">
          <w:rPr>
            <w:rStyle w:val="ae"/>
            <w:rFonts w:cs="Times New Roman"/>
            <w:sz w:val="24"/>
            <w:szCs w:val="24"/>
          </w:rPr>
          <w:t>/</w:t>
        </w:r>
        <w:r w:rsidRPr="00215D67">
          <w:rPr>
            <w:rStyle w:val="ae"/>
            <w:rFonts w:cs="Times New Roman"/>
            <w:sz w:val="24"/>
            <w:szCs w:val="24"/>
            <w:lang w:val="en-US"/>
          </w:rPr>
          <w:t>articles</w:t>
        </w:r>
        <w:r w:rsidRPr="00215D67">
          <w:rPr>
            <w:rStyle w:val="ae"/>
            <w:rFonts w:cs="Times New Roman"/>
            <w:sz w:val="24"/>
            <w:szCs w:val="24"/>
          </w:rPr>
          <w:t>/202403/</w:t>
        </w:r>
        <w:r w:rsidRPr="00215D67">
          <w:rPr>
            <w:rStyle w:val="ae"/>
            <w:rFonts w:cs="Times New Roman"/>
            <w:sz w:val="24"/>
            <w:szCs w:val="24"/>
            <w:lang w:val="en-US"/>
          </w:rPr>
          <w:t>the</w:t>
        </w:r>
        <w:r w:rsidRPr="00215D67">
          <w:rPr>
            <w:rStyle w:val="ae"/>
            <w:rFonts w:cs="Times New Roman"/>
            <w:sz w:val="24"/>
            <w:szCs w:val="24"/>
          </w:rPr>
          <w:t>-</w:t>
        </w:r>
        <w:r w:rsidRPr="00215D67">
          <w:rPr>
            <w:rStyle w:val="ae"/>
            <w:rFonts w:cs="Times New Roman"/>
            <w:sz w:val="24"/>
            <w:szCs w:val="24"/>
            <w:lang w:val="en-US"/>
          </w:rPr>
          <w:t>truth</w:t>
        </w:r>
        <w:r w:rsidRPr="00215D67">
          <w:rPr>
            <w:rStyle w:val="ae"/>
            <w:rFonts w:cs="Times New Roman"/>
            <w:sz w:val="24"/>
            <w:szCs w:val="24"/>
          </w:rPr>
          <w:t>-</w:t>
        </w:r>
        <w:r w:rsidRPr="00215D67">
          <w:rPr>
            <w:rStyle w:val="ae"/>
            <w:rFonts w:cs="Times New Roman"/>
            <w:sz w:val="24"/>
            <w:szCs w:val="24"/>
            <w:lang w:val="en-US"/>
          </w:rPr>
          <w:t>about</w:t>
        </w:r>
        <w:r w:rsidRPr="00215D67">
          <w:rPr>
            <w:rStyle w:val="ae"/>
            <w:rFonts w:cs="Times New Roman"/>
            <w:sz w:val="24"/>
            <w:szCs w:val="24"/>
          </w:rPr>
          <w:t>-</w:t>
        </w:r>
        <w:r w:rsidRPr="00215D67">
          <w:rPr>
            <w:rStyle w:val="ae"/>
            <w:rFonts w:cs="Times New Roman"/>
            <w:sz w:val="24"/>
            <w:szCs w:val="24"/>
            <w:lang w:val="en-US"/>
          </w:rPr>
          <w:t>emotional</w:t>
        </w:r>
        <w:r w:rsidRPr="00215D67">
          <w:rPr>
            <w:rStyle w:val="ae"/>
            <w:rFonts w:cs="Times New Roman"/>
            <w:sz w:val="24"/>
            <w:szCs w:val="24"/>
          </w:rPr>
          <w:t>-</w:t>
        </w:r>
        <w:r w:rsidRPr="00215D67">
          <w:rPr>
            <w:rStyle w:val="ae"/>
            <w:rFonts w:cs="Times New Roman"/>
            <w:sz w:val="24"/>
            <w:szCs w:val="24"/>
            <w:lang w:val="en-US"/>
          </w:rPr>
          <w:t>intelligence</w:t>
        </w:r>
      </w:hyperlink>
      <w:r w:rsidRPr="00215D67">
        <w:rPr>
          <w:rFonts w:cs="Times New Roman"/>
          <w:sz w:val="24"/>
          <w:szCs w:val="24"/>
          <w:lang w:val="en-US"/>
        </w:rPr>
        <w:t>.</w:t>
      </w:r>
    </w:p>
    <w:p w14:paraId="6804856E" w14:textId="77777777" w:rsidR="00A65B6C" w:rsidRPr="00215D67" w:rsidRDefault="00A65B6C" w:rsidP="0019181F">
      <w:pPr>
        <w:pStyle w:val="a9"/>
        <w:numPr>
          <w:ilvl w:val="0"/>
          <w:numId w:val="3"/>
        </w:numPr>
        <w:tabs>
          <w:tab w:val="left" w:pos="710"/>
          <w:tab w:val="left" w:pos="851"/>
          <w:tab w:val="left" w:pos="1276"/>
        </w:tabs>
        <w:spacing w:after="0"/>
        <w:ind w:left="0" w:firstLine="567"/>
        <w:jc w:val="both"/>
        <w:rPr>
          <w:rFonts w:cs="Times New Roman"/>
          <w:sz w:val="24"/>
          <w:szCs w:val="24"/>
          <w:lang w:val="uk-UA"/>
        </w:rPr>
      </w:pPr>
      <w:r w:rsidRPr="00215D67">
        <w:rPr>
          <w:rFonts w:cs="Times New Roman"/>
          <w:sz w:val="24"/>
          <w:szCs w:val="24"/>
        </w:rPr>
        <w:t>Stoewen</w:t>
      </w:r>
      <w:r w:rsidRPr="00215D67">
        <w:rPr>
          <w:rFonts w:cs="Times New Roman"/>
          <w:sz w:val="24"/>
          <w:szCs w:val="24"/>
          <w:lang w:val="uk-UA"/>
        </w:rPr>
        <w:t>,</w:t>
      </w:r>
      <w:r w:rsidRPr="00215D67">
        <w:rPr>
          <w:rFonts w:cs="Times New Roman"/>
          <w:sz w:val="24"/>
          <w:szCs w:val="24"/>
        </w:rPr>
        <w:t xml:space="preserve"> D</w:t>
      </w:r>
      <w:r w:rsidRPr="00215D67">
        <w:rPr>
          <w:rFonts w:cs="Times New Roman"/>
          <w:sz w:val="24"/>
          <w:szCs w:val="24"/>
          <w:lang w:val="uk-UA"/>
        </w:rPr>
        <w:t>. </w:t>
      </w:r>
      <w:r w:rsidRPr="00215D67">
        <w:rPr>
          <w:rFonts w:cs="Times New Roman"/>
          <w:sz w:val="24"/>
          <w:szCs w:val="24"/>
        </w:rPr>
        <w:t xml:space="preserve">L. </w:t>
      </w:r>
      <w:r w:rsidRPr="00215D67">
        <w:rPr>
          <w:rFonts w:cs="Times New Roman"/>
          <w:sz w:val="24"/>
          <w:szCs w:val="24"/>
          <w:lang w:val="uk-UA"/>
        </w:rPr>
        <w:t xml:space="preserve">(2024). </w:t>
      </w:r>
      <w:r w:rsidRPr="00215D67">
        <w:rPr>
          <w:rFonts w:cs="Times New Roman"/>
          <w:sz w:val="24"/>
          <w:szCs w:val="24"/>
        </w:rPr>
        <w:t>The vital connection between emotional intelligence and well-being – Part</w:t>
      </w:r>
      <w:r w:rsidRPr="00215D67">
        <w:rPr>
          <w:rFonts w:cs="Times New Roman"/>
          <w:sz w:val="24"/>
          <w:szCs w:val="24"/>
          <w:lang w:val="uk-UA"/>
        </w:rPr>
        <w:t xml:space="preserve"> </w:t>
      </w:r>
      <w:r w:rsidRPr="00215D67">
        <w:rPr>
          <w:rFonts w:cs="Times New Roman"/>
          <w:sz w:val="24"/>
          <w:szCs w:val="24"/>
        </w:rPr>
        <w:t xml:space="preserve">1: Understanding emotional intelligence and why it matters. </w:t>
      </w:r>
      <w:hyperlink r:id="rId46" w:history="1">
        <w:r w:rsidRPr="00215D67">
          <w:rPr>
            <w:rStyle w:val="ae"/>
            <w:rFonts w:cs="Times New Roman"/>
            <w:i/>
            <w:iCs/>
            <w:color w:val="auto"/>
            <w:sz w:val="24"/>
            <w:szCs w:val="24"/>
            <w:u w:val="none"/>
          </w:rPr>
          <w:t>The Canadian Veterinary Journal</w:t>
        </w:r>
        <w:r w:rsidRPr="00215D67">
          <w:rPr>
            <w:rFonts w:cs="Times New Roman"/>
            <w:i/>
            <w:iCs/>
            <w:sz w:val="24"/>
            <w:szCs w:val="24"/>
            <w:lang w:val="uk-UA"/>
          </w:rPr>
          <w:t>,</w:t>
        </w:r>
      </w:hyperlink>
      <w:r w:rsidRPr="00215D67">
        <w:rPr>
          <w:rFonts w:cs="Times New Roman"/>
          <w:i/>
          <w:iCs/>
          <w:sz w:val="24"/>
          <w:szCs w:val="24"/>
          <w:lang w:val="uk-UA"/>
        </w:rPr>
        <w:t xml:space="preserve"> </w:t>
      </w:r>
      <w:r w:rsidRPr="00215D67">
        <w:rPr>
          <w:rFonts w:cs="Times New Roman"/>
          <w:i/>
          <w:iCs/>
          <w:sz w:val="24"/>
          <w:szCs w:val="24"/>
        </w:rPr>
        <w:t>65</w:t>
      </w:r>
      <w:r w:rsidRPr="00215D67">
        <w:rPr>
          <w:rFonts w:cs="Times New Roman"/>
          <w:sz w:val="24"/>
          <w:szCs w:val="24"/>
        </w:rPr>
        <w:t>(2)</w:t>
      </w:r>
      <w:r w:rsidRPr="00215D67">
        <w:rPr>
          <w:rFonts w:cs="Times New Roman"/>
          <w:sz w:val="24"/>
          <w:szCs w:val="24"/>
          <w:lang w:val="uk-UA"/>
        </w:rPr>
        <w:t xml:space="preserve">, </w:t>
      </w:r>
      <w:r w:rsidRPr="00215D67">
        <w:rPr>
          <w:rFonts w:cs="Times New Roman"/>
          <w:sz w:val="24"/>
          <w:szCs w:val="24"/>
        </w:rPr>
        <w:t>182–184.</w:t>
      </w:r>
    </w:p>
    <w:p w14:paraId="107FC899" w14:textId="77777777" w:rsidR="00A65B6C" w:rsidRPr="00215D67" w:rsidRDefault="00A65B6C" w:rsidP="0019181F">
      <w:pPr>
        <w:pStyle w:val="a9"/>
        <w:numPr>
          <w:ilvl w:val="0"/>
          <w:numId w:val="3"/>
        </w:numPr>
        <w:tabs>
          <w:tab w:val="left" w:pos="710"/>
          <w:tab w:val="left" w:pos="851"/>
          <w:tab w:val="left" w:pos="1276"/>
        </w:tabs>
        <w:spacing w:after="0"/>
        <w:ind w:left="0" w:firstLine="567"/>
        <w:jc w:val="both"/>
        <w:rPr>
          <w:rFonts w:cs="Times New Roman"/>
          <w:sz w:val="24"/>
          <w:szCs w:val="24"/>
          <w:lang w:val="de-DE"/>
        </w:rPr>
      </w:pPr>
      <w:r w:rsidRPr="00215D67">
        <w:rPr>
          <w:rFonts w:cs="Times New Roman"/>
          <w:sz w:val="24"/>
          <w:szCs w:val="24"/>
        </w:rPr>
        <w:t>Karimi, L., Leggat, S.</w:t>
      </w:r>
      <w:r w:rsidRPr="00215D67">
        <w:rPr>
          <w:rFonts w:cs="Times New Roman"/>
          <w:sz w:val="24"/>
          <w:szCs w:val="24"/>
          <w:lang w:val="en-US"/>
        </w:rPr>
        <w:t> </w:t>
      </w:r>
      <w:r w:rsidRPr="00215D67">
        <w:rPr>
          <w:rFonts w:cs="Times New Roman"/>
          <w:sz w:val="24"/>
          <w:szCs w:val="24"/>
        </w:rPr>
        <w:t>G., Bartram, T., Afshari, L., Sarkeshik, S., Verulava, T. (2021). Emotional intelligence: Predictor of employees’ wellbeing, quality of patient care, and psychological empowerment.</w:t>
      </w:r>
      <w:r w:rsidRPr="00215D67">
        <w:rPr>
          <w:rFonts w:cs="Times New Roman"/>
          <w:sz w:val="24"/>
          <w:szCs w:val="24"/>
          <w:lang w:val="en-US"/>
        </w:rPr>
        <w:t xml:space="preserve"> </w:t>
      </w:r>
      <w:r w:rsidRPr="00215D67">
        <w:rPr>
          <w:rFonts w:cs="Times New Roman"/>
          <w:i/>
          <w:iCs/>
          <w:sz w:val="24"/>
          <w:szCs w:val="24"/>
        </w:rPr>
        <w:t>BMC Psychol</w:t>
      </w:r>
      <w:r w:rsidRPr="00215D67">
        <w:rPr>
          <w:rFonts w:cs="Times New Roman"/>
          <w:i/>
          <w:iCs/>
          <w:sz w:val="24"/>
          <w:szCs w:val="24"/>
          <w:lang w:val="de-DE"/>
        </w:rPr>
        <w:t>,</w:t>
      </w:r>
      <w:r w:rsidRPr="00215D67">
        <w:rPr>
          <w:rFonts w:cs="Times New Roman"/>
          <w:i/>
          <w:iCs/>
          <w:sz w:val="24"/>
          <w:szCs w:val="24"/>
        </w:rPr>
        <w:t xml:space="preserve"> 9</w:t>
      </w:r>
      <w:r w:rsidRPr="00215D67">
        <w:rPr>
          <w:rFonts w:cs="Times New Roman"/>
          <w:sz w:val="24"/>
          <w:szCs w:val="24"/>
          <w:lang w:val="de-DE"/>
        </w:rPr>
        <w:t>,</w:t>
      </w:r>
      <w:r w:rsidRPr="00215D67">
        <w:rPr>
          <w:rFonts w:cs="Times New Roman"/>
          <w:sz w:val="24"/>
          <w:szCs w:val="24"/>
          <w:lang w:val="uk-UA"/>
        </w:rPr>
        <w:t xml:space="preserve"> </w:t>
      </w:r>
      <w:r w:rsidRPr="00215D67">
        <w:rPr>
          <w:rFonts w:cs="Times New Roman"/>
          <w:sz w:val="24"/>
          <w:szCs w:val="24"/>
        </w:rPr>
        <w:t xml:space="preserve">93. </w:t>
      </w:r>
      <w:hyperlink r:id="rId47" w:history="1">
        <w:r w:rsidRPr="00215D67">
          <w:rPr>
            <w:rStyle w:val="ae"/>
            <w:rFonts w:cs="Times New Roman"/>
            <w:sz w:val="24"/>
            <w:szCs w:val="24"/>
          </w:rPr>
          <w:t>https://doi.org/10.1186/s40359-021-00593-8</w:t>
        </w:r>
      </w:hyperlink>
      <w:r w:rsidRPr="00215D67">
        <w:rPr>
          <w:rFonts w:cs="Times New Roman"/>
          <w:sz w:val="24"/>
          <w:szCs w:val="24"/>
          <w:lang w:val="uk-UA"/>
        </w:rPr>
        <w:t>.</w:t>
      </w:r>
    </w:p>
    <w:p w14:paraId="113F3DD2" w14:textId="77777777" w:rsidR="00A65B6C" w:rsidRPr="00215D67" w:rsidRDefault="00A65B6C" w:rsidP="0019181F">
      <w:pPr>
        <w:pStyle w:val="a9"/>
        <w:numPr>
          <w:ilvl w:val="0"/>
          <w:numId w:val="3"/>
        </w:numPr>
        <w:tabs>
          <w:tab w:val="left" w:pos="710"/>
          <w:tab w:val="left" w:pos="851"/>
          <w:tab w:val="left" w:pos="1276"/>
        </w:tabs>
        <w:spacing w:after="0"/>
        <w:ind w:left="0" w:firstLine="567"/>
        <w:jc w:val="both"/>
        <w:rPr>
          <w:rFonts w:cs="Times New Roman"/>
          <w:sz w:val="24"/>
          <w:szCs w:val="24"/>
        </w:rPr>
      </w:pPr>
      <w:r w:rsidRPr="00215D67">
        <w:rPr>
          <w:rFonts w:cs="Times New Roman"/>
          <w:sz w:val="24"/>
          <w:szCs w:val="24"/>
          <w:lang w:val="de-DE"/>
        </w:rPr>
        <w:t>Perepeliuk</w:t>
      </w:r>
      <w:r w:rsidRPr="00215D67">
        <w:rPr>
          <w:rFonts w:cs="Times New Roman"/>
          <w:sz w:val="24"/>
          <w:szCs w:val="24"/>
        </w:rPr>
        <w:t xml:space="preserve">, </w:t>
      </w:r>
      <w:r w:rsidRPr="00215D67">
        <w:rPr>
          <w:rFonts w:cs="Times New Roman"/>
          <w:sz w:val="24"/>
          <w:szCs w:val="24"/>
          <w:lang w:val="de-DE"/>
        </w:rPr>
        <w:t>T</w:t>
      </w:r>
      <w:r w:rsidRPr="00215D67">
        <w:rPr>
          <w:rFonts w:cs="Times New Roman"/>
          <w:sz w:val="24"/>
          <w:szCs w:val="24"/>
        </w:rPr>
        <w:t>.</w:t>
      </w:r>
      <w:r w:rsidRPr="00215D67">
        <w:rPr>
          <w:rFonts w:cs="Times New Roman"/>
          <w:sz w:val="24"/>
          <w:szCs w:val="24"/>
          <w:lang w:val="de-DE"/>
        </w:rPr>
        <w:t> D</w:t>
      </w:r>
      <w:r w:rsidRPr="00215D67">
        <w:rPr>
          <w:rFonts w:cs="Times New Roman"/>
          <w:sz w:val="24"/>
          <w:szCs w:val="24"/>
        </w:rPr>
        <w:t xml:space="preserve">. (2023). </w:t>
      </w:r>
      <w:r w:rsidRPr="00215D67">
        <w:rPr>
          <w:rFonts w:cs="Times New Roman"/>
          <w:sz w:val="24"/>
          <w:szCs w:val="24"/>
          <w:lang w:val="de-DE"/>
        </w:rPr>
        <w:t xml:space="preserve">Emotsiinyi intelekt: empatiinyi dyskurs. </w:t>
      </w:r>
      <w:r w:rsidRPr="00215D67">
        <w:rPr>
          <w:rFonts w:cs="Times New Roman"/>
          <w:sz w:val="24"/>
          <w:szCs w:val="24"/>
          <w:lang w:val="en-US"/>
        </w:rPr>
        <w:t>[</w:t>
      </w:r>
      <w:r w:rsidRPr="00215D67">
        <w:rPr>
          <w:rFonts w:cs="Times New Roman"/>
          <w:sz w:val="24"/>
          <w:szCs w:val="24"/>
        </w:rPr>
        <w:t>E</w:t>
      </w:r>
      <w:r w:rsidRPr="00215D67">
        <w:rPr>
          <w:rFonts w:cs="Times New Roman"/>
          <w:sz w:val="24"/>
          <w:szCs w:val="24"/>
          <w:lang w:val="en-US"/>
        </w:rPr>
        <w:t>motional</w:t>
      </w:r>
      <w:r w:rsidRPr="00215D67">
        <w:rPr>
          <w:rFonts w:cs="Times New Roman"/>
          <w:sz w:val="24"/>
          <w:szCs w:val="24"/>
        </w:rPr>
        <w:t xml:space="preserve"> </w:t>
      </w:r>
      <w:r w:rsidRPr="00215D67">
        <w:rPr>
          <w:rFonts w:cs="Times New Roman"/>
          <w:sz w:val="24"/>
          <w:szCs w:val="24"/>
          <w:lang w:val="en-US"/>
        </w:rPr>
        <w:t>intelligence</w:t>
      </w:r>
      <w:r w:rsidRPr="00215D67">
        <w:rPr>
          <w:rFonts w:cs="Times New Roman"/>
          <w:sz w:val="24"/>
          <w:szCs w:val="24"/>
        </w:rPr>
        <w:t xml:space="preserve">: </w:t>
      </w:r>
      <w:r w:rsidRPr="00215D67">
        <w:rPr>
          <w:rFonts w:cs="Times New Roman"/>
          <w:sz w:val="24"/>
          <w:szCs w:val="24"/>
          <w:lang w:val="en-US"/>
        </w:rPr>
        <w:t>empathetic</w:t>
      </w:r>
      <w:r w:rsidRPr="00215D67">
        <w:rPr>
          <w:rFonts w:cs="Times New Roman"/>
          <w:sz w:val="24"/>
          <w:szCs w:val="24"/>
        </w:rPr>
        <w:t xml:space="preserve"> </w:t>
      </w:r>
      <w:r w:rsidRPr="00215D67">
        <w:rPr>
          <w:rFonts w:cs="Times New Roman"/>
          <w:sz w:val="24"/>
          <w:szCs w:val="24"/>
          <w:lang w:val="en-US"/>
        </w:rPr>
        <w:t xml:space="preserve">discourse]. </w:t>
      </w:r>
      <w:r w:rsidRPr="00215D67">
        <w:rPr>
          <w:rFonts w:cs="Times New Roman"/>
          <w:i/>
          <w:iCs/>
          <w:sz w:val="24"/>
          <w:szCs w:val="24"/>
          <w:lang w:val="en-US"/>
        </w:rPr>
        <w:t>Dniprovskyi naukovyi chasopys publichnoho upravlinnia, psykholohii, prava – Dnipro Scientific Journal of Public Administration, Psychology, and Law, 3</w:t>
      </w:r>
      <w:r w:rsidRPr="00215D67">
        <w:rPr>
          <w:rFonts w:cs="Times New Roman"/>
          <w:sz w:val="24"/>
          <w:szCs w:val="24"/>
          <w:lang w:val="en-US"/>
        </w:rPr>
        <w:t xml:space="preserve">, </w:t>
      </w:r>
      <w:r w:rsidRPr="00215D67">
        <w:rPr>
          <w:rFonts w:cs="Times New Roman"/>
          <w:sz w:val="24"/>
          <w:szCs w:val="24"/>
          <w:lang w:val="uk-UA"/>
        </w:rPr>
        <w:t>98</w:t>
      </w:r>
      <w:r w:rsidRPr="00215D67">
        <w:rPr>
          <w:rFonts w:cs="Times New Roman"/>
          <w:sz w:val="24"/>
          <w:szCs w:val="24"/>
        </w:rPr>
        <w:t>–</w:t>
      </w:r>
      <w:r w:rsidRPr="00215D67">
        <w:rPr>
          <w:rFonts w:cs="Times New Roman"/>
          <w:sz w:val="24"/>
          <w:szCs w:val="24"/>
          <w:lang w:val="uk-UA"/>
        </w:rPr>
        <w:t xml:space="preserve">102. </w:t>
      </w:r>
      <w:hyperlink r:id="rId48" w:history="1">
        <w:r w:rsidRPr="00215D67">
          <w:rPr>
            <w:rStyle w:val="ae"/>
            <w:rFonts w:cs="Times New Roman"/>
            <w:sz w:val="24"/>
            <w:szCs w:val="24"/>
          </w:rPr>
          <w:t>https://doi.org/10.51547/ppp.dp.ua/2023.3.15</w:t>
        </w:r>
      </w:hyperlink>
    </w:p>
    <w:p w14:paraId="42336985" w14:textId="77777777" w:rsidR="00A65B6C" w:rsidRPr="00215D67" w:rsidRDefault="00A65B6C" w:rsidP="0019181F">
      <w:pPr>
        <w:pStyle w:val="a9"/>
        <w:widowControl w:val="0"/>
        <w:numPr>
          <w:ilvl w:val="0"/>
          <w:numId w:val="3"/>
        </w:numPr>
        <w:tabs>
          <w:tab w:val="left" w:pos="710"/>
          <w:tab w:val="left" w:pos="851"/>
          <w:tab w:val="left" w:pos="1276"/>
        </w:tabs>
        <w:spacing w:after="0"/>
        <w:ind w:left="0" w:firstLine="567"/>
        <w:jc w:val="both"/>
        <w:rPr>
          <w:rFonts w:cs="Times New Roman"/>
          <w:sz w:val="24"/>
          <w:szCs w:val="24"/>
          <w:lang w:val="en-US"/>
        </w:rPr>
      </w:pPr>
      <w:r w:rsidRPr="00215D67">
        <w:rPr>
          <w:rFonts w:cs="Times New Roman"/>
          <w:sz w:val="24"/>
          <w:szCs w:val="24"/>
        </w:rPr>
        <w:t xml:space="preserve">Kulyk, N. A., </w:t>
      </w:r>
      <w:r w:rsidRPr="00215D67">
        <w:rPr>
          <w:rFonts w:cs="Times New Roman"/>
          <w:sz w:val="24"/>
          <w:szCs w:val="24"/>
          <w:lang w:val="uk-UA"/>
        </w:rPr>
        <w:t xml:space="preserve">&amp; </w:t>
      </w:r>
      <w:r w:rsidRPr="00215D67">
        <w:rPr>
          <w:rFonts w:cs="Times New Roman"/>
          <w:sz w:val="24"/>
          <w:szCs w:val="24"/>
        </w:rPr>
        <w:t xml:space="preserve">Hilova, L. L. (2018). Emotsiinyi intelekt: analiz suchasnykh zakhidnykh doslidzhen [Emotional Intelligence: An Analysis of Contemporary Western Research]. </w:t>
      </w:r>
      <w:r w:rsidRPr="00215D67">
        <w:rPr>
          <w:rFonts w:cs="Times New Roman"/>
          <w:i/>
          <w:iCs/>
          <w:sz w:val="24"/>
          <w:szCs w:val="24"/>
        </w:rPr>
        <w:t>Problemy suchasnoi psykholohii</w:t>
      </w:r>
      <w:r w:rsidRPr="00215D67">
        <w:rPr>
          <w:rFonts w:cs="Times New Roman"/>
          <w:i/>
          <w:iCs/>
          <w:sz w:val="24"/>
          <w:szCs w:val="24"/>
          <w:lang w:val="uk-UA"/>
        </w:rPr>
        <w:t xml:space="preserve"> – Problems of modern psychology</w:t>
      </w:r>
      <w:r w:rsidRPr="00215D67">
        <w:rPr>
          <w:rFonts w:cs="Times New Roman"/>
          <w:i/>
          <w:iCs/>
          <w:sz w:val="24"/>
          <w:szCs w:val="24"/>
        </w:rPr>
        <w:t>, 39</w:t>
      </w:r>
      <w:r w:rsidRPr="00215D67">
        <w:rPr>
          <w:rFonts w:cs="Times New Roman"/>
          <w:sz w:val="24"/>
          <w:szCs w:val="24"/>
        </w:rPr>
        <w:t xml:space="preserve">, 79–90. </w:t>
      </w:r>
      <w:hyperlink r:id="rId49" w:history="1">
        <w:r w:rsidRPr="00215D67">
          <w:rPr>
            <w:rStyle w:val="ae"/>
            <w:rFonts w:cs="Times New Roman"/>
            <w:sz w:val="24"/>
            <w:szCs w:val="24"/>
          </w:rPr>
          <w:t>https://doi.org/10.32626/2227-6246.2018-39.79-90</w:t>
        </w:r>
      </w:hyperlink>
      <w:r w:rsidRPr="00215D67">
        <w:rPr>
          <w:rFonts w:cs="Times New Roman"/>
          <w:sz w:val="24"/>
          <w:szCs w:val="24"/>
          <w:lang w:val="en-US"/>
        </w:rPr>
        <w:t xml:space="preserve"> [in Ukrainian]</w:t>
      </w:r>
      <w:r w:rsidRPr="00215D67">
        <w:rPr>
          <w:rFonts w:cs="Times New Roman"/>
          <w:sz w:val="24"/>
          <w:szCs w:val="24"/>
        </w:rPr>
        <w:t>.</w:t>
      </w:r>
    </w:p>
    <w:p w14:paraId="4963F10D" w14:textId="77777777" w:rsidR="00A65B6C" w:rsidRPr="00215D67" w:rsidRDefault="00A65B6C" w:rsidP="0019181F">
      <w:pPr>
        <w:pStyle w:val="a9"/>
        <w:widowControl w:val="0"/>
        <w:numPr>
          <w:ilvl w:val="0"/>
          <w:numId w:val="3"/>
        </w:numPr>
        <w:shd w:val="clear" w:color="auto" w:fill="FFFFFF"/>
        <w:tabs>
          <w:tab w:val="left" w:pos="710"/>
          <w:tab w:val="left" w:pos="851"/>
          <w:tab w:val="left" w:pos="1276"/>
        </w:tabs>
        <w:spacing w:after="0"/>
        <w:ind w:left="0" w:firstLine="567"/>
        <w:jc w:val="both"/>
        <w:rPr>
          <w:rFonts w:cs="Times New Roman"/>
          <w:sz w:val="24"/>
          <w:szCs w:val="24"/>
          <w:lang w:val="uk-UA"/>
        </w:rPr>
      </w:pPr>
      <w:r w:rsidRPr="00215D67">
        <w:rPr>
          <w:rFonts w:cs="Times New Roman"/>
          <w:sz w:val="24"/>
          <w:szCs w:val="24"/>
          <w:lang w:val="en-US"/>
        </w:rPr>
        <w:t>Chuyko, H., Koltunovych, T., &amp; Chaplak, Y. (2023). Emotional</w:t>
      </w:r>
      <w:r w:rsidRPr="00215D67">
        <w:rPr>
          <w:rFonts w:cs="Times New Roman"/>
          <w:sz w:val="24"/>
          <w:szCs w:val="24"/>
          <w:lang w:val="uk-UA"/>
        </w:rPr>
        <w:t xml:space="preserve"> </w:t>
      </w:r>
      <w:r w:rsidRPr="00215D67">
        <w:rPr>
          <w:rFonts w:cs="Times New Roman"/>
          <w:sz w:val="24"/>
          <w:szCs w:val="24"/>
          <w:lang w:val="en-US"/>
        </w:rPr>
        <w:t xml:space="preserve">Intelligence in the Context of Personal Dispositions Development of Students – Future Psychologists. </w:t>
      </w:r>
      <w:r w:rsidRPr="00215D67">
        <w:rPr>
          <w:rFonts w:cs="Times New Roman"/>
          <w:i/>
          <w:iCs/>
          <w:sz w:val="24"/>
          <w:szCs w:val="24"/>
          <w:lang w:val="en-US"/>
        </w:rPr>
        <w:t>Revista</w:t>
      </w:r>
      <w:r w:rsidRPr="00215D67">
        <w:rPr>
          <w:rFonts w:cs="Times New Roman"/>
          <w:i/>
          <w:iCs/>
          <w:sz w:val="24"/>
          <w:szCs w:val="24"/>
          <w:lang w:val="uk-UA"/>
        </w:rPr>
        <w:t xml:space="preserve"> </w:t>
      </w:r>
      <w:r w:rsidRPr="00215D67">
        <w:rPr>
          <w:rFonts w:cs="Times New Roman"/>
          <w:i/>
          <w:iCs/>
          <w:sz w:val="24"/>
          <w:szCs w:val="24"/>
          <w:lang w:val="en-US"/>
        </w:rPr>
        <w:t>Românească pentru Educaţie Multidimensională</w:t>
      </w:r>
      <w:r w:rsidRPr="00215D67">
        <w:rPr>
          <w:rFonts w:cs="Times New Roman"/>
          <w:sz w:val="24"/>
          <w:szCs w:val="24"/>
          <w:lang w:val="en-US"/>
        </w:rPr>
        <w:t xml:space="preserve">, </w:t>
      </w:r>
      <w:r w:rsidRPr="00215D67">
        <w:rPr>
          <w:rFonts w:cs="Times New Roman"/>
          <w:i/>
          <w:iCs/>
          <w:sz w:val="24"/>
          <w:szCs w:val="24"/>
          <w:lang w:val="en-US"/>
        </w:rPr>
        <w:t>15</w:t>
      </w:r>
      <w:r w:rsidRPr="00215D67">
        <w:rPr>
          <w:rFonts w:cs="Times New Roman"/>
          <w:sz w:val="24"/>
          <w:szCs w:val="24"/>
          <w:lang w:val="en-US"/>
        </w:rPr>
        <w:t>(1), 505</w:t>
      </w:r>
      <w:r w:rsidRPr="00215D67">
        <w:rPr>
          <w:rFonts w:cs="Times New Roman"/>
          <w:sz w:val="24"/>
          <w:szCs w:val="24"/>
        </w:rPr>
        <w:t>–</w:t>
      </w:r>
      <w:r w:rsidRPr="00215D67">
        <w:rPr>
          <w:rFonts w:cs="Times New Roman"/>
          <w:sz w:val="24"/>
          <w:szCs w:val="24"/>
          <w:lang w:val="en-US"/>
        </w:rPr>
        <w:t xml:space="preserve">532. </w:t>
      </w:r>
      <w:hyperlink r:id="rId50" w:history="1">
        <w:r w:rsidRPr="00215D67">
          <w:rPr>
            <w:rStyle w:val="ae"/>
            <w:rFonts w:cs="Times New Roman"/>
            <w:sz w:val="24"/>
            <w:szCs w:val="24"/>
            <w:lang w:val="en-US"/>
          </w:rPr>
          <w:t>https</w:t>
        </w:r>
        <w:r w:rsidRPr="00215D67">
          <w:rPr>
            <w:rStyle w:val="ae"/>
            <w:rFonts w:cs="Times New Roman"/>
            <w:sz w:val="24"/>
            <w:szCs w:val="24"/>
          </w:rPr>
          <w:t>://</w:t>
        </w:r>
        <w:r w:rsidRPr="00215D67">
          <w:rPr>
            <w:rStyle w:val="ae"/>
            <w:rFonts w:cs="Times New Roman"/>
            <w:sz w:val="24"/>
            <w:szCs w:val="24"/>
            <w:lang w:val="en-US"/>
          </w:rPr>
          <w:t>doi</w:t>
        </w:r>
        <w:r w:rsidRPr="00215D67">
          <w:rPr>
            <w:rStyle w:val="ae"/>
            <w:rFonts w:cs="Times New Roman"/>
            <w:sz w:val="24"/>
            <w:szCs w:val="24"/>
          </w:rPr>
          <w:t>.</w:t>
        </w:r>
        <w:r w:rsidRPr="00215D67">
          <w:rPr>
            <w:rStyle w:val="ae"/>
            <w:rFonts w:cs="Times New Roman"/>
            <w:sz w:val="24"/>
            <w:szCs w:val="24"/>
            <w:lang w:val="en-US"/>
          </w:rPr>
          <w:t>org</w:t>
        </w:r>
        <w:r w:rsidRPr="00215D67">
          <w:rPr>
            <w:rStyle w:val="ae"/>
            <w:rFonts w:cs="Times New Roman"/>
            <w:sz w:val="24"/>
            <w:szCs w:val="24"/>
          </w:rPr>
          <w:t>/10.18662/</w:t>
        </w:r>
        <w:r w:rsidRPr="00215D67">
          <w:rPr>
            <w:rStyle w:val="ae"/>
            <w:rFonts w:cs="Times New Roman"/>
            <w:sz w:val="24"/>
            <w:szCs w:val="24"/>
            <w:lang w:val="en-US"/>
          </w:rPr>
          <w:t>rrem</w:t>
        </w:r>
        <w:r w:rsidRPr="00215D67">
          <w:rPr>
            <w:rStyle w:val="ae"/>
            <w:rFonts w:cs="Times New Roman"/>
            <w:sz w:val="24"/>
            <w:szCs w:val="24"/>
          </w:rPr>
          <w:t>/15.1/708</w:t>
        </w:r>
      </w:hyperlink>
      <w:r w:rsidRPr="00215D67">
        <w:rPr>
          <w:rFonts w:cs="Times New Roman"/>
          <w:sz w:val="24"/>
          <w:szCs w:val="24"/>
          <w:lang w:val="uk-UA"/>
        </w:rPr>
        <w:t>.</w:t>
      </w:r>
      <w:r w:rsidRPr="00215D67">
        <w:rPr>
          <w:rFonts w:cs="Times New Roman"/>
          <w:sz w:val="24"/>
          <w:szCs w:val="24"/>
        </w:rPr>
        <w:t xml:space="preserve"> </w:t>
      </w:r>
    </w:p>
    <w:p w14:paraId="1A23627B" w14:textId="77777777" w:rsidR="00A65B6C" w:rsidRPr="00215D67" w:rsidRDefault="00A65B6C" w:rsidP="0019181F">
      <w:pPr>
        <w:pStyle w:val="a9"/>
        <w:widowControl w:val="0"/>
        <w:numPr>
          <w:ilvl w:val="0"/>
          <w:numId w:val="3"/>
        </w:numPr>
        <w:tabs>
          <w:tab w:val="left" w:pos="710"/>
          <w:tab w:val="left" w:pos="851"/>
          <w:tab w:val="left" w:pos="1276"/>
        </w:tabs>
        <w:spacing w:after="0"/>
        <w:ind w:left="0" w:firstLine="567"/>
        <w:jc w:val="both"/>
        <w:rPr>
          <w:rFonts w:cs="Times New Roman"/>
          <w:sz w:val="24"/>
          <w:szCs w:val="24"/>
          <w:lang w:val="en-US"/>
        </w:rPr>
      </w:pPr>
      <w:r w:rsidRPr="00215D67">
        <w:rPr>
          <w:rFonts w:cs="Times New Roman"/>
          <w:sz w:val="24"/>
          <w:szCs w:val="24"/>
        </w:rPr>
        <w:t>Gardner</w:t>
      </w:r>
      <w:r w:rsidRPr="00215D67">
        <w:rPr>
          <w:rFonts w:cs="Times New Roman"/>
          <w:sz w:val="24"/>
          <w:szCs w:val="24"/>
          <w:lang w:val="en-US"/>
        </w:rPr>
        <w:t>,</w:t>
      </w:r>
      <w:r w:rsidRPr="00215D67">
        <w:rPr>
          <w:rFonts w:cs="Times New Roman"/>
          <w:sz w:val="24"/>
          <w:szCs w:val="24"/>
        </w:rPr>
        <w:t xml:space="preserve"> H. </w:t>
      </w:r>
      <w:r w:rsidRPr="00215D67">
        <w:rPr>
          <w:rFonts w:cs="Times New Roman"/>
          <w:sz w:val="24"/>
          <w:szCs w:val="24"/>
          <w:lang w:val="en-US"/>
        </w:rPr>
        <w:t>(</w:t>
      </w:r>
      <w:r w:rsidRPr="00215D67">
        <w:rPr>
          <w:rFonts w:cs="Times New Roman"/>
          <w:sz w:val="24"/>
          <w:szCs w:val="24"/>
        </w:rPr>
        <w:t>1983</w:t>
      </w:r>
      <w:r w:rsidRPr="00215D67">
        <w:rPr>
          <w:rFonts w:cs="Times New Roman"/>
          <w:sz w:val="24"/>
          <w:szCs w:val="24"/>
          <w:lang w:val="en-US"/>
        </w:rPr>
        <w:t xml:space="preserve">). </w:t>
      </w:r>
      <w:r w:rsidRPr="00215D67">
        <w:rPr>
          <w:rFonts w:cs="Times New Roman"/>
          <w:i/>
          <w:iCs/>
          <w:sz w:val="24"/>
          <w:szCs w:val="24"/>
        </w:rPr>
        <w:t>Frames of Mind: A Theory of Multiple Intelligences.</w:t>
      </w:r>
      <w:r w:rsidRPr="00215D67">
        <w:rPr>
          <w:rFonts w:cs="Times New Roman"/>
          <w:sz w:val="24"/>
          <w:szCs w:val="24"/>
          <w:lang w:val="en-US"/>
        </w:rPr>
        <w:t xml:space="preserve"> NY:</w:t>
      </w:r>
      <w:r w:rsidRPr="00215D67">
        <w:rPr>
          <w:rFonts w:cs="Times New Roman"/>
          <w:sz w:val="24"/>
          <w:szCs w:val="24"/>
        </w:rPr>
        <w:t xml:space="preserve"> Basic Books</w:t>
      </w:r>
      <w:r w:rsidRPr="00215D67">
        <w:rPr>
          <w:rFonts w:cs="Times New Roman"/>
          <w:sz w:val="24"/>
          <w:szCs w:val="24"/>
          <w:lang w:val="en-US"/>
        </w:rPr>
        <w:t xml:space="preserve">. </w:t>
      </w:r>
      <w:hyperlink r:id="rId51" w:history="1">
        <w:r w:rsidRPr="00215D67">
          <w:rPr>
            <w:rStyle w:val="ae"/>
            <w:rFonts w:cs="Times New Roman"/>
            <w:sz w:val="24"/>
            <w:szCs w:val="24"/>
          </w:rPr>
          <w:t>https://doi.org/10.1177/001698628502900212</w:t>
        </w:r>
      </w:hyperlink>
      <w:r w:rsidRPr="00215D67">
        <w:rPr>
          <w:rFonts w:cs="Times New Roman"/>
          <w:sz w:val="24"/>
          <w:szCs w:val="24"/>
          <w:lang w:val="en-US"/>
        </w:rPr>
        <w:t>.</w:t>
      </w:r>
    </w:p>
    <w:p w14:paraId="5A85CB98" w14:textId="77777777" w:rsidR="00A65B6C" w:rsidRPr="00215D67" w:rsidRDefault="00A65B6C" w:rsidP="0019181F">
      <w:pPr>
        <w:pStyle w:val="a9"/>
        <w:widowControl w:val="0"/>
        <w:numPr>
          <w:ilvl w:val="0"/>
          <w:numId w:val="3"/>
        </w:numPr>
        <w:tabs>
          <w:tab w:val="left" w:pos="710"/>
          <w:tab w:val="left" w:pos="851"/>
          <w:tab w:val="left" w:pos="993"/>
        </w:tabs>
        <w:spacing w:after="0"/>
        <w:ind w:left="0" w:firstLine="567"/>
        <w:jc w:val="both"/>
        <w:rPr>
          <w:rFonts w:cs="Times New Roman"/>
          <w:sz w:val="24"/>
          <w:szCs w:val="24"/>
          <w:lang w:val="uk-UA"/>
        </w:rPr>
      </w:pPr>
      <w:bookmarkStart w:id="5" w:name="_Hlk215041301"/>
      <w:r w:rsidRPr="00215D67">
        <w:rPr>
          <w:rFonts w:cs="Times New Roman"/>
          <w:w w:val="90"/>
          <w:sz w:val="24"/>
          <w:szCs w:val="24"/>
        </w:rPr>
        <w:t>Salovey, P., &amp;</w:t>
      </w:r>
      <w:r w:rsidRPr="00215D67">
        <w:rPr>
          <w:rFonts w:cs="Times New Roman"/>
          <w:spacing w:val="-1"/>
          <w:w w:val="90"/>
          <w:sz w:val="24"/>
          <w:szCs w:val="24"/>
        </w:rPr>
        <w:t xml:space="preserve"> </w:t>
      </w:r>
      <w:r w:rsidRPr="00215D67">
        <w:rPr>
          <w:rFonts w:cs="Times New Roman"/>
          <w:w w:val="90"/>
          <w:sz w:val="24"/>
          <w:szCs w:val="24"/>
        </w:rPr>
        <w:t xml:space="preserve">Mayer, </w:t>
      </w:r>
      <w:bookmarkEnd w:id="5"/>
      <w:r w:rsidRPr="00215D67">
        <w:rPr>
          <w:rFonts w:cs="Times New Roman"/>
          <w:w w:val="90"/>
          <w:sz w:val="24"/>
          <w:szCs w:val="24"/>
        </w:rPr>
        <w:t>J.</w:t>
      </w:r>
      <w:r w:rsidRPr="00215D67">
        <w:rPr>
          <w:rFonts w:cs="Times New Roman"/>
          <w:spacing w:val="-1"/>
          <w:w w:val="90"/>
          <w:sz w:val="24"/>
          <w:szCs w:val="24"/>
        </w:rPr>
        <w:t xml:space="preserve"> </w:t>
      </w:r>
      <w:r w:rsidRPr="00215D67">
        <w:rPr>
          <w:rFonts w:cs="Times New Roman"/>
          <w:w w:val="90"/>
          <w:sz w:val="24"/>
          <w:szCs w:val="24"/>
        </w:rPr>
        <w:t>D. (1990). Emotional</w:t>
      </w:r>
      <w:r w:rsidRPr="00215D67">
        <w:rPr>
          <w:rFonts w:cs="Times New Roman"/>
          <w:spacing w:val="-1"/>
          <w:w w:val="90"/>
          <w:sz w:val="24"/>
          <w:szCs w:val="24"/>
        </w:rPr>
        <w:t xml:space="preserve"> </w:t>
      </w:r>
      <w:r w:rsidRPr="00215D67">
        <w:rPr>
          <w:rFonts w:cs="Times New Roman"/>
          <w:w w:val="90"/>
          <w:sz w:val="24"/>
          <w:szCs w:val="24"/>
        </w:rPr>
        <w:t>intelligence.</w:t>
      </w:r>
      <w:r w:rsidRPr="00215D67">
        <w:rPr>
          <w:rFonts w:cs="Times New Roman"/>
          <w:spacing w:val="-1"/>
          <w:w w:val="90"/>
          <w:sz w:val="24"/>
          <w:szCs w:val="24"/>
        </w:rPr>
        <w:t xml:space="preserve"> </w:t>
      </w:r>
      <w:r w:rsidRPr="00215D67">
        <w:rPr>
          <w:rFonts w:cs="Times New Roman"/>
          <w:i/>
          <w:w w:val="90"/>
          <w:sz w:val="24"/>
          <w:szCs w:val="24"/>
        </w:rPr>
        <w:t>Imagination,</w:t>
      </w:r>
      <w:r w:rsidRPr="00215D67">
        <w:rPr>
          <w:rFonts w:cs="Times New Roman"/>
          <w:i/>
          <w:spacing w:val="-2"/>
          <w:w w:val="90"/>
          <w:sz w:val="24"/>
          <w:szCs w:val="24"/>
        </w:rPr>
        <w:t xml:space="preserve"> </w:t>
      </w:r>
      <w:r w:rsidRPr="00215D67">
        <w:rPr>
          <w:rFonts w:cs="Times New Roman"/>
          <w:i/>
          <w:w w:val="90"/>
          <w:sz w:val="24"/>
          <w:szCs w:val="24"/>
        </w:rPr>
        <w:t xml:space="preserve">Cognition, and </w:t>
      </w:r>
      <w:r w:rsidRPr="00215D67">
        <w:rPr>
          <w:rFonts w:cs="Times New Roman"/>
          <w:i/>
          <w:spacing w:val="-2"/>
          <w:sz w:val="24"/>
          <w:szCs w:val="24"/>
        </w:rPr>
        <w:t>Personality,</w:t>
      </w:r>
      <w:r w:rsidRPr="00215D67">
        <w:rPr>
          <w:rFonts w:cs="Times New Roman"/>
          <w:i/>
          <w:spacing w:val="-6"/>
          <w:sz w:val="24"/>
          <w:szCs w:val="24"/>
        </w:rPr>
        <w:t xml:space="preserve"> </w:t>
      </w:r>
      <w:r w:rsidRPr="00215D67">
        <w:rPr>
          <w:rFonts w:cs="Times New Roman"/>
          <w:i/>
          <w:spacing w:val="-2"/>
          <w:sz w:val="24"/>
          <w:szCs w:val="24"/>
        </w:rPr>
        <w:t>9</w:t>
      </w:r>
      <w:r w:rsidRPr="00215D67">
        <w:rPr>
          <w:rFonts w:cs="Times New Roman"/>
          <w:spacing w:val="-2"/>
          <w:sz w:val="24"/>
          <w:szCs w:val="24"/>
        </w:rPr>
        <w:t>(3),</w:t>
      </w:r>
      <w:r w:rsidRPr="00215D67">
        <w:rPr>
          <w:rFonts w:cs="Times New Roman"/>
          <w:spacing w:val="-7"/>
          <w:sz w:val="24"/>
          <w:szCs w:val="24"/>
        </w:rPr>
        <w:t xml:space="preserve"> </w:t>
      </w:r>
      <w:r w:rsidRPr="00215D67">
        <w:rPr>
          <w:rFonts w:cs="Times New Roman"/>
          <w:spacing w:val="-2"/>
          <w:sz w:val="24"/>
          <w:szCs w:val="24"/>
        </w:rPr>
        <w:t>185</w:t>
      </w:r>
      <w:r w:rsidRPr="00215D67">
        <w:rPr>
          <w:rFonts w:cs="Times New Roman"/>
          <w:sz w:val="24"/>
          <w:szCs w:val="24"/>
        </w:rPr>
        <w:t>–</w:t>
      </w:r>
      <w:r w:rsidRPr="00215D67">
        <w:rPr>
          <w:rFonts w:cs="Times New Roman"/>
          <w:spacing w:val="-2"/>
          <w:sz w:val="24"/>
          <w:szCs w:val="24"/>
        </w:rPr>
        <w:t>211.</w:t>
      </w:r>
      <w:r w:rsidRPr="00215D67">
        <w:rPr>
          <w:rFonts w:cs="Times New Roman"/>
          <w:spacing w:val="-7"/>
          <w:sz w:val="24"/>
          <w:szCs w:val="24"/>
        </w:rPr>
        <w:t xml:space="preserve"> </w:t>
      </w:r>
      <w:hyperlink r:id="rId52">
        <w:r w:rsidRPr="00215D67">
          <w:rPr>
            <w:rFonts w:cs="Times New Roman"/>
            <w:color w:val="0000FF"/>
            <w:spacing w:val="-2"/>
            <w:sz w:val="24"/>
            <w:szCs w:val="24"/>
            <w:u w:val="single" w:color="0000FF"/>
          </w:rPr>
          <w:t>https://doi.org/10.2190/DUGG-P24E-52WK-</w:t>
        </w:r>
      </w:hyperlink>
      <w:r w:rsidRPr="00215D67">
        <w:rPr>
          <w:rFonts w:cs="Times New Roman"/>
          <w:color w:val="0000FF"/>
          <w:spacing w:val="-2"/>
          <w:sz w:val="24"/>
          <w:szCs w:val="24"/>
        </w:rPr>
        <w:t xml:space="preserve"> </w:t>
      </w:r>
      <w:hyperlink r:id="rId53">
        <w:r w:rsidRPr="00215D67">
          <w:rPr>
            <w:rFonts w:cs="Times New Roman"/>
            <w:color w:val="0000FF"/>
            <w:spacing w:val="-4"/>
            <w:sz w:val="24"/>
            <w:szCs w:val="24"/>
            <w:u w:val="single" w:color="0000FF"/>
          </w:rPr>
          <w:t>6CDG</w:t>
        </w:r>
      </w:hyperlink>
      <w:r w:rsidRPr="00215D67">
        <w:rPr>
          <w:rFonts w:cs="Times New Roman"/>
          <w:sz w:val="24"/>
          <w:szCs w:val="24"/>
          <w:lang w:val="uk-UA"/>
        </w:rPr>
        <w:t>.</w:t>
      </w:r>
    </w:p>
    <w:p w14:paraId="59E067ED" w14:textId="77777777"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sz w:val="24"/>
          <w:szCs w:val="24"/>
        </w:rPr>
      </w:pPr>
      <w:r w:rsidRPr="00215D67">
        <w:rPr>
          <w:rFonts w:cs="Times New Roman"/>
          <w:spacing w:val="-6"/>
          <w:sz w:val="24"/>
          <w:szCs w:val="24"/>
        </w:rPr>
        <w:t>Mayer,</w:t>
      </w:r>
      <w:r w:rsidRPr="00215D67">
        <w:rPr>
          <w:rFonts w:cs="Times New Roman"/>
          <w:spacing w:val="-1"/>
          <w:sz w:val="24"/>
          <w:szCs w:val="24"/>
        </w:rPr>
        <w:t xml:space="preserve"> </w:t>
      </w:r>
      <w:r w:rsidRPr="00215D67">
        <w:rPr>
          <w:rFonts w:cs="Times New Roman"/>
          <w:spacing w:val="-6"/>
          <w:sz w:val="24"/>
          <w:szCs w:val="24"/>
        </w:rPr>
        <w:t>J.</w:t>
      </w:r>
      <w:r w:rsidRPr="00215D67">
        <w:rPr>
          <w:rFonts w:cs="Times New Roman"/>
          <w:sz w:val="24"/>
          <w:szCs w:val="24"/>
        </w:rPr>
        <w:t xml:space="preserve"> </w:t>
      </w:r>
      <w:r w:rsidRPr="00215D67">
        <w:rPr>
          <w:rFonts w:cs="Times New Roman"/>
          <w:spacing w:val="-6"/>
          <w:sz w:val="24"/>
          <w:szCs w:val="24"/>
        </w:rPr>
        <w:t>D.,</w:t>
      </w:r>
      <w:r w:rsidRPr="00215D67">
        <w:rPr>
          <w:rFonts w:cs="Times New Roman"/>
          <w:sz w:val="24"/>
          <w:szCs w:val="24"/>
        </w:rPr>
        <w:t xml:space="preserve"> </w:t>
      </w:r>
      <w:r w:rsidRPr="00215D67">
        <w:rPr>
          <w:rFonts w:cs="Times New Roman"/>
          <w:spacing w:val="-6"/>
          <w:sz w:val="24"/>
          <w:szCs w:val="24"/>
        </w:rPr>
        <w:t>Salovey,</w:t>
      </w:r>
      <w:r w:rsidRPr="00215D67">
        <w:rPr>
          <w:rFonts w:cs="Times New Roman"/>
          <w:spacing w:val="-1"/>
          <w:sz w:val="24"/>
          <w:szCs w:val="24"/>
        </w:rPr>
        <w:t xml:space="preserve"> </w:t>
      </w:r>
      <w:r w:rsidRPr="00215D67">
        <w:rPr>
          <w:rFonts w:cs="Times New Roman"/>
          <w:spacing w:val="-6"/>
          <w:sz w:val="24"/>
          <w:szCs w:val="24"/>
        </w:rPr>
        <w:t>P.,</w:t>
      </w:r>
      <w:r w:rsidRPr="00215D67">
        <w:rPr>
          <w:rFonts w:cs="Times New Roman"/>
          <w:spacing w:val="-3"/>
          <w:sz w:val="24"/>
          <w:szCs w:val="24"/>
        </w:rPr>
        <w:t xml:space="preserve"> </w:t>
      </w:r>
      <w:r w:rsidRPr="00215D67">
        <w:rPr>
          <w:rFonts w:cs="Times New Roman"/>
          <w:spacing w:val="-6"/>
          <w:sz w:val="24"/>
          <w:szCs w:val="24"/>
        </w:rPr>
        <w:t>&amp;</w:t>
      </w:r>
      <w:r w:rsidRPr="00215D67">
        <w:rPr>
          <w:rFonts w:cs="Times New Roman"/>
          <w:spacing w:val="-3"/>
          <w:sz w:val="24"/>
          <w:szCs w:val="24"/>
        </w:rPr>
        <w:t xml:space="preserve"> </w:t>
      </w:r>
      <w:r w:rsidRPr="00215D67">
        <w:rPr>
          <w:rFonts w:cs="Times New Roman"/>
          <w:spacing w:val="-6"/>
          <w:sz w:val="24"/>
          <w:szCs w:val="24"/>
        </w:rPr>
        <w:t>Caruso,</w:t>
      </w:r>
      <w:r w:rsidRPr="00215D67">
        <w:rPr>
          <w:rFonts w:cs="Times New Roman"/>
          <w:spacing w:val="-1"/>
          <w:sz w:val="24"/>
          <w:szCs w:val="24"/>
        </w:rPr>
        <w:t xml:space="preserve"> </w:t>
      </w:r>
      <w:r w:rsidRPr="00215D67">
        <w:rPr>
          <w:rFonts w:cs="Times New Roman"/>
          <w:spacing w:val="-6"/>
          <w:sz w:val="24"/>
          <w:szCs w:val="24"/>
        </w:rPr>
        <w:t>D.</w:t>
      </w:r>
      <w:r w:rsidRPr="00215D67">
        <w:rPr>
          <w:rFonts w:cs="Times New Roman"/>
          <w:sz w:val="24"/>
          <w:szCs w:val="24"/>
        </w:rPr>
        <w:t xml:space="preserve"> </w:t>
      </w:r>
      <w:r w:rsidRPr="00215D67">
        <w:rPr>
          <w:rFonts w:cs="Times New Roman"/>
          <w:spacing w:val="-6"/>
          <w:sz w:val="24"/>
          <w:szCs w:val="24"/>
        </w:rPr>
        <w:t>(2000).</w:t>
      </w:r>
      <w:r w:rsidRPr="00215D67">
        <w:rPr>
          <w:rFonts w:cs="Times New Roman"/>
          <w:spacing w:val="1"/>
          <w:sz w:val="24"/>
          <w:szCs w:val="24"/>
        </w:rPr>
        <w:t xml:space="preserve"> </w:t>
      </w:r>
      <w:r w:rsidRPr="00215D67">
        <w:rPr>
          <w:rFonts w:cs="Times New Roman"/>
          <w:spacing w:val="-6"/>
          <w:sz w:val="24"/>
          <w:szCs w:val="24"/>
        </w:rPr>
        <w:t>Models</w:t>
      </w:r>
      <w:r w:rsidRPr="00215D67">
        <w:rPr>
          <w:rFonts w:cs="Times New Roman"/>
          <w:spacing w:val="-2"/>
          <w:sz w:val="24"/>
          <w:szCs w:val="24"/>
        </w:rPr>
        <w:t xml:space="preserve"> </w:t>
      </w:r>
      <w:r w:rsidRPr="00215D67">
        <w:rPr>
          <w:rFonts w:cs="Times New Roman"/>
          <w:spacing w:val="-6"/>
          <w:sz w:val="24"/>
          <w:szCs w:val="24"/>
        </w:rPr>
        <w:t>of</w:t>
      </w:r>
      <w:r w:rsidRPr="00215D67">
        <w:rPr>
          <w:rFonts w:cs="Times New Roman"/>
          <w:spacing w:val="-1"/>
          <w:sz w:val="24"/>
          <w:szCs w:val="24"/>
        </w:rPr>
        <w:t xml:space="preserve"> </w:t>
      </w:r>
      <w:r w:rsidRPr="00215D67">
        <w:rPr>
          <w:rFonts w:cs="Times New Roman"/>
          <w:spacing w:val="-6"/>
          <w:sz w:val="24"/>
          <w:szCs w:val="24"/>
        </w:rPr>
        <w:t>emotional</w:t>
      </w:r>
      <w:r w:rsidRPr="00215D67">
        <w:rPr>
          <w:rFonts w:cs="Times New Roman"/>
          <w:spacing w:val="-1"/>
          <w:sz w:val="24"/>
          <w:szCs w:val="24"/>
        </w:rPr>
        <w:t xml:space="preserve"> </w:t>
      </w:r>
      <w:r w:rsidRPr="00215D67">
        <w:rPr>
          <w:rFonts w:cs="Times New Roman"/>
          <w:spacing w:val="-6"/>
          <w:sz w:val="24"/>
          <w:szCs w:val="24"/>
        </w:rPr>
        <w:t>intelligence.</w:t>
      </w:r>
      <w:r w:rsidRPr="00215D67">
        <w:rPr>
          <w:rFonts w:cs="Times New Roman"/>
          <w:sz w:val="24"/>
          <w:szCs w:val="24"/>
        </w:rPr>
        <w:t xml:space="preserve"> </w:t>
      </w:r>
      <w:r w:rsidRPr="00215D67">
        <w:rPr>
          <w:rFonts w:cs="Times New Roman"/>
          <w:spacing w:val="-6"/>
          <w:sz w:val="24"/>
          <w:szCs w:val="24"/>
        </w:rPr>
        <w:t>In</w:t>
      </w:r>
      <w:r w:rsidRPr="00215D67">
        <w:rPr>
          <w:rFonts w:cs="Times New Roman"/>
          <w:spacing w:val="-6"/>
          <w:sz w:val="24"/>
          <w:szCs w:val="24"/>
          <w:lang w:val="uk-UA"/>
        </w:rPr>
        <w:t xml:space="preserve"> </w:t>
      </w:r>
      <w:r w:rsidRPr="00215D67">
        <w:rPr>
          <w:rFonts w:cs="Times New Roman"/>
          <w:w w:val="90"/>
          <w:sz w:val="24"/>
          <w:szCs w:val="24"/>
        </w:rPr>
        <w:t>R.</w:t>
      </w:r>
      <w:r w:rsidRPr="00215D67">
        <w:rPr>
          <w:rFonts w:cs="Times New Roman"/>
          <w:spacing w:val="-2"/>
          <w:w w:val="90"/>
          <w:sz w:val="24"/>
          <w:szCs w:val="24"/>
        </w:rPr>
        <w:t xml:space="preserve"> </w:t>
      </w:r>
      <w:r w:rsidRPr="00215D67">
        <w:rPr>
          <w:rFonts w:cs="Times New Roman"/>
          <w:w w:val="90"/>
          <w:sz w:val="24"/>
          <w:szCs w:val="24"/>
        </w:rPr>
        <w:t>J.</w:t>
      </w:r>
      <w:r w:rsidRPr="00215D67">
        <w:rPr>
          <w:rFonts w:cs="Times New Roman"/>
          <w:spacing w:val="-2"/>
          <w:w w:val="90"/>
          <w:sz w:val="24"/>
          <w:szCs w:val="24"/>
        </w:rPr>
        <w:t xml:space="preserve"> </w:t>
      </w:r>
      <w:r w:rsidRPr="00215D67">
        <w:rPr>
          <w:rFonts w:cs="Times New Roman"/>
          <w:w w:val="90"/>
          <w:sz w:val="24"/>
          <w:szCs w:val="24"/>
        </w:rPr>
        <w:t>Sternberg</w:t>
      </w:r>
      <w:r w:rsidRPr="00215D67">
        <w:rPr>
          <w:rFonts w:cs="Times New Roman"/>
          <w:spacing w:val="-4"/>
          <w:w w:val="90"/>
          <w:sz w:val="24"/>
          <w:szCs w:val="24"/>
        </w:rPr>
        <w:t xml:space="preserve"> </w:t>
      </w:r>
      <w:r w:rsidRPr="00215D67">
        <w:rPr>
          <w:rFonts w:cs="Times New Roman"/>
          <w:w w:val="90"/>
          <w:sz w:val="24"/>
          <w:szCs w:val="24"/>
        </w:rPr>
        <w:t>(Ed.)</w:t>
      </w:r>
      <w:r w:rsidRPr="00215D67">
        <w:rPr>
          <w:rFonts w:cs="Times New Roman"/>
          <w:spacing w:val="-1"/>
          <w:w w:val="90"/>
          <w:sz w:val="24"/>
          <w:szCs w:val="24"/>
        </w:rPr>
        <w:t xml:space="preserve"> </w:t>
      </w:r>
      <w:r w:rsidRPr="00215D67">
        <w:rPr>
          <w:rFonts w:cs="Times New Roman"/>
          <w:i/>
          <w:w w:val="90"/>
          <w:sz w:val="24"/>
          <w:szCs w:val="24"/>
        </w:rPr>
        <w:t>Handbook</w:t>
      </w:r>
      <w:r w:rsidRPr="00215D67">
        <w:rPr>
          <w:rFonts w:cs="Times New Roman"/>
          <w:i/>
          <w:spacing w:val="-2"/>
          <w:w w:val="90"/>
          <w:sz w:val="24"/>
          <w:szCs w:val="24"/>
        </w:rPr>
        <w:t xml:space="preserve"> </w:t>
      </w:r>
      <w:r w:rsidRPr="00215D67">
        <w:rPr>
          <w:rFonts w:cs="Times New Roman"/>
          <w:i/>
          <w:w w:val="90"/>
          <w:sz w:val="24"/>
          <w:szCs w:val="24"/>
        </w:rPr>
        <w:t>of</w:t>
      </w:r>
      <w:r w:rsidRPr="00215D67">
        <w:rPr>
          <w:rFonts w:cs="Times New Roman"/>
          <w:i/>
          <w:spacing w:val="-2"/>
          <w:w w:val="90"/>
          <w:sz w:val="24"/>
          <w:szCs w:val="24"/>
        </w:rPr>
        <w:t xml:space="preserve"> </w:t>
      </w:r>
      <w:r w:rsidRPr="00215D67">
        <w:rPr>
          <w:rFonts w:cs="Times New Roman"/>
          <w:i/>
          <w:w w:val="90"/>
          <w:sz w:val="24"/>
          <w:szCs w:val="24"/>
        </w:rPr>
        <w:t>intelligence</w:t>
      </w:r>
      <w:r w:rsidRPr="00215D67">
        <w:rPr>
          <w:rFonts w:cs="Times New Roman"/>
          <w:i/>
          <w:spacing w:val="-3"/>
          <w:w w:val="90"/>
          <w:sz w:val="24"/>
          <w:szCs w:val="24"/>
        </w:rPr>
        <w:t xml:space="preserve"> </w:t>
      </w:r>
      <w:r w:rsidRPr="00215D67">
        <w:rPr>
          <w:rFonts w:cs="Times New Roman"/>
          <w:w w:val="90"/>
          <w:sz w:val="24"/>
          <w:szCs w:val="24"/>
        </w:rPr>
        <w:t>(pp.</w:t>
      </w:r>
      <w:r w:rsidRPr="00215D67">
        <w:rPr>
          <w:rFonts w:cs="Times New Roman"/>
          <w:spacing w:val="-2"/>
          <w:w w:val="90"/>
          <w:sz w:val="24"/>
          <w:szCs w:val="24"/>
        </w:rPr>
        <w:t xml:space="preserve"> </w:t>
      </w:r>
      <w:r w:rsidRPr="00215D67">
        <w:rPr>
          <w:rFonts w:cs="Times New Roman"/>
          <w:w w:val="90"/>
          <w:sz w:val="24"/>
          <w:szCs w:val="24"/>
        </w:rPr>
        <w:t>396</w:t>
      </w:r>
      <w:r w:rsidRPr="00215D67">
        <w:rPr>
          <w:rFonts w:cs="Times New Roman"/>
          <w:sz w:val="24"/>
          <w:szCs w:val="24"/>
        </w:rPr>
        <w:t>–</w:t>
      </w:r>
      <w:r w:rsidRPr="00215D67">
        <w:rPr>
          <w:rFonts w:cs="Times New Roman"/>
          <w:w w:val="90"/>
          <w:sz w:val="24"/>
          <w:szCs w:val="24"/>
        </w:rPr>
        <w:t>420).</w:t>
      </w:r>
      <w:r w:rsidRPr="00215D67">
        <w:rPr>
          <w:rFonts w:cs="Times New Roman"/>
          <w:spacing w:val="-4"/>
          <w:w w:val="90"/>
          <w:sz w:val="24"/>
          <w:szCs w:val="24"/>
        </w:rPr>
        <w:t xml:space="preserve"> </w:t>
      </w:r>
      <w:r w:rsidRPr="00215D67">
        <w:rPr>
          <w:rFonts w:cs="Times New Roman"/>
          <w:w w:val="90"/>
          <w:sz w:val="24"/>
          <w:szCs w:val="24"/>
        </w:rPr>
        <w:t xml:space="preserve">Cambridge: </w:t>
      </w:r>
      <w:r w:rsidRPr="00215D67">
        <w:rPr>
          <w:rFonts w:cs="Times New Roman"/>
          <w:sz w:val="24"/>
          <w:szCs w:val="24"/>
        </w:rPr>
        <w:t xml:space="preserve">Cambridge University Press. </w:t>
      </w:r>
      <w:hyperlink r:id="rId54">
        <w:r w:rsidRPr="00215D67">
          <w:rPr>
            <w:rFonts w:cs="Times New Roman"/>
            <w:color w:val="0000FF"/>
            <w:spacing w:val="-2"/>
            <w:sz w:val="24"/>
            <w:szCs w:val="24"/>
            <w:u w:val="single" w:color="0000FF"/>
          </w:rPr>
          <w:t>https://doi.org/10.1017/CBO9780511807947.019</w:t>
        </w:r>
      </w:hyperlink>
    </w:p>
    <w:bookmarkStart w:id="6" w:name="_Hlk215040993"/>
    <w:p w14:paraId="10FFC38C" w14:textId="77777777" w:rsidR="00A65B6C" w:rsidRPr="00215D67" w:rsidRDefault="00A65B6C" w:rsidP="0019181F">
      <w:pPr>
        <w:pStyle w:val="a9"/>
        <w:widowControl w:val="0"/>
        <w:numPr>
          <w:ilvl w:val="0"/>
          <w:numId w:val="3"/>
        </w:numPr>
        <w:tabs>
          <w:tab w:val="left" w:pos="710"/>
          <w:tab w:val="left" w:pos="851"/>
          <w:tab w:val="left" w:pos="993"/>
        </w:tabs>
        <w:spacing w:after="0"/>
        <w:ind w:left="0" w:firstLine="567"/>
        <w:jc w:val="both"/>
        <w:rPr>
          <w:rFonts w:cs="Times New Roman"/>
          <w:sz w:val="24"/>
          <w:szCs w:val="24"/>
          <w:lang w:val="uk-UA"/>
        </w:rPr>
      </w:pPr>
      <w:r w:rsidRPr="00215D67">
        <w:rPr>
          <w:rFonts w:cs="Times New Roman"/>
          <w:sz w:val="24"/>
          <w:szCs w:val="24"/>
        </w:rPr>
        <w:fldChar w:fldCharType="begin"/>
      </w:r>
      <w:r w:rsidRPr="00215D67">
        <w:rPr>
          <w:rFonts w:cs="Times New Roman"/>
          <w:sz w:val="24"/>
          <w:szCs w:val="24"/>
        </w:rPr>
        <w:instrText>HYPERLINK "https://hbr.org/search?term=daniel%252520goleman" \h</w:instrText>
      </w:r>
      <w:r w:rsidRPr="00215D67">
        <w:rPr>
          <w:rFonts w:cs="Times New Roman"/>
          <w:sz w:val="24"/>
          <w:szCs w:val="24"/>
        </w:rPr>
      </w:r>
      <w:r w:rsidRPr="00215D67">
        <w:rPr>
          <w:rFonts w:cs="Times New Roman"/>
          <w:sz w:val="24"/>
          <w:szCs w:val="24"/>
        </w:rPr>
        <w:fldChar w:fldCharType="separate"/>
      </w:r>
      <w:r w:rsidRPr="00215D67">
        <w:rPr>
          <w:rFonts w:cs="Times New Roman"/>
          <w:sz w:val="24"/>
          <w:szCs w:val="24"/>
          <w:lang w:val="de-DE"/>
        </w:rPr>
        <w:t>Goleman,</w:t>
      </w:r>
      <w:r w:rsidRPr="00215D67">
        <w:rPr>
          <w:rFonts w:cs="Times New Roman"/>
          <w:sz w:val="24"/>
          <w:szCs w:val="24"/>
        </w:rPr>
        <w:fldChar w:fldCharType="end"/>
      </w:r>
      <w:bookmarkEnd w:id="6"/>
      <w:r w:rsidRPr="00215D67">
        <w:rPr>
          <w:rFonts w:cs="Times New Roman"/>
          <w:sz w:val="24"/>
          <w:szCs w:val="24"/>
          <w:lang w:val="de-DE"/>
        </w:rPr>
        <w:t xml:space="preserve"> D. (2020). </w:t>
      </w:r>
      <w:r w:rsidRPr="00215D67">
        <w:rPr>
          <w:rFonts w:cs="Times New Roman"/>
          <w:i/>
          <w:sz w:val="24"/>
          <w:szCs w:val="24"/>
          <w:lang w:val="de-DE"/>
        </w:rPr>
        <w:t>Emocijnyj intelekt [Emotional intelligence]</w:t>
      </w:r>
      <w:r w:rsidRPr="00215D67">
        <w:rPr>
          <w:rFonts w:cs="Times New Roman"/>
          <w:sz w:val="24"/>
          <w:szCs w:val="24"/>
          <w:lang w:val="de-DE"/>
        </w:rPr>
        <w:t>.</w:t>
      </w:r>
      <w:r w:rsidRPr="00215D67">
        <w:rPr>
          <w:rFonts w:cs="Times New Roman"/>
          <w:sz w:val="24"/>
          <w:szCs w:val="24"/>
          <w:lang w:val="uk-UA"/>
        </w:rPr>
        <w:t xml:space="preserve"> Kharkiv</w:t>
      </w:r>
      <w:r w:rsidRPr="00215D67">
        <w:rPr>
          <w:rFonts w:cs="Times New Roman"/>
          <w:sz w:val="24"/>
          <w:szCs w:val="24"/>
          <w:lang w:val="en-US"/>
        </w:rPr>
        <w:t xml:space="preserve">: </w:t>
      </w:r>
      <w:r w:rsidRPr="00215D67">
        <w:rPr>
          <w:rFonts w:cs="Times New Roman"/>
          <w:sz w:val="24"/>
          <w:szCs w:val="24"/>
        </w:rPr>
        <w:t>Vivat.</w:t>
      </w:r>
      <w:r w:rsidRPr="00215D67">
        <w:rPr>
          <w:rFonts w:cs="Times New Roman"/>
          <w:sz w:val="24"/>
          <w:szCs w:val="24"/>
          <w:lang w:val="uk-UA"/>
        </w:rPr>
        <w:t xml:space="preserve"> </w:t>
      </w:r>
      <w:r w:rsidRPr="00215D67">
        <w:rPr>
          <w:rFonts w:cs="Times New Roman"/>
          <w:sz w:val="24"/>
          <w:szCs w:val="24"/>
        </w:rPr>
        <w:t xml:space="preserve">Retrieved from </w:t>
      </w:r>
      <w:hyperlink r:id="rId55" w:anchor="n1">
        <w:r w:rsidRPr="00215D67">
          <w:rPr>
            <w:rFonts w:cs="Times New Roman"/>
            <w:color w:val="0000FF"/>
            <w:spacing w:val="-2"/>
            <w:sz w:val="24"/>
            <w:szCs w:val="24"/>
            <w:u w:val="single" w:color="000000"/>
          </w:rPr>
          <w:t>https://worldinbooks.com.ua/knigi/emotsiynyy-intelekt-deniel-</w:t>
        </w:r>
      </w:hyperlink>
    </w:p>
    <w:p w14:paraId="3EFD7A2C" w14:textId="77777777" w:rsidR="00A65B6C" w:rsidRPr="00215D67" w:rsidRDefault="00A65B6C" w:rsidP="0019181F">
      <w:pPr>
        <w:pStyle w:val="a9"/>
        <w:widowControl w:val="0"/>
        <w:numPr>
          <w:ilvl w:val="0"/>
          <w:numId w:val="3"/>
        </w:numPr>
        <w:tabs>
          <w:tab w:val="left" w:pos="710"/>
          <w:tab w:val="left" w:pos="851"/>
          <w:tab w:val="left" w:pos="993"/>
        </w:tabs>
        <w:spacing w:after="0"/>
        <w:ind w:left="0" w:firstLine="567"/>
        <w:jc w:val="both"/>
        <w:rPr>
          <w:rFonts w:cs="Times New Roman"/>
          <w:sz w:val="24"/>
          <w:szCs w:val="24"/>
          <w:lang w:val="uk-UA"/>
        </w:rPr>
      </w:pPr>
      <w:hyperlink r:id="rId56" w:history="1">
        <w:r w:rsidRPr="00215D67">
          <w:rPr>
            <w:rStyle w:val="ae"/>
            <w:rFonts w:cs="Times New Roman"/>
            <w:color w:val="auto"/>
            <w:sz w:val="24"/>
            <w:szCs w:val="24"/>
            <w:u w:val="none"/>
            <w:lang w:val="de-DE"/>
          </w:rPr>
          <w:t>Goleman</w:t>
        </w:r>
      </w:hyperlink>
      <w:r w:rsidRPr="00215D67">
        <w:rPr>
          <w:rStyle w:val="ae"/>
          <w:rFonts w:cs="Times New Roman"/>
          <w:color w:val="auto"/>
          <w:sz w:val="24"/>
          <w:szCs w:val="24"/>
          <w:u w:val="none"/>
          <w:lang w:val="de-DE"/>
        </w:rPr>
        <w:t>,</w:t>
      </w:r>
      <w:r w:rsidRPr="00215D67">
        <w:rPr>
          <w:rFonts w:cs="Times New Roman"/>
          <w:sz w:val="24"/>
          <w:szCs w:val="24"/>
          <w:lang w:val="de-DE"/>
        </w:rPr>
        <w:t> D</w:t>
      </w:r>
      <w:r w:rsidRPr="00215D67">
        <w:rPr>
          <w:rFonts w:cs="Times New Roman"/>
          <w:sz w:val="24"/>
          <w:szCs w:val="24"/>
          <w:lang w:val="uk-UA"/>
        </w:rPr>
        <w:t>.,</w:t>
      </w:r>
      <w:r w:rsidRPr="00215D67">
        <w:rPr>
          <w:rFonts w:cs="Times New Roman"/>
          <w:sz w:val="24"/>
          <w:szCs w:val="24"/>
          <w:lang w:val="de-DE"/>
        </w:rPr>
        <w:t> </w:t>
      </w:r>
      <w:hyperlink r:id="rId57" w:history="1">
        <w:r w:rsidRPr="00215D67">
          <w:rPr>
            <w:rStyle w:val="ae"/>
            <w:rFonts w:cs="Times New Roman"/>
            <w:color w:val="auto"/>
            <w:sz w:val="24"/>
            <w:szCs w:val="24"/>
            <w:u w:val="none"/>
            <w:lang w:val="de-DE"/>
          </w:rPr>
          <w:t>Boyatzis</w:t>
        </w:r>
      </w:hyperlink>
      <w:r w:rsidRPr="00215D67">
        <w:rPr>
          <w:rStyle w:val="ae"/>
          <w:rFonts w:cs="Times New Roman"/>
          <w:color w:val="auto"/>
          <w:sz w:val="24"/>
          <w:szCs w:val="24"/>
          <w:u w:val="none"/>
          <w:lang w:val="de-DE"/>
        </w:rPr>
        <w:t>,</w:t>
      </w:r>
      <w:r w:rsidRPr="00215D67">
        <w:rPr>
          <w:rFonts w:cs="Times New Roman"/>
          <w:sz w:val="24"/>
          <w:szCs w:val="24"/>
          <w:lang w:val="de-DE"/>
        </w:rPr>
        <w:t xml:space="preserve"> </w:t>
      </w:r>
      <w:r w:rsidRPr="00215D67">
        <w:rPr>
          <w:rStyle w:val="ae"/>
          <w:rFonts w:cs="Times New Roman"/>
          <w:color w:val="auto"/>
          <w:sz w:val="24"/>
          <w:szCs w:val="24"/>
          <w:u w:val="none"/>
          <w:lang w:val="de-DE"/>
        </w:rPr>
        <w:t>R</w:t>
      </w:r>
      <w:r w:rsidRPr="00215D67">
        <w:rPr>
          <w:rStyle w:val="ae"/>
          <w:rFonts w:cs="Times New Roman"/>
          <w:color w:val="auto"/>
          <w:sz w:val="24"/>
          <w:szCs w:val="24"/>
          <w:u w:val="none"/>
          <w:lang w:val="uk-UA"/>
        </w:rPr>
        <w:t>.</w:t>
      </w:r>
      <w:r w:rsidRPr="00215D67">
        <w:rPr>
          <w:rStyle w:val="ae"/>
          <w:rFonts w:cs="Times New Roman"/>
          <w:color w:val="auto"/>
          <w:sz w:val="24"/>
          <w:szCs w:val="24"/>
          <w:u w:val="none"/>
          <w:lang w:val="de-DE"/>
        </w:rPr>
        <w:t xml:space="preserve">E. </w:t>
      </w:r>
      <w:r w:rsidRPr="00215D67">
        <w:rPr>
          <w:rStyle w:val="ae"/>
          <w:rFonts w:cs="Times New Roman"/>
          <w:color w:val="auto"/>
          <w:sz w:val="24"/>
          <w:szCs w:val="24"/>
          <w:u w:val="none"/>
          <w:lang w:val="uk-UA"/>
        </w:rPr>
        <w:t xml:space="preserve">(2017). </w:t>
      </w:r>
      <w:r w:rsidRPr="00215D67">
        <w:rPr>
          <w:rFonts w:cs="Times New Roman"/>
          <w:sz w:val="24"/>
          <w:szCs w:val="24"/>
          <w:lang w:val="en-US"/>
        </w:rPr>
        <w:t xml:space="preserve">Emotional Intelligence Has 12 Elements. Which Do </w:t>
      </w:r>
      <w:r w:rsidRPr="00215D67">
        <w:rPr>
          <w:rFonts w:cs="Times New Roman"/>
          <w:sz w:val="24"/>
          <w:szCs w:val="24"/>
          <w:lang w:val="en-US"/>
        </w:rPr>
        <w:lastRenderedPageBreak/>
        <w:t xml:space="preserve">You Need to Work On? </w:t>
      </w:r>
      <w:r w:rsidRPr="00215D67">
        <w:rPr>
          <w:rFonts w:cs="Times New Roman"/>
          <w:i/>
          <w:sz w:val="24"/>
          <w:szCs w:val="24"/>
          <w:lang w:val="en-US"/>
        </w:rPr>
        <w:t>Harvard Business Review</w:t>
      </w:r>
      <w:r w:rsidRPr="00215D67">
        <w:rPr>
          <w:rFonts w:cs="Times New Roman"/>
          <w:i/>
          <w:color w:val="000000"/>
          <w:sz w:val="24"/>
          <w:szCs w:val="24"/>
          <w:lang w:val="en-US"/>
        </w:rPr>
        <w:t xml:space="preserve"> Digital Article</w:t>
      </w:r>
      <w:r w:rsidRPr="00215D67">
        <w:rPr>
          <w:rFonts w:cs="Times New Roman"/>
          <w:sz w:val="24"/>
          <w:szCs w:val="24"/>
          <w:lang w:val="uk-UA"/>
        </w:rPr>
        <w:t xml:space="preserve">. </w:t>
      </w:r>
      <w:r w:rsidRPr="00215D67">
        <w:rPr>
          <w:rFonts w:cs="Times New Roman"/>
          <w:sz w:val="24"/>
          <w:szCs w:val="24"/>
          <w:lang w:val="en-US"/>
        </w:rPr>
        <w:t xml:space="preserve">Retrieved from </w:t>
      </w:r>
      <w:hyperlink r:id="rId58" w:history="1">
        <w:r w:rsidRPr="00215D67">
          <w:rPr>
            <w:rStyle w:val="ae"/>
            <w:rFonts w:cs="Times New Roman"/>
            <w:sz w:val="24"/>
            <w:szCs w:val="24"/>
            <w:u w:val="none"/>
            <w:lang w:val="uk-UA"/>
          </w:rPr>
          <w:t>https://hbr.org/2017/02/emotional-intelligence-has-12-elements-which-do-you-need-to-work-on</w:t>
        </w:r>
      </w:hyperlink>
      <w:r w:rsidRPr="00215D67">
        <w:rPr>
          <w:rFonts w:cs="Times New Roman"/>
          <w:sz w:val="24"/>
          <w:szCs w:val="24"/>
          <w:lang w:val="en-US"/>
        </w:rPr>
        <w:t>.</w:t>
      </w:r>
    </w:p>
    <w:p w14:paraId="1D44B930" w14:textId="77777777"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sz w:val="24"/>
          <w:szCs w:val="24"/>
          <w:lang w:val="uk-UA"/>
        </w:rPr>
      </w:pPr>
      <w:r w:rsidRPr="00215D67">
        <w:rPr>
          <w:rFonts w:cs="Times New Roman"/>
          <w:sz w:val="24"/>
          <w:szCs w:val="24"/>
        </w:rPr>
        <w:t>Bucich</w:t>
      </w:r>
      <w:r w:rsidRPr="00215D67">
        <w:rPr>
          <w:rFonts w:cs="Times New Roman"/>
          <w:sz w:val="24"/>
          <w:szCs w:val="24"/>
          <w:lang w:val="uk-UA"/>
        </w:rPr>
        <w:t>,</w:t>
      </w:r>
      <w:r w:rsidRPr="00215D67">
        <w:rPr>
          <w:rFonts w:cs="Times New Roman"/>
          <w:sz w:val="24"/>
          <w:szCs w:val="24"/>
        </w:rPr>
        <w:t xml:space="preserve"> M., Maccann</w:t>
      </w:r>
      <w:r w:rsidRPr="00215D67">
        <w:rPr>
          <w:rFonts w:cs="Times New Roman"/>
          <w:sz w:val="24"/>
          <w:szCs w:val="24"/>
          <w:lang w:val="uk-UA"/>
        </w:rPr>
        <w:t>,</w:t>
      </w:r>
      <w:r w:rsidRPr="00215D67">
        <w:rPr>
          <w:rFonts w:cs="Times New Roman"/>
          <w:sz w:val="24"/>
          <w:szCs w:val="24"/>
        </w:rPr>
        <w:t xml:space="preserve"> C. </w:t>
      </w:r>
      <w:r w:rsidRPr="00215D67">
        <w:rPr>
          <w:rFonts w:cs="Times New Roman"/>
          <w:sz w:val="24"/>
          <w:szCs w:val="24"/>
          <w:lang w:val="uk-UA"/>
        </w:rPr>
        <w:t xml:space="preserve">(2019). </w:t>
      </w:r>
      <w:r w:rsidRPr="00215D67">
        <w:rPr>
          <w:rFonts w:cs="Times New Roman"/>
          <w:sz w:val="24"/>
          <w:szCs w:val="24"/>
        </w:rPr>
        <w:t>Emotional intelligence research in Australia: Past contributions and future directions. </w:t>
      </w:r>
      <w:r w:rsidRPr="00215D67">
        <w:rPr>
          <w:rFonts w:cs="Times New Roman"/>
          <w:i/>
          <w:iCs/>
          <w:sz w:val="24"/>
          <w:szCs w:val="24"/>
        </w:rPr>
        <w:t>Australian Journal of Psychology</w:t>
      </w:r>
      <w:r w:rsidRPr="00215D67">
        <w:rPr>
          <w:rFonts w:cs="Times New Roman"/>
          <w:i/>
          <w:iCs/>
          <w:sz w:val="24"/>
          <w:szCs w:val="24"/>
          <w:lang w:val="uk-UA"/>
        </w:rPr>
        <w:t>, </w:t>
      </w:r>
      <w:r w:rsidRPr="00215D67">
        <w:rPr>
          <w:rFonts w:cs="Times New Roman"/>
          <w:i/>
          <w:iCs/>
          <w:sz w:val="24"/>
          <w:szCs w:val="24"/>
        </w:rPr>
        <w:t>71</w:t>
      </w:r>
      <w:r w:rsidRPr="00215D67">
        <w:rPr>
          <w:rFonts w:cs="Times New Roman"/>
          <w:sz w:val="24"/>
          <w:szCs w:val="24"/>
        </w:rPr>
        <w:t>(1)</w:t>
      </w:r>
      <w:r w:rsidRPr="00215D67">
        <w:rPr>
          <w:rFonts w:cs="Times New Roman"/>
          <w:sz w:val="24"/>
          <w:szCs w:val="24"/>
          <w:lang w:val="uk-UA"/>
        </w:rPr>
        <w:t xml:space="preserve">, </w:t>
      </w:r>
      <w:r w:rsidRPr="00215D67">
        <w:rPr>
          <w:rFonts w:cs="Times New Roman"/>
          <w:sz w:val="24"/>
          <w:szCs w:val="24"/>
        </w:rPr>
        <w:t xml:space="preserve">59–67. </w:t>
      </w:r>
      <w:hyperlink r:id="rId59" w:history="1">
        <w:r w:rsidRPr="00215D67">
          <w:rPr>
            <w:rStyle w:val="ae"/>
            <w:rFonts w:cs="Times New Roman"/>
            <w:sz w:val="24"/>
            <w:szCs w:val="24"/>
          </w:rPr>
          <w:t>https://doi.org/10.1111/ajpy.12231</w:t>
        </w:r>
      </w:hyperlink>
    </w:p>
    <w:p w14:paraId="708119B0" w14:textId="044F05D1" w:rsidR="00A65B6C" w:rsidRPr="00215D67" w:rsidRDefault="00A65B6C" w:rsidP="0019181F">
      <w:pPr>
        <w:pStyle w:val="a9"/>
        <w:widowControl w:val="0"/>
        <w:numPr>
          <w:ilvl w:val="0"/>
          <w:numId w:val="3"/>
        </w:numPr>
        <w:tabs>
          <w:tab w:val="left" w:pos="710"/>
          <w:tab w:val="left" w:pos="851"/>
          <w:tab w:val="left" w:pos="993"/>
        </w:tabs>
        <w:spacing w:after="0"/>
        <w:ind w:left="0" w:firstLine="567"/>
        <w:jc w:val="both"/>
        <w:rPr>
          <w:rFonts w:cs="Times New Roman"/>
          <w:sz w:val="24"/>
          <w:szCs w:val="24"/>
          <w:lang w:val="en-US"/>
        </w:rPr>
      </w:pPr>
      <w:r w:rsidRPr="00215D67">
        <w:rPr>
          <w:rFonts w:cs="Times New Roman"/>
          <w:sz w:val="24"/>
          <w:szCs w:val="24"/>
        </w:rPr>
        <w:t>Bar-On</w:t>
      </w:r>
      <w:r w:rsidRPr="00215D67">
        <w:rPr>
          <w:rFonts w:cs="Times New Roman"/>
          <w:sz w:val="24"/>
          <w:szCs w:val="24"/>
          <w:lang w:val="en-US"/>
        </w:rPr>
        <w:t>,</w:t>
      </w:r>
      <w:r w:rsidRPr="00215D67">
        <w:rPr>
          <w:rFonts w:cs="Times New Roman"/>
          <w:spacing w:val="-14"/>
          <w:sz w:val="24"/>
          <w:szCs w:val="24"/>
        </w:rPr>
        <w:t xml:space="preserve"> </w:t>
      </w:r>
      <w:r w:rsidRPr="00215D67">
        <w:rPr>
          <w:rFonts w:cs="Times New Roman"/>
          <w:sz w:val="24"/>
          <w:szCs w:val="24"/>
        </w:rPr>
        <w:t>R.</w:t>
      </w:r>
      <w:r w:rsidRPr="00215D67">
        <w:rPr>
          <w:rFonts w:cs="Times New Roman"/>
          <w:spacing w:val="-14"/>
          <w:sz w:val="24"/>
          <w:szCs w:val="24"/>
        </w:rPr>
        <w:t xml:space="preserve"> </w:t>
      </w:r>
      <w:r w:rsidRPr="00215D67">
        <w:rPr>
          <w:rFonts w:cs="Times New Roman"/>
          <w:spacing w:val="-14"/>
          <w:sz w:val="24"/>
          <w:szCs w:val="24"/>
          <w:lang w:val="en-US"/>
        </w:rPr>
        <w:t>(</w:t>
      </w:r>
      <w:r w:rsidRPr="00215D67">
        <w:rPr>
          <w:rFonts w:cs="Times New Roman"/>
          <w:sz w:val="24"/>
          <w:szCs w:val="24"/>
        </w:rPr>
        <w:t>200</w:t>
      </w:r>
      <w:r w:rsidRPr="00215D67">
        <w:rPr>
          <w:rFonts w:cs="Times New Roman"/>
          <w:sz w:val="24"/>
          <w:szCs w:val="24"/>
          <w:lang w:val="en-US"/>
        </w:rPr>
        <w:t>6)</w:t>
      </w:r>
      <w:r w:rsidRPr="00215D67">
        <w:rPr>
          <w:rFonts w:cs="Times New Roman"/>
          <w:sz w:val="24"/>
          <w:szCs w:val="24"/>
        </w:rPr>
        <w:t>.</w:t>
      </w:r>
      <w:r w:rsidRPr="00215D67">
        <w:rPr>
          <w:rFonts w:cs="Times New Roman"/>
          <w:sz w:val="24"/>
          <w:szCs w:val="24"/>
          <w:lang w:val="en-US"/>
        </w:rPr>
        <w:t xml:space="preserve"> </w:t>
      </w:r>
      <w:r w:rsidRPr="00215D67">
        <w:rPr>
          <w:rFonts w:cs="Times New Roman"/>
          <w:sz w:val="24"/>
          <w:szCs w:val="24"/>
        </w:rPr>
        <w:t>The</w:t>
      </w:r>
      <w:r w:rsidRPr="00215D67">
        <w:rPr>
          <w:rFonts w:cs="Times New Roman"/>
          <w:spacing w:val="-14"/>
          <w:sz w:val="24"/>
          <w:szCs w:val="24"/>
        </w:rPr>
        <w:t xml:space="preserve"> </w:t>
      </w:r>
      <w:r w:rsidRPr="00215D67">
        <w:rPr>
          <w:rFonts w:cs="Times New Roman"/>
          <w:sz w:val="24"/>
          <w:szCs w:val="24"/>
        </w:rPr>
        <w:t>Bar-On</w:t>
      </w:r>
      <w:r w:rsidRPr="00215D67">
        <w:rPr>
          <w:rFonts w:cs="Times New Roman"/>
          <w:spacing w:val="-14"/>
          <w:sz w:val="24"/>
          <w:szCs w:val="24"/>
        </w:rPr>
        <w:t xml:space="preserve"> </w:t>
      </w:r>
      <w:r w:rsidRPr="00215D67">
        <w:rPr>
          <w:rFonts w:cs="Times New Roman"/>
          <w:sz w:val="24"/>
          <w:szCs w:val="24"/>
        </w:rPr>
        <w:t>model</w:t>
      </w:r>
      <w:r w:rsidRPr="00215D67">
        <w:rPr>
          <w:rFonts w:cs="Times New Roman"/>
          <w:spacing w:val="-12"/>
          <w:sz w:val="24"/>
          <w:szCs w:val="24"/>
        </w:rPr>
        <w:t xml:space="preserve"> </w:t>
      </w:r>
      <w:r w:rsidRPr="00215D67">
        <w:rPr>
          <w:rFonts w:cs="Times New Roman"/>
          <w:sz w:val="24"/>
          <w:szCs w:val="24"/>
        </w:rPr>
        <w:t>of</w:t>
      </w:r>
      <w:r w:rsidRPr="00215D67">
        <w:rPr>
          <w:rFonts w:cs="Times New Roman"/>
          <w:spacing w:val="-11"/>
          <w:sz w:val="24"/>
          <w:szCs w:val="24"/>
        </w:rPr>
        <w:t xml:space="preserve"> </w:t>
      </w:r>
      <w:r w:rsidRPr="00215D67">
        <w:rPr>
          <w:rFonts w:cs="Times New Roman"/>
          <w:sz w:val="24"/>
          <w:szCs w:val="24"/>
        </w:rPr>
        <w:t>emotional-social</w:t>
      </w:r>
      <w:r w:rsidRPr="00215D67">
        <w:rPr>
          <w:rFonts w:cs="Times New Roman"/>
          <w:spacing w:val="-13"/>
          <w:sz w:val="24"/>
          <w:szCs w:val="24"/>
        </w:rPr>
        <w:t xml:space="preserve"> </w:t>
      </w:r>
      <w:r w:rsidRPr="00215D67">
        <w:rPr>
          <w:rFonts w:cs="Times New Roman"/>
          <w:sz w:val="24"/>
          <w:szCs w:val="24"/>
        </w:rPr>
        <w:t>intelligence.</w:t>
      </w:r>
      <w:r w:rsidRPr="00215D67">
        <w:rPr>
          <w:rFonts w:cs="Times New Roman"/>
          <w:spacing w:val="-12"/>
          <w:sz w:val="24"/>
          <w:szCs w:val="24"/>
        </w:rPr>
        <w:t xml:space="preserve"> </w:t>
      </w:r>
      <w:r w:rsidRPr="00215D67">
        <w:rPr>
          <w:rFonts w:cs="Times New Roman"/>
          <w:i/>
          <w:spacing w:val="-2"/>
          <w:sz w:val="24"/>
          <w:szCs w:val="24"/>
        </w:rPr>
        <w:t>Psicothema</w:t>
      </w:r>
      <w:r w:rsidRPr="00215D67">
        <w:rPr>
          <w:rFonts w:cs="Times New Roman"/>
          <w:spacing w:val="-2"/>
          <w:sz w:val="24"/>
          <w:szCs w:val="24"/>
          <w:lang w:val="en-US"/>
        </w:rPr>
        <w:t xml:space="preserve">, </w:t>
      </w:r>
      <w:r w:rsidRPr="00215D67">
        <w:rPr>
          <w:rFonts w:cs="Times New Roman"/>
          <w:i/>
          <w:iCs/>
          <w:sz w:val="24"/>
          <w:szCs w:val="24"/>
        </w:rPr>
        <w:t>1</w:t>
      </w:r>
      <w:r w:rsidRPr="00215D67">
        <w:rPr>
          <w:rFonts w:cs="Times New Roman"/>
          <w:i/>
          <w:iCs/>
          <w:sz w:val="24"/>
          <w:szCs w:val="24"/>
          <w:lang w:val="en-US"/>
        </w:rPr>
        <w:t>8</w:t>
      </w:r>
      <w:r w:rsidRPr="00215D67">
        <w:rPr>
          <w:rFonts w:cs="Times New Roman"/>
          <w:sz w:val="24"/>
          <w:szCs w:val="24"/>
          <w:lang w:val="en-US"/>
        </w:rPr>
        <w:t xml:space="preserve">, </w:t>
      </w:r>
      <w:r w:rsidRPr="00215D67">
        <w:rPr>
          <w:rFonts w:cs="Times New Roman"/>
          <w:spacing w:val="-14"/>
          <w:sz w:val="24"/>
          <w:szCs w:val="24"/>
        </w:rPr>
        <w:t>13</w:t>
      </w:r>
      <w:r w:rsidRPr="00215D67">
        <w:rPr>
          <w:rFonts w:cs="Times New Roman"/>
          <w:sz w:val="24"/>
          <w:szCs w:val="24"/>
        </w:rPr>
        <w:t>–</w:t>
      </w:r>
      <w:r w:rsidRPr="00215D67">
        <w:rPr>
          <w:rFonts w:cs="Times New Roman"/>
          <w:spacing w:val="-14"/>
          <w:sz w:val="24"/>
          <w:szCs w:val="24"/>
        </w:rPr>
        <w:t xml:space="preserve">25. </w:t>
      </w:r>
      <w:r w:rsidR="00215D67" w:rsidRPr="00215D67">
        <w:rPr>
          <w:rFonts w:cs="Times New Roman"/>
          <w:sz w:val="24"/>
          <w:szCs w:val="24"/>
        </w:rPr>
        <w:t>Retrieved from</w:t>
      </w:r>
      <w:r w:rsidRPr="00215D67">
        <w:rPr>
          <w:rFonts w:cs="Times New Roman"/>
          <w:sz w:val="24"/>
          <w:szCs w:val="24"/>
        </w:rPr>
        <w:t xml:space="preserve"> </w:t>
      </w:r>
      <w:hyperlink r:id="rId60" w:history="1">
        <w:r w:rsidRPr="00215D67">
          <w:rPr>
            <w:rStyle w:val="ae"/>
            <w:rFonts w:cs="Times New Roman"/>
            <w:sz w:val="24"/>
            <w:szCs w:val="24"/>
          </w:rPr>
          <w:t>https://pubmed.ncbi.nlm.nih.gov/17295953/</w:t>
        </w:r>
      </w:hyperlink>
      <w:r w:rsidRPr="00215D67">
        <w:rPr>
          <w:rFonts w:cs="Times New Roman"/>
          <w:sz w:val="24"/>
          <w:szCs w:val="24"/>
          <w:lang w:val="en-US"/>
        </w:rPr>
        <w:t>.</w:t>
      </w:r>
    </w:p>
    <w:p w14:paraId="23C35812" w14:textId="77777777"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iCs/>
          <w:w w:val="90"/>
          <w:sz w:val="24"/>
          <w:szCs w:val="24"/>
          <w:lang w:val="uk-UA"/>
        </w:rPr>
      </w:pPr>
      <w:r w:rsidRPr="00215D67">
        <w:rPr>
          <w:rFonts w:cs="Times New Roman"/>
          <w:i/>
          <w:iCs/>
          <w:w w:val="90"/>
          <w:sz w:val="24"/>
          <w:szCs w:val="24"/>
        </w:rPr>
        <w:t>Bar-On Model of Emotional Intelligence</w:t>
      </w:r>
      <w:r w:rsidRPr="00215D67">
        <w:rPr>
          <w:rFonts w:cs="Times New Roman"/>
          <w:w w:val="90"/>
          <w:sz w:val="24"/>
          <w:szCs w:val="24"/>
          <w:lang w:val="uk-UA"/>
        </w:rPr>
        <w:t xml:space="preserve"> </w:t>
      </w:r>
      <w:r w:rsidRPr="00215D67">
        <w:rPr>
          <w:rFonts w:cs="Times New Roman"/>
          <w:w w:val="90"/>
          <w:sz w:val="24"/>
          <w:szCs w:val="24"/>
        </w:rPr>
        <w:t>(</w:t>
      </w:r>
      <w:r w:rsidRPr="00215D67">
        <w:rPr>
          <w:rFonts w:cs="Times New Roman"/>
          <w:sz w:val="24"/>
          <w:szCs w:val="24"/>
        </w:rPr>
        <w:t>202</w:t>
      </w:r>
      <w:r w:rsidRPr="00215D67">
        <w:rPr>
          <w:rFonts w:cs="Times New Roman"/>
          <w:sz w:val="24"/>
          <w:szCs w:val="24"/>
          <w:lang w:val="uk-UA"/>
        </w:rPr>
        <w:t>5</w:t>
      </w:r>
      <w:r w:rsidRPr="00215D67">
        <w:rPr>
          <w:rFonts w:cs="Times New Roman"/>
          <w:w w:val="90"/>
          <w:sz w:val="24"/>
          <w:szCs w:val="24"/>
        </w:rPr>
        <w:t>).</w:t>
      </w:r>
      <w:r w:rsidRPr="00215D67">
        <w:rPr>
          <w:rFonts w:cs="Times New Roman"/>
          <w:w w:val="90"/>
          <w:sz w:val="24"/>
          <w:szCs w:val="24"/>
          <w:lang w:val="en-US"/>
        </w:rPr>
        <w:t xml:space="preserve"> Retrieved from</w:t>
      </w:r>
      <w:r w:rsidRPr="00215D67">
        <w:rPr>
          <w:rFonts w:cs="Times New Roman"/>
          <w:w w:val="90"/>
          <w:sz w:val="24"/>
          <w:szCs w:val="24"/>
        </w:rPr>
        <w:t xml:space="preserve"> </w:t>
      </w:r>
      <w:r w:rsidRPr="00215D67">
        <w:rPr>
          <w:rFonts w:cs="Times New Roman"/>
          <w:iCs/>
          <w:w w:val="90"/>
          <w:sz w:val="24"/>
          <w:szCs w:val="24"/>
        </w:rPr>
        <w:t>https://www.scribd.com/document/842381929/Bar-On-Model-of-Emotional-Intelligence</w:t>
      </w:r>
      <w:r w:rsidRPr="00215D67">
        <w:rPr>
          <w:rFonts w:cs="Times New Roman"/>
          <w:iCs/>
          <w:w w:val="90"/>
          <w:sz w:val="24"/>
          <w:szCs w:val="24"/>
          <w:lang w:val="uk-UA"/>
        </w:rPr>
        <w:t>.</w:t>
      </w:r>
    </w:p>
    <w:p w14:paraId="18166A02" w14:textId="77777777" w:rsidR="00A65B6C" w:rsidRPr="00215D67" w:rsidRDefault="00A65B6C" w:rsidP="0019181F">
      <w:pPr>
        <w:pStyle w:val="a9"/>
        <w:widowControl w:val="0"/>
        <w:numPr>
          <w:ilvl w:val="0"/>
          <w:numId w:val="3"/>
        </w:numPr>
        <w:tabs>
          <w:tab w:val="left" w:pos="710"/>
          <w:tab w:val="left" w:pos="851"/>
          <w:tab w:val="left" w:pos="993"/>
        </w:tabs>
        <w:spacing w:after="0"/>
        <w:ind w:left="0" w:firstLine="567"/>
        <w:jc w:val="both"/>
        <w:rPr>
          <w:rFonts w:cs="Times New Roman"/>
          <w:sz w:val="24"/>
          <w:szCs w:val="24"/>
          <w:lang w:val="uk-UA"/>
        </w:rPr>
      </w:pPr>
      <w:r w:rsidRPr="00215D67">
        <w:rPr>
          <w:rFonts w:cs="Times New Roman"/>
          <w:sz w:val="24"/>
          <w:szCs w:val="24"/>
          <w:lang w:val="en-US"/>
        </w:rPr>
        <w:t>Marchuk,</w:t>
      </w:r>
      <w:r w:rsidRPr="00215D67">
        <w:rPr>
          <w:rFonts w:cs="Times New Roman"/>
          <w:sz w:val="24"/>
          <w:szCs w:val="24"/>
          <w:lang w:val="uk-UA"/>
        </w:rPr>
        <w:t xml:space="preserve"> </w:t>
      </w:r>
      <w:r w:rsidRPr="00215D67">
        <w:rPr>
          <w:rFonts w:cs="Times New Roman"/>
          <w:sz w:val="24"/>
          <w:szCs w:val="24"/>
          <w:lang w:val="en-US"/>
        </w:rPr>
        <w:t>S</w:t>
      </w:r>
      <w:r w:rsidRPr="00215D67">
        <w:rPr>
          <w:rFonts w:cs="Times New Roman"/>
          <w:sz w:val="24"/>
          <w:szCs w:val="24"/>
          <w:lang w:val="uk-UA"/>
        </w:rPr>
        <w:t xml:space="preserve">. </w:t>
      </w:r>
      <w:r w:rsidRPr="00215D67">
        <w:rPr>
          <w:rFonts w:cs="Times New Roman"/>
          <w:sz w:val="24"/>
          <w:szCs w:val="24"/>
          <w:lang w:val="en-US"/>
        </w:rPr>
        <w:t>V</w:t>
      </w:r>
      <w:r w:rsidRPr="00215D67">
        <w:rPr>
          <w:rFonts w:cs="Times New Roman"/>
          <w:sz w:val="24"/>
          <w:szCs w:val="24"/>
          <w:lang w:val="uk-UA"/>
        </w:rPr>
        <w:t xml:space="preserve">. </w:t>
      </w:r>
      <w:r w:rsidRPr="00215D67">
        <w:rPr>
          <w:rFonts w:cs="Times New Roman"/>
          <w:sz w:val="24"/>
          <w:szCs w:val="24"/>
          <w:lang w:val="en-US"/>
        </w:rPr>
        <w:t>(</w:t>
      </w:r>
      <w:r w:rsidRPr="00215D67">
        <w:rPr>
          <w:rFonts w:cs="Times New Roman"/>
          <w:sz w:val="24"/>
          <w:szCs w:val="24"/>
          <w:lang w:val="uk-UA"/>
        </w:rPr>
        <w:t>2021</w:t>
      </w:r>
      <w:r w:rsidRPr="00215D67">
        <w:rPr>
          <w:rFonts w:cs="Times New Roman"/>
          <w:sz w:val="24"/>
          <w:szCs w:val="24"/>
          <w:lang w:val="en-US"/>
        </w:rPr>
        <w:t>)</w:t>
      </w:r>
      <w:r w:rsidRPr="00215D67">
        <w:rPr>
          <w:rFonts w:cs="Times New Roman"/>
          <w:sz w:val="24"/>
          <w:szCs w:val="24"/>
          <w:lang w:val="uk-UA"/>
        </w:rPr>
        <w:t xml:space="preserve">. </w:t>
      </w:r>
      <w:r w:rsidRPr="00215D67">
        <w:rPr>
          <w:rFonts w:cs="Times New Roman"/>
          <w:sz w:val="24"/>
          <w:szCs w:val="24"/>
          <w:lang w:val="en-US"/>
        </w:rPr>
        <w:t>Teoretychnyi</w:t>
      </w:r>
      <w:r w:rsidRPr="00215D67">
        <w:rPr>
          <w:rFonts w:cs="Times New Roman"/>
          <w:sz w:val="24"/>
          <w:szCs w:val="24"/>
          <w:lang w:val="uk-UA"/>
        </w:rPr>
        <w:t xml:space="preserve"> </w:t>
      </w:r>
      <w:r w:rsidRPr="00215D67">
        <w:rPr>
          <w:rFonts w:cs="Times New Roman"/>
          <w:sz w:val="24"/>
          <w:szCs w:val="24"/>
          <w:lang w:val="en-US"/>
        </w:rPr>
        <w:t>analiz</w:t>
      </w:r>
      <w:r w:rsidRPr="00215D67">
        <w:rPr>
          <w:rFonts w:cs="Times New Roman"/>
          <w:sz w:val="24"/>
          <w:szCs w:val="24"/>
          <w:lang w:val="uk-UA"/>
        </w:rPr>
        <w:t xml:space="preserve"> </w:t>
      </w:r>
      <w:r w:rsidRPr="00215D67">
        <w:rPr>
          <w:rFonts w:cs="Times New Roman"/>
          <w:sz w:val="24"/>
          <w:szCs w:val="24"/>
          <w:lang w:val="en-US"/>
        </w:rPr>
        <w:t>poniattia</w:t>
      </w:r>
      <w:r w:rsidRPr="00215D67">
        <w:rPr>
          <w:rFonts w:cs="Times New Roman"/>
          <w:sz w:val="24"/>
          <w:szCs w:val="24"/>
          <w:lang w:val="uk-UA"/>
        </w:rPr>
        <w:t xml:space="preserve"> </w:t>
      </w:r>
      <w:r w:rsidRPr="00215D67">
        <w:rPr>
          <w:rFonts w:cs="Times New Roman"/>
          <w:sz w:val="24"/>
          <w:szCs w:val="24"/>
          <w:lang w:val="en-US"/>
        </w:rPr>
        <w:t>emotsiinoho</w:t>
      </w:r>
      <w:r w:rsidRPr="00215D67">
        <w:rPr>
          <w:rFonts w:cs="Times New Roman"/>
          <w:sz w:val="24"/>
          <w:szCs w:val="24"/>
          <w:lang w:val="uk-UA"/>
        </w:rPr>
        <w:t xml:space="preserve"> </w:t>
      </w:r>
      <w:r w:rsidRPr="00215D67">
        <w:rPr>
          <w:rFonts w:cs="Times New Roman"/>
          <w:sz w:val="24"/>
          <w:szCs w:val="24"/>
          <w:lang w:val="en-US"/>
        </w:rPr>
        <w:t>intelektu</w:t>
      </w:r>
      <w:r w:rsidRPr="00215D67">
        <w:rPr>
          <w:rFonts w:cs="Times New Roman"/>
          <w:sz w:val="24"/>
          <w:szCs w:val="24"/>
          <w:lang w:val="uk-UA"/>
        </w:rPr>
        <w:t xml:space="preserve"> </w:t>
      </w:r>
      <w:r w:rsidRPr="00215D67">
        <w:rPr>
          <w:rFonts w:cs="Times New Roman"/>
          <w:sz w:val="24"/>
          <w:szCs w:val="24"/>
          <w:lang w:val="en-US"/>
        </w:rPr>
        <w:t>v</w:t>
      </w:r>
      <w:r w:rsidRPr="00215D67">
        <w:rPr>
          <w:rFonts w:cs="Times New Roman"/>
          <w:sz w:val="24"/>
          <w:szCs w:val="24"/>
          <w:lang w:val="uk-UA"/>
        </w:rPr>
        <w:t xml:space="preserve"> </w:t>
      </w:r>
      <w:r w:rsidRPr="00215D67">
        <w:rPr>
          <w:rFonts w:cs="Times New Roman"/>
          <w:sz w:val="24"/>
          <w:szCs w:val="24"/>
          <w:lang w:val="en-US"/>
        </w:rPr>
        <w:t>psykholohii</w:t>
      </w:r>
      <w:r w:rsidRPr="00215D67">
        <w:rPr>
          <w:rFonts w:cs="Times New Roman"/>
          <w:sz w:val="24"/>
          <w:szCs w:val="24"/>
          <w:lang w:val="uk-UA"/>
        </w:rPr>
        <w:t xml:space="preserve"> [</w:t>
      </w:r>
      <w:r w:rsidRPr="00215D67">
        <w:rPr>
          <w:rFonts w:cs="Times New Roman"/>
          <w:sz w:val="24"/>
          <w:szCs w:val="24"/>
        </w:rPr>
        <w:t>T</w:t>
      </w:r>
      <w:r w:rsidRPr="00215D67">
        <w:rPr>
          <w:rFonts w:cs="Times New Roman"/>
          <w:sz w:val="24"/>
          <w:szCs w:val="24"/>
          <w:lang w:val="en-US"/>
        </w:rPr>
        <w:t>heoretical</w:t>
      </w:r>
      <w:r w:rsidRPr="00215D67">
        <w:rPr>
          <w:rFonts w:cs="Times New Roman"/>
          <w:sz w:val="24"/>
          <w:szCs w:val="24"/>
        </w:rPr>
        <w:t xml:space="preserve"> </w:t>
      </w:r>
      <w:r w:rsidRPr="00215D67">
        <w:rPr>
          <w:rFonts w:cs="Times New Roman"/>
          <w:sz w:val="24"/>
          <w:szCs w:val="24"/>
          <w:lang w:val="en-US"/>
        </w:rPr>
        <w:t>analysis</w:t>
      </w:r>
      <w:r w:rsidRPr="00215D67">
        <w:rPr>
          <w:rFonts w:cs="Times New Roman"/>
          <w:sz w:val="24"/>
          <w:szCs w:val="24"/>
        </w:rPr>
        <w:t xml:space="preserve"> </w:t>
      </w:r>
      <w:r w:rsidRPr="00215D67">
        <w:rPr>
          <w:rFonts w:cs="Times New Roman"/>
          <w:sz w:val="24"/>
          <w:szCs w:val="24"/>
          <w:lang w:val="en-US"/>
        </w:rPr>
        <w:t>of</w:t>
      </w:r>
      <w:r w:rsidRPr="00215D67">
        <w:rPr>
          <w:rFonts w:cs="Times New Roman"/>
          <w:sz w:val="24"/>
          <w:szCs w:val="24"/>
        </w:rPr>
        <w:t xml:space="preserve"> </w:t>
      </w:r>
      <w:r w:rsidRPr="00215D67">
        <w:rPr>
          <w:rFonts w:cs="Times New Roman"/>
          <w:sz w:val="24"/>
          <w:szCs w:val="24"/>
          <w:lang w:val="en-US"/>
        </w:rPr>
        <w:t>the</w:t>
      </w:r>
      <w:r w:rsidRPr="00215D67">
        <w:rPr>
          <w:rFonts w:cs="Times New Roman"/>
          <w:sz w:val="24"/>
          <w:szCs w:val="24"/>
        </w:rPr>
        <w:t xml:space="preserve"> </w:t>
      </w:r>
      <w:r w:rsidRPr="00215D67">
        <w:rPr>
          <w:rFonts w:cs="Times New Roman"/>
          <w:sz w:val="24"/>
          <w:szCs w:val="24"/>
          <w:lang w:val="en-US"/>
        </w:rPr>
        <w:t>concept</w:t>
      </w:r>
      <w:r w:rsidRPr="00215D67">
        <w:rPr>
          <w:rFonts w:cs="Times New Roman"/>
          <w:sz w:val="24"/>
          <w:szCs w:val="24"/>
        </w:rPr>
        <w:t xml:space="preserve"> </w:t>
      </w:r>
      <w:r w:rsidRPr="00215D67">
        <w:rPr>
          <w:rFonts w:cs="Times New Roman"/>
          <w:sz w:val="24"/>
          <w:szCs w:val="24"/>
          <w:lang w:val="en-US"/>
        </w:rPr>
        <w:t>of</w:t>
      </w:r>
      <w:r w:rsidRPr="00215D67">
        <w:rPr>
          <w:rFonts w:cs="Times New Roman"/>
          <w:sz w:val="24"/>
          <w:szCs w:val="24"/>
        </w:rPr>
        <w:t xml:space="preserve"> </w:t>
      </w:r>
      <w:r w:rsidRPr="00215D67">
        <w:rPr>
          <w:rFonts w:cs="Times New Roman"/>
          <w:sz w:val="24"/>
          <w:szCs w:val="24"/>
          <w:lang w:val="en-US"/>
        </w:rPr>
        <w:t>emotional</w:t>
      </w:r>
      <w:r w:rsidRPr="00215D67">
        <w:rPr>
          <w:rFonts w:cs="Times New Roman"/>
          <w:sz w:val="24"/>
          <w:szCs w:val="24"/>
        </w:rPr>
        <w:t xml:space="preserve"> </w:t>
      </w:r>
      <w:r w:rsidRPr="00215D67">
        <w:rPr>
          <w:rFonts w:cs="Times New Roman"/>
          <w:sz w:val="24"/>
          <w:szCs w:val="24"/>
          <w:lang w:val="en-US"/>
        </w:rPr>
        <w:t>intelligence</w:t>
      </w:r>
      <w:r w:rsidRPr="00215D67">
        <w:rPr>
          <w:rFonts w:cs="Times New Roman"/>
          <w:sz w:val="24"/>
          <w:szCs w:val="24"/>
        </w:rPr>
        <w:t xml:space="preserve"> </w:t>
      </w:r>
      <w:r w:rsidRPr="00215D67">
        <w:rPr>
          <w:rFonts w:cs="Times New Roman"/>
          <w:sz w:val="24"/>
          <w:szCs w:val="24"/>
          <w:lang w:val="en-US"/>
        </w:rPr>
        <w:t>in</w:t>
      </w:r>
      <w:r w:rsidRPr="00215D67">
        <w:rPr>
          <w:rFonts w:cs="Times New Roman"/>
          <w:sz w:val="24"/>
          <w:szCs w:val="24"/>
        </w:rPr>
        <w:t xml:space="preserve"> </w:t>
      </w:r>
      <w:r w:rsidRPr="00215D67">
        <w:rPr>
          <w:rFonts w:cs="Times New Roman"/>
          <w:sz w:val="24"/>
          <w:szCs w:val="24"/>
          <w:lang w:val="en-US"/>
        </w:rPr>
        <w:t>psychology</w:t>
      </w:r>
      <w:r w:rsidRPr="00215D67">
        <w:rPr>
          <w:rFonts w:cs="Times New Roman"/>
          <w:sz w:val="24"/>
          <w:szCs w:val="24"/>
          <w:lang w:val="uk-UA"/>
        </w:rPr>
        <w:t xml:space="preserve">]. </w:t>
      </w:r>
      <w:r w:rsidRPr="00215D67">
        <w:rPr>
          <w:rFonts w:cs="Times New Roman"/>
          <w:i/>
          <w:iCs/>
          <w:sz w:val="24"/>
          <w:szCs w:val="24"/>
          <w:lang w:val="en-US"/>
        </w:rPr>
        <w:t>Naukovyi</w:t>
      </w:r>
      <w:r w:rsidRPr="00215D67">
        <w:rPr>
          <w:rFonts w:cs="Times New Roman"/>
          <w:i/>
          <w:iCs/>
          <w:sz w:val="24"/>
          <w:szCs w:val="24"/>
          <w:lang w:val="uk-UA"/>
        </w:rPr>
        <w:t xml:space="preserve"> </w:t>
      </w:r>
      <w:r w:rsidRPr="00215D67">
        <w:rPr>
          <w:rFonts w:cs="Times New Roman"/>
          <w:i/>
          <w:iCs/>
          <w:sz w:val="24"/>
          <w:szCs w:val="24"/>
          <w:lang w:val="en-US"/>
        </w:rPr>
        <w:t>visnyk</w:t>
      </w:r>
      <w:r w:rsidRPr="00215D67">
        <w:rPr>
          <w:rFonts w:cs="Times New Roman"/>
          <w:i/>
          <w:iCs/>
          <w:sz w:val="24"/>
          <w:szCs w:val="24"/>
          <w:lang w:val="uk-UA"/>
        </w:rPr>
        <w:t xml:space="preserve"> </w:t>
      </w:r>
      <w:r w:rsidRPr="00215D67">
        <w:rPr>
          <w:rFonts w:cs="Times New Roman"/>
          <w:i/>
          <w:iCs/>
          <w:sz w:val="24"/>
          <w:szCs w:val="24"/>
          <w:lang w:val="en-US"/>
        </w:rPr>
        <w:t>Uzhhorodskoho</w:t>
      </w:r>
      <w:r w:rsidRPr="00215D67">
        <w:rPr>
          <w:rFonts w:cs="Times New Roman"/>
          <w:i/>
          <w:iCs/>
          <w:sz w:val="24"/>
          <w:szCs w:val="24"/>
          <w:lang w:val="uk-UA"/>
        </w:rPr>
        <w:t xml:space="preserve"> </w:t>
      </w:r>
      <w:r w:rsidRPr="00215D67">
        <w:rPr>
          <w:rFonts w:cs="Times New Roman"/>
          <w:i/>
          <w:iCs/>
          <w:sz w:val="24"/>
          <w:szCs w:val="24"/>
          <w:lang w:val="en-US"/>
        </w:rPr>
        <w:t>universytetu</w:t>
      </w:r>
      <w:r w:rsidRPr="00215D67">
        <w:rPr>
          <w:rFonts w:cs="Times New Roman"/>
          <w:i/>
          <w:iCs/>
          <w:sz w:val="24"/>
          <w:szCs w:val="24"/>
          <w:lang w:val="uk-UA"/>
        </w:rPr>
        <w:t xml:space="preserve">. </w:t>
      </w:r>
      <w:r w:rsidRPr="00215D67">
        <w:rPr>
          <w:rFonts w:cs="Times New Roman"/>
          <w:i/>
          <w:iCs/>
          <w:sz w:val="24"/>
          <w:szCs w:val="24"/>
          <w:lang w:val="en-US"/>
        </w:rPr>
        <w:t>Seriia</w:t>
      </w:r>
      <w:r w:rsidRPr="00215D67">
        <w:rPr>
          <w:rFonts w:cs="Times New Roman"/>
          <w:i/>
          <w:iCs/>
          <w:sz w:val="24"/>
          <w:szCs w:val="24"/>
          <w:lang w:val="uk-UA"/>
        </w:rPr>
        <w:t xml:space="preserve">: </w:t>
      </w:r>
      <w:r w:rsidRPr="00215D67">
        <w:rPr>
          <w:rFonts w:cs="Times New Roman"/>
          <w:i/>
          <w:iCs/>
          <w:sz w:val="24"/>
          <w:szCs w:val="24"/>
          <w:lang w:val="en-US"/>
        </w:rPr>
        <w:t>Psykholohiia</w:t>
      </w:r>
      <w:r w:rsidRPr="00215D67">
        <w:rPr>
          <w:rFonts w:cs="Times New Roman"/>
          <w:i/>
          <w:iCs/>
          <w:sz w:val="24"/>
          <w:szCs w:val="24"/>
          <w:lang w:val="uk-UA"/>
        </w:rPr>
        <w:t xml:space="preserve"> </w:t>
      </w:r>
      <w:r w:rsidRPr="00215D67">
        <w:rPr>
          <w:rFonts w:cs="Times New Roman"/>
          <w:i/>
          <w:iCs/>
          <w:sz w:val="24"/>
          <w:szCs w:val="24"/>
          <w:lang w:val="en-US"/>
        </w:rPr>
        <w:t xml:space="preserve">– Scientific Bulletin of Uzhhorod University. </w:t>
      </w:r>
      <w:r w:rsidRPr="00215D67">
        <w:rPr>
          <w:rFonts w:cs="Times New Roman"/>
          <w:i/>
          <w:iCs/>
          <w:sz w:val="24"/>
          <w:szCs w:val="24"/>
          <w:lang w:val="de-DE"/>
        </w:rPr>
        <w:t>Series: Psychology,</w:t>
      </w:r>
      <w:r w:rsidRPr="00215D67">
        <w:rPr>
          <w:rFonts w:cs="Times New Roman"/>
          <w:i/>
          <w:iCs/>
          <w:sz w:val="24"/>
          <w:szCs w:val="24"/>
          <w:lang w:val="uk-UA"/>
        </w:rPr>
        <w:t xml:space="preserve"> 3</w:t>
      </w:r>
      <w:r w:rsidRPr="00215D67">
        <w:rPr>
          <w:rFonts w:cs="Times New Roman"/>
          <w:sz w:val="24"/>
          <w:szCs w:val="24"/>
          <w:lang w:val="de-DE"/>
        </w:rPr>
        <w:t>,</w:t>
      </w:r>
      <w:r w:rsidRPr="00215D67">
        <w:rPr>
          <w:rFonts w:cs="Times New Roman"/>
          <w:sz w:val="24"/>
          <w:szCs w:val="24"/>
          <w:lang w:val="uk-UA"/>
        </w:rPr>
        <w:t xml:space="preserve"> 20–23. </w:t>
      </w:r>
      <w:hyperlink r:id="rId61" w:history="1">
        <w:r w:rsidRPr="00215D67">
          <w:rPr>
            <w:rStyle w:val="ae"/>
            <w:rFonts w:cs="Times New Roman"/>
            <w:sz w:val="24"/>
            <w:szCs w:val="24"/>
          </w:rPr>
          <w:t>https://doi.org/10.32782/psy-visnyk/2021.3.4</w:t>
        </w:r>
      </w:hyperlink>
    </w:p>
    <w:p w14:paraId="2EED7C6F" w14:textId="77777777" w:rsidR="00A65B6C" w:rsidRPr="00215D67" w:rsidRDefault="00A65B6C" w:rsidP="0019181F">
      <w:pPr>
        <w:pStyle w:val="a9"/>
        <w:widowControl w:val="0"/>
        <w:numPr>
          <w:ilvl w:val="0"/>
          <w:numId w:val="3"/>
        </w:numPr>
        <w:tabs>
          <w:tab w:val="left" w:pos="710"/>
          <w:tab w:val="left" w:pos="851"/>
          <w:tab w:val="left" w:pos="993"/>
        </w:tabs>
        <w:spacing w:after="0"/>
        <w:ind w:left="0" w:firstLine="567"/>
        <w:jc w:val="both"/>
        <w:rPr>
          <w:rFonts w:cs="Times New Roman"/>
          <w:sz w:val="24"/>
          <w:szCs w:val="24"/>
          <w:lang w:val="en-US"/>
        </w:rPr>
      </w:pPr>
      <w:r w:rsidRPr="00215D67">
        <w:rPr>
          <w:rFonts w:cs="Times New Roman"/>
          <w:sz w:val="24"/>
          <w:szCs w:val="24"/>
          <w:lang w:val="de-DE"/>
        </w:rPr>
        <w:t>Teslenko</w:t>
      </w:r>
      <w:r w:rsidRPr="00215D67">
        <w:rPr>
          <w:rFonts w:cs="Times New Roman"/>
          <w:sz w:val="24"/>
          <w:szCs w:val="24"/>
          <w:lang w:val="uk-UA"/>
        </w:rPr>
        <w:t xml:space="preserve">, </w:t>
      </w:r>
      <w:r w:rsidRPr="00215D67">
        <w:rPr>
          <w:rFonts w:cs="Times New Roman"/>
          <w:sz w:val="24"/>
          <w:szCs w:val="24"/>
          <w:lang w:val="de-DE"/>
        </w:rPr>
        <w:t>M</w:t>
      </w:r>
      <w:r w:rsidRPr="00215D67">
        <w:rPr>
          <w:rFonts w:cs="Times New Roman"/>
          <w:sz w:val="24"/>
          <w:szCs w:val="24"/>
          <w:lang w:val="uk-UA"/>
        </w:rPr>
        <w:t xml:space="preserve">. </w:t>
      </w:r>
      <w:r w:rsidRPr="00215D67">
        <w:rPr>
          <w:rFonts w:cs="Times New Roman"/>
          <w:sz w:val="24"/>
          <w:szCs w:val="24"/>
          <w:lang w:val="de-DE"/>
        </w:rPr>
        <w:t>M</w:t>
      </w:r>
      <w:r w:rsidRPr="00215D67">
        <w:rPr>
          <w:rFonts w:cs="Times New Roman"/>
          <w:sz w:val="24"/>
          <w:szCs w:val="24"/>
          <w:lang w:val="uk-UA"/>
        </w:rPr>
        <w:t xml:space="preserve">., </w:t>
      </w:r>
      <w:r w:rsidRPr="00215D67">
        <w:rPr>
          <w:rFonts w:cs="Times New Roman"/>
          <w:sz w:val="24"/>
          <w:szCs w:val="24"/>
          <w:lang w:val="de-DE"/>
        </w:rPr>
        <w:t>&amp; Teslenko</w:t>
      </w:r>
      <w:r w:rsidRPr="00215D67">
        <w:rPr>
          <w:rFonts w:cs="Times New Roman"/>
          <w:sz w:val="24"/>
          <w:szCs w:val="24"/>
          <w:lang w:val="uk-UA"/>
        </w:rPr>
        <w:t xml:space="preserve">, </w:t>
      </w:r>
      <w:r w:rsidRPr="00215D67">
        <w:rPr>
          <w:rFonts w:cs="Times New Roman"/>
          <w:sz w:val="24"/>
          <w:szCs w:val="24"/>
          <w:lang w:val="de-DE"/>
        </w:rPr>
        <w:t>I</w:t>
      </w:r>
      <w:r w:rsidRPr="00215D67">
        <w:rPr>
          <w:rFonts w:cs="Times New Roman"/>
          <w:sz w:val="24"/>
          <w:szCs w:val="24"/>
          <w:lang w:val="uk-UA"/>
        </w:rPr>
        <w:t xml:space="preserve">. </w:t>
      </w:r>
      <w:r w:rsidRPr="00215D67">
        <w:rPr>
          <w:rFonts w:cs="Times New Roman"/>
          <w:sz w:val="24"/>
          <w:szCs w:val="24"/>
          <w:lang w:val="de-DE"/>
        </w:rPr>
        <w:t>V</w:t>
      </w:r>
      <w:r w:rsidRPr="00215D67">
        <w:rPr>
          <w:rFonts w:cs="Times New Roman"/>
          <w:sz w:val="24"/>
          <w:szCs w:val="24"/>
          <w:lang w:val="uk-UA"/>
        </w:rPr>
        <w:t xml:space="preserve">. (2024). </w:t>
      </w:r>
      <w:r w:rsidRPr="00215D67">
        <w:rPr>
          <w:rFonts w:cs="Times New Roman"/>
          <w:sz w:val="24"/>
          <w:szCs w:val="24"/>
          <w:lang w:val="en-US"/>
        </w:rPr>
        <w:t xml:space="preserve">Emotsiinyi intelekt u strukturi samorehuliatsii studentiv-psykholohiv [Emotional intelligence in the structure of self-regulation of psychology students]. </w:t>
      </w:r>
      <w:r w:rsidRPr="00215D67">
        <w:rPr>
          <w:rFonts w:cs="Times New Roman"/>
          <w:i/>
          <w:iCs/>
          <w:sz w:val="24"/>
          <w:szCs w:val="24"/>
          <w:lang w:val="en-US"/>
        </w:rPr>
        <w:t>Naukovi zapysky. Seriia: Psykholohiia</w:t>
      </w:r>
      <w:r w:rsidRPr="00215D67">
        <w:rPr>
          <w:rFonts w:cs="Times New Roman"/>
          <w:i/>
          <w:iCs/>
          <w:sz w:val="24"/>
          <w:szCs w:val="24"/>
          <w:lang w:val="uk-UA"/>
        </w:rPr>
        <w:t xml:space="preserve"> – Scientific notes. Series: Psychology</w:t>
      </w:r>
      <w:r w:rsidRPr="00215D67">
        <w:rPr>
          <w:rFonts w:cs="Times New Roman"/>
          <w:i/>
          <w:iCs/>
          <w:sz w:val="24"/>
          <w:szCs w:val="24"/>
          <w:lang w:val="en-US"/>
        </w:rPr>
        <w:t>, 1</w:t>
      </w:r>
      <w:r w:rsidRPr="00215D67">
        <w:rPr>
          <w:rFonts w:cs="Times New Roman"/>
          <w:sz w:val="24"/>
          <w:szCs w:val="24"/>
          <w:lang w:val="en-US"/>
        </w:rPr>
        <w:t>(3), 155</w:t>
      </w:r>
      <w:r w:rsidRPr="00215D67">
        <w:rPr>
          <w:rFonts w:cs="Times New Roman"/>
          <w:sz w:val="24"/>
          <w:szCs w:val="24"/>
        </w:rPr>
        <w:t>–</w:t>
      </w:r>
      <w:r w:rsidRPr="00215D67">
        <w:rPr>
          <w:rFonts w:cs="Times New Roman"/>
          <w:sz w:val="24"/>
          <w:szCs w:val="24"/>
          <w:lang w:val="en-US"/>
        </w:rPr>
        <w:t xml:space="preserve">162. </w:t>
      </w:r>
      <w:hyperlink r:id="rId62" w:history="1">
        <w:r w:rsidRPr="00215D67">
          <w:rPr>
            <w:rStyle w:val="ae"/>
            <w:rFonts w:cs="Times New Roman"/>
            <w:sz w:val="24"/>
            <w:szCs w:val="24"/>
            <w:lang w:val="en-US"/>
          </w:rPr>
          <w:t>https://doi.org/10.32782/cusu-psy-2024-1-21</w:t>
        </w:r>
      </w:hyperlink>
      <w:r w:rsidRPr="00215D67">
        <w:rPr>
          <w:rFonts w:cs="Times New Roman"/>
          <w:sz w:val="24"/>
          <w:szCs w:val="24"/>
          <w:lang w:val="en-US"/>
        </w:rPr>
        <w:t xml:space="preserve"> [in Ukrainian].</w:t>
      </w:r>
    </w:p>
    <w:p w14:paraId="67CB8085" w14:textId="77777777"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sz w:val="24"/>
          <w:szCs w:val="24"/>
          <w:lang w:val="en-US"/>
        </w:rPr>
      </w:pPr>
      <w:r w:rsidRPr="00215D67">
        <w:rPr>
          <w:rFonts w:cs="Times New Roman"/>
          <w:sz w:val="24"/>
          <w:szCs w:val="24"/>
          <w:lang w:val="en-US"/>
        </w:rPr>
        <w:t>Maksom</w:t>
      </w:r>
      <w:r w:rsidRPr="00215D67">
        <w:rPr>
          <w:rFonts w:cs="Times New Roman"/>
          <w:sz w:val="24"/>
          <w:szCs w:val="24"/>
          <w:lang w:val="uk-UA"/>
        </w:rPr>
        <w:t xml:space="preserve">, </w:t>
      </w:r>
      <w:r w:rsidRPr="00215D67">
        <w:rPr>
          <w:rFonts w:cs="Times New Roman"/>
          <w:sz w:val="24"/>
          <w:szCs w:val="24"/>
          <w:lang w:val="en-US"/>
        </w:rPr>
        <w:t>K</w:t>
      </w:r>
      <w:r w:rsidRPr="00215D67">
        <w:rPr>
          <w:rFonts w:cs="Times New Roman"/>
          <w:sz w:val="24"/>
          <w:szCs w:val="24"/>
          <w:lang w:val="uk-UA"/>
        </w:rPr>
        <w:t xml:space="preserve">. </w:t>
      </w:r>
      <w:r w:rsidRPr="00215D67">
        <w:rPr>
          <w:rFonts w:cs="Times New Roman"/>
          <w:sz w:val="24"/>
          <w:szCs w:val="24"/>
          <w:lang w:val="en-US"/>
        </w:rPr>
        <w:t>V</w:t>
      </w:r>
      <w:r w:rsidRPr="00215D67">
        <w:rPr>
          <w:rFonts w:cs="Times New Roman"/>
          <w:sz w:val="24"/>
          <w:szCs w:val="24"/>
          <w:lang w:val="uk-UA"/>
        </w:rPr>
        <w:t xml:space="preserve">. (2018). </w:t>
      </w:r>
      <w:r w:rsidRPr="00215D67">
        <w:rPr>
          <w:rFonts w:cs="Times New Roman"/>
          <w:sz w:val="24"/>
          <w:szCs w:val="24"/>
          <w:lang w:val="en-US"/>
        </w:rPr>
        <w:t>Emotsiinyi</w:t>
      </w:r>
      <w:r w:rsidRPr="00215D67">
        <w:rPr>
          <w:rFonts w:cs="Times New Roman"/>
          <w:sz w:val="24"/>
          <w:szCs w:val="24"/>
          <w:lang w:val="uk-UA"/>
        </w:rPr>
        <w:t xml:space="preserve"> </w:t>
      </w:r>
      <w:r w:rsidRPr="00215D67">
        <w:rPr>
          <w:rFonts w:cs="Times New Roman"/>
          <w:sz w:val="24"/>
          <w:szCs w:val="24"/>
          <w:lang w:val="en-US"/>
        </w:rPr>
        <w:t>intelekt</w:t>
      </w:r>
      <w:r w:rsidRPr="00215D67">
        <w:rPr>
          <w:rFonts w:cs="Times New Roman"/>
          <w:sz w:val="24"/>
          <w:szCs w:val="24"/>
          <w:lang w:val="uk-UA"/>
        </w:rPr>
        <w:t xml:space="preserve">: </w:t>
      </w:r>
      <w:r w:rsidRPr="00215D67">
        <w:rPr>
          <w:rFonts w:cs="Times New Roman"/>
          <w:sz w:val="24"/>
          <w:szCs w:val="24"/>
          <w:lang w:val="en-US"/>
        </w:rPr>
        <w:t>osnovni</w:t>
      </w:r>
      <w:r w:rsidRPr="00215D67">
        <w:rPr>
          <w:rFonts w:cs="Times New Roman"/>
          <w:sz w:val="24"/>
          <w:szCs w:val="24"/>
          <w:lang w:val="uk-UA"/>
        </w:rPr>
        <w:t xml:space="preserve"> </w:t>
      </w:r>
      <w:r w:rsidRPr="00215D67">
        <w:rPr>
          <w:rFonts w:cs="Times New Roman"/>
          <w:sz w:val="24"/>
          <w:szCs w:val="24"/>
          <w:lang w:val="en-US"/>
        </w:rPr>
        <w:t>kontseptualni</w:t>
      </w:r>
      <w:r w:rsidRPr="00215D67">
        <w:rPr>
          <w:rFonts w:cs="Times New Roman"/>
          <w:sz w:val="24"/>
          <w:szCs w:val="24"/>
          <w:lang w:val="uk-UA"/>
        </w:rPr>
        <w:t xml:space="preserve"> </w:t>
      </w:r>
      <w:r w:rsidRPr="00215D67">
        <w:rPr>
          <w:rFonts w:cs="Times New Roman"/>
          <w:sz w:val="24"/>
          <w:szCs w:val="24"/>
          <w:lang w:val="en-US"/>
        </w:rPr>
        <w:t>pidkhody</w:t>
      </w:r>
      <w:r w:rsidRPr="00215D67">
        <w:rPr>
          <w:rFonts w:cs="Times New Roman"/>
          <w:sz w:val="24"/>
          <w:szCs w:val="24"/>
          <w:lang w:val="uk-UA"/>
        </w:rPr>
        <w:t xml:space="preserve"> </w:t>
      </w:r>
      <w:r w:rsidRPr="00215D67">
        <w:rPr>
          <w:rFonts w:cs="Times New Roman"/>
          <w:sz w:val="24"/>
          <w:szCs w:val="24"/>
          <w:lang w:val="en-US"/>
        </w:rPr>
        <w:t>ta</w:t>
      </w:r>
      <w:r w:rsidRPr="00215D67">
        <w:rPr>
          <w:rFonts w:cs="Times New Roman"/>
          <w:sz w:val="24"/>
          <w:szCs w:val="24"/>
          <w:lang w:val="uk-UA"/>
        </w:rPr>
        <w:t xml:space="preserve"> </w:t>
      </w:r>
      <w:r w:rsidRPr="00215D67">
        <w:rPr>
          <w:rFonts w:cs="Times New Roman"/>
          <w:sz w:val="24"/>
          <w:szCs w:val="24"/>
          <w:lang w:val="en-US"/>
        </w:rPr>
        <w:t>strukturna</w:t>
      </w:r>
      <w:r w:rsidRPr="00215D67">
        <w:rPr>
          <w:rFonts w:cs="Times New Roman"/>
          <w:sz w:val="24"/>
          <w:szCs w:val="24"/>
          <w:lang w:val="uk-UA"/>
        </w:rPr>
        <w:t xml:space="preserve"> </w:t>
      </w:r>
      <w:r w:rsidRPr="00215D67">
        <w:rPr>
          <w:rFonts w:cs="Times New Roman"/>
          <w:sz w:val="24"/>
          <w:szCs w:val="24"/>
          <w:lang w:val="en-US"/>
        </w:rPr>
        <w:t>model</w:t>
      </w:r>
      <w:r w:rsidRPr="00215D67">
        <w:rPr>
          <w:rFonts w:cs="Times New Roman"/>
          <w:sz w:val="24"/>
          <w:szCs w:val="24"/>
          <w:lang w:val="uk-UA"/>
        </w:rPr>
        <w:t xml:space="preserve"> </w:t>
      </w:r>
      <w:r w:rsidRPr="00215D67">
        <w:rPr>
          <w:rFonts w:cs="Times New Roman"/>
          <w:sz w:val="24"/>
          <w:szCs w:val="24"/>
          <w:lang w:val="en-US"/>
        </w:rPr>
        <w:t>sotsialno</w:t>
      </w:r>
      <w:r w:rsidRPr="00215D67">
        <w:rPr>
          <w:rFonts w:cs="Times New Roman"/>
          <w:sz w:val="24"/>
          <w:szCs w:val="24"/>
          <w:lang w:val="uk-UA"/>
        </w:rPr>
        <w:t>-</w:t>
      </w:r>
      <w:r w:rsidRPr="00215D67">
        <w:rPr>
          <w:rFonts w:cs="Times New Roman"/>
          <w:sz w:val="24"/>
          <w:szCs w:val="24"/>
          <w:lang w:val="en-US"/>
        </w:rPr>
        <w:t>psykholohichnoho</w:t>
      </w:r>
      <w:r w:rsidRPr="00215D67">
        <w:rPr>
          <w:rFonts w:cs="Times New Roman"/>
          <w:sz w:val="24"/>
          <w:szCs w:val="24"/>
          <w:lang w:val="uk-UA"/>
        </w:rPr>
        <w:t xml:space="preserve"> </w:t>
      </w:r>
      <w:r w:rsidRPr="00215D67">
        <w:rPr>
          <w:rFonts w:cs="Times New Roman"/>
          <w:sz w:val="24"/>
          <w:szCs w:val="24"/>
          <w:lang w:val="en-US"/>
        </w:rPr>
        <w:t>fenomenu</w:t>
      </w:r>
      <w:r w:rsidRPr="00215D67">
        <w:rPr>
          <w:rFonts w:cs="Times New Roman"/>
          <w:sz w:val="24"/>
          <w:szCs w:val="24"/>
          <w:lang w:val="uk-UA"/>
        </w:rPr>
        <w:t xml:space="preserve"> </w:t>
      </w:r>
      <w:r w:rsidRPr="00215D67">
        <w:rPr>
          <w:rFonts w:cs="Times New Roman"/>
          <w:sz w:val="24"/>
          <w:szCs w:val="24"/>
          <w:lang w:val="en-US"/>
        </w:rPr>
        <w:t>[Emotional intelligence: basic conceptual approaches and structural model of a socio-psychological phenomenon]</w:t>
      </w:r>
      <w:r w:rsidRPr="00215D67">
        <w:rPr>
          <w:rFonts w:cs="Times New Roman"/>
          <w:sz w:val="24"/>
          <w:szCs w:val="24"/>
          <w:lang w:val="uk-UA"/>
        </w:rPr>
        <w:t xml:space="preserve">. </w:t>
      </w:r>
      <w:r w:rsidRPr="00215D67">
        <w:rPr>
          <w:rFonts w:cs="Times New Roman"/>
          <w:i/>
          <w:iCs/>
          <w:sz w:val="24"/>
          <w:szCs w:val="24"/>
          <w:lang w:val="en-US"/>
        </w:rPr>
        <w:t>Aktualni</w:t>
      </w:r>
      <w:r w:rsidRPr="00215D67">
        <w:rPr>
          <w:rFonts w:cs="Times New Roman"/>
          <w:i/>
          <w:iCs/>
          <w:sz w:val="24"/>
          <w:szCs w:val="24"/>
          <w:lang w:val="uk-UA"/>
        </w:rPr>
        <w:t xml:space="preserve"> </w:t>
      </w:r>
      <w:r w:rsidRPr="00215D67">
        <w:rPr>
          <w:rFonts w:cs="Times New Roman"/>
          <w:i/>
          <w:iCs/>
          <w:sz w:val="24"/>
          <w:szCs w:val="24"/>
          <w:lang w:val="en-US"/>
        </w:rPr>
        <w:t>problemy</w:t>
      </w:r>
      <w:r w:rsidRPr="00215D67">
        <w:rPr>
          <w:rFonts w:cs="Times New Roman"/>
          <w:i/>
          <w:iCs/>
          <w:sz w:val="24"/>
          <w:szCs w:val="24"/>
          <w:lang w:val="uk-UA"/>
        </w:rPr>
        <w:t xml:space="preserve"> </w:t>
      </w:r>
      <w:r w:rsidRPr="00215D67">
        <w:rPr>
          <w:rFonts w:cs="Times New Roman"/>
          <w:i/>
          <w:iCs/>
          <w:sz w:val="24"/>
          <w:szCs w:val="24"/>
          <w:lang w:val="en-US"/>
        </w:rPr>
        <w:t>psykholohii</w:t>
      </w:r>
      <w:r w:rsidRPr="00215D67">
        <w:rPr>
          <w:rFonts w:cs="Times New Roman"/>
          <w:i/>
          <w:iCs/>
          <w:sz w:val="24"/>
          <w:szCs w:val="24"/>
          <w:lang w:val="uk-UA"/>
        </w:rPr>
        <w:t xml:space="preserve">. </w:t>
      </w:r>
      <w:r w:rsidRPr="00215D67">
        <w:rPr>
          <w:rFonts w:cs="Times New Roman"/>
          <w:i/>
          <w:iCs/>
          <w:sz w:val="24"/>
          <w:szCs w:val="24"/>
          <w:lang w:val="en-US"/>
        </w:rPr>
        <w:t>Psykholohiia</w:t>
      </w:r>
      <w:r w:rsidRPr="00215D67">
        <w:rPr>
          <w:rFonts w:cs="Times New Roman"/>
          <w:i/>
          <w:iCs/>
          <w:sz w:val="24"/>
          <w:szCs w:val="24"/>
          <w:lang w:val="uk-UA"/>
        </w:rPr>
        <w:t xml:space="preserve"> </w:t>
      </w:r>
      <w:r w:rsidRPr="00215D67">
        <w:rPr>
          <w:rFonts w:cs="Times New Roman"/>
          <w:i/>
          <w:iCs/>
          <w:sz w:val="24"/>
          <w:szCs w:val="24"/>
          <w:lang w:val="en-US"/>
        </w:rPr>
        <w:t>obdarovanosti</w:t>
      </w:r>
      <w:r w:rsidRPr="00215D67">
        <w:rPr>
          <w:rFonts w:cs="Times New Roman"/>
          <w:i/>
          <w:iCs/>
          <w:sz w:val="24"/>
          <w:szCs w:val="24"/>
          <w:lang w:val="uk-UA"/>
        </w:rPr>
        <w:t xml:space="preserve"> – </w:t>
      </w:r>
      <w:r w:rsidRPr="00215D67">
        <w:rPr>
          <w:rFonts w:cs="Times New Roman"/>
          <w:i/>
          <w:iCs/>
          <w:sz w:val="24"/>
          <w:szCs w:val="24"/>
          <w:lang w:val="en-US"/>
        </w:rPr>
        <w:t>Current</w:t>
      </w:r>
      <w:r w:rsidRPr="00215D67">
        <w:rPr>
          <w:rFonts w:cs="Times New Roman"/>
          <w:i/>
          <w:iCs/>
          <w:sz w:val="24"/>
          <w:szCs w:val="24"/>
          <w:lang w:val="uk-UA"/>
        </w:rPr>
        <w:t xml:space="preserve"> </w:t>
      </w:r>
      <w:r w:rsidRPr="00215D67">
        <w:rPr>
          <w:rFonts w:cs="Times New Roman"/>
          <w:i/>
          <w:iCs/>
          <w:sz w:val="24"/>
          <w:szCs w:val="24"/>
          <w:lang w:val="en-US"/>
        </w:rPr>
        <w:t>problems</w:t>
      </w:r>
      <w:r w:rsidRPr="00215D67">
        <w:rPr>
          <w:rFonts w:cs="Times New Roman"/>
          <w:i/>
          <w:iCs/>
          <w:sz w:val="24"/>
          <w:szCs w:val="24"/>
          <w:lang w:val="uk-UA"/>
        </w:rPr>
        <w:t xml:space="preserve"> </w:t>
      </w:r>
      <w:r w:rsidRPr="00215D67">
        <w:rPr>
          <w:rFonts w:cs="Times New Roman"/>
          <w:i/>
          <w:iCs/>
          <w:sz w:val="24"/>
          <w:szCs w:val="24"/>
          <w:lang w:val="en-US"/>
        </w:rPr>
        <w:t>of</w:t>
      </w:r>
      <w:r w:rsidRPr="00215D67">
        <w:rPr>
          <w:rFonts w:cs="Times New Roman"/>
          <w:i/>
          <w:iCs/>
          <w:sz w:val="24"/>
          <w:szCs w:val="24"/>
          <w:lang w:val="uk-UA"/>
        </w:rPr>
        <w:t xml:space="preserve"> </w:t>
      </w:r>
      <w:r w:rsidRPr="00215D67">
        <w:rPr>
          <w:rFonts w:cs="Times New Roman"/>
          <w:i/>
          <w:iCs/>
          <w:sz w:val="24"/>
          <w:szCs w:val="24"/>
          <w:lang w:val="en-US"/>
        </w:rPr>
        <w:t>psychology</w:t>
      </w:r>
      <w:r w:rsidRPr="00215D67">
        <w:rPr>
          <w:rFonts w:cs="Times New Roman"/>
          <w:i/>
          <w:iCs/>
          <w:sz w:val="24"/>
          <w:szCs w:val="24"/>
          <w:lang w:val="uk-UA"/>
        </w:rPr>
        <w:t xml:space="preserve">. </w:t>
      </w:r>
      <w:r w:rsidRPr="00215D67">
        <w:rPr>
          <w:rFonts w:cs="Times New Roman"/>
          <w:i/>
          <w:iCs/>
          <w:sz w:val="24"/>
          <w:szCs w:val="24"/>
          <w:lang w:val="en-US"/>
        </w:rPr>
        <w:t>Psychology</w:t>
      </w:r>
      <w:r w:rsidRPr="00215D67">
        <w:rPr>
          <w:rFonts w:cs="Times New Roman"/>
          <w:i/>
          <w:iCs/>
          <w:sz w:val="24"/>
          <w:szCs w:val="24"/>
          <w:lang w:val="uk-UA"/>
        </w:rPr>
        <w:t xml:space="preserve"> </w:t>
      </w:r>
      <w:r w:rsidRPr="00215D67">
        <w:rPr>
          <w:rFonts w:cs="Times New Roman"/>
          <w:i/>
          <w:iCs/>
          <w:sz w:val="24"/>
          <w:szCs w:val="24"/>
          <w:lang w:val="en-US"/>
        </w:rPr>
        <w:t>of</w:t>
      </w:r>
      <w:r w:rsidRPr="00215D67">
        <w:rPr>
          <w:rFonts w:cs="Times New Roman"/>
          <w:i/>
          <w:iCs/>
          <w:sz w:val="24"/>
          <w:szCs w:val="24"/>
          <w:lang w:val="uk-UA"/>
        </w:rPr>
        <w:t xml:space="preserve"> </w:t>
      </w:r>
      <w:r w:rsidRPr="00215D67">
        <w:rPr>
          <w:rFonts w:cs="Times New Roman"/>
          <w:i/>
          <w:iCs/>
          <w:sz w:val="24"/>
          <w:szCs w:val="24"/>
          <w:lang w:val="en-US"/>
        </w:rPr>
        <w:t>giftedness</w:t>
      </w:r>
      <w:r w:rsidRPr="00215D67">
        <w:rPr>
          <w:rFonts w:cs="Times New Roman"/>
          <w:i/>
          <w:iCs/>
          <w:sz w:val="24"/>
          <w:szCs w:val="24"/>
          <w:lang w:val="uk-UA"/>
        </w:rPr>
        <w:t>, 6</w:t>
      </w:r>
      <w:r w:rsidRPr="00215D67">
        <w:rPr>
          <w:rFonts w:cs="Times New Roman"/>
          <w:sz w:val="24"/>
          <w:szCs w:val="24"/>
          <w:lang w:val="uk-UA"/>
        </w:rPr>
        <w:t>(14),</w:t>
      </w:r>
      <w:r w:rsidRPr="00215D67">
        <w:rPr>
          <w:rFonts w:cs="Times New Roman"/>
          <w:i/>
          <w:iCs/>
          <w:sz w:val="24"/>
          <w:szCs w:val="24"/>
          <w:lang w:val="uk-UA"/>
        </w:rPr>
        <w:t xml:space="preserve"> </w:t>
      </w:r>
      <w:r w:rsidRPr="00215D67">
        <w:rPr>
          <w:rFonts w:cs="Times New Roman"/>
          <w:sz w:val="24"/>
          <w:szCs w:val="24"/>
          <w:lang w:val="uk-UA"/>
        </w:rPr>
        <w:t>348</w:t>
      </w:r>
      <w:r w:rsidRPr="00215D67">
        <w:rPr>
          <w:rFonts w:cs="Times New Roman"/>
          <w:sz w:val="24"/>
          <w:szCs w:val="24"/>
        </w:rPr>
        <w:t>–</w:t>
      </w:r>
      <w:r w:rsidRPr="00215D67">
        <w:rPr>
          <w:rFonts w:cs="Times New Roman"/>
          <w:sz w:val="24"/>
          <w:szCs w:val="24"/>
          <w:lang w:val="uk-UA"/>
        </w:rPr>
        <w:t xml:space="preserve">355. </w:t>
      </w:r>
      <w:r w:rsidRPr="00215D67">
        <w:rPr>
          <w:rFonts w:cs="Times New Roman"/>
          <w:sz w:val="24"/>
          <w:szCs w:val="24"/>
          <w:lang w:val="en-US"/>
        </w:rPr>
        <w:t xml:space="preserve">Retrieved from </w:t>
      </w:r>
      <w:r w:rsidRPr="00215D67">
        <w:rPr>
          <w:rFonts w:cs="Times New Roman"/>
          <w:sz w:val="24"/>
          <w:szCs w:val="24"/>
          <w:lang w:val="uk-UA"/>
        </w:rPr>
        <w:t>http://www.appsychology.org.ua/data/jrn/v6/i14/42.pdf</w:t>
      </w:r>
      <w:r w:rsidRPr="00215D67">
        <w:rPr>
          <w:rFonts w:cs="Times New Roman"/>
          <w:sz w:val="24"/>
          <w:szCs w:val="24"/>
          <w:lang w:val="en-US"/>
        </w:rPr>
        <w:t>.</w:t>
      </w:r>
    </w:p>
    <w:p w14:paraId="050E5220" w14:textId="4D47951E"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sz w:val="24"/>
          <w:szCs w:val="24"/>
          <w:lang w:val="en-US"/>
        </w:rPr>
      </w:pPr>
      <w:r w:rsidRPr="00215D67">
        <w:rPr>
          <w:rFonts w:cs="Times New Roman"/>
          <w:sz w:val="24"/>
          <w:szCs w:val="24"/>
          <w:lang w:val="en-US"/>
        </w:rPr>
        <w:t>Usyk, K. M. (2024). Emotsiinyi intelekt yak chynnyk podolannia stresu [</w:t>
      </w:r>
      <w:r w:rsidRPr="00215D67">
        <w:rPr>
          <w:rFonts w:cs="Times New Roman"/>
          <w:sz w:val="24"/>
          <w:szCs w:val="24"/>
        </w:rPr>
        <w:t>E</w:t>
      </w:r>
      <w:r w:rsidRPr="00215D67">
        <w:rPr>
          <w:rFonts w:cs="Times New Roman"/>
          <w:sz w:val="24"/>
          <w:szCs w:val="24"/>
          <w:lang w:val="en-US"/>
        </w:rPr>
        <w:t xml:space="preserve">motional intelligence as a factor of overcoming stress]. </w:t>
      </w:r>
      <w:r w:rsidRPr="00215D67">
        <w:rPr>
          <w:rFonts w:cs="Times New Roman"/>
          <w:i/>
          <w:iCs/>
          <w:sz w:val="24"/>
          <w:szCs w:val="24"/>
          <w:lang w:val="en-US"/>
        </w:rPr>
        <w:t>Habitus – Habitus, 60</w:t>
      </w:r>
      <w:r w:rsidRPr="00215D67">
        <w:rPr>
          <w:rFonts w:cs="Times New Roman"/>
          <w:sz w:val="24"/>
          <w:szCs w:val="24"/>
          <w:lang w:val="en-US"/>
        </w:rPr>
        <w:t xml:space="preserve">, </w:t>
      </w:r>
      <w:r w:rsidRPr="00215D67">
        <w:rPr>
          <w:rFonts w:cs="Times New Roman"/>
          <w:sz w:val="24"/>
          <w:szCs w:val="24"/>
          <w:lang w:val="uk-UA"/>
        </w:rPr>
        <w:t>245</w:t>
      </w:r>
      <w:r w:rsidRPr="00215D67">
        <w:rPr>
          <w:rFonts w:cs="Times New Roman"/>
          <w:sz w:val="24"/>
          <w:szCs w:val="24"/>
        </w:rPr>
        <w:t>–</w:t>
      </w:r>
      <w:r w:rsidRPr="00215D67">
        <w:rPr>
          <w:rFonts w:cs="Times New Roman"/>
          <w:sz w:val="24"/>
          <w:szCs w:val="24"/>
          <w:lang w:val="uk-UA"/>
        </w:rPr>
        <w:t xml:space="preserve">250. </w:t>
      </w:r>
      <w:hyperlink r:id="rId63" w:history="1">
        <w:r w:rsidR="00215D67" w:rsidRPr="00FD7749">
          <w:rPr>
            <w:rStyle w:val="ae"/>
            <w:rFonts w:cs="Times New Roman"/>
            <w:sz w:val="24"/>
            <w:szCs w:val="24"/>
          </w:rPr>
          <w:t>https://doi.org/10.32782/2663-5208. 2024.60.41</w:t>
        </w:r>
      </w:hyperlink>
      <w:r w:rsidR="00215D67">
        <w:rPr>
          <w:rFonts w:cs="Times New Roman"/>
          <w:sz w:val="24"/>
          <w:szCs w:val="24"/>
          <w:lang w:val="uk-UA"/>
        </w:rPr>
        <w:t xml:space="preserve">. </w:t>
      </w:r>
      <w:r w:rsidRPr="00215D67">
        <w:rPr>
          <w:rFonts w:cs="Times New Roman"/>
          <w:sz w:val="24"/>
          <w:szCs w:val="24"/>
          <w:lang w:val="en-US"/>
        </w:rPr>
        <w:t xml:space="preserve"> </w:t>
      </w:r>
    </w:p>
    <w:p w14:paraId="11714702" w14:textId="77777777"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sz w:val="24"/>
          <w:szCs w:val="24"/>
          <w:lang w:val="en-US"/>
        </w:rPr>
      </w:pPr>
      <w:r w:rsidRPr="00215D67">
        <w:rPr>
          <w:rFonts w:cs="Times New Roman"/>
          <w:sz w:val="24"/>
          <w:szCs w:val="24"/>
          <w:lang w:val="en-US"/>
        </w:rPr>
        <w:t>Korobko</w:t>
      </w:r>
      <w:r w:rsidRPr="00215D67">
        <w:rPr>
          <w:rFonts w:cs="Times New Roman"/>
          <w:sz w:val="24"/>
          <w:szCs w:val="24"/>
          <w:lang w:val="uk-UA"/>
        </w:rPr>
        <w:t xml:space="preserve">, </w:t>
      </w:r>
      <w:r w:rsidRPr="00215D67">
        <w:rPr>
          <w:rFonts w:cs="Times New Roman"/>
          <w:sz w:val="24"/>
          <w:szCs w:val="24"/>
          <w:lang w:val="en-US"/>
        </w:rPr>
        <w:t>Yu</w:t>
      </w:r>
      <w:r w:rsidRPr="00215D67">
        <w:rPr>
          <w:rFonts w:cs="Times New Roman"/>
          <w:sz w:val="24"/>
          <w:szCs w:val="24"/>
          <w:lang w:val="uk-UA"/>
        </w:rPr>
        <w:t xml:space="preserve">. </w:t>
      </w:r>
      <w:r w:rsidRPr="00215D67">
        <w:rPr>
          <w:rFonts w:cs="Times New Roman"/>
          <w:sz w:val="24"/>
          <w:szCs w:val="24"/>
          <w:lang w:val="en-US"/>
        </w:rPr>
        <w:t>V</w:t>
      </w:r>
      <w:r w:rsidRPr="00215D67">
        <w:rPr>
          <w:rFonts w:cs="Times New Roman"/>
          <w:sz w:val="24"/>
          <w:szCs w:val="24"/>
          <w:lang w:val="uk-UA"/>
        </w:rPr>
        <w:t xml:space="preserve">., </w:t>
      </w:r>
      <w:r w:rsidRPr="00215D67">
        <w:rPr>
          <w:rFonts w:cs="Times New Roman"/>
          <w:sz w:val="24"/>
          <w:szCs w:val="24"/>
          <w:lang w:val="en-US"/>
        </w:rPr>
        <w:t>Troinina</w:t>
      </w:r>
      <w:r w:rsidRPr="00215D67">
        <w:rPr>
          <w:rFonts w:cs="Times New Roman"/>
          <w:sz w:val="24"/>
          <w:szCs w:val="24"/>
          <w:lang w:val="uk-UA"/>
        </w:rPr>
        <w:t xml:space="preserve">, </w:t>
      </w:r>
      <w:r w:rsidRPr="00215D67">
        <w:rPr>
          <w:rFonts w:cs="Times New Roman"/>
          <w:sz w:val="24"/>
          <w:szCs w:val="24"/>
          <w:lang w:val="en-US"/>
        </w:rPr>
        <w:t>S</w:t>
      </w:r>
      <w:r w:rsidRPr="00215D67">
        <w:rPr>
          <w:rFonts w:cs="Times New Roman"/>
          <w:sz w:val="24"/>
          <w:szCs w:val="24"/>
          <w:lang w:val="uk-UA"/>
        </w:rPr>
        <w:t xml:space="preserve">. </w:t>
      </w:r>
      <w:r w:rsidRPr="00215D67">
        <w:rPr>
          <w:rFonts w:cs="Times New Roman"/>
          <w:sz w:val="24"/>
          <w:szCs w:val="24"/>
          <w:lang w:val="en-US"/>
        </w:rPr>
        <w:t>O</w:t>
      </w:r>
      <w:r w:rsidRPr="00215D67">
        <w:rPr>
          <w:rFonts w:cs="Times New Roman"/>
          <w:sz w:val="24"/>
          <w:szCs w:val="24"/>
          <w:lang w:val="uk-UA"/>
        </w:rPr>
        <w:t xml:space="preserve">., </w:t>
      </w:r>
      <w:r w:rsidRPr="00215D67">
        <w:rPr>
          <w:rFonts w:cs="Times New Roman"/>
          <w:sz w:val="24"/>
          <w:szCs w:val="24"/>
          <w:lang w:val="en-US"/>
        </w:rPr>
        <w:t>Ostapko</w:t>
      </w:r>
      <w:r w:rsidRPr="00215D67">
        <w:rPr>
          <w:rFonts w:cs="Times New Roman"/>
          <w:sz w:val="24"/>
          <w:szCs w:val="24"/>
          <w:lang w:val="uk-UA"/>
        </w:rPr>
        <w:t xml:space="preserve">, </w:t>
      </w:r>
      <w:r w:rsidRPr="00215D67">
        <w:rPr>
          <w:rFonts w:cs="Times New Roman"/>
          <w:sz w:val="24"/>
          <w:szCs w:val="24"/>
          <w:lang w:val="en-US"/>
        </w:rPr>
        <w:t>L</w:t>
      </w:r>
      <w:r w:rsidRPr="00215D67">
        <w:rPr>
          <w:rFonts w:cs="Times New Roman"/>
          <w:sz w:val="24"/>
          <w:szCs w:val="24"/>
          <w:lang w:val="uk-UA"/>
        </w:rPr>
        <w:t xml:space="preserve">. </w:t>
      </w:r>
      <w:r w:rsidRPr="00215D67">
        <w:rPr>
          <w:rFonts w:cs="Times New Roman"/>
          <w:sz w:val="24"/>
          <w:szCs w:val="24"/>
          <w:lang w:val="en-US"/>
        </w:rPr>
        <w:t>O</w:t>
      </w:r>
      <w:r w:rsidRPr="00215D67">
        <w:rPr>
          <w:rFonts w:cs="Times New Roman"/>
          <w:sz w:val="24"/>
          <w:szCs w:val="24"/>
          <w:lang w:val="uk-UA"/>
        </w:rPr>
        <w:t xml:space="preserve">., </w:t>
      </w:r>
      <w:r w:rsidRPr="00215D67">
        <w:rPr>
          <w:rFonts w:cs="Times New Roman"/>
          <w:sz w:val="24"/>
          <w:szCs w:val="24"/>
          <w:lang w:val="en-US"/>
        </w:rPr>
        <w:t>Hodz</w:t>
      </w:r>
      <w:r w:rsidRPr="00215D67">
        <w:rPr>
          <w:rFonts w:cs="Times New Roman"/>
          <w:sz w:val="24"/>
          <w:szCs w:val="24"/>
          <w:lang w:val="uk-UA"/>
        </w:rPr>
        <w:t xml:space="preserve">, </w:t>
      </w:r>
      <w:r w:rsidRPr="00215D67">
        <w:rPr>
          <w:rFonts w:cs="Times New Roman"/>
          <w:sz w:val="24"/>
          <w:szCs w:val="24"/>
          <w:lang w:val="en-US"/>
        </w:rPr>
        <w:t>T</w:t>
      </w:r>
      <w:r w:rsidRPr="00215D67">
        <w:rPr>
          <w:rFonts w:cs="Times New Roman"/>
          <w:sz w:val="24"/>
          <w:szCs w:val="24"/>
          <w:lang w:val="uk-UA"/>
        </w:rPr>
        <w:t xml:space="preserve">. </w:t>
      </w:r>
      <w:r w:rsidRPr="00215D67">
        <w:rPr>
          <w:rFonts w:cs="Times New Roman"/>
          <w:sz w:val="24"/>
          <w:szCs w:val="24"/>
          <w:lang w:val="en-US"/>
        </w:rPr>
        <w:t>O</w:t>
      </w:r>
      <w:r w:rsidRPr="00215D67">
        <w:rPr>
          <w:rFonts w:cs="Times New Roman"/>
          <w:sz w:val="24"/>
          <w:szCs w:val="24"/>
          <w:lang w:val="uk-UA"/>
        </w:rPr>
        <w:t xml:space="preserve">. (2023). </w:t>
      </w:r>
      <w:r w:rsidRPr="00215D67">
        <w:rPr>
          <w:rFonts w:cs="Times New Roman"/>
          <w:sz w:val="24"/>
          <w:szCs w:val="24"/>
          <w:lang w:val="en-US"/>
        </w:rPr>
        <w:t xml:space="preserve">Emotsiinyi intelekt u </w:t>
      </w:r>
      <w:r w:rsidRPr="00215D67">
        <w:rPr>
          <w:rFonts w:cs="Times New Roman"/>
          <w:sz w:val="24"/>
          <w:szCs w:val="24"/>
        </w:rPr>
        <w:t>ХХІ</w:t>
      </w:r>
      <w:r w:rsidRPr="00215D67">
        <w:rPr>
          <w:rFonts w:cs="Times New Roman"/>
          <w:sz w:val="24"/>
          <w:szCs w:val="24"/>
          <w:lang w:val="en-US"/>
        </w:rPr>
        <w:t xml:space="preserve"> stolitti yak odyn z naivazhlyvishykh soft‐skills osvitnoho protsesu [Emotional intelligence in the 21st century as one of the most important soft skills in the educational process]. </w:t>
      </w:r>
      <w:r w:rsidRPr="00215D67">
        <w:rPr>
          <w:rFonts w:cs="Times New Roman"/>
          <w:i/>
          <w:iCs/>
          <w:sz w:val="24"/>
          <w:szCs w:val="24"/>
          <w:lang w:val="en-US"/>
        </w:rPr>
        <w:t>Akademichni vizii – Academic visions, 24</w:t>
      </w:r>
      <w:r w:rsidRPr="00215D67">
        <w:rPr>
          <w:rFonts w:cs="Times New Roman"/>
          <w:sz w:val="24"/>
          <w:szCs w:val="24"/>
          <w:lang w:val="en-US"/>
        </w:rPr>
        <w:t xml:space="preserve">, </w:t>
      </w:r>
      <w:hyperlink r:id="rId64" w:history="1">
        <w:r w:rsidRPr="00215D67">
          <w:rPr>
            <w:rStyle w:val="ae"/>
            <w:rFonts w:cs="Times New Roman"/>
            <w:sz w:val="24"/>
            <w:szCs w:val="24"/>
          </w:rPr>
          <w:t>http://dx.doi.org/10.5281/zenodo.8366349</w:t>
        </w:r>
      </w:hyperlink>
      <w:r w:rsidRPr="00215D67">
        <w:rPr>
          <w:rFonts w:cs="Times New Roman"/>
          <w:sz w:val="24"/>
          <w:szCs w:val="24"/>
        </w:rPr>
        <w:t>.</w:t>
      </w:r>
    </w:p>
    <w:p w14:paraId="41BDBFBD" w14:textId="77777777"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sz w:val="24"/>
          <w:szCs w:val="24"/>
          <w:lang w:val="uk-UA"/>
        </w:rPr>
      </w:pPr>
      <w:r w:rsidRPr="00215D67">
        <w:rPr>
          <w:rFonts w:cs="Times New Roman"/>
          <w:sz w:val="24"/>
          <w:szCs w:val="24"/>
          <w:lang w:val="en-US"/>
        </w:rPr>
        <w:t>Zarytska,</w:t>
      </w:r>
      <w:r w:rsidRPr="00215D67">
        <w:rPr>
          <w:rFonts w:cs="Times New Roman"/>
          <w:sz w:val="24"/>
          <w:szCs w:val="24"/>
          <w:lang w:val="uk-UA"/>
        </w:rPr>
        <w:t xml:space="preserve"> </w:t>
      </w:r>
      <w:r w:rsidRPr="00215D67">
        <w:rPr>
          <w:rFonts w:cs="Times New Roman"/>
          <w:sz w:val="24"/>
          <w:szCs w:val="24"/>
          <w:lang w:val="en-US"/>
        </w:rPr>
        <w:t>V</w:t>
      </w:r>
      <w:r w:rsidRPr="00215D67">
        <w:rPr>
          <w:rFonts w:cs="Times New Roman"/>
          <w:sz w:val="24"/>
          <w:szCs w:val="24"/>
          <w:lang w:val="uk-UA"/>
        </w:rPr>
        <w:t>.</w:t>
      </w:r>
      <w:r w:rsidRPr="00215D67">
        <w:rPr>
          <w:rFonts w:cs="Times New Roman"/>
          <w:sz w:val="24"/>
          <w:szCs w:val="24"/>
          <w:lang w:val="en-US"/>
        </w:rPr>
        <w:t> V</w:t>
      </w:r>
      <w:r w:rsidRPr="00215D67">
        <w:rPr>
          <w:rFonts w:cs="Times New Roman"/>
          <w:sz w:val="24"/>
          <w:szCs w:val="24"/>
          <w:lang w:val="uk-UA"/>
        </w:rPr>
        <w:t xml:space="preserve">. </w:t>
      </w:r>
      <w:r w:rsidRPr="00215D67">
        <w:rPr>
          <w:rFonts w:cs="Times New Roman"/>
          <w:sz w:val="24"/>
          <w:szCs w:val="24"/>
          <w:lang w:val="en-US"/>
        </w:rPr>
        <w:t>(</w:t>
      </w:r>
      <w:r w:rsidRPr="00215D67">
        <w:rPr>
          <w:rFonts w:cs="Times New Roman"/>
          <w:sz w:val="24"/>
          <w:szCs w:val="24"/>
          <w:lang w:val="uk-UA"/>
        </w:rPr>
        <w:t>2010</w:t>
      </w:r>
      <w:r w:rsidRPr="00215D67">
        <w:rPr>
          <w:rFonts w:cs="Times New Roman"/>
          <w:sz w:val="24"/>
          <w:szCs w:val="24"/>
          <w:lang w:val="en-US"/>
        </w:rPr>
        <w:t>)</w:t>
      </w:r>
      <w:r w:rsidRPr="00215D67">
        <w:rPr>
          <w:rFonts w:cs="Times New Roman"/>
          <w:sz w:val="24"/>
          <w:szCs w:val="24"/>
          <w:lang w:val="uk-UA"/>
        </w:rPr>
        <w:t xml:space="preserve">. </w:t>
      </w:r>
      <w:r w:rsidRPr="00215D67">
        <w:rPr>
          <w:rFonts w:cs="Times New Roman"/>
          <w:sz w:val="24"/>
          <w:szCs w:val="24"/>
          <w:lang w:val="en-US"/>
        </w:rPr>
        <w:t>Emotsiinyi</w:t>
      </w:r>
      <w:r w:rsidRPr="00215D67">
        <w:rPr>
          <w:rFonts w:cs="Times New Roman"/>
          <w:sz w:val="24"/>
          <w:szCs w:val="24"/>
          <w:lang w:val="uk-UA"/>
        </w:rPr>
        <w:t xml:space="preserve"> </w:t>
      </w:r>
      <w:r w:rsidRPr="00215D67">
        <w:rPr>
          <w:rFonts w:cs="Times New Roman"/>
          <w:sz w:val="24"/>
          <w:szCs w:val="24"/>
          <w:lang w:val="en-US"/>
        </w:rPr>
        <w:t>intelekt</w:t>
      </w:r>
      <w:r w:rsidRPr="00215D67">
        <w:rPr>
          <w:rFonts w:cs="Times New Roman"/>
          <w:sz w:val="24"/>
          <w:szCs w:val="24"/>
          <w:lang w:val="uk-UA"/>
        </w:rPr>
        <w:t xml:space="preserve">: </w:t>
      </w:r>
      <w:r w:rsidRPr="00215D67">
        <w:rPr>
          <w:rFonts w:cs="Times New Roman"/>
          <w:sz w:val="24"/>
          <w:szCs w:val="24"/>
          <w:lang w:val="en-US"/>
        </w:rPr>
        <w:t>analiz</w:t>
      </w:r>
      <w:r w:rsidRPr="00215D67">
        <w:rPr>
          <w:rFonts w:cs="Times New Roman"/>
          <w:sz w:val="24"/>
          <w:szCs w:val="24"/>
          <w:lang w:val="uk-UA"/>
        </w:rPr>
        <w:t xml:space="preserve"> </w:t>
      </w:r>
      <w:r w:rsidRPr="00215D67">
        <w:rPr>
          <w:rFonts w:cs="Times New Roman"/>
          <w:sz w:val="24"/>
          <w:szCs w:val="24"/>
          <w:lang w:val="en-US"/>
        </w:rPr>
        <w:t>naukovykh</w:t>
      </w:r>
      <w:r w:rsidRPr="00215D67">
        <w:rPr>
          <w:rFonts w:cs="Times New Roman"/>
          <w:sz w:val="24"/>
          <w:szCs w:val="24"/>
          <w:lang w:val="uk-UA"/>
        </w:rPr>
        <w:t xml:space="preserve"> </w:t>
      </w:r>
      <w:r w:rsidRPr="00215D67">
        <w:rPr>
          <w:rFonts w:cs="Times New Roman"/>
          <w:sz w:val="24"/>
          <w:szCs w:val="24"/>
          <w:lang w:val="en-US"/>
        </w:rPr>
        <w:t>teorii</w:t>
      </w:r>
      <w:r w:rsidRPr="00215D67">
        <w:rPr>
          <w:rFonts w:cs="Times New Roman"/>
          <w:sz w:val="24"/>
          <w:szCs w:val="24"/>
          <w:lang w:val="uk-UA"/>
        </w:rPr>
        <w:t xml:space="preserve"> [</w:t>
      </w:r>
      <w:r w:rsidRPr="00215D67">
        <w:rPr>
          <w:rFonts w:cs="Times New Roman"/>
          <w:sz w:val="24"/>
          <w:szCs w:val="24"/>
          <w:lang w:val="en-US"/>
        </w:rPr>
        <w:t>Emotional</w:t>
      </w:r>
      <w:r w:rsidRPr="00215D67">
        <w:rPr>
          <w:rFonts w:cs="Times New Roman"/>
          <w:sz w:val="24"/>
          <w:szCs w:val="24"/>
          <w:lang w:val="uk-UA"/>
        </w:rPr>
        <w:t xml:space="preserve"> </w:t>
      </w:r>
      <w:r w:rsidRPr="00215D67">
        <w:rPr>
          <w:rFonts w:cs="Times New Roman"/>
          <w:sz w:val="24"/>
          <w:szCs w:val="24"/>
          <w:lang w:val="en-US"/>
        </w:rPr>
        <w:t>intelligence</w:t>
      </w:r>
      <w:r w:rsidRPr="00215D67">
        <w:rPr>
          <w:rFonts w:cs="Times New Roman"/>
          <w:sz w:val="24"/>
          <w:szCs w:val="24"/>
          <w:lang w:val="uk-UA"/>
        </w:rPr>
        <w:t xml:space="preserve">: </w:t>
      </w:r>
      <w:r w:rsidRPr="00215D67">
        <w:rPr>
          <w:rFonts w:cs="Times New Roman"/>
          <w:sz w:val="24"/>
          <w:szCs w:val="24"/>
          <w:lang w:val="en-US"/>
        </w:rPr>
        <w:t>an</w:t>
      </w:r>
      <w:r w:rsidRPr="00215D67">
        <w:rPr>
          <w:rFonts w:cs="Times New Roman"/>
          <w:sz w:val="24"/>
          <w:szCs w:val="24"/>
          <w:lang w:val="uk-UA"/>
        </w:rPr>
        <w:t xml:space="preserve"> </w:t>
      </w:r>
      <w:r w:rsidRPr="00215D67">
        <w:rPr>
          <w:rFonts w:cs="Times New Roman"/>
          <w:sz w:val="24"/>
          <w:szCs w:val="24"/>
          <w:lang w:val="en-US"/>
        </w:rPr>
        <w:t>analysis</w:t>
      </w:r>
      <w:r w:rsidRPr="00215D67">
        <w:rPr>
          <w:rFonts w:cs="Times New Roman"/>
          <w:sz w:val="24"/>
          <w:szCs w:val="24"/>
          <w:lang w:val="uk-UA"/>
        </w:rPr>
        <w:t xml:space="preserve"> </w:t>
      </w:r>
      <w:r w:rsidRPr="00215D67">
        <w:rPr>
          <w:rFonts w:cs="Times New Roman"/>
          <w:sz w:val="24"/>
          <w:szCs w:val="24"/>
          <w:lang w:val="en-US"/>
        </w:rPr>
        <w:t>of</w:t>
      </w:r>
      <w:r w:rsidRPr="00215D67">
        <w:rPr>
          <w:rFonts w:cs="Times New Roman"/>
          <w:sz w:val="24"/>
          <w:szCs w:val="24"/>
          <w:lang w:val="uk-UA"/>
        </w:rPr>
        <w:t xml:space="preserve"> </w:t>
      </w:r>
      <w:r w:rsidRPr="00215D67">
        <w:rPr>
          <w:rFonts w:cs="Times New Roman"/>
          <w:sz w:val="24"/>
          <w:szCs w:val="24"/>
          <w:lang w:val="en-US"/>
        </w:rPr>
        <w:t>scientific</w:t>
      </w:r>
      <w:r w:rsidRPr="00215D67">
        <w:rPr>
          <w:rFonts w:cs="Times New Roman"/>
          <w:sz w:val="24"/>
          <w:szCs w:val="24"/>
          <w:lang w:val="uk-UA"/>
        </w:rPr>
        <w:t xml:space="preserve"> </w:t>
      </w:r>
      <w:r w:rsidRPr="00215D67">
        <w:rPr>
          <w:rFonts w:cs="Times New Roman"/>
          <w:sz w:val="24"/>
          <w:szCs w:val="24"/>
          <w:lang w:val="en-US"/>
        </w:rPr>
        <w:t>theories</w:t>
      </w:r>
      <w:r w:rsidRPr="00215D67">
        <w:rPr>
          <w:rFonts w:cs="Times New Roman"/>
          <w:sz w:val="24"/>
          <w:szCs w:val="24"/>
          <w:lang w:val="uk-UA"/>
        </w:rPr>
        <w:t xml:space="preserve">]. </w:t>
      </w:r>
      <w:r w:rsidRPr="00215D67">
        <w:rPr>
          <w:rFonts w:cs="Times New Roman"/>
          <w:i/>
          <w:iCs/>
          <w:sz w:val="24"/>
          <w:szCs w:val="24"/>
          <w:lang w:val="en-US"/>
        </w:rPr>
        <w:t>Teoriia</w:t>
      </w:r>
      <w:r w:rsidRPr="00215D67">
        <w:rPr>
          <w:rFonts w:cs="Times New Roman"/>
          <w:i/>
          <w:iCs/>
          <w:sz w:val="24"/>
          <w:szCs w:val="24"/>
          <w:lang w:val="uk-UA"/>
        </w:rPr>
        <w:t xml:space="preserve"> </w:t>
      </w:r>
      <w:r w:rsidRPr="00215D67">
        <w:rPr>
          <w:rFonts w:cs="Times New Roman"/>
          <w:i/>
          <w:iCs/>
          <w:sz w:val="24"/>
          <w:szCs w:val="24"/>
          <w:lang w:val="en-US"/>
        </w:rPr>
        <w:t>i</w:t>
      </w:r>
      <w:r w:rsidRPr="00215D67">
        <w:rPr>
          <w:rFonts w:cs="Times New Roman"/>
          <w:i/>
          <w:iCs/>
          <w:sz w:val="24"/>
          <w:szCs w:val="24"/>
          <w:lang w:val="uk-UA"/>
        </w:rPr>
        <w:t xml:space="preserve"> </w:t>
      </w:r>
      <w:r w:rsidRPr="00215D67">
        <w:rPr>
          <w:rFonts w:cs="Times New Roman"/>
          <w:i/>
          <w:iCs/>
          <w:sz w:val="24"/>
          <w:szCs w:val="24"/>
          <w:lang w:val="en-US"/>
        </w:rPr>
        <w:t>praktyka</w:t>
      </w:r>
      <w:r w:rsidRPr="00215D67">
        <w:rPr>
          <w:rFonts w:cs="Times New Roman"/>
          <w:i/>
          <w:iCs/>
          <w:sz w:val="24"/>
          <w:szCs w:val="24"/>
          <w:lang w:val="uk-UA"/>
        </w:rPr>
        <w:t xml:space="preserve"> </w:t>
      </w:r>
      <w:r w:rsidRPr="00215D67">
        <w:rPr>
          <w:rFonts w:cs="Times New Roman"/>
          <w:i/>
          <w:iCs/>
          <w:sz w:val="24"/>
          <w:szCs w:val="24"/>
          <w:lang w:val="en-US"/>
        </w:rPr>
        <w:t>suchasnoi</w:t>
      </w:r>
      <w:r w:rsidRPr="00215D67">
        <w:rPr>
          <w:rFonts w:cs="Times New Roman"/>
          <w:i/>
          <w:iCs/>
          <w:sz w:val="24"/>
          <w:szCs w:val="24"/>
          <w:lang w:val="uk-UA"/>
        </w:rPr>
        <w:t xml:space="preserve"> </w:t>
      </w:r>
      <w:r w:rsidRPr="00215D67">
        <w:rPr>
          <w:rFonts w:cs="Times New Roman"/>
          <w:i/>
          <w:iCs/>
          <w:sz w:val="24"/>
          <w:szCs w:val="24"/>
          <w:lang w:val="en-US"/>
        </w:rPr>
        <w:t>psykholohii</w:t>
      </w:r>
      <w:r w:rsidRPr="00215D67">
        <w:rPr>
          <w:rFonts w:cs="Times New Roman"/>
          <w:i/>
          <w:iCs/>
          <w:sz w:val="24"/>
          <w:szCs w:val="24"/>
          <w:lang w:val="uk-UA"/>
        </w:rPr>
        <w:t xml:space="preserve"> </w:t>
      </w:r>
      <w:r w:rsidRPr="00215D67">
        <w:rPr>
          <w:rFonts w:cs="Times New Roman"/>
          <w:i/>
          <w:iCs/>
          <w:sz w:val="24"/>
          <w:szCs w:val="24"/>
          <w:lang w:val="en-US"/>
        </w:rPr>
        <w:t>– Theory and practice of modern psychology,</w:t>
      </w:r>
      <w:r w:rsidRPr="00215D67">
        <w:rPr>
          <w:rFonts w:cs="Times New Roman"/>
          <w:i/>
          <w:iCs/>
          <w:sz w:val="24"/>
          <w:szCs w:val="24"/>
          <w:lang w:val="uk-UA"/>
        </w:rPr>
        <w:t xml:space="preserve"> 1</w:t>
      </w:r>
      <w:r w:rsidRPr="00215D67">
        <w:rPr>
          <w:rFonts w:cs="Times New Roman"/>
          <w:sz w:val="24"/>
          <w:szCs w:val="24"/>
          <w:lang w:val="en-US"/>
        </w:rPr>
        <w:t>,</w:t>
      </w:r>
      <w:r w:rsidRPr="00215D67">
        <w:rPr>
          <w:rFonts w:cs="Times New Roman"/>
          <w:sz w:val="24"/>
          <w:szCs w:val="24"/>
          <w:lang w:val="uk-UA"/>
        </w:rPr>
        <w:t xml:space="preserve"> 17–22.</w:t>
      </w:r>
      <w:r w:rsidRPr="00215D67">
        <w:rPr>
          <w:rFonts w:cs="Times New Roman"/>
          <w:sz w:val="24"/>
          <w:szCs w:val="24"/>
          <w:lang w:val="en-US"/>
        </w:rPr>
        <w:t xml:space="preserve"> Received from </w:t>
      </w:r>
      <w:hyperlink r:id="rId65" w:history="1">
        <w:r w:rsidRPr="00215D67">
          <w:rPr>
            <w:rStyle w:val="ae"/>
            <w:rFonts w:cs="Times New Roman"/>
            <w:sz w:val="24"/>
            <w:szCs w:val="24"/>
            <w:lang w:val="uk-UA"/>
          </w:rPr>
          <w:t>http://tpsp-journal.kpu.zp.ua/archive/1_2010/6.pdf</w:t>
        </w:r>
      </w:hyperlink>
    </w:p>
    <w:p w14:paraId="27718F5A" w14:textId="77777777"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sz w:val="24"/>
          <w:szCs w:val="24"/>
          <w:lang w:val="en-US"/>
        </w:rPr>
      </w:pPr>
      <w:r w:rsidRPr="00215D67">
        <w:rPr>
          <w:rFonts w:cs="Times New Roman"/>
          <w:sz w:val="24"/>
          <w:szCs w:val="24"/>
          <w:lang w:val="en-US"/>
        </w:rPr>
        <w:t xml:space="preserve">Zhuravlova, M. O. (2009). Emotsiinyi intelekt yak problema psykholohichnykh doslidzhen [Emotional intelligence as a problem of psychological research]. </w:t>
      </w:r>
      <w:r w:rsidRPr="00215D67">
        <w:rPr>
          <w:rFonts w:cs="Times New Roman"/>
          <w:i/>
          <w:iCs/>
          <w:sz w:val="24"/>
          <w:szCs w:val="24"/>
          <w:lang w:val="en-US"/>
        </w:rPr>
        <w:t>Nauka i osvita – Science and education, 1-2</w:t>
      </w:r>
      <w:r w:rsidRPr="00215D67">
        <w:rPr>
          <w:rFonts w:cs="Times New Roman"/>
          <w:sz w:val="24"/>
          <w:szCs w:val="24"/>
          <w:lang w:val="en-US"/>
        </w:rPr>
        <w:t>, 57</w:t>
      </w:r>
      <w:r w:rsidRPr="00215D67">
        <w:rPr>
          <w:rFonts w:cs="Times New Roman"/>
          <w:sz w:val="24"/>
          <w:szCs w:val="24"/>
        </w:rPr>
        <w:t>–</w:t>
      </w:r>
      <w:r w:rsidRPr="00215D67">
        <w:rPr>
          <w:rFonts w:cs="Times New Roman"/>
          <w:sz w:val="24"/>
          <w:szCs w:val="24"/>
          <w:lang w:val="en-US"/>
        </w:rPr>
        <w:t xml:space="preserve">61. Received from </w:t>
      </w:r>
      <w:hyperlink r:id="rId66" w:history="1">
        <w:r w:rsidRPr="00215D67">
          <w:rPr>
            <w:rStyle w:val="ae"/>
            <w:rFonts w:cs="Times New Roman"/>
            <w:sz w:val="24"/>
            <w:szCs w:val="24"/>
            <w:lang w:val="uk-UA"/>
          </w:rPr>
          <w:t>http://dspace.pdpu.edu.ua/jspui/bitstream/123456789/13973/1/Zhuravlova%20M.%202009.pdf</w:t>
        </w:r>
      </w:hyperlink>
    </w:p>
    <w:p w14:paraId="4A95336E" w14:textId="77777777" w:rsidR="00A65B6C" w:rsidRPr="00215D67" w:rsidRDefault="00A65B6C" w:rsidP="0019181F">
      <w:pPr>
        <w:pStyle w:val="a9"/>
        <w:numPr>
          <w:ilvl w:val="0"/>
          <w:numId w:val="3"/>
        </w:numPr>
        <w:tabs>
          <w:tab w:val="left" w:pos="710"/>
          <w:tab w:val="left" w:pos="851"/>
          <w:tab w:val="left" w:pos="993"/>
        </w:tabs>
        <w:spacing w:after="0"/>
        <w:ind w:left="0" w:firstLine="567"/>
        <w:jc w:val="both"/>
        <w:rPr>
          <w:rFonts w:cs="Times New Roman"/>
          <w:sz w:val="24"/>
          <w:szCs w:val="24"/>
          <w:lang w:val="uk-UA"/>
        </w:rPr>
      </w:pPr>
      <w:r w:rsidRPr="00215D67">
        <w:rPr>
          <w:rFonts w:cs="Times New Roman"/>
          <w:sz w:val="24"/>
          <w:szCs w:val="24"/>
        </w:rPr>
        <w:t>Coronado-Maldonado</w:t>
      </w:r>
      <w:r w:rsidRPr="00215D67">
        <w:rPr>
          <w:rFonts w:cs="Times New Roman"/>
          <w:sz w:val="24"/>
          <w:szCs w:val="24"/>
          <w:lang w:val="uk-UA"/>
        </w:rPr>
        <w:t>,</w:t>
      </w:r>
      <w:r w:rsidRPr="00215D67">
        <w:rPr>
          <w:rFonts w:cs="Times New Roman"/>
          <w:sz w:val="24"/>
          <w:szCs w:val="24"/>
        </w:rPr>
        <w:t xml:space="preserve"> I</w:t>
      </w:r>
      <w:r w:rsidRPr="00215D67">
        <w:rPr>
          <w:rFonts w:cs="Times New Roman"/>
          <w:sz w:val="24"/>
          <w:szCs w:val="24"/>
          <w:lang w:val="en-US"/>
        </w:rPr>
        <w:t>.</w:t>
      </w:r>
      <w:r w:rsidRPr="00215D67">
        <w:rPr>
          <w:rFonts w:cs="Times New Roman"/>
          <w:sz w:val="24"/>
          <w:szCs w:val="24"/>
        </w:rPr>
        <w:t>, Benítez-Márquez</w:t>
      </w:r>
      <w:r w:rsidRPr="00215D67">
        <w:rPr>
          <w:rFonts w:cs="Times New Roman"/>
          <w:sz w:val="24"/>
          <w:szCs w:val="24"/>
          <w:lang w:val="uk-UA"/>
        </w:rPr>
        <w:t>,</w:t>
      </w:r>
      <w:r w:rsidRPr="00215D67">
        <w:rPr>
          <w:rFonts w:cs="Times New Roman"/>
          <w:sz w:val="24"/>
          <w:szCs w:val="24"/>
        </w:rPr>
        <w:t xml:space="preserve"> M</w:t>
      </w:r>
      <w:r w:rsidRPr="00215D67">
        <w:rPr>
          <w:rFonts w:cs="Times New Roman"/>
          <w:sz w:val="24"/>
          <w:szCs w:val="24"/>
          <w:lang w:val="en-US"/>
        </w:rPr>
        <w:t>.</w:t>
      </w:r>
      <w:r w:rsidRPr="00215D67">
        <w:rPr>
          <w:rFonts w:cs="Times New Roman"/>
          <w:sz w:val="24"/>
          <w:szCs w:val="24"/>
          <w:lang w:val="uk-UA"/>
        </w:rPr>
        <w:t> </w:t>
      </w:r>
      <w:r w:rsidRPr="00215D67">
        <w:rPr>
          <w:rFonts w:cs="Times New Roman"/>
          <w:sz w:val="24"/>
          <w:szCs w:val="24"/>
        </w:rPr>
        <w:t xml:space="preserve">D. </w:t>
      </w:r>
      <w:r w:rsidRPr="00215D67">
        <w:rPr>
          <w:rFonts w:cs="Times New Roman"/>
          <w:sz w:val="24"/>
          <w:szCs w:val="24"/>
          <w:lang w:val="uk-UA"/>
        </w:rPr>
        <w:t>(</w:t>
      </w:r>
      <w:r w:rsidRPr="00215D67">
        <w:rPr>
          <w:rFonts w:cs="Times New Roman"/>
          <w:sz w:val="24"/>
          <w:szCs w:val="24"/>
        </w:rPr>
        <w:t>2023</w:t>
      </w:r>
      <w:r w:rsidRPr="00215D67">
        <w:rPr>
          <w:rFonts w:cs="Times New Roman"/>
          <w:sz w:val="24"/>
          <w:szCs w:val="24"/>
          <w:lang w:val="uk-UA"/>
        </w:rPr>
        <w:t xml:space="preserve">). </w:t>
      </w:r>
      <w:r w:rsidRPr="00215D67">
        <w:rPr>
          <w:rFonts w:cs="Times New Roman"/>
          <w:sz w:val="24"/>
          <w:szCs w:val="24"/>
        </w:rPr>
        <w:t xml:space="preserve">Emotional intelligence, leadership, and work teams: A hybrid literature review. </w:t>
      </w:r>
      <w:r w:rsidRPr="00215D67">
        <w:rPr>
          <w:rFonts w:cs="Times New Roman"/>
          <w:i/>
          <w:iCs/>
          <w:sz w:val="24"/>
          <w:szCs w:val="24"/>
        </w:rPr>
        <w:t>Heliyon</w:t>
      </w:r>
      <w:r w:rsidRPr="00215D67">
        <w:rPr>
          <w:rFonts w:cs="Times New Roman"/>
          <w:i/>
          <w:iCs/>
          <w:sz w:val="24"/>
          <w:szCs w:val="24"/>
          <w:lang w:val="uk-UA"/>
        </w:rPr>
        <w:t>,</w:t>
      </w:r>
      <w:r w:rsidRPr="00215D67">
        <w:rPr>
          <w:rFonts w:cs="Times New Roman"/>
          <w:i/>
          <w:iCs/>
          <w:sz w:val="24"/>
          <w:szCs w:val="24"/>
        </w:rPr>
        <w:t xml:space="preserve"> 9</w:t>
      </w:r>
      <w:r w:rsidRPr="00215D67">
        <w:rPr>
          <w:rFonts w:cs="Times New Roman"/>
          <w:sz w:val="24"/>
          <w:szCs w:val="24"/>
        </w:rPr>
        <w:t>(10)</w:t>
      </w:r>
      <w:r w:rsidRPr="00215D67">
        <w:rPr>
          <w:rFonts w:cs="Times New Roman"/>
          <w:sz w:val="24"/>
          <w:szCs w:val="24"/>
          <w:lang w:val="uk-UA"/>
        </w:rPr>
        <w:t>,</w:t>
      </w:r>
      <w:r w:rsidRPr="00215D67">
        <w:rPr>
          <w:rFonts w:cs="Times New Roman"/>
          <w:sz w:val="24"/>
          <w:szCs w:val="24"/>
        </w:rPr>
        <w:t xml:space="preserve"> e20356. </w:t>
      </w:r>
      <w:hyperlink r:id="rId67" w:history="1">
        <w:r w:rsidRPr="00215D67">
          <w:rPr>
            <w:rStyle w:val="ae"/>
            <w:rFonts w:cs="Times New Roman"/>
            <w:sz w:val="24"/>
            <w:szCs w:val="24"/>
          </w:rPr>
          <w:t>https://doi.org/10.1016/j.heliyon.2023.e20356</w:t>
        </w:r>
      </w:hyperlink>
      <w:r w:rsidRPr="00215D67">
        <w:rPr>
          <w:rFonts w:cs="Times New Roman"/>
          <w:sz w:val="24"/>
          <w:szCs w:val="24"/>
          <w:lang w:val="uk-UA"/>
        </w:rPr>
        <w:t xml:space="preserve">. </w:t>
      </w:r>
    </w:p>
    <w:p w14:paraId="498D5ACC" w14:textId="4D2DC9C9" w:rsidR="0077252F" w:rsidRPr="00215D67" w:rsidRDefault="00A65B6C" w:rsidP="0086299C">
      <w:pPr>
        <w:pStyle w:val="a9"/>
        <w:widowControl w:val="0"/>
        <w:numPr>
          <w:ilvl w:val="0"/>
          <w:numId w:val="3"/>
        </w:numPr>
        <w:tabs>
          <w:tab w:val="left" w:pos="710"/>
          <w:tab w:val="left" w:pos="851"/>
          <w:tab w:val="left" w:pos="993"/>
        </w:tabs>
        <w:spacing w:after="0"/>
        <w:ind w:left="0" w:firstLine="709"/>
        <w:jc w:val="both"/>
        <w:rPr>
          <w:rFonts w:cs="Times New Roman"/>
          <w:szCs w:val="28"/>
          <w:lang w:val="uk-UA"/>
        </w:rPr>
      </w:pPr>
      <w:r w:rsidRPr="00215D67">
        <w:rPr>
          <w:rFonts w:cs="Times New Roman"/>
          <w:sz w:val="24"/>
          <w:szCs w:val="24"/>
          <w:lang w:val="uk-UA"/>
        </w:rPr>
        <w:t xml:space="preserve">Chaplak, Ya.V., Chuiko, H.V. </w:t>
      </w:r>
      <w:r w:rsidRPr="00215D67">
        <w:rPr>
          <w:rFonts w:cs="Times New Roman"/>
          <w:sz w:val="24"/>
          <w:szCs w:val="24"/>
        </w:rPr>
        <w:t>(</w:t>
      </w:r>
      <w:r w:rsidRPr="00215D67">
        <w:rPr>
          <w:rFonts w:cs="Times New Roman"/>
          <w:sz w:val="24"/>
          <w:szCs w:val="24"/>
          <w:lang w:val="uk-UA"/>
        </w:rPr>
        <w:t>2021</w:t>
      </w:r>
      <w:r w:rsidRPr="00215D67">
        <w:rPr>
          <w:rFonts w:cs="Times New Roman"/>
          <w:sz w:val="24"/>
          <w:szCs w:val="24"/>
        </w:rPr>
        <w:t>)</w:t>
      </w:r>
      <w:r w:rsidRPr="00215D67">
        <w:rPr>
          <w:rFonts w:cs="Times New Roman"/>
          <w:sz w:val="24"/>
          <w:szCs w:val="24"/>
          <w:lang w:val="uk-UA"/>
        </w:rPr>
        <w:t>. Refleksiia yak metakohnityvnyi fenomen psykholohii</w:t>
      </w:r>
      <w:r w:rsidRPr="00215D67">
        <w:rPr>
          <w:rFonts w:cs="Times New Roman"/>
          <w:sz w:val="24"/>
          <w:szCs w:val="24"/>
        </w:rPr>
        <w:t xml:space="preserve"> [Reflection as a metacognitive phenomenon in psychology]</w:t>
      </w:r>
      <w:r w:rsidRPr="00215D67">
        <w:rPr>
          <w:rFonts w:cs="Times New Roman"/>
          <w:sz w:val="24"/>
          <w:szCs w:val="24"/>
          <w:lang w:val="uk-UA"/>
        </w:rPr>
        <w:t xml:space="preserve">. </w:t>
      </w:r>
      <w:r w:rsidRPr="00215D67">
        <w:rPr>
          <w:rFonts w:cs="Times New Roman"/>
          <w:i/>
          <w:iCs/>
          <w:sz w:val="24"/>
          <w:szCs w:val="24"/>
          <w:lang w:val="uk-UA"/>
        </w:rPr>
        <w:t>Psykholohichnyi chasopys</w:t>
      </w:r>
      <w:r w:rsidRPr="00215D67">
        <w:rPr>
          <w:rFonts w:cs="Times New Roman"/>
          <w:i/>
          <w:iCs/>
          <w:sz w:val="24"/>
          <w:szCs w:val="24"/>
        </w:rPr>
        <w:t xml:space="preserve"> – </w:t>
      </w:r>
      <w:r w:rsidRPr="00215D67">
        <w:rPr>
          <w:rFonts w:cs="Times New Roman"/>
          <w:i/>
          <w:iCs/>
          <w:sz w:val="24"/>
          <w:szCs w:val="24"/>
          <w:lang w:val="en-US"/>
        </w:rPr>
        <w:t>Psychological</w:t>
      </w:r>
      <w:r w:rsidRPr="00215D67">
        <w:rPr>
          <w:rFonts w:cs="Times New Roman"/>
          <w:i/>
          <w:iCs/>
          <w:sz w:val="24"/>
          <w:szCs w:val="24"/>
        </w:rPr>
        <w:t xml:space="preserve"> </w:t>
      </w:r>
      <w:r w:rsidRPr="00215D67">
        <w:rPr>
          <w:rFonts w:cs="Times New Roman"/>
          <w:i/>
          <w:iCs/>
          <w:sz w:val="24"/>
          <w:szCs w:val="24"/>
          <w:lang w:val="en-US"/>
        </w:rPr>
        <w:t>journal</w:t>
      </w:r>
      <w:r w:rsidRPr="00215D67">
        <w:rPr>
          <w:rFonts w:cs="Times New Roman"/>
          <w:i/>
          <w:iCs/>
          <w:sz w:val="24"/>
          <w:szCs w:val="24"/>
        </w:rPr>
        <w:t>,</w:t>
      </w:r>
      <w:r w:rsidRPr="00215D67">
        <w:rPr>
          <w:rFonts w:cs="Times New Roman"/>
          <w:i/>
          <w:iCs/>
          <w:sz w:val="24"/>
          <w:szCs w:val="24"/>
          <w:lang w:val="uk-UA"/>
        </w:rPr>
        <w:t xml:space="preserve"> 7</w:t>
      </w:r>
      <w:r w:rsidRPr="00215D67">
        <w:rPr>
          <w:rFonts w:cs="Times New Roman"/>
          <w:sz w:val="24"/>
          <w:szCs w:val="24"/>
          <w:lang w:val="uk-UA"/>
        </w:rPr>
        <w:t xml:space="preserve"> (10), 35</w:t>
      </w:r>
      <w:r w:rsidRPr="00215D67">
        <w:rPr>
          <w:rFonts w:cs="Times New Roman"/>
          <w:sz w:val="24"/>
          <w:szCs w:val="24"/>
        </w:rPr>
        <w:t>–</w:t>
      </w:r>
      <w:r w:rsidRPr="00215D67">
        <w:rPr>
          <w:rFonts w:cs="Times New Roman"/>
          <w:sz w:val="24"/>
          <w:szCs w:val="24"/>
          <w:lang w:val="uk-UA"/>
        </w:rPr>
        <w:t xml:space="preserve">47. </w:t>
      </w:r>
      <w:hyperlink r:id="rId68" w:history="1">
        <w:r w:rsidRPr="00215D67">
          <w:rPr>
            <w:rStyle w:val="ae"/>
            <w:rFonts w:cs="Times New Roman"/>
            <w:sz w:val="24"/>
            <w:szCs w:val="24"/>
            <w:lang w:val="en-US"/>
          </w:rPr>
          <w:t>https</w:t>
        </w:r>
        <w:r w:rsidRPr="00215D67">
          <w:rPr>
            <w:rStyle w:val="ae"/>
            <w:rFonts w:cs="Times New Roman"/>
            <w:sz w:val="24"/>
            <w:szCs w:val="24"/>
          </w:rPr>
          <w:t>://</w:t>
        </w:r>
        <w:r w:rsidRPr="00215D67">
          <w:rPr>
            <w:rStyle w:val="ae"/>
            <w:rFonts w:cs="Times New Roman"/>
            <w:sz w:val="24"/>
            <w:szCs w:val="24"/>
            <w:lang w:val="en-US"/>
          </w:rPr>
          <w:t>doi</w:t>
        </w:r>
        <w:r w:rsidRPr="00215D67">
          <w:rPr>
            <w:rStyle w:val="ae"/>
            <w:rFonts w:cs="Times New Roman"/>
            <w:sz w:val="24"/>
            <w:szCs w:val="24"/>
          </w:rPr>
          <w:t>.</w:t>
        </w:r>
        <w:r w:rsidRPr="00215D67">
          <w:rPr>
            <w:rStyle w:val="ae"/>
            <w:rFonts w:cs="Times New Roman"/>
            <w:sz w:val="24"/>
            <w:szCs w:val="24"/>
            <w:lang w:val="en-US"/>
          </w:rPr>
          <w:t>org</w:t>
        </w:r>
        <w:r w:rsidRPr="00215D67">
          <w:rPr>
            <w:rStyle w:val="ae"/>
            <w:rFonts w:cs="Times New Roman"/>
            <w:sz w:val="24"/>
            <w:szCs w:val="24"/>
          </w:rPr>
          <w:t>/</w:t>
        </w:r>
        <w:r w:rsidRPr="00215D67">
          <w:rPr>
            <w:rStyle w:val="ae"/>
            <w:rFonts w:cs="Times New Roman"/>
            <w:sz w:val="24"/>
            <w:szCs w:val="24"/>
            <w:lang w:val="uk-UA"/>
          </w:rPr>
          <w:t>10.31108/1.2021.7.10.4</w:t>
        </w:r>
      </w:hyperlink>
      <w:r w:rsidRPr="00215D67">
        <w:rPr>
          <w:rFonts w:cs="Times New Roman"/>
          <w:sz w:val="24"/>
          <w:szCs w:val="24"/>
        </w:rPr>
        <w:t>.</w:t>
      </w:r>
    </w:p>
    <w:p w14:paraId="7D090F38" w14:textId="77777777" w:rsidR="001640F6" w:rsidRPr="00AF28E0" w:rsidRDefault="001640F6" w:rsidP="001640F6">
      <w:pPr>
        <w:widowControl w:val="0"/>
        <w:shd w:val="clear" w:color="auto" w:fill="FFFFFF"/>
        <w:spacing w:after="0"/>
        <w:ind w:firstLine="709"/>
        <w:jc w:val="both"/>
        <w:rPr>
          <w:rFonts w:cs="Times New Roman"/>
          <w:szCs w:val="28"/>
        </w:rPr>
      </w:pPr>
    </w:p>
    <w:p w14:paraId="1A222180" w14:textId="77777777" w:rsidR="001640F6" w:rsidRPr="00AF28E0" w:rsidRDefault="001640F6" w:rsidP="001E63BE">
      <w:pPr>
        <w:ind w:firstLine="567"/>
        <w:jc w:val="both"/>
        <w:rPr>
          <w:rFonts w:cs="Times New Roman"/>
          <w:szCs w:val="28"/>
          <w:lang w:val="uk-UA"/>
        </w:rPr>
      </w:pPr>
    </w:p>
    <w:p w14:paraId="43B90DFA" w14:textId="77777777" w:rsidR="00103F6B" w:rsidRPr="00AF28E0" w:rsidRDefault="00103F6B" w:rsidP="00103F6B">
      <w:pPr>
        <w:spacing w:after="0"/>
        <w:ind w:firstLine="709"/>
        <w:jc w:val="both"/>
        <w:rPr>
          <w:rFonts w:cs="Times New Roman"/>
          <w:szCs w:val="28"/>
          <w:lang w:val="uk-UA"/>
        </w:rPr>
      </w:pPr>
    </w:p>
    <w:p w14:paraId="2579A9B2" w14:textId="77777777" w:rsidR="00103F6B" w:rsidRPr="00AF28E0" w:rsidRDefault="00103F6B" w:rsidP="004C2E7B">
      <w:pPr>
        <w:spacing w:after="0"/>
        <w:ind w:firstLine="709"/>
        <w:jc w:val="both"/>
        <w:rPr>
          <w:rFonts w:cs="Times New Roman"/>
          <w:szCs w:val="28"/>
          <w:lang w:val="uk-UA"/>
        </w:rPr>
      </w:pPr>
    </w:p>
    <w:p w14:paraId="19AC1AA6" w14:textId="77777777" w:rsidR="004C2E7B" w:rsidRPr="00AF28E0" w:rsidRDefault="004C2E7B" w:rsidP="00513303">
      <w:pPr>
        <w:spacing w:after="0"/>
        <w:ind w:firstLine="709"/>
        <w:jc w:val="both"/>
        <w:rPr>
          <w:rFonts w:cs="Times New Roman"/>
          <w:szCs w:val="28"/>
          <w:lang w:val="uk-UA"/>
        </w:rPr>
      </w:pPr>
    </w:p>
    <w:p w14:paraId="0FB3DD16" w14:textId="77777777" w:rsidR="00513303" w:rsidRPr="00AF28E0" w:rsidRDefault="00513303" w:rsidP="00513303">
      <w:pPr>
        <w:spacing w:after="0"/>
        <w:ind w:firstLine="709"/>
        <w:jc w:val="both"/>
        <w:rPr>
          <w:rFonts w:cs="Times New Roman"/>
          <w:szCs w:val="28"/>
          <w:lang w:val="uk-UA"/>
        </w:rPr>
      </w:pPr>
    </w:p>
    <w:p w14:paraId="25EC66A2" w14:textId="77777777" w:rsidR="00513303" w:rsidRPr="00AF28E0" w:rsidRDefault="00513303" w:rsidP="006C0B77">
      <w:pPr>
        <w:spacing w:after="0"/>
        <w:ind w:firstLine="709"/>
        <w:jc w:val="both"/>
        <w:rPr>
          <w:rFonts w:cs="Times New Roman"/>
          <w:szCs w:val="28"/>
          <w:lang w:val="uk-UA"/>
        </w:rPr>
      </w:pPr>
    </w:p>
    <w:sectPr w:rsidR="00513303" w:rsidRPr="00AF28E0" w:rsidSect="0017224C">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5A2"/>
    <w:multiLevelType w:val="hybridMultilevel"/>
    <w:tmpl w:val="09044796"/>
    <w:lvl w:ilvl="0" w:tplc="E89A00C4">
      <w:start w:val="1"/>
      <w:numFmt w:val="decimal"/>
      <w:lvlText w:val="%1."/>
      <w:lvlJc w:val="left"/>
      <w:pPr>
        <w:ind w:left="1070" w:hanging="360"/>
      </w:pPr>
      <w:rPr>
        <w:rFonts w:ascii="Times New Roman" w:hAnsi="Times New Roman" w:cs="Times New Roman"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56073B5"/>
    <w:multiLevelType w:val="hybridMultilevel"/>
    <w:tmpl w:val="FD8A5146"/>
    <w:lvl w:ilvl="0" w:tplc="805A8246">
      <w:start w:val="1"/>
      <w:numFmt w:val="decimal"/>
      <w:lvlText w:val="%1."/>
      <w:lvlJc w:val="left"/>
      <w:pPr>
        <w:ind w:left="1070" w:hanging="360"/>
      </w:pPr>
      <w:rPr>
        <w:rFonts w:ascii="Times New Roman"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56717764"/>
    <w:multiLevelType w:val="hybridMultilevel"/>
    <w:tmpl w:val="91E48316"/>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num w:numId="1" w16cid:durableId="1752042895">
    <w:abstractNumId w:val="2"/>
  </w:num>
  <w:num w:numId="2" w16cid:durableId="1983803405">
    <w:abstractNumId w:val="1"/>
  </w:num>
  <w:num w:numId="3" w16cid:durableId="3558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EF"/>
    <w:rsid w:val="00021D99"/>
    <w:rsid w:val="00022860"/>
    <w:rsid w:val="000628BF"/>
    <w:rsid w:val="0008261F"/>
    <w:rsid w:val="00086669"/>
    <w:rsid w:val="00094ECF"/>
    <w:rsid w:val="000A414C"/>
    <w:rsid w:val="000A7119"/>
    <w:rsid w:val="000B0FB7"/>
    <w:rsid w:val="000C284F"/>
    <w:rsid w:val="00103F6B"/>
    <w:rsid w:val="00122C8B"/>
    <w:rsid w:val="00151969"/>
    <w:rsid w:val="001640F6"/>
    <w:rsid w:val="0017224C"/>
    <w:rsid w:val="00182503"/>
    <w:rsid w:val="0019181F"/>
    <w:rsid w:val="0019619C"/>
    <w:rsid w:val="001D260C"/>
    <w:rsid w:val="001E55A2"/>
    <w:rsid w:val="001E63BE"/>
    <w:rsid w:val="001F7C19"/>
    <w:rsid w:val="0020320B"/>
    <w:rsid w:val="002102C6"/>
    <w:rsid w:val="00210679"/>
    <w:rsid w:val="002109A9"/>
    <w:rsid w:val="00215D67"/>
    <w:rsid w:val="00232B89"/>
    <w:rsid w:val="00242BB5"/>
    <w:rsid w:val="002532CA"/>
    <w:rsid w:val="00280B04"/>
    <w:rsid w:val="00286399"/>
    <w:rsid w:val="002A155C"/>
    <w:rsid w:val="002A74A1"/>
    <w:rsid w:val="002D4487"/>
    <w:rsid w:val="002F451C"/>
    <w:rsid w:val="00302902"/>
    <w:rsid w:val="00303E57"/>
    <w:rsid w:val="00334429"/>
    <w:rsid w:val="00362948"/>
    <w:rsid w:val="00362D44"/>
    <w:rsid w:val="003B07DA"/>
    <w:rsid w:val="003B1BD9"/>
    <w:rsid w:val="003C0C08"/>
    <w:rsid w:val="003C6428"/>
    <w:rsid w:val="003D3307"/>
    <w:rsid w:val="003E2659"/>
    <w:rsid w:val="003F726A"/>
    <w:rsid w:val="00401E69"/>
    <w:rsid w:val="0042081F"/>
    <w:rsid w:val="0042110E"/>
    <w:rsid w:val="004334B3"/>
    <w:rsid w:val="0045613F"/>
    <w:rsid w:val="004610FA"/>
    <w:rsid w:val="004B4B65"/>
    <w:rsid w:val="004C2E7B"/>
    <w:rsid w:val="004E32A5"/>
    <w:rsid w:val="004F1423"/>
    <w:rsid w:val="004F68D9"/>
    <w:rsid w:val="004F6A94"/>
    <w:rsid w:val="0051015E"/>
    <w:rsid w:val="00513303"/>
    <w:rsid w:val="00515300"/>
    <w:rsid w:val="00544BFF"/>
    <w:rsid w:val="00547A89"/>
    <w:rsid w:val="005644AA"/>
    <w:rsid w:val="00570508"/>
    <w:rsid w:val="00596044"/>
    <w:rsid w:val="005C27F4"/>
    <w:rsid w:val="005D636F"/>
    <w:rsid w:val="005F19EE"/>
    <w:rsid w:val="00610C2E"/>
    <w:rsid w:val="00621CEA"/>
    <w:rsid w:val="00655446"/>
    <w:rsid w:val="00670013"/>
    <w:rsid w:val="00672901"/>
    <w:rsid w:val="00680D31"/>
    <w:rsid w:val="006844C0"/>
    <w:rsid w:val="006A1139"/>
    <w:rsid w:val="006A2629"/>
    <w:rsid w:val="006A2AD4"/>
    <w:rsid w:val="006C0B77"/>
    <w:rsid w:val="006D5203"/>
    <w:rsid w:val="006F0CB0"/>
    <w:rsid w:val="007004F0"/>
    <w:rsid w:val="00703262"/>
    <w:rsid w:val="007435CF"/>
    <w:rsid w:val="0075654E"/>
    <w:rsid w:val="00766801"/>
    <w:rsid w:val="00766806"/>
    <w:rsid w:val="00771397"/>
    <w:rsid w:val="0077252F"/>
    <w:rsid w:val="0077729C"/>
    <w:rsid w:val="007847F1"/>
    <w:rsid w:val="007A02C7"/>
    <w:rsid w:val="007A4741"/>
    <w:rsid w:val="007B5AD3"/>
    <w:rsid w:val="007B7A0C"/>
    <w:rsid w:val="007E559F"/>
    <w:rsid w:val="007F1301"/>
    <w:rsid w:val="007F6DD6"/>
    <w:rsid w:val="00816024"/>
    <w:rsid w:val="008200CD"/>
    <w:rsid w:val="008242FF"/>
    <w:rsid w:val="0084258B"/>
    <w:rsid w:val="008661A3"/>
    <w:rsid w:val="00870751"/>
    <w:rsid w:val="00886125"/>
    <w:rsid w:val="008A07A7"/>
    <w:rsid w:val="008A4E69"/>
    <w:rsid w:val="008C1515"/>
    <w:rsid w:val="008D77B2"/>
    <w:rsid w:val="008E4612"/>
    <w:rsid w:val="008E7C20"/>
    <w:rsid w:val="00911AF1"/>
    <w:rsid w:val="00922C48"/>
    <w:rsid w:val="0094765F"/>
    <w:rsid w:val="00962904"/>
    <w:rsid w:val="0098002D"/>
    <w:rsid w:val="0099520F"/>
    <w:rsid w:val="009A1B3D"/>
    <w:rsid w:val="009A48BE"/>
    <w:rsid w:val="009B00EF"/>
    <w:rsid w:val="009B3BEE"/>
    <w:rsid w:val="009D0133"/>
    <w:rsid w:val="009E74F5"/>
    <w:rsid w:val="00A019B7"/>
    <w:rsid w:val="00A01EFF"/>
    <w:rsid w:val="00A65B6C"/>
    <w:rsid w:val="00A94BA7"/>
    <w:rsid w:val="00AE0CE9"/>
    <w:rsid w:val="00AE2D51"/>
    <w:rsid w:val="00AE7F8E"/>
    <w:rsid w:val="00AF28E0"/>
    <w:rsid w:val="00B04F08"/>
    <w:rsid w:val="00B1682E"/>
    <w:rsid w:val="00B27D59"/>
    <w:rsid w:val="00B32AD0"/>
    <w:rsid w:val="00B77637"/>
    <w:rsid w:val="00B915B7"/>
    <w:rsid w:val="00B94264"/>
    <w:rsid w:val="00C26CBF"/>
    <w:rsid w:val="00C36BA5"/>
    <w:rsid w:val="00C55AE0"/>
    <w:rsid w:val="00CA1396"/>
    <w:rsid w:val="00CE1398"/>
    <w:rsid w:val="00CE594C"/>
    <w:rsid w:val="00CF43CE"/>
    <w:rsid w:val="00D04E31"/>
    <w:rsid w:val="00D70F50"/>
    <w:rsid w:val="00DE55EF"/>
    <w:rsid w:val="00E07A9C"/>
    <w:rsid w:val="00E1494E"/>
    <w:rsid w:val="00E705D8"/>
    <w:rsid w:val="00E76A9C"/>
    <w:rsid w:val="00E83FC9"/>
    <w:rsid w:val="00E86CE1"/>
    <w:rsid w:val="00E92559"/>
    <w:rsid w:val="00EA59DF"/>
    <w:rsid w:val="00EB72C3"/>
    <w:rsid w:val="00EE4070"/>
    <w:rsid w:val="00EF45B7"/>
    <w:rsid w:val="00F07B86"/>
    <w:rsid w:val="00F125FA"/>
    <w:rsid w:val="00F12C76"/>
    <w:rsid w:val="00F16081"/>
    <w:rsid w:val="00F173C0"/>
    <w:rsid w:val="00F22C3A"/>
    <w:rsid w:val="00F23A27"/>
    <w:rsid w:val="00F24279"/>
    <w:rsid w:val="00FB424C"/>
    <w:rsid w:val="00FC50D7"/>
    <w:rsid w:val="00FD6A51"/>
    <w:rsid w:val="00FF7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6D39"/>
  <w15:chartTrackingRefBased/>
  <w15:docId w15:val="{68B13AE9-D8E2-4AE1-BD45-E75952575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DE55E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DE55E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E55E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DE55E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DE55E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DE55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E55E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E55E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E55E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55E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DE55E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E55E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DE55E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DE55E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DE55E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E55E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E55E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E55EF"/>
    <w:rPr>
      <w:rFonts w:eastAsiaTheme="majorEastAsia" w:cstheme="majorBidi"/>
      <w:color w:val="272727" w:themeColor="text1" w:themeTint="D8"/>
      <w:sz w:val="28"/>
    </w:rPr>
  </w:style>
  <w:style w:type="paragraph" w:styleId="a3">
    <w:name w:val="Title"/>
    <w:basedOn w:val="a"/>
    <w:next w:val="a"/>
    <w:link w:val="a4"/>
    <w:uiPriority w:val="10"/>
    <w:qFormat/>
    <w:rsid w:val="00DE55E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E55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55E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DE55E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E55EF"/>
    <w:pPr>
      <w:spacing w:before="160"/>
      <w:jc w:val="center"/>
    </w:pPr>
    <w:rPr>
      <w:i/>
      <w:iCs/>
      <w:color w:val="404040" w:themeColor="text1" w:themeTint="BF"/>
    </w:rPr>
  </w:style>
  <w:style w:type="character" w:customStyle="1" w:styleId="a8">
    <w:name w:val="Цитата Знак"/>
    <w:basedOn w:val="a0"/>
    <w:link w:val="a7"/>
    <w:uiPriority w:val="29"/>
    <w:rsid w:val="00DE55EF"/>
    <w:rPr>
      <w:rFonts w:ascii="Times New Roman" w:hAnsi="Times New Roman"/>
      <w:i/>
      <w:iCs/>
      <w:color w:val="404040" w:themeColor="text1" w:themeTint="BF"/>
      <w:sz w:val="28"/>
    </w:rPr>
  </w:style>
  <w:style w:type="paragraph" w:styleId="a9">
    <w:name w:val="List Paragraph"/>
    <w:basedOn w:val="a"/>
    <w:uiPriority w:val="34"/>
    <w:qFormat/>
    <w:rsid w:val="00DE55EF"/>
    <w:pPr>
      <w:ind w:left="720"/>
      <w:contextualSpacing/>
    </w:pPr>
  </w:style>
  <w:style w:type="character" w:styleId="aa">
    <w:name w:val="Intense Emphasis"/>
    <w:basedOn w:val="a0"/>
    <w:uiPriority w:val="21"/>
    <w:qFormat/>
    <w:rsid w:val="00DE55EF"/>
    <w:rPr>
      <w:i/>
      <w:iCs/>
      <w:color w:val="2E74B5" w:themeColor="accent1" w:themeShade="BF"/>
    </w:rPr>
  </w:style>
  <w:style w:type="paragraph" w:styleId="ab">
    <w:name w:val="Intense Quote"/>
    <w:basedOn w:val="a"/>
    <w:next w:val="a"/>
    <w:link w:val="ac"/>
    <w:uiPriority w:val="30"/>
    <w:qFormat/>
    <w:rsid w:val="00DE55E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DE55EF"/>
    <w:rPr>
      <w:rFonts w:ascii="Times New Roman" w:hAnsi="Times New Roman"/>
      <w:i/>
      <w:iCs/>
      <w:color w:val="2E74B5" w:themeColor="accent1" w:themeShade="BF"/>
      <w:sz w:val="28"/>
    </w:rPr>
  </w:style>
  <w:style w:type="character" w:styleId="ad">
    <w:name w:val="Intense Reference"/>
    <w:basedOn w:val="a0"/>
    <w:uiPriority w:val="32"/>
    <w:qFormat/>
    <w:rsid w:val="00DE55EF"/>
    <w:rPr>
      <w:b/>
      <w:bCs/>
      <w:smallCaps/>
      <w:color w:val="2E74B5" w:themeColor="accent1" w:themeShade="BF"/>
      <w:spacing w:val="5"/>
    </w:rPr>
  </w:style>
  <w:style w:type="character" w:styleId="ae">
    <w:name w:val="Hyperlink"/>
    <w:basedOn w:val="a0"/>
    <w:uiPriority w:val="99"/>
    <w:unhideWhenUsed/>
    <w:rsid w:val="00303E57"/>
    <w:rPr>
      <w:color w:val="0563C1" w:themeColor="hyperlink"/>
      <w:u w:val="single"/>
    </w:rPr>
  </w:style>
  <w:style w:type="character" w:styleId="af">
    <w:name w:val="Unresolved Mention"/>
    <w:basedOn w:val="a0"/>
    <w:uiPriority w:val="99"/>
    <w:semiHidden/>
    <w:unhideWhenUsed/>
    <w:rsid w:val="00303E57"/>
    <w:rPr>
      <w:color w:val="605E5C"/>
      <w:shd w:val="clear" w:color="auto" w:fill="E1DFDD"/>
    </w:rPr>
  </w:style>
  <w:style w:type="paragraph" w:styleId="af0">
    <w:name w:val="Normal (Web)"/>
    <w:basedOn w:val="a"/>
    <w:uiPriority w:val="99"/>
    <w:unhideWhenUsed/>
    <w:rsid w:val="007F6DD6"/>
    <w:rPr>
      <w:rFonts w:cs="Times New Roman"/>
      <w:sz w:val="24"/>
      <w:szCs w:val="24"/>
    </w:rPr>
  </w:style>
  <w:style w:type="character" w:styleId="af1">
    <w:name w:val="Emphasis"/>
    <w:basedOn w:val="a0"/>
    <w:uiPriority w:val="20"/>
    <w:qFormat/>
    <w:rsid w:val="001640F6"/>
    <w:rPr>
      <w:i/>
      <w:iCs/>
    </w:rPr>
  </w:style>
  <w:style w:type="paragraph" w:styleId="af2">
    <w:name w:val="Body Text"/>
    <w:basedOn w:val="a"/>
    <w:link w:val="af3"/>
    <w:uiPriority w:val="1"/>
    <w:qFormat/>
    <w:rsid w:val="00E86CE1"/>
    <w:pPr>
      <w:widowControl w:val="0"/>
      <w:autoSpaceDE w:val="0"/>
      <w:autoSpaceDN w:val="0"/>
      <w:spacing w:after="0"/>
      <w:ind w:left="1"/>
      <w:jc w:val="both"/>
    </w:pPr>
    <w:rPr>
      <w:rFonts w:eastAsia="Times New Roman" w:cs="Times New Roman"/>
      <w:kern w:val="0"/>
      <w:szCs w:val="28"/>
      <w:lang w:val="en-US"/>
      <w14:ligatures w14:val="none"/>
    </w:rPr>
  </w:style>
  <w:style w:type="character" w:customStyle="1" w:styleId="af3">
    <w:name w:val="Основний текст Знак"/>
    <w:basedOn w:val="a0"/>
    <w:link w:val="af2"/>
    <w:uiPriority w:val="1"/>
    <w:rsid w:val="00E86CE1"/>
    <w:rPr>
      <w:rFonts w:ascii="Times New Roman" w:eastAsia="Times New Roman" w:hAnsi="Times New Roman" w:cs="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789408">
      <w:bodyDiv w:val="1"/>
      <w:marLeft w:val="0"/>
      <w:marRight w:val="0"/>
      <w:marTop w:val="0"/>
      <w:marBottom w:val="0"/>
      <w:divBdr>
        <w:top w:val="none" w:sz="0" w:space="0" w:color="auto"/>
        <w:left w:val="none" w:sz="0" w:space="0" w:color="auto"/>
        <w:bottom w:val="none" w:sz="0" w:space="0" w:color="auto"/>
        <w:right w:val="none" w:sz="0" w:space="0" w:color="auto"/>
      </w:divBdr>
    </w:div>
    <w:div w:id="828668812">
      <w:bodyDiv w:val="1"/>
      <w:marLeft w:val="0"/>
      <w:marRight w:val="0"/>
      <w:marTop w:val="0"/>
      <w:marBottom w:val="0"/>
      <w:divBdr>
        <w:top w:val="none" w:sz="0" w:space="0" w:color="auto"/>
        <w:left w:val="none" w:sz="0" w:space="0" w:color="auto"/>
        <w:bottom w:val="none" w:sz="0" w:space="0" w:color="auto"/>
        <w:right w:val="none" w:sz="0" w:space="0" w:color="auto"/>
      </w:divBdr>
    </w:div>
    <w:div w:id="1227490474">
      <w:bodyDiv w:val="1"/>
      <w:marLeft w:val="0"/>
      <w:marRight w:val="0"/>
      <w:marTop w:val="0"/>
      <w:marBottom w:val="0"/>
      <w:divBdr>
        <w:top w:val="none" w:sz="0" w:space="0" w:color="auto"/>
        <w:left w:val="none" w:sz="0" w:space="0" w:color="auto"/>
        <w:bottom w:val="none" w:sz="0" w:space="0" w:color="auto"/>
        <w:right w:val="none" w:sz="0" w:space="0" w:color="auto"/>
      </w:divBdr>
    </w:div>
    <w:div w:id="150663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1547/ppp.dp.ua/2023.3.15" TargetMode="External"/><Relationship Id="rId21" Type="http://schemas.openxmlformats.org/officeDocument/2006/relationships/chart" Target="charts/chart1.xml"/><Relationship Id="rId42" Type="http://schemas.openxmlformats.org/officeDocument/2006/relationships/hyperlink" Target="https://doi.org/10.1016/j.heliyon.2023.e20356" TargetMode="External"/><Relationship Id="rId47" Type="http://schemas.openxmlformats.org/officeDocument/2006/relationships/hyperlink" Target="https://doi.org/10.1186/s40359-021-00593-8" TargetMode="External"/><Relationship Id="rId63" Type="http://schemas.openxmlformats.org/officeDocument/2006/relationships/hyperlink" Target="https://doi.org/10.32782/2663-5208.%202024.60.41" TargetMode="External"/><Relationship Id="rId68" Type="http://schemas.openxmlformats.org/officeDocument/2006/relationships/hyperlink" Target="https://doi.org/10.31108/1.2021.7.10.4" TargetMode="External"/><Relationship Id="rId7" Type="http://schemas.openxmlformats.org/officeDocument/2006/relationships/hyperlink" Target="https://orcid.org/0000-0002-3424-3348" TargetMode="External"/><Relationship Id="rId2" Type="http://schemas.openxmlformats.org/officeDocument/2006/relationships/styles" Target="styles.xml"/><Relationship Id="rId16" Type="http://schemas.openxmlformats.org/officeDocument/2006/relationships/hyperlink" Target="https://orcid.org/0000-0002-3424-3348" TargetMode="External"/><Relationship Id="rId29" Type="http://schemas.openxmlformats.org/officeDocument/2006/relationships/hyperlink" Target="https://doi.org/10.1177/001698628502900212" TargetMode="External"/><Relationship Id="rId11" Type="http://schemas.openxmlformats.org/officeDocument/2006/relationships/hyperlink" Target="mailto:0372&#160;584&#160;810" TargetMode="External"/><Relationship Id="rId24" Type="http://schemas.openxmlformats.org/officeDocument/2006/relationships/hyperlink" Target="https://www.canadianveterinarians.net/journals-and-classified-ads/the-canadian-veterinary-journal/" TargetMode="External"/><Relationship Id="rId32" Type="http://schemas.openxmlformats.org/officeDocument/2006/relationships/hyperlink" Target="https://hbr.org/search?term=richard%20e.%20boyatzis" TargetMode="External"/><Relationship Id="rId37" Type="http://schemas.openxmlformats.org/officeDocument/2006/relationships/hyperlink" Target="https://doi.org/10.32782/cusu-psy-2024-1-21." TargetMode="External"/><Relationship Id="rId40" Type="http://schemas.openxmlformats.org/officeDocument/2006/relationships/hyperlink" Target="http://tpsp-journal.kpu.zp.ua/archive/1_2010/6.pdf" TargetMode="External"/><Relationship Id="rId45" Type="http://schemas.openxmlformats.org/officeDocument/2006/relationships/hyperlink" Target="https://www.psychologytoday.com/us/articles/202403/the-truth-about-emotional-intelligence" TargetMode="External"/><Relationship Id="rId53" Type="http://schemas.openxmlformats.org/officeDocument/2006/relationships/hyperlink" Target="https://doi.org/10.2190/DUGG-P24E-52WK-6CDG" TargetMode="External"/><Relationship Id="rId58" Type="http://schemas.openxmlformats.org/officeDocument/2006/relationships/hyperlink" Target="https://hbr.org/2017/02/emotional-intelligence-has-12-elements-which-do-you-need-to-work-on" TargetMode="External"/><Relationship Id="rId66" Type="http://schemas.openxmlformats.org/officeDocument/2006/relationships/hyperlink" Target="http://dspace.pdpu.edu.ua/jspui/bitstream/123456789/13973/1/Zhuravlova%20M.%202009.pdf" TargetMode="External"/><Relationship Id="rId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61" Type="http://schemas.openxmlformats.org/officeDocument/2006/relationships/hyperlink" Target="https://doi.org/10.32782/psy-visnyk/2021.3.4" TargetMode="External"/><Relationship Id="rId19" Type="http://schemas.openxmlformats.org/officeDocument/2006/relationships/hyperlink" Target="https://orcid.org/0000-0001-6763-2967" TargetMode="External"/><Relationship Id="rId14"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2" Type="http://schemas.openxmlformats.org/officeDocument/2006/relationships/hyperlink" Target="https://doi.org/10.3389/fpsyg.2020.00093" TargetMode="External"/><Relationship Id="rId27" Type="http://schemas.openxmlformats.org/officeDocument/2006/relationships/hyperlink" Target="https://doi.org/10.32626/2227-6246.2018-39.79-90" TargetMode="External"/><Relationship Id="rId30" Type="http://schemas.openxmlformats.org/officeDocument/2006/relationships/hyperlink" Target="https://psycnet.apa.org/doi/10.1017/CBO9780511807947.019" TargetMode="External"/><Relationship Id="rId35" Type="http://schemas.openxmlformats.org/officeDocument/2006/relationships/hyperlink" Target="https://pubmed.ncbi.nlm.nih.gov/17295953/" TargetMode="External"/><Relationship Id="rId43" Type="http://schemas.openxmlformats.org/officeDocument/2006/relationships/hyperlink" Target="https://doi.org/10.31108/1.2021.7.10.4" TargetMode="External"/><Relationship Id="rId48" Type="http://schemas.openxmlformats.org/officeDocument/2006/relationships/hyperlink" Target="https://doi.org/10.51547/ppp.dp.ua/2023.3.15" TargetMode="External"/><Relationship Id="rId56" Type="http://schemas.openxmlformats.org/officeDocument/2006/relationships/hyperlink" Target="https://hbr.org/search?term=daniel%20goleman" TargetMode="External"/><Relationship Id="rId64" Type="http://schemas.openxmlformats.org/officeDocument/2006/relationships/hyperlink" Target="http://dx.doi.org/10.5281/zenodo.8366349" TargetMode="External"/><Relationship Id="rId69" Type="http://schemas.openxmlformats.org/officeDocument/2006/relationships/fontTable" Target="fontTable.xml"/><Relationship Id="rId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51" Type="http://schemas.openxmlformats.org/officeDocument/2006/relationships/hyperlink" Target="https://doi.org/10.1177/001698628502900212" TargetMode="External"/><Relationship Id="rId3" Type="http://schemas.openxmlformats.org/officeDocument/2006/relationships/settings" Target="settings.xml"/><Relationship Id="rId12" Type="http://schemas.openxmlformats.org/officeDocument/2006/relationships/hyperlink" Target="mailto:yaroslava_an@ukr.net" TargetMode="External"/><Relationship Id="rId17"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5" Type="http://schemas.openxmlformats.org/officeDocument/2006/relationships/hyperlink" Target="https://doi.org/10.1186/s40359-021-00593-8" TargetMode="External"/><Relationship Id="rId33" Type="http://schemas.openxmlformats.org/officeDocument/2006/relationships/hyperlink" Target="https://hbr.org/2017/02/emotional-intelligence-has-12-elements-which-do-you-need-to-work-on" TargetMode="External"/><Relationship Id="rId38" Type="http://schemas.openxmlformats.org/officeDocument/2006/relationships/hyperlink" Target="http://www.appsychology.org.ua/data/jrn/v6/i14/42.pdf" TargetMode="External"/><Relationship Id="rId46" Type="http://schemas.openxmlformats.org/officeDocument/2006/relationships/hyperlink" Target="https://www.canadianveterinarians.net/journals-and-classified-ads/the-canadian-veterinary-journal/" TargetMode="External"/><Relationship Id="rId59" Type="http://schemas.openxmlformats.org/officeDocument/2006/relationships/hyperlink" Target="https://doi.org/10.1111/ajpy.12231" TargetMode="External"/><Relationship Id="rId67" Type="http://schemas.openxmlformats.org/officeDocument/2006/relationships/hyperlink" Target="https://doi.org/10.1016/j.heliyon.2023.e20356" TargetMode="External"/><Relationship Id="rId20" Type="http://schemas.openxmlformats.org/officeDocument/2006/relationships/hyperlink" Target="https://orcid.org/0000-0003-3954-2731" TargetMode="External"/><Relationship Id="rId41" Type="http://schemas.openxmlformats.org/officeDocument/2006/relationships/hyperlink" Target="http://dspace.pdpu.edu.ua/jspui/bitstream/123456789/13973/1/Zhuravlova%20M.%202009.pdf" TargetMode="External"/><Relationship Id="rId54" Type="http://schemas.openxmlformats.org/officeDocument/2006/relationships/hyperlink" Target="https://psycnet.apa.org/doi/10.1017/CBO9780511807947.019" TargetMode="External"/><Relationship Id="rId62" Type="http://schemas.openxmlformats.org/officeDocument/2006/relationships/hyperlink" Target="https://doi.org/10.32782/cusu-psy-2024-1-21"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halynka2244@ukr.net" TargetMode="External"/><Relationship Id="rId15" Type="http://schemas.openxmlformats.org/officeDocument/2006/relationships/hyperlink" Target="mailto:halynka2244@ukr.net" TargetMode="External"/><Relationship Id="rId23" Type="http://schemas.openxmlformats.org/officeDocument/2006/relationships/hyperlink" Target="https://www.psychologytoday.com/us/articles/202403/the-truth-about-emotional-intelligence" TargetMode="External"/><Relationship Id="rId28" Type="http://schemas.openxmlformats.org/officeDocument/2006/relationships/hyperlink" Target="https://doi.org/10.18662/rrem/15.1/708" TargetMode="External"/><Relationship Id="rId36" Type="http://schemas.openxmlformats.org/officeDocument/2006/relationships/hyperlink" Target="https://doi.org/10.32782/psy-visnyk/2021.3.4" TargetMode="External"/><Relationship Id="rId49" Type="http://schemas.openxmlformats.org/officeDocument/2006/relationships/hyperlink" Target="https://doi.org/10.32626/2227-6246.2018-39.79-90" TargetMode="External"/><Relationship Id="rId57" Type="http://schemas.openxmlformats.org/officeDocument/2006/relationships/hyperlink" Target="https://hbr.org/search?term=richard%20e.%20boyatzis" TargetMode="External"/><Relationship Id="rId10" Type="http://schemas.openxmlformats.org/officeDocument/2006/relationships/hyperlink" Target="https://orcid.org/0000-0001-6763-2967" TargetMode="External"/><Relationship Id="rId31" Type="http://schemas.openxmlformats.org/officeDocument/2006/relationships/hyperlink" Target="https://hbr.org/search?term=daniel%20goleman" TargetMode="External"/><Relationship Id="rId44" Type="http://schemas.openxmlformats.org/officeDocument/2006/relationships/hyperlink" Target="https://doi.org/10.3389/fpsyg.2020.00093" TargetMode="External"/><Relationship Id="rId52" Type="http://schemas.openxmlformats.org/officeDocument/2006/relationships/hyperlink" Target="https://doi.org/10.2190/DUGG-P24E-52WK-6CDG" TargetMode="External"/><Relationship Id="rId60" Type="http://schemas.openxmlformats.org/officeDocument/2006/relationships/hyperlink" Target="https://pubmed.ncbi.nlm.nih.gov/17295953/" TargetMode="External"/><Relationship Id="rId65" Type="http://schemas.openxmlformats.org/officeDocument/2006/relationships/hyperlink" Target="http://tpsp-journal.kpu.zp.ua/archive/1_2010/6.pdf" TargetMode="External"/><Relationship Id="rId4" Type="http://schemas.openxmlformats.org/officeDocument/2006/relationships/webSettings" Target="webSettings.xml"/><Relationship Id="rId9" Type="http://schemas.openxmlformats.org/officeDocument/2006/relationships/hyperlink" Target="mailto:yan.chaplak@gmail.com" TargetMode="External"/><Relationship Id="rId13" Type="http://schemas.openxmlformats.org/officeDocument/2006/relationships/hyperlink" Target="https://orcid.org/0000-0003-3954-2731" TargetMode="External"/><Relationship Id="rId18" Type="http://schemas.openxmlformats.org/officeDocument/2006/relationships/hyperlink" Target="mailto:yan.chaplak@gmail.com" TargetMode="External"/><Relationship Id="rId39" Type="http://schemas.openxmlformats.org/officeDocument/2006/relationships/hyperlink" Target="http://dx.doi.org/10.5281/zenodo.8366349" TargetMode="External"/><Relationship Id="rId34" Type="http://schemas.openxmlformats.org/officeDocument/2006/relationships/hyperlink" Target="https://doi.org/10.1111/ajpy.12231" TargetMode="External"/><Relationship Id="rId50" Type="http://schemas.openxmlformats.org/officeDocument/2006/relationships/hyperlink" Target="https://doi.org/10.18662/rrem/15.1/708" TargetMode="External"/><Relationship Id="rId55" Type="http://schemas.openxmlformats.org/officeDocument/2006/relationships/hyperlink" Target="https://worldinbooks.com.ua/knigi/emotsiynyy-intelekt-deniel-houlma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Аркуш1!$B$1</c:f>
              <c:strCache>
                <c:ptCount val="1"/>
                <c:pt idx="0">
                  <c:v>в</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ЕІ</c:v>
                </c:pt>
                <c:pt idx="1">
                  <c:v>ЕУ</c:v>
                </c:pt>
                <c:pt idx="2">
                  <c:v>КВЕ</c:v>
                </c:pt>
                <c:pt idx="3">
                  <c:v>См</c:v>
                </c:pt>
                <c:pt idx="4">
                  <c:v>Ем</c:v>
                </c:pt>
                <c:pt idx="5">
                  <c:v>КЕІ</c:v>
                </c:pt>
              </c:strCache>
            </c:strRef>
          </c:cat>
          <c:val>
            <c:numRef>
              <c:f>Аркуш1!$B$2:$B$7</c:f>
              <c:numCache>
                <c:formatCode>General</c:formatCode>
                <c:ptCount val="6"/>
                <c:pt idx="0">
                  <c:v>2.78</c:v>
                </c:pt>
                <c:pt idx="1">
                  <c:v>19.440000000000001</c:v>
                </c:pt>
                <c:pt idx="2">
                  <c:v>2.78</c:v>
                </c:pt>
                <c:pt idx="3">
                  <c:v>19.45</c:v>
                </c:pt>
                <c:pt idx="4">
                  <c:v>16.670000000000002</c:v>
                </c:pt>
                <c:pt idx="5">
                  <c:v>5.56</c:v>
                </c:pt>
              </c:numCache>
            </c:numRef>
          </c:val>
          <c:extLst>
            <c:ext xmlns:c16="http://schemas.microsoft.com/office/drawing/2014/chart" uri="{C3380CC4-5D6E-409C-BE32-E72D297353CC}">
              <c16:uniqueId val="{00000000-CF76-4A39-A06F-375CB6973004}"/>
            </c:ext>
          </c:extLst>
        </c:ser>
        <c:ser>
          <c:idx val="1"/>
          <c:order val="1"/>
          <c:tx>
            <c:strRef>
              <c:f>Аркуш1!$C$1</c:f>
              <c:strCache>
                <c:ptCount val="1"/>
                <c:pt idx="0">
                  <c:v>с</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FF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ЕІ</c:v>
                </c:pt>
                <c:pt idx="1">
                  <c:v>ЕУ</c:v>
                </c:pt>
                <c:pt idx="2">
                  <c:v>КВЕ</c:v>
                </c:pt>
                <c:pt idx="3">
                  <c:v>См</c:v>
                </c:pt>
                <c:pt idx="4">
                  <c:v>Ем</c:v>
                </c:pt>
                <c:pt idx="5">
                  <c:v>КЕІ</c:v>
                </c:pt>
              </c:strCache>
            </c:strRef>
          </c:cat>
          <c:val>
            <c:numRef>
              <c:f>Аркуш1!$C$2:$C$7</c:f>
              <c:numCache>
                <c:formatCode>General</c:formatCode>
                <c:ptCount val="6"/>
                <c:pt idx="0">
                  <c:v>38.89</c:v>
                </c:pt>
                <c:pt idx="1">
                  <c:v>58.34</c:v>
                </c:pt>
                <c:pt idx="2">
                  <c:v>16.670000000000002</c:v>
                </c:pt>
                <c:pt idx="3">
                  <c:v>33.33</c:v>
                </c:pt>
                <c:pt idx="4">
                  <c:v>50</c:v>
                </c:pt>
                <c:pt idx="5">
                  <c:v>44.44</c:v>
                </c:pt>
              </c:numCache>
            </c:numRef>
          </c:val>
          <c:extLst>
            <c:ext xmlns:c16="http://schemas.microsoft.com/office/drawing/2014/chart" uri="{C3380CC4-5D6E-409C-BE32-E72D297353CC}">
              <c16:uniqueId val="{00000001-CF76-4A39-A06F-375CB6973004}"/>
            </c:ext>
          </c:extLst>
        </c:ser>
        <c:ser>
          <c:idx val="2"/>
          <c:order val="2"/>
          <c:tx>
            <c:strRef>
              <c:f>Аркуш1!$D$1</c:f>
              <c:strCache>
                <c:ptCount val="1"/>
                <c:pt idx="0">
                  <c:v>н</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FFFF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ЕІ</c:v>
                </c:pt>
                <c:pt idx="1">
                  <c:v>ЕУ</c:v>
                </c:pt>
                <c:pt idx="2">
                  <c:v>КВЕ</c:v>
                </c:pt>
                <c:pt idx="3">
                  <c:v>См</c:v>
                </c:pt>
                <c:pt idx="4">
                  <c:v>Ем</c:v>
                </c:pt>
                <c:pt idx="5">
                  <c:v>КЕІ</c:v>
                </c:pt>
              </c:strCache>
            </c:strRef>
          </c:cat>
          <c:val>
            <c:numRef>
              <c:f>Аркуш1!$D$2:$D$7</c:f>
              <c:numCache>
                <c:formatCode>General</c:formatCode>
                <c:ptCount val="6"/>
                <c:pt idx="0">
                  <c:v>58.33</c:v>
                </c:pt>
                <c:pt idx="1">
                  <c:v>22.22</c:v>
                </c:pt>
                <c:pt idx="2">
                  <c:v>80.55</c:v>
                </c:pt>
                <c:pt idx="3">
                  <c:v>47.22</c:v>
                </c:pt>
                <c:pt idx="4">
                  <c:v>33.33</c:v>
                </c:pt>
                <c:pt idx="5">
                  <c:v>50</c:v>
                </c:pt>
              </c:numCache>
            </c:numRef>
          </c:val>
          <c:extLst>
            <c:ext xmlns:c16="http://schemas.microsoft.com/office/drawing/2014/chart" uri="{C3380CC4-5D6E-409C-BE32-E72D297353CC}">
              <c16:uniqueId val="{00000002-CF76-4A39-A06F-375CB6973004}"/>
            </c:ext>
          </c:extLst>
        </c:ser>
        <c:dLbls>
          <c:showLegendKey val="0"/>
          <c:showVal val="0"/>
          <c:showCatName val="0"/>
          <c:showSerName val="0"/>
          <c:showPercent val="0"/>
          <c:showBubbleSize val="0"/>
        </c:dLbls>
        <c:gapWidth val="50"/>
        <c:overlap val="100"/>
        <c:axId val="98769087"/>
        <c:axId val="98769567"/>
      </c:barChart>
      <c:catAx>
        <c:axId val="98769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8769567"/>
        <c:crosses val="autoZero"/>
        <c:auto val="1"/>
        <c:lblAlgn val="ctr"/>
        <c:lblOffset val="100"/>
        <c:noMultiLvlLbl val="0"/>
      </c:catAx>
      <c:valAx>
        <c:axId val="987695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769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1646</TotalTime>
  <Pages>15</Pages>
  <Words>7766</Words>
  <Characters>44270</Characters>
  <Application>Microsoft Office Word</Application>
  <DocSecurity>0</DocSecurity>
  <Lines>368</Lines>
  <Paragraphs>103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123</cp:revision>
  <dcterms:created xsi:type="dcterms:W3CDTF">2025-02-26T09:31:00Z</dcterms:created>
  <dcterms:modified xsi:type="dcterms:W3CDTF">2026-01-06T07:13:00Z</dcterms:modified>
</cp:coreProperties>
</file>