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9AC" w:rsidRPr="00536A06" w:rsidRDefault="0036217D" w:rsidP="00536A06">
      <w:pPr>
        <w:spacing w:after="0" w:line="240" w:lineRule="auto"/>
        <w:ind w:firstLine="567"/>
        <w:jc w:val="right"/>
        <w:rPr>
          <w:rFonts w:ascii="Garamond" w:eastAsia="Times-Roman" w:hAnsi="Garamond" w:cs="Times New Roman"/>
          <w:b/>
          <w:sz w:val="32"/>
          <w:szCs w:val="32"/>
          <w:lang w:val="uk-UA"/>
        </w:rPr>
      </w:pPr>
      <w:r w:rsidRPr="00536A06">
        <w:rPr>
          <w:rFonts w:ascii="Garamond" w:eastAsia="Times-Roman" w:hAnsi="Garamond" w:cs="Times New Roman"/>
          <w:b/>
          <w:sz w:val="32"/>
          <w:szCs w:val="32"/>
          <w:lang w:val="uk-UA"/>
        </w:rPr>
        <w:t xml:space="preserve">Галина </w:t>
      </w:r>
      <w:r w:rsidR="00AC763F" w:rsidRPr="00536A06">
        <w:rPr>
          <w:rFonts w:ascii="Garamond" w:eastAsia="Times-Roman" w:hAnsi="Garamond" w:cs="Times New Roman"/>
          <w:b/>
          <w:sz w:val="32"/>
          <w:szCs w:val="32"/>
          <w:lang w:val="uk-UA"/>
        </w:rPr>
        <w:t>ЧУЙКО</w:t>
      </w:r>
      <w:r w:rsidRPr="00536A06">
        <w:rPr>
          <w:rFonts w:ascii="Garamond" w:eastAsia="Times-Roman" w:hAnsi="Garamond" w:cs="Times New Roman"/>
          <w:b/>
          <w:sz w:val="32"/>
          <w:szCs w:val="32"/>
          <w:lang w:val="uk-UA"/>
        </w:rPr>
        <w:t>,</w:t>
      </w:r>
    </w:p>
    <w:p w:rsidR="00DA49AC" w:rsidRPr="00536A06" w:rsidRDefault="0036217D" w:rsidP="00536A06">
      <w:pPr>
        <w:spacing w:after="0" w:line="240" w:lineRule="auto"/>
        <w:ind w:firstLine="567"/>
        <w:jc w:val="right"/>
        <w:rPr>
          <w:rFonts w:ascii="Garamond" w:eastAsia="Times-Roman" w:hAnsi="Garamond" w:cs="Times New Roman"/>
          <w:b/>
          <w:sz w:val="32"/>
          <w:szCs w:val="32"/>
          <w:lang w:val="uk-UA"/>
        </w:rPr>
      </w:pPr>
      <w:r w:rsidRPr="00536A06">
        <w:rPr>
          <w:rFonts w:ascii="Garamond" w:eastAsia="Times-Roman" w:hAnsi="Garamond" w:cs="Times New Roman"/>
          <w:b/>
          <w:sz w:val="32"/>
          <w:szCs w:val="32"/>
          <w:lang w:val="uk-UA"/>
        </w:rPr>
        <w:t xml:space="preserve">Ян </w:t>
      </w:r>
      <w:r w:rsidR="00AC763F" w:rsidRPr="00536A06">
        <w:rPr>
          <w:rFonts w:ascii="Garamond" w:eastAsia="Times-Roman" w:hAnsi="Garamond" w:cs="Times New Roman"/>
          <w:b/>
          <w:sz w:val="32"/>
          <w:szCs w:val="32"/>
          <w:lang w:val="uk-UA"/>
        </w:rPr>
        <w:t>ЧАПЛАК</w:t>
      </w:r>
      <w:r w:rsidR="00DA49AC" w:rsidRPr="00536A06">
        <w:rPr>
          <w:rFonts w:ascii="Garamond" w:eastAsia="Times-Roman" w:hAnsi="Garamond" w:cs="Times New Roman"/>
          <w:b/>
          <w:sz w:val="32"/>
          <w:szCs w:val="32"/>
          <w:lang w:val="uk-UA"/>
        </w:rPr>
        <w:t xml:space="preserve">, </w:t>
      </w:r>
    </w:p>
    <w:p w:rsidR="00DA49AC" w:rsidRPr="00536A06" w:rsidRDefault="0036217D" w:rsidP="00536A06">
      <w:pPr>
        <w:spacing w:after="0" w:line="240" w:lineRule="auto"/>
        <w:ind w:firstLine="567"/>
        <w:jc w:val="right"/>
        <w:rPr>
          <w:rFonts w:ascii="Garamond" w:eastAsia="Times-Roman" w:hAnsi="Garamond" w:cs="Times New Roman"/>
          <w:b/>
          <w:sz w:val="32"/>
          <w:szCs w:val="32"/>
          <w:lang w:val="uk-UA"/>
        </w:rPr>
      </w:pPr>
      <w:r w:rsidRPr="00536A06">
        <w:rPr>
          <w:rFonts w:ascii="Garamond" w:eastAsia="Times-Roman" w:hAnsi="Garamond" w:cs="Times New Roman"/>
          <w:b/>
          <w:sz w:val="32"/>
          <w:szCs w:val="32"/>
          <w:lang w:val="uk-UA"/>
        </w:rPr>
        <w:t xml:space="preserve">Ігор </w:t>
      </w:r>
      <w:r w:rsidR="00AC763F" w:rsidRPr="00536A06">
        <w:rPr>
          <w:rFonts w:ascii="Garamond" w:eastAsia="Times-Roman" w:hAnsi="Garamond" w:cs="Times New Roman"/>
          <w:b/>
          <w:sz w:val="32"/>
          <w:szCs w:val="32"/>
          <w:lang w:val="uk-UA"/>
        </w:rPr>
        <w:t>ЗВАРИЧ</w:t>
      </w:r>
    </w:p>
    <w:p w:rsidR="00680326" w:rsidRPr="00536A06" w:rsidRDefault="00536A06" w:rsidP="00536A06">
      <w:pPr>
        <w:spacing w:after="0" w:line="240" w:lineRule="auto"/>
        <w:ind w:firstLine="567"/>
        <w:jc w:val="center"/>
        <w:rPr>
          <w:rFonts w:ascii="Garamond" w:eastAsia="Times-Roman" w:hAnsi="Garamond" w:cs="Times New Roman"/>
          <w:b/>
          <w:sz w:val="32"/>
          <w:szCs w:val="32"/>
          <w:lang w:val="uk-UA"/>
        </w:rPr>
      </w:pPr>
      <w:r w:rsidRPr="00536A06">
        <w:rPr>
          <w:rFonts w:ascii="Garamond" w:eastAsia="Times-Roman" w:hAnsi="Garamond" w:cs="Times New Roman"/>
          <w:b/>
          <w:sz w:val="32"/>
          <w:szCs w:val="32"/>
          <w:lang w:val="uk-UA"/>
        </w:rPr>
        <w:t xml:space="preserve">ВІРТУАЛІЗОВАНЕ </w:t>
      </w:r>
      <w:bookmarkStart w:id="0" w:name="_GoBack"/>
      <w:bookmarkEnd w:id="0"/>
      <w:r w:rsidRPr="00536A06">
        <w:rPr>
          <w:rFonts w:ascii="Garamond" w:eastAsia="Times-Roman" w:hAnsi="Garamond" w:cs="Times New Roman"/>
          <w:b/>
          <w:sz w:val="32"/>
          <w:szCs w:val="32"/>
          <w:lang w:val="uk-UA"/>
        </w:rPr>
        <w:t>МИСЛЕННЯ СУЧАСНОЇ ЛЮДИНИ</w:t>
      </w:r>
    </w:p>
    <w:p w:rsidR="00536A06" w:rsidRPr="00536A06" w:rsidRDefault="00536A06" w:rsidP="00536A06">
      <w:pPr>
        <w:spacing w:after="0" w:line="240" w:lineRule="auto"/>
        <w:ind w:firstLine="567"/>
        <w:jc w:val="center"/>
        <w:rPr>
          <w:rFonts w:ascii="Garamond" w:eastAsia="Times-Roman" w:hAnsi="Garamond" w:cs="Times New Roman"/>
          <w:b/>
          <w:sz w:val="32"/>
          <w:szCs w:val="32"/>
          <w:lang w:val="uk-UA"/>
        </w:rPr>
      </w:pPr>
    </w:p>
    <w:p w:rsidR="00650113" w:rsidRPr="00536A06" w:rsidRDefault="00650113" w:rsidP="00536A06">
      <w:pPr>
        <w:spacing w:after="0" w:line="240" w:lineRule="auto"/>
        <w:ind w:firstLine="567"/>
        <w:jc w:val="both"/>
        <w:rPr>
          <w:rFonts w:ascii="Garamond" w:eastAsia="Times-Roman" w:hAnsi="Garamond" w:cs="Times New Roman"/>
          <w:sz w:val="32"/>
          <w:szCs w:val="32"/>
          <w:lang w:val="uk-UA"/>
        </w:rPr>
      </w:pPr>
      <w:r w:rsidRPr="00536A06">
        <w:rPr>
          <w:rFonts w:ascii="Garamond" w:eastAsia="Times-Roman" w:hAnsi="Garamond" w:cs="Times New Roman"/>
          <w:sz w:val="32"/>
          <w:szCs w:val="32"/>
          <w:lang w:val="uk-UA"/>
        </w:rPr>
        <w:t xml:space="preserve">Глобалізація світової електронної мережі з часом може привести до того, що люди у різних країнах чи місцях світу будуть покладатися на ту саму інформацію. Тому проблема подачі, сприймання, інтерпретації </w:t>
      </w:r>
      <w:r w:rsidR="000E263B" w:rsidRPr="00536A06">
        <w:rPr>
          <w:rFonts w:ascii="Garamond" w:eastAsia="Times-Roman" w:hAnsi="Garamond" w:cs="Times New Roman"/>
          <w:sz w:val="32"/>
          <w:szCs w:val="32"/>
          <w:lang w:val="uk-UA"/>
        </w:rPr>
        <w:t>й</w:t>
      </w:r>
      <w:r w:rsidRPr="00536A06">
        <w:rPr>
          <w:rFonts w:ascii="Garamond" w:eastAsia="Times-Roman" w:hAnsi="Garamond" w:cs="Times New Roman"/>
          <w:sz w:val="32"/>
          <w:szCs w:val="32"/>
          <w:lang w:val="uk-UA"/>
        </w:rPr>
        <w:t xml:space="preserve"> осмислення інформаційного потоку, що постійно </w:t>
      </w:r>
      <w:r w:rsidR="000E263B" w:rsidRPr="00536A06">
        <w:rPr>
          <w:rFonts w:ascii="Garamond" w:eastAsia="Times-Roman" w:hAnsi="Garamond" w:cs="Times New Roman"/>
          <w:sz w:val="32"/>
          <w:szCs w:val="32"/>
          <w:lang w:val="uk-UA"/>
        </w:rPr>
        <w:t>та</w:t>
      </w:r>
      <w:r w:rsidRPr="00536A06">
        <w:rPr>
          <w:rFonts w:ascii="Garamond" w:eastAsia="Times-Roman" w:hAnsi="Garamond" w:cs="Times New Roman"/>
          <w:sz w:val="32"/>
          <w:szCs w:val="32"/>
          <w:lang w:val="uk-UA"/>
        </w:rPr>
        <w:t xml:space="preserve"> не завжди поступово зростатиме, є не лише своєчасною, але й об’єктивно актуальною. Так само варто зазначити, що тут перелічені не просто послідовні процеси взаємодії людини з інформацією, ці процеси взаємопов’язані та взаємозалежні: від кожного попереднього певною мірою залежить якість і специфіка наступного.</w:t>
      </w:r>
    </w:p>
    <w:p w:rsidR="00650113" w:rsidRPr="00536A06" w:rsidRDefault="00650113" w:rsidP="00536A06">
      <w:pPr>
        <w:spacing w:after="0" w:line="240" w:lineRule="auto"/>
        <w:ind w:firstLine="567"/>
        <w:jc w:val="both"/>
        <w:rPr>
          <w:rFonts w:ascii="Garamond" w:eastAsia="Times-Roman" w:hAnsi="Garamond" w:cs="Times New Roman"/>
          <w:sz w:val="32"/>
          <w:szCs w:val="32"/>
          <w:lang w:val="uk-UA"/>
        </w:rPr>
      </w:pPr>
      <w:r w:rsidRPr="00536A06">
        <w:rPr>
          <w:rFonts w:ascii="Garamond" w:eastAsia="Times-Roman" w:hAnsi="Garamond" w:cs="Times New Roman"/>
          <w:sz w:val="32"/>
          <w:szCs w:val="32"/>
          <w:lang w:val="uk-UA"/>
        </w:rPr>
        <w:t>Так, навмисно хаотична форма подачі інформації в мережі Інтернет та ЗМІ у кліповому фрагментованому форматі зумовлює відповідне сприйняття такого повідомлення (як кліпів («картинок») інформації), закономірні труднощі з інтерпретацією цієї інформації (що передбачає своєрідне складання пазлів інформації та добудовування її частин до цілого) та можливе задіяння контрфактичного мислення поряд з кліповим, характерним для такого сприйняття інформації. Адже, намагаючись осмислити кліпово-фрагментарну інформацію, представлену хаотично-незв’язно, через що її зміст у початковому варіанті абсурдизується, людина вдається до мовних конструкцій типу «якщо… то», відшукуючи причинно-наслідков</w:t>
      </w:r>
      <w:r w:rsidR="00DA49AC" w:rsidRPr="00536A06">
        <w:rPr>
          <w:rFonts w:ascii="Garamond" w:eastAsia="Times-Roman" w:hAnsi="Garamond" w:cs="Times New Roman"/>
          <w:sz w:val="32"/>
          <w:szCs w:val="32"/>
          <w:lang w:val="uk-UA"/>
        </w:rPr>
        <w:t>і</w:t>
      </w:r>
      <w:r w:rsidRPr="00536A06">
        <w:rPr>
          <w:rFonts w:ascii="Garamond" w:eastAsia="Times-Roman" w:hAnsi="Garamond" w:cs="Times New Roman"/>
          <w:sz w:val="32"/>
          <w:szCs w:val="32"/>
          <w:lang w:val="uk-UA"/>
        </w:rPr>
        <w:t xml:space="preserve"> логічні зв’язки між розрізненими подіями</w:t>
      </w:r>
      <w:r w:rsidR="00BF1EB2" w:rsidRPr="00536A06">
        <w:rPr>
          <w:rFonts w:ascii="Garamond" w:eastAsia="Times-Roman" w:hAnsi="Garamond" w:cs="Times New Roman"/>
          <w:sz w:val="32"/>
          <w:szCs w:val="32"/>
          <w:lang w:val="uk-UA"/>
        </w:rPr>
        <w:t xml:space="preserve"> </w:t>
      </w:r>
      <w:r w:rsidRPr="00536A06">
        <w:rPr>
          <w:rFonts w:ascii="Garamond" w:eastAsia="Times-Roman" w:hAnsi="Garamond" w:cs="Times New Roman"/>
          <w:sz w:val="32"/>
          <w:szCs w:val="32"/>
          <w:lang w:val="uk-UA"/>
        </w:rPr>
        <w:t>/</w:t>
      </w:r>
      <w:r w:rsidR="00BF1EB2" w:rsidRPr="00536A06">
        <w:rPr>
          <w:rFonts w:ascii="Garamond" w:eastAsia="Times-Roman" w:hAnsi="Garamond" w:cs="Times New Roman"/>
          <w:sz w:val="32"/>
          <w:szCs w:val="32"/>
          <w:lang w:val="uk-UA"/>
        </w:rPr>
        <w:t xml:space="preserve"> </w:t>
      </w:r>
      <w:r w:rsidRPr="00536A06">
        <w:rPr>
          <w:rFonts w:ascii="Garamond" w:eastAsia="Times-Roman" w:hAnsi="Garamond" w:cs="Times New Roman"/>
          <w:sz w:val="32"/>
          <w:szCs w:val="32"/>
          <w:lang w:val="uk-UA"/>
        </w:rPr>
        <w:t xml:space="preserve">фрагментами подій. Так саме контрфактичне мислення дозволяє знайти зв'язок між на перший погляд розрізненими кліпами інформації. У цьому контексті може складатися враження, що контрфактичне мислення – наступний етап або неприховано-відвертий варіант </w:t>
      </w:r>
      <w:r w:rsidR="000E263B" w:rsidRPr="00536A06">
        <w:rPr>
          <w:rFonts w:ascii="Garamond" w:eastAsia="Times-Roman" w:hAnsi="Garamond" w:cs="Times New Roman"/>
          <w:sz w:val="32"/>
          <w:szCs w:val="32"/>
          <w:lang w:val="uk-UA"/>
        </w:rPr>
        <w:t xml:space="preserve">/ форма </w:t>
      </w:r>
      <w:r w:rsidRPr="00536A06">
        <w:rPr>
          <w:rFonts w:ascii="Garamond" w:eastAsia="Times-Roman" w:hAnsi="Garamond" w:cs="Times New Roman"/>
          <w:sz w:val="32"/>
          <w:szCs w:val="32"/>
          <w:lang w:val="uk-UA"/>
        </w:rPr>
        <w:t xml:space="preserve">кліпового мислення. Крім того, перевірити отриману в результаті цього процесу інформацію на аргументованість і достовірність допомагає вже критичне мислення людини, а «якість нашого життя </w:t>
      </w:r>
      <w:r w:rsidR="000E263B" w:rsidRPr="00536A06">
        <w:rPr>
          <w:rFonts w:ascii="Garamond" w:eastAsia="Times-Roman" w:hAnsi="Garamond" w:cs="Times New Roman"/>
          <w:sz w:val="32"/>
          <w:szCs w:val="32"/>
          <w:lang w:val="uk-UA"/>
        </w:rPr>
        <w:t>та</w:t>
      </w:r>
      <w:r w:rsidRPr="00536A06">
        <w:rPr>
          <w:rFonts w:ascii="Garamond" w:eastAsia="Times-Roman" w:hAnsi="Garamond" w:cs="Times New Roman"/>
          <w:sz w:val="32"/>
          <w:szCs w:val="32"/>
          <w:lang w:val="uk-UA"/>
        </w:rPr>
        <w:t xml:space="preserve"> того, що ми створюємо чи будуємо, залежить саме від якості наших думок» (</w:t>
      </w:r>
      <w:r w:rsidR="00D95CE1" w:rsidRPr="00536A06">
        <w:rPr>
          <w:rFonts w:ascii="Garamond" w:eastAsia="Times-Roman" w:hAnsi="Garamond" w:cs="Times New Roman"/>
          <w:sz w:val="32"/>
          <w:szCs w:val="32"/>
          <w:lang w:val="uk-UA"/>
        </w:rPr>
        <w:t>Paul, &amp; Elder, 2016</w:t>
      </w:r>
      <w:r w:rsidRPr="00536A06">
        <w:rPr>
          <w:rFonts w:ascii="Garamond" w:eastAsia="Times-Roman" w:hAnsi="Garamond" w:cs="Times New Roman"/>
          <w:sz w:val="32"/>
          <w:szCs w:val="32"/>
          <w:lang w:val="uk-UA"/>
        </w:rPr>
        <w:t xml:space="preserve">).  </w:t>
      </w:r>
    </w:p>
    <w:p w:rsidR="00B528B4" w:rsidRPr="00536A06" w:rsidRDefault="006B226A"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Поза межами сну немає у людини такого місця та часу в житті, коли б вона не думала. Недарма ще Р.Декарт зазначив: «Мислю – отже існую»</w:t>
      </w:r>
      <w:r w:rsidR="00DA49AC" w:rsidRPr="00536A06">
        <w:rPr>
          <w:rFonts w:ascii="Garamond" w:hAnsi="Garamond" w:cs="Times New Roman"/>
          <w:sz w:val="32"/>
          <w:szCs w:val="32"/>
          <w:lang w:val="uk-UA"/>
        </w:rPr>
        <w:t xml:space="preserve"> («</w:t>
      </w:r>
      <w:r w:rsidR="00DA49AC" w:rsidRPr="00536A06">
        <w:rPr>
          <w:rFonts w:ascii="Garamond" w:hAnsi="Garamond" w:cs="Times New Roman"/>
          <w:sz w:val="32"/>
          <w:szCs w:val="32"/>
          <w:lang w:val="la-Latn"/>
        </w:rPr>
        <w:t>Cogito ergo sum</w:t>
      </w:r>
      <w:r w:rsidR="00DA49AC" w:rsidRPr="00536A06">
        <w:rPr>
          <w:rFonts w:ascii="Garamond" w:hAnsi="Garamond" w:cs="Times New Roman"/>
          <w:sz w:val="32"/>
          <w:szCs w:val="32"/>
          <w:lang w:val="uk-UA"/>
        </w:rPr>
        <w:t>»)</w:t>
      </w:r>
      <w:r w:rsidRPr="00536A06">
        <w:rPr>
          <w:rFonts w:ascii="Garamond" w:hAnsi="Garamond" w:cs="Times New Roman"/>
          <w:sz w:val="32"/>
          <w:szCs w:val="32"/>
          <w:lang w:val="uk-UA"/>
        </w:rPr>
        <w:t>. Проте в наш непростий час постійних і непрогнозованих змін, через що світ видається цілком нестабільним і насиченим різноманітн</w:t>
      </w:r>
      <w:r w:rsidR="00D95CE1" w:rsidRPr="00536A06">
        <w:rPr>
          <w:rFonts w:ascii="Garamond" w:hAnsi="Garamond" w:cs="Times New Roman"/>
          <w:sz w:val="32"/>
          <w:szCs w:val="32"/>
          <w:lang w:val="uk-UA"/>
        </w:rPr>
        <w:t>ою</w:t>
      </w:r>
      <w:r w:rsidRPr="00536A06">
        <w:rPr>
          <w:rFonts w:ascii="Garamond" w:hAnsi="Garamond" w:cs="Times New Roman"/>
          <w:sz w:val="32"/>
          <w:szCs w:val="32"/>
          <w:lang w:val="uk-UA"/>
        </w:rPr>
        <w:t xml:space="preserve"> за змістом і різноспрямованою </w:t>
      </w:r>
      <w:r w:rsidRPr="00536A06">
        <w:rPr>
          <w:rFonts w:ascii="Garamond" w:hAnsi="Garamond" w:cs="Times New Roman"/>
          <w:sz w:val="32"/>
          <w:szCs w:val="32"/>
          <w:lang w:val="uk-UA"/>
        </w:rPr>
        <w:lastRenderedPageBreak/>
        <w:t>інформацією</w:t>
      </w:r>
      <w:r w:rsidR="00650113" w:rsidRPr="00536A06">
        <w:rPr>
          <w:rFonts w:ascii="Garamond" w:hAnsi="Garamond" w:cs="Times New Roman"/>
          <w:sz w:val="32"/>
          <w:szCs w:val="32"/>
          <w:lang w:val="uk-UA"/>
        </w:rPr>
        <w:t>,</w:t>
      </w:r>
      <w:r w:rsidRPr="00536A06">
        <w:rPr>
          <w:rFonts w:ascii="Garamond" w:hAnsi="Garamond" w:cs="Times New Roman"/>
          <w:sz w:val="32"/>
          <w:szCs w:val="32"/>
          <w:lang w:val="uk-UA"/>
        </w:rPr>
        <w:t xml:space="preserve"> важливим є питання п</w:t>
      </w:r>
      <w:r w:rsidR="00650113" w:rsidRPr="00536A06">
        <w:rPr>
          <w:rFonts w:ascii="Garamond" w:hAnsi="Garamond" w:cs="Times New Roman"/>
          <w:sz w:val="32"/>
          <w:szCs w:val="32"/>
          <w:lang w:val="uk-UA"/>
        </w:rPr>
        <w:t xml:space="preserve">ро характер цього мислення, яке </w:t>
      </w:r>
      <w:r w:rsidRPr="00536A06">
        <w:rPr>
          <w:rFonts w:ascii="Garamond" w:hAnsi="Garamond" w:cs="Times New Roman"/>
          <w:sz w:val="32"/>
          <w:szCs w:val="32"/>
          <w:lang w:val="uk-UA"/>
        </w:rPr>
        <w:t xml:space="preserve">має володіти ознаками кліпового, контрфактичного, критичного </w:t>
      </w:r>
      <w:r w:rsidR="000E263B" w:rsidRPr="00536A06">
        <w:rPr>
          <w:rFonts w:ascii="Garamond" w:hAnsi="Garamond" w:cs="Times New Roman"/>
          <w:sz w:val="32"/>
          <w:szCs w:val="32"/>
          <w:lang w:val="uk-UA"/>
        </w:rPr>
        <w:t>та</w:t>
      </w:r>
      <w:r w:rsidRPr="00536A06">
        <w:rPr>
          <w:rFonts w:ascii="Garamond" w:hAnsi="Garamond" w:cs="Times New Roman"/>
          <w:sz w:val="32"/>
          <w:szCs w:val="32"/>
          <w:lang w:val="uk-UA"/>
        </w:rPr>
        <w:t xml:space="preserve"> творчого водночас, забезпечуючи оптимальне для людини виживання в соціумі та світі.</w:t>
      </w:r>
      <w:r w:rsidR="00D95CE1" w:rsidRPr="00536A06">
        <w:rPr>
          <w:rFonts w:ascii="Garamond" w:hAnsi="Garamond" w:cs="Times New Roman"/>
          <w:sz w:val="32"/>
          <w:szCs w:val="32"/>
          <w:lang w:val="uk-UA"/>
        </w:rPr>
        <w:t xml:space="preserve"> </w:t>
      </w:r>
      <w:r w:rsidR="00B528B4" w:rsidRPr="00536A06">
        <w:rPr>
          <w:rFonts w:ascii="Garamond" w:hAnsi="Garamond" w:cs="Times New Roman"/>
          <w:sz w:val="32"/>
          <w:szCs w:val="32"/>
          <w:lang w:val="uk-UA"/>
        </w:rPr>
        <w:t>Протягом дня людина приймає безліч рішень, почасти навіть не усвідомлюючи цього, застосовуючи своє мислення. Сприймаючи інформацію, вона розуміє, що з неї потрібно відібрати важливу, інтерпретувати її для подальшого застосування. Однак потік інформації у сучасному інформаційному суспільстві, особливо в умовах постійної нестабільності</w:t>
      </w:r>
      <w:r w:rsidR="0050767C" w:rsidRPr="00536A06">
        <w:rPr>
          <w:rFonts w:ascii="Garamond" w:hAnsi="Garamond" w:cs="Times New Roman"/>
          <w:sz w:val="32"/>
          <w:szCs w:val="32"/>
          <w:lang w:val="uk-UA"/>
        </w:rPr>
        <w:t xml:space="preserve"> та не прогнозованих змін</w:t>
      </w:r>
      <w:r w:rsidR="00B528B4" w:rsidRPr="00536A06">
        <w:rPr>
          <w:rFonts w:ascii="Garamond" w:hAnsi="Garamond" w:cs="Times New Roman"/>
          <w:sz w:val="32"/>
          <w:szCs w:val="32"/>
          <w:lang w:val="uk-UA"/>
        </w:rPr>
        <w:t>, настільки потужний, що можливості людини її усвідомити дуже незначні.</w:t>
      </w:r>
      <w:r w:rsidR="0050767C" w:rsidRPr="00536A06">
        <w:rPr>
          <w:rFonts w:ascii="Garamond" w:hAnsi="Garamond" w:cs="Times New Roman"/>
          <w:sz w:val="32"/>
          <w:szCs w:val="32"/>
          <w:lang w:val="uk-UA"/>
        </w:rPr>
        <w:t xml:space="preserve"> Науковці </w:t>
      </w:r>
      <w:r w:rsidR="00B528B4" w:rsidRPr="00536A06">
        <w:rPr>
          <w:rFonts w:ascii="Garamond" w:hAnsi="Garamond" w:cs="Times New Roman"/>
          <w:sz w:val="32"/>
          <w:szCs w:val="32"/>
          <w:lang w:val="uk-UA"/>
        </w:rPr>
        <w:t>описують два способи мислення і, відповідно, сприйняття інформації: 1) намагання людини запам’ятати всю отриману інформацію: усвідомлено, детально, об’єктивно, проте без критичної її оцінки; 2) «схожий на просіювання піску в пошуках золота»; що потребує певної взаємодії зі знанням, розуміння, що «аргументи потрібні не для того, щоб їх запам’ятати, а для того, щоб оцінити їх силу», застосувавши власн</w:t>
      </w:r>
      <w:r w:rsidR="000E263B" w:rsidRPr="00536A06">
        <w:rPr>
          <w:rFonts w:ascii="Garamond" w:hAnsi="Garamond" w:cs="Times New Roman"/>
          <w:sz w:val="32"/>
          <w:szCs w:val="32"/>
          <w:lang w:val="uk-UA"/>
        </w:rPr>
        <w:t>і логічні роздуми / міркування та</w:t>
      </w:r>
      <w:r w:rsidR="00B528B4" w:rsidRPr="00536A06">
        <w:rPr>
          <w:rFonts w:ascii="Garamond" w:hAnsi="Garamond" w:cs="Times New Roman"/>
          <w:sz w:val="32"/>
          <w:szCs w:val="32"/>
          <w:lang w:val="uk-UA"/>
        </w:rPr>
        <w:t xml:space="preserve"> не покладаючись бездумно на думку авторитета чи експерта</w:t>
      </w:r>
      <w:r w:rsidR="00650113" w:rsidRPr="00536A06">
        <w:rPr>
          <w:rFonts w:ascii="Garamond" w:hAnsi="Garamond" w:cs="Times New Roman"/>
          <w:sz w:val="32"/>
          <w:szCs w:val="32"/>
          <w:lang w:val="uk-UA"/>
        </w:rPr>
        <w:t xml:space="preserve"> </w:t>
      </w:r>
      <w:r w:rsidR="00D95CE1" w:rsidRPr="00536A06">
        <w:rPr>
          <w:rFonts w:ascii="Garamond" w:hAnsi="Garamond" w:cs="Times New Roman"/>
          <w:sz w:val="32"/>
          <w:szCs w:val="32"/>
          <w:lang w:val="uk-UA"/>
        </w:rPr>
        <w:t>(</w:t>
      </w:r>
      <w:r w:rsidR="00D95CE1" w:rsidRPr="00536A06">
        <w:rPr>
          <w:rFonts w:ascii="Garamond" w:hAnsi="Garamond" w:cs="Times New Roman"/>
          <w:i/>
          <w:sz w:val="32"/>
          <w:szCs w:val="32"/>
          <w:lang w:val="uk-UA"/>
        </w:rPr>
        <w:t>Критическое мышление</w:t>
      </w:r>
      <w:r w:rsidR="00D95CE1" w:rsidRPr="00536A06">
        <w:rPr>
          <w:rFonts w:ascii="Garamond" w:hAnsi="Garamond" w:cs="Times New Roman"/>
          <w:sz w:val="32"/>
          <w:szCs w:val="32"/>
          <w:lang w:val="uk-UA"/>
        </w:rPr>
        <w:t>, 2016)</w:t>
      </w:r>
      <w:r w:rsidR="00B528B4" w:rsidRPr="00536A06">
        <w:rPr>
          <w:rFonts w:ascii="Garamond" w:hAnsi="Garamond" w:cs="Times New Roman"/>
          <w:sz w:val="32"/>
          <w:szCs w:val="32"/>
          <w:lang w:val="uk-UA"/>
        </w:rPr>
        <w:t>.</w:t>
      </w:r>
      <w:r w:rsidR="00650113" w:rsidRPr="00536A06">
        <w:rPr>
          <w:rFonts w:ascii="Garamond" w:hAnsi="Garamond" w:cs="Times New Roman"/>
          <w:sz w:val="32"/>
          <w:szCs w:val="32"/>
          <w:lang w:val="uk-UA"/>
        </w:rPr>
        <w:t xml:space="preserve"> </w:t>
      </w:r>
      <w:r w:rsidR="00B528B4" w:rsidRPr="00536A06">
        <w:rPr>
          <w:rFonts w:ascii="Garamond" w:hAnsi="Garamond" w:cs="Times New Roman"/>
          <w:sz w:val="32"/>
          <w:szCs w:val="32"/>
          <w:lang w:val="uk-UA"/>
        </w:rPr>
        <w:t xml:space="preserve">Е.Гідденс характеризує </w:t>
      </w:r>
      <w:r w:rsidR="00650113" w:rsidRPr="00536A06">
        <w:rPr>
          <w:rFonts w:ascii="Garamond" w:hAnsi="Garamond" w:cs="Times New Roman"/>
          <w:sz w:val="32"/>
          <w:szCs w:val="32"/>
          <w:lang w:val="uk-UA"/>
        </w:rPr>
        <w:t xml:space="preserve">цю </w:t>
      </w:r>
      <w:r w:rsidR="00B528B4" w:rsidRPr="00536A06">
        <w:rPr>
          <w:rFonts w:ascii="Garamond" w:hAnsi="Garamond" w:cs="Times New Roman"/>
          <w:sz w:val="32"/>
          <w:szCs w:val="32"/>
          <w:lang w:val="uk-UA"/>
        </w:rPr>
        <w:t>ситуацію як рефлексивне засвоєння людиною знань, що стосуються світу. Знання змінюють його по мірі їх засвоєння та появи нових знань; перетворюючи цей процес на перманентний</w:t>
      </w:r>
      <w:r w:rsidR="009136BA" w:rsidRPr="00536A06">
        <w:rPr>
          <w:rFonts w:ascii="Garamond" w:hAnsi="Garamond" w:cs="Times New Roman"/>
          <w:sz w:val="32"/>
          <w:szCs w:val="32"/>
          <w:lang w:val="uk-UA"/>
        </w:rPr>
        <w:t xml:space="preserve"> </w:t>
      </w:r>
      <w:r w:rsidR="00D95CE1" w:rsidRPr="00536A06">
        <w:rPr>
          <w:rFonts w:ascii="Garamond" w:hAnsi="Garamond" w:cs="Times New Roman"/>
          <w:sz w:val="32"/>
          <w:szCs w:val="32"/>
          <w:lang w:val="uk-UA"/>
        </w:rPr>
        <w:t xml:space="preserve">(Гидденс, </w:t>
      </w:r>
      <w:r w:rsidR="00A7320E" w:rsidRPr="00536A06">
        <w:rPr>
          <w:rFonts w:ascii="Garamond" w:hAnsi="Garamond" w:cs="Times New Roman"/>
          <w:sz w:val="32"/>
          <w:szCs w:val="32"/>
        </w:rPr>
        <w:t>2011</w:t>
      </w:r>
      <w:r w:rsidR="00D95CE1" w:rsidRPr="00536A06">
        <w:rPr>
          <w:rFonts w:ascii="Garamond" w:hAnsi="Garamond" w:cs="Times New Roman"/>
          <w:sz w:val="32"/>
          <w:szCs w:val="32"/>
          <w:lang w:val="uk-UA"/>
        </w:rPr>
        <w:t>)</w:t>
      </w:r>
      <w:r w:rsidR="00B528B4" w:rsidRPr="00536A06">
        <w:rPr>
          <w:rFonts w:ascii="Garamond" w:hAnsi="Garamond" w:cs="Times New Roman"/>
          <w:sz w:val="32"/>
          <w:szCs w:val="32"/>
          <w:lang w:val="uk-UA"/>
        </w:rPr>
        <w:t>.</w:t>
      </w:r>
      <w:r w:rsidR="009136BA" w:rsidRPr="00536A06">
        <w:rPr>
          <w:rFonts w:ascii="Garamond" w:hAnsi="Garamond" w:cs="Times New Roman"/>
          <w:sz w:val="32"/>
          <w:szCs w:val="32"/>
          <w:lang w:val="uk-UA"/>
        </w:rPr>
        <w:t xml:space="preserve"> І к</w:t>
      </w:r>
      <w:r w:rsidR="00B528B4" w:rsidRPr="00536A06">
        <w:rPr>
          <w:rFonts w:ascii="Garamond" w:hAnsi="Garamond" w:cs="Times New Roman"/>
          <w:sz w:val="32"/>
          <w:szCs w:val="32"/>
          <w:lang w:val="uk-UA"/>
        </w:rPr>
        <w:t xml:space="preserve">ожна нова інформація змінює людину та впливає на її мислення.    </w:t>
      </w:r>
    </w:p>
    <w:p w:rsidR="00530287" w:rsidRPr="00536A06" w:rsidRDefault="00530287" w:rsidP="00536A06">
      <w:pPr>
        <w:spacing w:after="0" w:line="240" w:lineRule="auto"/>
        <w:ind w:firstLine="567"/>
        <w:jc w:val="both"/>
        <w:rPr>
          <w:rFonts w:ascii="Garamond" w:eastAsia="Times-Roman" w:hAnsi="Garamond" w:cs="Times New Roman"/>
          <w:sz w:val="32"/>
          <w:szCs w:val="32"/>
          <w:lang w:val="uk-UA"/>
        </w:rPr>
      </w:pPr>
      <w:r w:rsidRPr="00536A06">
        <w:rPr>
          <w:rFonts w:ascii="Garamond" w:eastAsia="Times-Roman" w:hAnsi="Garamond" w:cs="Times New Roman"/>
          <w:sz w:val="32"/>
          <w:szCs w:val="32"/>
          <w:lang w:val="uk-UA"/>
        </w:rPr>
        <w:t xml:space="preserve">Інтерес до проблеми мислення </w:t>
      </w:r>
      <w:r w:rsidR="005B66AC" w:rsidRPr="00536A06">
        <w:rPr>
          <w:rFonts w:ascii="Garamond" w:eastAsia="Times-Roman" w:hAnsi="Garamond" w:cs="Times New Roman"/>
          <w:sz w:val="32"/>
          <w:szCs w:val="32"/>
          <w:lang w:val="uk-UA"/>
        </w:rPr>
        <w:t xml:space="preserve">(контрфактичного, кліпового чи критичного) виник відносно давно </w:t>
      </w:r>
      <w:r w:rsidR="000E263B" w:rsidRPr="00536A06">
        <w:rPr>
          <w:rFonts w:ascii="Garamond" w:eastAsia="Times-Roman" w:hAnsi="Garamond" w:cs="Times New Roman"/>
          <w:sz w:val="32"/>
          <w:szCs w:val="32"/>
          <w:lang w:val="uk-UA"/>
        </w:rPr>
        <w:t>та</w:t>
      </w:r>
      <w:r w:rsidR="005B66AC" w:rsidRPr="00536A06">
        <w:rPr>
          <w:rFonts w:ascii="Garamond" w:eastAsia="Times-Roman" w:hAnsi="Garamond" w:cs="Times New Roman"/>
          <w:sz w:val="32"/>
          <w:szCs w:val="32"/>
          <w:lang w:val="uk-UA"/>
        </w:rPr>
        <w:t xml:space="preserve"> </w:t>
      </w:r>
      <w:r w:rsidRPr="00536A06">
        <w:rPr>
          <w:rFonts w:ascii="Garamond" w:eastAsia="Times-Roman" w:hAnsi="Garamond" w:cs="Times New Roman"/>
          <w:sz w:val="32"/>
          <w:szCs w:val="32"/>
          <w:lang w:val="uk-UA"/>
        </w:rPr>
        <w:t xml:space="preserve">поступово, але невпинно зростає. До її аналізу зверталися представники найширшого кола різних наук: від гуманітарних – до точних; особливо популярна вона у філософів і логіків (зокрема, </w:t>
      </w:r>
      <w:r w:rsidR="00650113" w:rsidRPr="00536A06">
        <w:rPr>
          <w:rFonts w:ascii="Garamond" w:hAnsi="Garamond" w:cs="Times New Roman"/>
          <w:sz w:val="32"/>
          <w:szCs w:val="32"/>
          <w:lang w:val="uk-UA"/>
        </w:rPr>
        <w:t>Е.</w:t>
      </w:r>
      <w:r w:rsidR="00A7320E" w:rsidRPr="00536A06">
        <w:rPr>
          <w:rFonts w:ascii="Garamond" w:hAnsi="Garamond" w:cs="Times New Roman"/>
          <w:sz w:val="32"/>
          <w:szCs w:val="32"/>
          <w:lang w:val="en-US"/>
        </w:rPr>
        <w:t> </w:t>
      </w:r>
      <w:r w:rsidR="00650113" w:rsidRPr="00536A06">
        <w:rPr>
          <w:rFonts w:ascii="Garamond" w:hAnsi="Garamond" w:cs="Times New Roman"/>
          <w:sz w:val="32"/>
          <w:szCs w:val="32"/>
          <w:lang w:val="uk-UA"/>
        </w:rPr>
        <w:t>Гідденс</w:t>
      </w:r>
      <w:r w:rsidRPr="00536A06">
        <w:rPr>
          <w:rFonts w:ascii="Garamond" w:hAnsi="Garamond" w:cs="Times New Roman"/>
          <w:sz w:val="32"/>
          <w:szCs w:val="32"/>
          <w:lang w:val="uk-UA"/>
        </w:rPr>
        <w:t xml:space="preserve">, </w:t>
      </w:r>
      <w:r w:rsidR="00D95CE1" w:rsidRPr="00536A06">
        <w:rPr>
          <w:rFonts w:ascii="Garamond" w:hAnsi="Garamond" w:cs="Times New Roman"/>
          <w:sz w:val="32"/>
          <w:szCs w:val="32"/>
          <w:lang w:val="uk-UA"/>
        </w:rPr>
        <w:t>N. Roese, K.</w:t>
      </w:r>
      <w:r w:rsidR="00A7320E" w:rsidRPr="00536A06">
        <w:rPr>
          <w:rFonts w:ascii="Garamond" w:hAnsi="Garamond" w:cs="Times New Roman"/>
          <w:sz w:val="32"/>
          <w:szCs w:val="32"/>
          <w:lang w:val="en-US"/>
        </w:rPr>
        <w:t> </w:t>
      </w:r>
      <w:r w:rsidR="00D95CE1" w:rsidRPr="00536A06">
        <w:rPr>
          <w:rFonts w:ascii="Garamond" w:hAnsi="Garamond" w:cs="Times New Roman"/>
          <w:sz w:val="32"/>
          <w:szCs w:val="32"/>
          <w:lang w:val="uk-UA"/>
        </w:rPr>
        <w:t>Epstude, M.</w:t>
      </w:r>
      <w:r w:rsidR="00A7320E" w:rsidRPr="00536A06">
        <w:rPr>
          <w:rFonts w:ascii="Garamond" w:hAnsi="Garamond" w:cs="Times New Roman"/>
          <w:sz w:val="32"/>
          <w:szCs w:val="32"/>
          <w:lang w:val="en-US"/>
        </w:rPr>
        <w:t> </w:t>
      </w:r>
      <w:r w:rsidR="00D95CE1" w:rsidRPr="00536A06">
        <w:rPr>
          <w:rFonts w:ascii="Garamond" w:hAnsi="Garamond" w:cs="Times New Roman"/>
          <w:sz w:val="32"/>
          <w:szCs w:val="32"/>
          <w:lang w:val="uk-UA"/>
        </w:rPr>
        <w:t>Morrison, R.</w:t>
      </w:r>
      <w:r w:rsidR="00A7320E" w:rsidRPr="00536A06">
        <w:rPr>
          <w:rFonts w:ascii="Garamond" w:hAnsi="Garamond" w:cs="Times New Roman"/>
          <w:sz w:val="32"/>
          <w:szCs w:val="32"/>
          <w:lang w:val="en-US"/>
        </w:rPr>
        <w:t> </w:t>
      </w:r>
      <w:r w:rsidR="00D95CE1" w:rsidRPr="00536A06">
        <w:rPr>
          <w:rFonts w:ascii="Garamond" w:hAnsi="Garamond" w:cs="Times New Roman"/>
          <w:sz w:val="32"/>
          <w:szCs w:val="32"/>
          <w:lang w:val="uk-UA"/>
        </w:rPr>
        <w:t>Paul</w:t>
      </w:r>
      <w:r w:rsidRPr="00536A06">
        <w:rPr>
          <w:rFonts w:ascii="Garamond" w:hAnsi="Garamond" w:cs="Times New Roman"/>
          <w:sz w:val="32"/>
          <w:szCs w:val="32"/>
          <w:lang w:val="uk-UA"/>
        </w:rPr>
        <w:t>,</w:t>
      </w:r>
      <w:r w:rsidR="00D95CE1" w:rsidRPr="00536A06">
        <w:rPr>
          <w:rFonts w:ascii="Garamond" w:hAnsi="Garamond" w:cs="Times New Roman"/>
          <w:sz w:val="32"/>
          <w:szCs w:val="32"/>
          <w:lang w:val="uk-UA"/>
        </w:rPr>
        <w:t xml:space="preserve"> L.</w:t>
      </w:r>
      <w:r w:rsidR="00A7320E" w:rsidRPr="00536A06">
        <w:rPr>
          <w:rFonts w:ascii="Garamond" w:hAnsi="Garamond" w:cs="Times New Roman"/>
          <w:sz w:val="32"/>
          <w:szCs w:val="32"/>
          <w:lang w:val="en-US"/>
        </w:rPr>
        <w:t> </w:t>
      </w:r>
      <w:r w:rsidR="00D95CE1" w:rsidRPr="00536A06">
        <w:rPr>
          <w:rFonts w:ascii="Garamond" w:hAnsi="Garamond" w:cs="Times New Roman"/>
          <w:sz w:val="32"/>
          <w:szCs w:val="32"/>
          <w:lang w:val="uk-UA"/>
        </w:rPr>
        <w:t>Elder, B.</w:t>
      </w:r>
      <w:r w:rsidR="00A7320E" w:rsidRPr="00536A06">
        <w:rPr>
          <w:rFonts w:ascii="Garamond" w:hAnsi="Garamond" w:cs="Times New Roman"/>
          <w:sz w:val="32"/>
          <w:szCs w:val="32"/>
          <w:lang w:val="en-US"/>
        </w:rPr>
        <w:t> </w:t>
      </w:r>
      <w:r w:rsidR="00D95CE1" w:rsidRPr="00536A06">
        <w:rPr>
          <w:rFonts w:ascii="Garamond" w:hAnsi="Garamond" w:cs="Times New Roman"/>
          <w:sz w:val="32"/>
          <w:szCs w:val="32"/>
          <w:lang w:val="uk-UA"/>
        </w:rPr>
        <w:t>Moor, R.</w:t>
      </w:r>
      <w:r w:rsidR="00A7320E" w:rsidRPr="00536A06">
        <w:rPr>
          <w:rFonts w:ascii="Garamond" w:hAnsi="Garamond" w:cs="Times New Roman"/>
          <w:sz w:val="32"/>
          <w:szCs w:val="32"/>
          <w:lang w:val="en-US"/>
        </w:rPr>
        <w:t> </w:t>
      </w:r>
      <w:r w:rsidR="00D95CE1" w:rsidRPr="00536A06">
        <w:rPr>
          <w:rFonts w:ascii="Garamond" w:hAnsi="Garamond" w:cs="Times New Roman"/>
          <w:sz w:val="32"/>
          <w:szCs w:val="32"/>
          <w:lang w:val="uk-UA"/>
        </w:rPr>
        <w:t>Parker, D.</w:t>
      </w:r>
      <w:r w:rsidR="00A7320E" w:rsidRPr="00536A06">
        <w:rPr>
          <w:rFonts w:ascii="Garamond" w:hAnsi="Garamond" w:cs="Times New Roman"/>
          <w:sz w:val="32"/>
          <w:szCs w:val="32"/>
          <w:lang w:val="en-US"/>
        </w:rPr>
        <w:t> </w:t>
      </w:r>
      <w:r w:rsidR="00D95CE1" w:rsidRPr="00536A06">
        <w:rPr>
          <w:rFonts w:ascii="Garamond" w:hAnsi="Garamond" w:cs="Times New Roman"/>
          <w:sz w:val="32"/>
          <w:szCs w:val="32"/>
          <w:lang w:val="uk-UA"/>
        </w:rPr>
        <w:t xml:space="preserve">Willingham, </w:t>
      </w:r>
      <w:r w:rsidR="00546E78" w:rsidRPr="00536A06">
        <w:rPr>
          <w:rFonts w:ascii="Garamond" w:hAnsi="Garamond" w:cs="Times New Roman"/>
          <w:sz w:val="32"/>
          <w:szCs w:val="32"/>
          <w:lang w:val="uk-UA"/>
        </w:rPr>
        <w:t>Д.</w:t>
      </w:r>
      <w:r w:rsidR="00A7320E" w:rsidRPr="00536A06">
        <w:rPr>
          <w:rFonts w:ascii="Garamond" w:hAnsi="Garamond" w:cs="Times New Roman"/>
          <w:sz w:val="32"/>
          <w:szCs w:val="32"/>
          <w:lang w:val="en-US"/>
        </w:rPr>
        <w:t> </w:t>
      </w:r>
      <w:r w:rsidR="00546E78" w:rsidRPr="00536A06">
        <w:rPr>
          <w:rFonts w:ascii="Garamond" w:hAnsi="Garamond" w:cs="Times New Roman"/>
          <w:sz w:val="32"/>
          <w:szCs w:val="32"/>
          <w:lang w:val="uk-UA"/>
        </w:rPr>
        <w:t xml:space="preserve">Халперн, </w:t>
      </w:r>
      <w:r w:rsidR="00D95CE1" w:rsidRPr="00536A06">
        <w:rPr>
          <w:rFonts w:ascii="Garamond" w:hAnsi="Garamond" w:cs="Times New Roman"/>
          <w:sz w:val="32"/>
          <w:szCs w:val="32"/>
          <w:lang w:val="uk-UA"/>
        </w:rPr>
        <w:t>Д.П. </w:t>
      </w:r>
      <w:r w:rsidR="00546E78" w:rsidRPr="00536A06">
        <w:rPr>
          <w:rFonts w:ascii="Garamond" w:hAnsi="Garamond" w:cs="Times New Roman"/>
          <w:sz w:val="32"/>
          <w:szCs w:val="32"/>
          <w:lang w:val="uk-UA"/>
        </w:rPr>
        <w:t>Сепетий</w:t>
      </w:r>
      <w:r w:rsidRPr="00536A06">
        <w:rPr>
          <w:rFonts w:ascii="Garamond" w:hAnsi="Garamond" w:cs="Times New Roman"/>
          <w:sz w:val="32"/>
          <w:szCs w:val="32"/>
          <w:lang w:val="uk-UA"/>
        </w:rPr>
        <w:t xml:space="preserve">, О.С. Карпенко, </w:t>
      </w:r>
      <w:r w:rsidR="00D95CE1" w:rsidRPr="00536A06">
        <w:rPr>
          <w:rFonts w:ascii="Garamond" w:hAnsi="Garamond" w:cs="Times New Roman"/>
          <w:sz w:val="32"/>
          <w:szCs w:val="32"/>
          <w:lang w:val="uk-UA"/>
        </w:rPr>
        <w:t xml:space="preserve">Д. Горлач, </w:t>
      </w:r>
      <w:r w:rsidR="00650113" w:rsidRPr="00536A06">
        <w:rPr>
          <w:rFonts w:ascii="Garamond" w:hAnsi="Garamond" w:cs="Times New Roman"/>
          <w:sz w:val="32"/>
          <w:szCs w:val="32"/>
          <w:lang w:val="uk-UA"/>
        </w:rPr>
        <w:t>Н.П. Козаченко, М.І. Бойченко</w:t>
      </w:r>
      <w:r w:rsidR="00D95CE1" w:rsidRPr="00536A06">
        <w:rPr>
          <w:rFonts w:ascii="Garamond" w:hAnsi="Garamond" w:cs="Times New Roman"/>
          <w:sz w:val="32"/>
          <w:szCs w:val="32"/>
          <w:lang w:val="uk-UA"/>
        </w:rPr>
        <w:t>, Г.М. Гич, Т.В. Семеновських, Н.Д. Димніч, О. Паніна, Г.В. Ущаповська, Я.В. Чаплак,</w:t>
      </w:r>
      <w:r w:rsidRPr="00536A06">
        <w:rPr>
          <w:rFonts w:ascii="Garamond" w:hAnsi="Garamond" w:cs="Times New Roman"/>
          <w:sz w:val="32"/>
          <w:szCs w:val="32"/>
          <w:lang w:val="uk-UA"/>
        </w:rPr>
        <w:t xml:space="preserve"> </w:t>
      </w:r>
      <w:r w:rsidR="00D95CE1" w:rsidRPr="00536A06">
        <w:rPr>
          <w:rFonts w:ascii="Garamond" w:hAnsi="Garamond" w:cs="Times New Roman"/>
          <w:sz w:val="32"/>
          <w:szCs w:val="32"/>
          <w:lang w:val="uk-UA"/>
        </w:rPr>
        <w:t xml:space="preserve">І.М. Зварич, Г.В. Чуйко </w:t>
      </w:r>
      <w:r w:rsidRPr="00536A06">
        <w:rPr>
          <w:rFonts w:ascii="Garamond" w:hAnsi="Garamond" w:cs="Times New Roman"/>
          <w:sz w:val="32"/>
          <w:szCs w:val="32"/>
          <w:lang w:val="uk-UA"/>
        </w:rPr>
        <w:t>та ін.</w:t>
      </w:r>
      <w:r w:rsidRPr="00536A06">
        <w:rPr>
          <w:rFonts w:ascii="Garamond" w:eastAsia="Times-Roman" w:hAnsi="Garamond" w:cs="Times New Roman"/>
          <w:sz w:val="32"/>
          <w:szCs w:val="32"/>
          <w:lang w:val="uk-UA"/>
        </w:rPr>
        <w:t>), і порівняно рідше до її дослідження вдаються психологи, хоча це, безумовно, психологічний феномен, надважливий у сучасному нестабільному світі.</w:t>
      </w:r>
    </w:p>
    <w:p w:rsidR="00D55B49" w:rsidRPr="00536A06" w:rsidRDefault="00D55B49" w:rsidP="00536A06">
      <w:pPr>
        <w:spacing w:after="0" w:line="240" w:lineRule="auto"/>
        <w:ind w:firstLine="567"/>
        <w:jc w:val="both"/>
        <w:rPr>
          <w:rFonts w:ascii="Garamond" w:eastAsia="Times-Roman" w:hAnsi="Garamond" w:cs="Times New Roman"/>
          <w:sz w:val="32"/>
          <w:szCs w:val="32"/>
          <w:lang w:val="uk-UA"/>
        </w:rPr>
      </w:pPr>
      <w:r w:rsidRPr="00536A06">
        <w:rPr>
          <w:rFonts w:ascii="Garamond" w:eastAsia="Times-Roman" w:hAnsi="Garamond" w:cs="Times New Roman"/>
          <w:sz w:val="32"/>
          <w:szCs w:val="32"/>
          <w:lang w:val="uk-UA"/>
        </w:rPr>
        <w:t xml:space="preserve">Отже, у сучасної людини в інформаційному суспільстві мають розвиватися усі три види мислення: контрфактичне, кліпове та критичне, допомагаючи їй вижити у суцільному і невпинному потоці не завжди організованої, впорядкованої </w:t>
      </w:r>
      <w:r w:rsidR="000E263B" w:rsidRPr="00536A06">
        <w:rPr>
          <w:rFonts w:ascii="Garamond" w:eastAsia="Times-Roman" w:hAnsi="Garamond" w:cs="Times New Roman"/>
          <w:sz w:val="32"/>
          <w:szCs w:val="32"/>
          <w:lang w:val="uk-UA"/>
        </w:rPr>
        <w:t xml:space="preserve">та </w:t>
      </w:r>
      <w:r w:rsidRPr="00536A06">
        <w:rPr>
          <w:rFonts w:ascii="Garamond" w:eastAsia="Times-Roman" w:hAnsi="Garamond" w:cs="Times New Roman"/>
          <w:sz w:val="32"/>
          <w:szCs w:val="32"/>
          <w:lang w:val="uk-UA"/>
        </w:rPr>
        <w:t>зрозумілої інформації.</w:t>
      </w:r>
    </w:p>
    <w:p w:rsidR="00530287" w:rsidRPr="00536A06" w:rsidRDefault="005B66AC" w:rsidP="00536A06">
      <w:pPr>
        <w:spacing w:after="0" w:line="240" w:lineRule="auto"/>
        <w:ind w:firstLine="567"/>
        <w:jc w:val="both"/>
        <w:rPr>
          <w:rFonts w:ascii="Garamond" w:hAnsi="Garamond" w:cs="Times New Roman"/>
          <w:sz w:val="32"/>
          <w:szCs w:val="32"/>
          <w:lang w:val="uk-UA"/>
        </w:rPr>
      </w:pPr>
      <w:r w:rsidRPr="00536A06">
        <w:rPr>
          <w:rFonts w:ascii="Garamond" w:eastAsia="Times-Roman" w:hAnsi="Garamond" w:cs="Times New Roman"/>
          <w:sz w:val="32"/>
          <w:szCs w:val="32"/>
          <w:lang w:val="uk-UA"/>
        </w:rPr>
        <w:lastRenderedPageBreak/>
        <w:t>Першим, порівняно з іншими названими видами мислення,</w:t>
      </w:r>
      <w:r w:rsidR="000E263B" w:rsidRPr="00536A06">
        <w:rPr>
          <w:rFonts w:ascii="Garamond" w:eastAsia="Times-Roman" w:hAnsi="Garamond" w:cs="Times New Roman"/>
          <w:sz w:val="32"/>
          <w:szCs w:val="32"/>
          <w:lang w:val="uk-UA"/>
        </w:rPr>
        <w:t xml:space="preserve"> на нашу думку,</w:t>
      </w:r>
      <w:r w:rsidRPr="00536A06">
        <w:rPr>
          <w:rFonts w:ascii="Garamond" w:eastAsia="Times-Roman" w:hAnsi="Garamond" w:cs="Times New Roman"/>
          <w:sz w:val="32"/>
          <w:szCs w:val="32"/>
          <w:lang w:val="uk-UA"/>
        </w:rPr>
        <w:t xml:space="preserve"> розвивається </w:t>
      </w:r>
      <w:r w:rsidRPr="00536A06">
        <w:rPr>
          <w:rFonts w:ascii="Garamond" w:eastAsia="Times-Roman" w:hAnsi="Garamond" w:cs="Times New Roman"/>
          <w:b/>
          <w:i/>
          <w:sz w:val="32"/>
          <w:szCs w:val="32"/>
          <w:lang w:val="uk-UA"/>
        </w:rPr>
        <w:t>контрфактичне</w:t>
      </w:r>
      <w:r w:rsidRPr="00536A06">
        <w:rPr>
          <w:rFonts w:ascii="Garamond" w:eastAsia="Times-Roman" w:hAnsi="Garamond" w:cs="Times New Roman"/>
          <w:sz w:val="32"/>
          <w:szCs w:val="32"/>
          <w:lang w:val="uk-UA"/>
        </w:rPr>
        <w:t xml:space="preserve"> мислення, завдяки якому людина постійно намагається перенести уявний бажаний розвиток подій у реальність, без чого людство не могло б ні вижити, ні розвиватися. </w:t>
      </w:r>
      <w:r w:rsidR="00D55B49" w:rsidRPr="00536A06">
        <w:rPr>
          <w:rFonts w:ascii="Garamond" w:eastAsia="Times-Roman" w:hAnsi="Garamond" w:cs="Times New Roman"/>
          <w:sz w:val="32"/>
          <w:szCs w:val="32"/>
          <w:lang w:val="uk-UA"/>
        </w:rPr>
        <w:t xml:space="preserve">Саме </w:t>
      </w:r>
      <w:r w:rsidR="00DA49AC" w:rsidRPr="00536A06">
        <w:rPr>
          <w:rFonts w:ascii="Garamond" w:eastAsia="Times-Roman" w:hAnsi="Garamond" w:cs="Times New Roman"/>
          <w:sz w:val="32"/>
          <w:szCs w:val="32"/>
          <w:lang w:val="uk-UA"/>
        </w:rPr>
        <w:t>такий тип мислення</w:t>
      </w:r>
      <w:r w:rsidR="00D55B49" w:rsidRPr="00536A06">
        <w:rPr>
          <w:rFonts w:ascii="Garamond" w:eastAsia="Times-Roman" w:hAnsi="Garamond" w:cs="Times New Roman"/>
          <w:sz w:val="32"/>
          <w:szCs w:val="32"/>
          <w:lang w:val="uk-UA"/>
        </w:rPr>
        <w:t xml:space="preserve"> влас</w:t>
      </w:r>
      <w:r w:rsidR="00DA49AC" w:rsidRPr="00536A06">
        <w:rPr>
          <w:rFonts w:ascii="Garamond" w:eastAsia="Times-Roman" w:hAnsi="Garamond" w:cs="Times New Roman"/>
          <w:sz w:val="32"/>
          <w:szCs w:val="32"/>
          <w:lang w:val="uk-UA"/>
        </w:rPr>
        <w:t>тивий</w:t>
      </w:r>
      <w:r w:rsidR="00D55B49" w:rsidRPr="00536A06">
        <w:rPr>
          <w:rFonts w:ascii="Garamond" w:eastAsia="Times-Roman" w:hAnsi="Garamond" w:cs="Times New Roman"/>
          <w:sz w:val="32"/>
          <w:szCs w:val="32"/>
          <w:lang w:val="uk-UA"/>
        </w:rPr>
        <w:t xml:space="preserve"> тією чи іншою мірою всім людям, схильним звертатися до контрфактичних міркувань, коли щось чи хтось не виправдовує їх</w:t>
      </w:r>
      <w:r w:rsidR="00D95CE1" w:rsidRPr="00536A06">
        <w:rPr>
          <w:rFonts w:ascii="Garamond" w:eastAsia="Times-Roman" w:hAnsi="Garamond" w:cs="Times New Roman"/>
          <w:sz w:val="32"/>
          <w:szCs w:val="32"/>
          <w:lang w:val="uk-UA"/>
        </w:rPr>
        <w:t>ніх</w:t>
      </w:r>
      <w:r w:rsidR="00D55B49" w:rsidRPr="00536A06">
        <w:rPr>
          <w:rFonts w:ascii="Garamond" w:eastAsia="Times-Roman" w:hAnsi="Garamond" w:cs="Times New Roman"/>
          <w:sz w:val="32"/>
          <w:szCs w:val="32"/>
          <w:lang w:val="uk-UA"/>
        </w:rPr>
        <w:t xml:space="preserve"> сподівань. </w:t>
      </w:r>
      <w:r w:rsidR="00454867" w:rsidRPr="00536A06">
        <w:rPr>
          <w:rFonts w:ascii="Garamond" w:eastAsia="Times-Roman" w:hAnsi="Garamond" w:cs="Times New Roman"/>
          <w:sz w:val="32"/>
          <w:szCs w:val="32"/>
          <w:lang w:val="uk-UA"/>
        </w:rPr>
        <w:t xml:space="preserve">Поняття «контрфактичний» буквально означає «проти фактів», тобто те, що суперечить реальності. </w:t>
      </w:r>
      <w:r w:rsidR="00530287" w:rsidRPr="00536A06">
        <w:rPr>
          <w:rFonts w:ascii="Garamond" w:eastAsia="Times-Roman" w:hAnsi="Garamond" w:cs="Times New Roman"/>
          <w:sz w:val="32"/>
          <w:szCs w:val="32"/>
          <w:lang w:val="uk-UA"/>
        </w:rPr>
        <w:t xml:space="preserve">Контрфактичне мислення – це </w:t>
      </w:r>
      <w:r w:rsidR="001271B8" w:rsidRPr="00536A06">
        <w:rPr>
          <w:rFonts w:ascii="Garamond" w:eastAsia="Times-Roman" w:hAnsi="Garamond" w:cs="Times New Roman"/>
          <w:sz w:val="32"/>
          <w:szCs w:val="32"/>
          <w:lang w:val="uk-UA"/>
        </w:rPr>
        <w:t>«ментальні репрезентації подій» (</w:t>
      </w:r>
      <w:r w:rsidR="00D95CE1" w:rsidRPr="00536A06">
        <w:rPr>
          <w:rFonts w:ascii="Garamond" w:eastAsia="Times-Roman" w:hAnsi="Garamond" w:cs="Times New Roman"/>
          <w:sz w:val="32"/>
          <w:szCs w:val="32"/>
          <w:lang w:val="uk-UA"/>
        </w:rPr>
        <w:t>Roese</w:t>
      </w:r>
      <w:r w:rsidR="001271B8" w:rsidRPr="00536A06">
        <w:rPr>
          <w:rFonts w:ascii="Garamond" w:eastAsia="Times-Roman" w:hAnsi="Garamond" w:cs="Times New Roman"/>
          <w:sz w:val="32"/>
          <w:szCs w:val="32"/>
          <w:lang w:val="uk-UA"/>
        </w:rPr>
        <w:t xml:space="preserve">, </w:t>
      </w:r>
      <w:r w:rsidR="00D95CE1" w:rsidRPr="00536A06">
        <w:rPr>
          <w:rFonts w:ascii="Garamond" w:eastAsia="Times-Roman" w:hAnsi="Garamond" w:cs="Times New Roman"/>
          <w:sz w:val="32"/>
          <w:szCs w:val="32"/>
          <w:lang w:val="uk-UA"/>
        </w:rPr>
        <w:t>1999</w:t>
      </w:r>
      <w:r w:rsidR="001271B8" w:rsidRPr="00536A06">
        <w:rPr>
          <w:rFonts w:ascii="Garamond" w:eastAsia="Times-Roman" w:hAnsi="Garamond" w:cs="Times New Roman"/>
          <w:sz w:val="32"/>
          <w:szCs w:val="32"/>
          <w:lang w:val="uk-UA"/>
        </w:rPr>
        <w:t xml:space="preserve">), </w:t>
      </w:r>
      <w:r w:rsidR="00530287" w:rsidRPr="00536A06">
        <w:rPr>
          <w:rFonts w:ascii="Garamond" w:eastAsia="Times-Roman" w:hAnsi="Garamond" w:cs="Times New Roman"/>
          <w:sz w:val="32"/>
          <w:szCs w:val="32"/>
          <w:lang w:val="uk-UA"/>
        </w:rPr>
        <w:t xml:space="preserve">мислення в умовному способі за типом: «якщо б … то…» </w:t>
      </w:r>
      <w:r w:rsidR="00DA49AC" w:rsidRPr="00536A06">
        <w:rPr>
          <w:rFonts w:ascii="Garamond" w:eastAsia="Times-Roman" w:hAnsi="Garamond" w:cs="Times New Roman"/>
          <w:sz w:val="32"/>
          <w:szCs w:val="32"/>
          <w:lang w:val="uk-UA"/>
        </w:rPr>
        <w:t>(Дружинин, Ушаков, 2002 : 326)</w:t>
      </w:r>
      <w:r w:rsidR="00530287" w:rsidRPr="00536A06">
        <w:rPr>
          <w:rFonts w:ascii="Garamond" w:eastAsia="Times-Roman" w:hAnsi="Garamond" w:cs="Times New Roman"/>
          <w:sz w:val="32"/>
          <w:szCs w:val="32"/>
          <w:lang w:val="uk-UA"/>
        </w:rPr>
        <w:t xml:space="preserve">. </w:t>
      </w:r>
      <w:r w:rsidR="00530287" w:rsidRPr="00536A06">
        <w:rPr>
          <w:rFonts w:ascii="Garamond" w:hAnsi="Garamond" w:cs="Times New Roman"/>
          <w:sz w:val="32"/>
          <w:szCs w:val="32"/>
          <w:lang w:val="uk-UA"/>
        </w:rPr>
        <w:t>Контрфактичні міркування та висловлювання з погляду мови є умовними реченнями, умовно-модальна форма яких передбачає, що реальн</w:t>
      </w:r>
      <w:r w:rsidR="00D95CE1" w:rsidRPr="00536A06">
        <w:rPr>
          <w:rFonts w:ascii="Garamond" w:hAnsi="Garamond" w:cs="Times New Roman"/>
          <w:sz w:val="32"/>
          <w:szCs w:val="32"/>
          <w:lang w:val="uk-UA"/>
        </w:rPr>
        <w:t xml:space="preserve">ий стан </w:t>
      </w:r>
      <w:r w:rsidR="00530287" w:rsidRPr="00536A06">
        <w:rPr>
          <w:rFonts w:ascii="Garamond" w:hAnsi="Garamond" w:cs="Times New Roman"/>
          <w:sz w:val="32"/>
          <w:szCs w:val="32"/>
          <w:lang w:val="uk-UA"/>
        </w:rPr>
        <w:t>справ відрізняється в</w:t>
      </w:r>
      <w:r w:rsidR="000E263B" w:rsidRPr="00536A06">
        <w:rPr>
          <w:rFonts w:ascii="Garamond" w:hAnsi="Garamond" w:cs="Times New Roman"/>
          <w:sz w:val="32"/>
          <w:szCs w:val="32"/>
          <w:lang w:val="uk-UA"/>
        </w:rPr>
        <w:t>ід описуваного та</w:t>
      </w:r>
      <w:r w:rsidR="00530287" w:rsidRPr="00536A06">
        <w:rPr>
          <w:rFonts w:ascii="Garamond" w:hAnsi="Garamond" w:cs="Times New Roman"/>
          <w:sz w:val="32"/>
          <w:szCs w:val="32"/>
          <w:lang w:val="uk-UA"/>
        </w:rPr>
        <w:t xml:space="preserve"> які проектують ситуацію</w:t>
      </w:r>
      <w:r w:rsidR="00DA49AC" w:rsidRPr="00536A06">
        <w:rPr>
          <w:rFonts w:ascii="Garamond" w:hAnsi="Garamond" w:cs="Times New Roman"/>
          <w:sz w:val="32"/>
          <w:szCs w:val="32"/>
          <w:lang w:val="uk-UA"/>
        </w:rPr>
        <w:t xml:space="preserve"> (Карпенко, 2016 : 12)</w:t>
      </w:r>
      <w:r w:rsidR="00530287" w:rsidRPr="00536A06">
        <w:rPr>
          <w:rFonts w:ascii="Garamond" w:hAnsi="Garamond" w:cs="Times New Roman"/>
          <w:sz w:val="32"/>
          <w:szCs w:val="32"/>
          <w:lang w:val="uk-UA"/>
        </w:rPr>
        <w:t xml:space="preserve">, за якої зміна причини (способу, характеру) поведінки </w:t>
      </w:r>
      <w:r w:rsidR="001271B8" w:rsidRPr="00536A06">
        <w:rPr>
          <w:rFonts w:ascii="Garamond" w:hAnsi="Garamond" w:cs="Times New Roman"/>
          <w:sz w:val="32"/>
          <w:szCs w:val="32"/>
          <w:lang w:val="uk-UA"/>
        </w:rPr>
        <w:t xml:space="preserve">(антецеденту) </w:t>
      </w:r>
      <w:r w:rsidR="00530287" w:rsidRPr="00536A06">
        <w:rPr>
          <w:rFonts w:ascii="Garamond" w:hAnsi="Garamond" w:cs="Times New Roman"/>
          <w:sz w:val="32"/>
          <w:szCs w:val="32"/>
          <w:lang w:val="uk-UA"/>
        </w:rPr>
        <w:t>приводить до зміни її наслідків</w:t>
      </w:r>
      <w:r w:rsidR="001271B8" w:rsidRPr="00536A06">
        <w:rPr>
          <w:rFonts w:ascii="Garamond" w:hAnsi="Garamond" w:cs="Times New Roman"/>
          <w:sz w:val="32"/>
          <w:szCs w:val="32"/>
          <w:lang w:val="uk-UA"/>
        </w:rPr>
        <w:t xml:space="preserve"> (консеквенту)</w:t>
      </w:r>
      <w:r w:rsidR="00530287" w:rsidRPr="00536A06">
        <w:rPr>
          <w:rFonts w:ascii="Garamond" w:hAnsi="Garamond" w:cs="Times New Roman"/>
          <w:sz w:val="32"/>
          <w:szCs w:val="32"/>
          <w:lang w:val="uk-UA"/>
        </w:rPr>
        <w:t xml:space="preserve">. Контрфактична думка виникає, коли людина </w:t>
      </w:r>
      <w:r w:rsidR="00D95CE1" w:rsidRPr="00536A06">
        <w:rPr>
          <w:rFonts w:ascii="Garamond" w:hAnsi="Garamond" w:cs="Times New Roman"/>
          <w:sz w:val="32"/>
          <w:szCs w:val="32"/>
          <w:lang w:val="uk-UA"/>
        </w:rPr>
        <w:t>подумки</w:t>
      </w:r>
      <w:r w:rsidR="00134039" w:rsidRPr="00536A06">
        <w:rPr>
          <w:rFonts w:ascii="Garamond" w:hAnsi="Garamond" w:cs="Times New Roman"/>
          <w:sz w:val="32"/>
          <w:szCs w:val="32"/>
          <w:lang w:val="uk-UA"/>
        </w:rPr>
        <w:t xml:space="preserve"> </w:t>
      </w:r>
      <w:r w:rsidR="00530287" w:rsidRPr="00536A06">
        <w:rPr>
          <w:rFonts w:ascii="Garamond" w:hAnsi="Garamond" w:cs="Times New Roman"/>
          <w:sz w:val="32"/>
          <w:szCs w:val="32"/>
          <w:lang w:val="uk-UA"/>
        </w:rPr>
        <w:t xml:space="preserve">змінює фактичну попередню подію </w:t>
      </w:r>
      <w:r w:rsidR="000E263B" w:rsidRPr="00536A06">
        <w:rPr>
          <w:rFonts w:ascii="Garamond" w:hAnsi="Garamond" w:cs="Times New Roman"/>
          <w:sz w:val="32"/>
          <w:szCs w:val="32"/>
          <w:lang w:val="uk-UA"/>
        </w:rPr>
        <w:t>та</w:t>
      </w:r>
      <w:r w:rsidR="00530287" w:rsidRPr="00536A06">
        <w:rPr>
          <w:rFonts w:ascii="Garamond" w:hAnsi="Garamond" w:cs="Times New Roman"/>
          <w:sz w:val="32"/>
          <w:szCs w:val="32"/>
          <w:lang w:val="uk-UA"/>
        </w:rPr>
        <w:t xml:space="preserve"> потім оцінює наслідки цієї зміни. Контрфактичне мислення </w:t>
      </w:r>
      <w:r w:rsidR="00FD6F1B" w:rsidRPr="00536A06">
        <w:rPr>
          <w:rFonts w:ascii="Garamond" w:hAnsi="Garamond" w:cs="Times New Roman"/>
          <w:sz w:val="32"/>
          <w:szCs w:val="32"/>
          <w:lang w:val="uk-UA"/>
        </w:rPr>
        <w:t xml:space="preserve">може стати активним у ситуації, </w:t>
      </w:r>
      <w:r w:rsidR="00530287" w:rsidRPr="00536A06">
        <w:rPr>
          <w:rFonts w:ascii="Garamond" w:hAnsi="Garamond" w:cs="Times New Roman"/>
          <w:sz w:val="32"/>
          <w:szCs w:val="32"/>
          <w:lang w:val="uk-UA"/>
        </w:rPr>
        <w:t xml:space="preserve">коли </w:t>
      </w:r>
      <w:r w:rsidR="00FD6F1B" w:rsidRPr="00536A06">
        <w:rPr>
          <w:rFonts w:ascii="Garamond" w:hAnsi="Garamond" w:cs="Times New Roman"/>
          <w:sz w:val="32"/>
          <w:szCs w:val="32"/>
          <w:lang w:val="uk-UA"/>
        </w:rPr>
        <w:t>обставини зійшлися</w:t>
      </w:r>
      <w:r w:rsidR="00DA49AC" w:rsidRPr="00536A06">
        <w:rPr>
          <w:rFonts w:ascii="Garamond" w:hAnsi="Garamond" w:cs="Times New Roman"/>
          <w:sz w:val="32"/>
          <w:szCs w:val="32"/>
          <w:lang w:val="uk-UA"/>
        </w:rPr>
        <w:t xml:space="preserve"> так</w:t>
      </w:r>
      <w:r w:rsidR="00FD6F1B" w:rsidRPr="00536A06">
        <w:rPr>
          <w:rFonts w:ascii="Garamond" w:hAnsi="Garamond" w:cs="Times New Roman"/>
          <w:sz w:val="32"/>
          <w:szCs w:val="32"/>
          <w:lang w:val="uk-UA"/>
        </w:rPr>
        <w:t xml:space="preserve">, що </w:t>
      </w:r>
      <w:r w:rsidR="00530287" w:rsidRPr="00536A06">
        <w:rPr>
          <w:rFonts w:ascii="Garamond" w:hAnsi="Garamond" w:cs="Times New Roman"/>
          <w:sz w:val="32"/>
          <w:szCs w:val="32"/>
          <w:lang w:val="uk-UA"/>
        </w:rPr>
        <w:t>поді</w:t>
      </w:r>
      <w:r w:rsidR="00FD6F1B" w:rsidRPr="00536A06">
        <w:rPr>
          <w:rFonts w:ascii="Garamond" w:hAnsi="Garamond" w:cs="Times New Roman"/>
          <w:sz w:val="32"/>
          <w:szCs w:val="32"/>
          <w:lang w:val="uk-UA"/>
        </w:rPr>
        <w:t>я</w:t>
      </w:r>
      <w:r w:rsidR="00530287" w:rsidRPr="00536A06">
        <w:rPr>
          <w:rFonts w:ascii="Garamond" w:hAnsi="Garamond" w:cs="Times New Roman"/>
          <w:sz w:val="32"/>
          <w:szCs w:val="32"/>
          <w:lang w:val="uk-UA"/>
        </w:rPr>
        <w:t xml:space="preserve">, якої людина хотіла б уникнути </w:t>
      </w:r>
      <w:r w:rsidR="00FD6F1B" w:rsidRPr="00536A06">
        <w:rPr>
          <w:rFonts w:ascii="Garamond" w:hAnsi="Garamond" w:cs="Times New Roman"/>
          <w:sz w:val="32"/>
          <w:szCs w:val="32"/>
          <w:lang w:val="uk-UA"/>
        </w:rPr>
        <w:t>понад усе, все ж сталася</w:t>
      </w:r>
      <w:r w:rsidR="00530287" w:rsidRPr="00536A06">
        <w:rPr>
          <w:rFonts w:ascii="Garamond" w:hAnsi="Garamond" w:cs="Times New Roman"/>
          <w:sz w:val="32"/>
          <w:szCs w:val="32"/>
          <w:lang w:val="uk-UA"/>
        </w:rPr>
        <w:t xml:space="preserve">. </w:t>
      </w:r>
      <w:r w:rsidR="001271B8" w:rsidRPr="00536A06">
        <w:rPr>
          <w:rFonts w:ascii="Garamond" w:hAnsi="Garamond" w:cs="Times New Roman"/>
          <w:sz w:val="32"/>
          <w:szCs w:val="32"/>
          <w:lang w:val="uk-UA"/>
        </w:rPr>
        <w:t>Це негативна чи незвична подія, що «запускає процес контрфактичного мислення» (</w:t>
      </w:r>
      <w:r w:rsidR="000E263B" w:rsidRPr="00536A06">
        <w:rPr>
          <w:rFonts w:ascii="Garamond" w:hAnsi="Garamond" w:cs="Times New Roman"/>
          <w:sz w:val="32"/>
          <w:szCs w:val="32"/>
          <w:lang w:val="en-US"/>
        </w:rPr>
        <w:t>Roese</w:t>
      </w:r>
      <w:r w:rsidR="000E263B" w:rsidRPr="00536A06">
        <w:rPr>
          <w:rFonts w:ascii="Garamond" w:hAnsi="Garamond" w:cs="Times New Roman"/>
          <w:sz w:val="32"/>
          <w:szCs w:val="32"/>
        </w:rPr>
        <w:t xml:space="preserve">, &amp; </w:t>
      </w:r>
      <w:r w:rsidR="000E263B" w:rsidRPr="00536A06">
        <w:rPr>
          <w:rFonts w:ascii="Garamond" w:hAnsi="Garamond" w:cs="Times New Roman"/>
          <w:sz w:val="32"/>
          <w:szCs w:val="32"/>
          <w:lang w:val="en-US"/>
        </w:rPr>
        <w:t>Morrison</w:t>
      </w:r>
      <w:r w:rsidR="000E263B" w:rsidRPr="00536A06">
        <w:rPr>
          <w:rFonts w:ascii="Garamond" w:hAnsi="Garamond" w:cs="Times New Roman"/>
          <w:sz w:val="32"/>
          <w:szCs w:val="32"/>
        </w:rPr>
        <w:t>, 2009</w:t>
      </w:r>
      <w:r w:rsidR="001271B8" w:rsidRPr="00536A06">
        <w:rPr>
          <w:rFonts w:ascii="Garamond" w:hAnsi="Garamond" w:cs="Times New Roman"/>
          <w:sz w:val="32"/>
          <w:szCs w:val="32"/>
          <w:lang w:val="uk-UA"/>
        </w:rPr>
        <w:t xml:space="preserve">). </w:t>
      </w:r>
      <w:r w:rsidR="00530287" w:rsidRPr="00536A06">
        <w:rPr>
          <w:rFonts w:ascii="Garamond" w:hAnsi="Garamond" w:cs="Times New Roman"/>
          <w:sz w:val="32"/>
          <w:szCs w:val="32"/>
          <w:lang w:val="uk-UA"/>
        </w:rPr>
        <w:t xml:space="preserve">Тому, </w:t>
      </w:r>
      <w:r w:rsidR="00FD6F1B" w:rsidRPr="00536A06">
        <w:rPr>
          <w:rFonts w:ascii="Garamond" w:hAnsi="Garamond" w:cs="Times New Roman"/>
          <w:sz w:val="32"/>
          <w:szCs w:val="32"/>
          <w:lang w:val="uk-UA"/>
        </w:rPr>
        <w:t>покладаючи на се</w:t>
      </w:r>
      <w:r w:rsidR="00530287" w:rsidRPr="00536A06">
        <w:rPr>
          <w:rFonts w:ascii="Garamond" w:hAnsi="Garamond" w:cs="Times New Roman"/>
          <w:sz w:val="32"/>
          <w:szCs w:val="32"/>
          <w:lang w:val="uk-UA"/>
        </w:rPr>
        <w:t xml:space="preserve">бе </w:t>
      </w:r>
      <w:r w:rsidR="00FD6F1B" w:rsidRPr="00536A06">
        <w:rPr>
          <w:rFonts w:ascii="Garamond" w:hAnsi="Garamond" w:cs="Times New Roman"/>
          <w:sz w:val="32"/>
          <w:szCs w:val="32"/>
          <w:lang w:val="uk-UA"/>
        </w:rPr>
        <w:t>про</w:t>
      </w:r>
      <w:r w:rsidR="00530287" w:rsidRPr="00536A06">
        <w:rPr>
          <w:rFonts w:ascii="Garamond" w:hAnsi="Garamond" w:cs="Times New Roman"/>
          <w:sz w:val="32"/>
          <w:szCs w:val="32"/>
          <w:lang w:val="uk-UA"/>
        </w:rPr>
        <w:t>вин</w:t>
      </w:r>
      <w:r w:rsidR="00FD6F1B" w:rsidRPr="00536A06">
        <w:rPr>
          <w:rFonts w:ascii="Garamond" w:hAnsi="Garamond" w:cs="Times New Roman"/>
          <w:sz w:val="32"/>
          <w:szCs w:val="32"/>
          <w:lang w:val="uk-UA"/>
        </w:rPr>
        <w:t xml:space="preserve">у за те, що відбулося, </w:t>
      </w:r>
      <w:r w:rsidR="000E263B" w:rsidRPr="00536A06">
        <w:rPr>
          <w:rFonts w:ascii="Garamond" w:hAnsi="Garamond" w:cs="Times New Roman"/>
          <w:sz w:val="32"/>
          <w:szCs w:val="32"/>
          <w:lang w:val="uk-UA"/>
        </w:rPr>
        <w:t>та</w:t>
      </w:r>
      <w:r w:rsidR="00530287" w:rsidRPr="00536A06">
        <w:rPr>
          <w:rFonts w:ascii="Garamond" w:hAnsi="Garamond" w:cs="Times New Roman"/>
          <w:sz w:val="32"/>
          <w:szCs w:val="32"/>
          <w:lang w:val="uk-UA"/>
        </w:rPr>
        <w:t xml:space="preserve"> бажаючи контрол</w:t>
      </w:r>
      <w:r w:rsidR="00FD6F1B" w:rsidRPr="00536A06">
        <w:rPr>
          <w:rFonts w:ascii="Garamond" w:hAnsi="Garamond" w:cs="Times New Roman"/>
          <w:sz w:val="32"/>
          <w:szCs w:val="32"/>
          <w:lang w:val="uk-UA"/>
        </w:rPr>
        <w:t xml:space="preserve">ювати схожі </w:t>
      </w:r>
      <w:r w:rsidR="00530287" w:rsidRPr="00536A06">
        <w:rPr>
          <w:rFonts w:ascii="Garamond" w:hAnsi="Garamond" w:cs="Times New Roman"/>
          <w:sz w:val="32"/>
          <w:szCs w:val="32"/>
          <w:lang w:val="uk-UA"/>
        </w:rPr>
        <w:t>ситуаці</w:t>
      </w:r>
      <w:r w:rsidR="00FD6F1B" w:rsidRPr="00536A06">
        <w:rPr>
          <w:rFonts w:ascii="Garamond" w:hAnsi="Garamond" w:cs="Times New Roman"/>
          <w:sz w:val="32"/>
          <w:szCs w:val="32"/>
          <w:lang w:val="uk-UA"/>
        </w:rPr>
        <w:t>ї</w:t>
      </w:r>
      <w:r w:rsidR="00530287" w:rsidRPr="00536A06">
        <w:rPr>
          <w:rFonts w:ascii="Garamond" w:hAnsi="Garamond" w:cs="Times New Roman"/>
          <w:sz w:val="32"/>
          <w:szCs w:val="32"/>
          <w:lang w:val="uk-UA"/>
        </w:rPr>
        <w:t xml:space="preserve">, </w:t>
      </w:r>
      <w:r w:rsidR="00FD6F1B" w:rsidRPr="00536A06">
        <w:rPr>
          <w:rFonts w:ascii="Garamond" w:hAnsi="Garamond" w:cs="Times New Roman"/>
          <w:sz w:val="32"/>
          <w:szCs w:val="32"/>
          <w:lang w:val="uk-UA"/>
        </w:rPr>
        <w:t>хоча б</w:t>
      </w:r>
      <w:r w:rsidR="00DA49AC" w:rsidRPr="00536A06">
        <w:rPr>
          <w:rFonts w:ascii="Garamond" w:hAnsi="Garamond" w:cs="Times New Roman"/>
          <w:sz w:val="32"/>
          <w:szCs w:val="32"/>
          <w:lang w:val="uk-UA"/>
        </w:rPr>
        <w:t xml:space="preserve"> у</w:t>
      </w:r>
      <w:r w:rsidR="00530287" w:rsidRPr="00536A06">
        <w:rPr>
          <w:rFonts w:ascii="Garamond" w:hAnsi="Garamond" w:cs="Times New Roman"/>
          <w:sz w:val="32"/>
          <w:szCs w:val="32"/>
          <w:lang w:val="uk-UA"/>
        </w:rPr>
        <w:t xml:space="preserve"> майбутньому, людина </w:t>
      </w:r>
      <w:r w:rsidR="00FD6F1B" w:rsidRPr="00536A06">
        <w:rPr>
          <w:rFonts w:ascii="Garamond" w:hAnsi="Garamond" w:cs="Times New Roman"/>
          <w:sz w:val="32"/>
          <w:szCs w:val="32"/>
          <w:lang w:val="uk-UA"/>
        </w:rPr>
        <w:t xml:space="preserve">застосовує </w:t>
      </w:r>
      <w:r w:rsidR="00530287" w:rsidRPr="00536A06">
        <w:rPr>
          <w:rFonts w:ascii="Garamond" w:hAnsi="Garamond" w:cs="Times New Roman"/>
          <w:sz w:val="32"/>
          <w:szCs w:val="32"/>
          <w:lang w:val="uk-UA"/>
        </w:rPr>
        <w:t>контрфактичн</w:t>
      </w:r>
      <w:r w:rsidR="00FD6F1B" w:rsidRPr="00536A06">
        <w:rPr>
          <w:rFonts w:ascii="Garamond" w:hAnsi="Garamond" w:cs="Times New Roman"/>
          <w:sz w:val="32"/>
          <w:szCs w:val="32"/>
          <w:lang w:val="uk-UA"/>
        </w:rPr>
        <w:t>і міркування</w:t>
      </w:r>
      <w:r w:rsidR="00530287" w:rsidRPr="00536A06">
        <w:rPr>
          <w:rFonts w:ascii="Garamond" w:hAnsi="Garamond" w:cs="Times New Roman"/>
          <w:sz w:val="32"/>
          <w:szCs w:val="32"/>
          <w:lang w:val="uk-UA"/>
        </w:rPr>
        <w:t xml:space="preserve">. І ми </w:t>
      </w:r>
      <w:r w:rsidR="00CD47C2" w:rsidRPr="00536A06">
        <w:rPr>
          <w:rFonts w:ascii="Garamond" w:hAnsi="Garamond" w:cs="Times New Roman"/>
          <w:sz w:val="32"/>
          <w:szCs w:val="32"/>
          <w:lang w:val="uk-UA"/>
        </w:rPr>
        <w:t xml:space="preserve">виявляємося </w:t>
      </w:r>
      <w:r w:rsidR="00530287" w:rsidRPr="00536A06">
        <w:rPr>
          <w:rFonts w:ascii="Garamond" w:hAnsi="Garamond" w:cs="Times New Roman"/>
          <w:sz w:val="32"/>
          <w:szCs w:val="32"/>
          <w:lang w:val="uk-UA"/>
        </w:rPr>
        <w:t>більш</w:t>
      </w:r>
      <w:r w:rsidR="00CD47C2" w:rsidRPr="00536A06">
        <w:rPr>
          <w:rFonts w:ascii="Garamond" w:hAnsi="Garamond" w:cs="Times New Roman"/>
          <w:sz w:val="32"/>
          <w:szCs w:val="32"/>
          <w:lang w:val="uk-UA"/>
        </w:rPr>
        <w:t>е схильними</w:t>
      </w:r>
      <w:r w:rsidR="00530287" w:rsidRPr="00536A06">
        <w:rPr>
          <w:rFonts w:ascii="Garamond" w:hAnsi="Garamond" w:cs="Times New Roman"/>
          <w:sz w:val="32"/>
          <w:szCs w:val="32"/>
          <w:lang w:val="uk-UA"/>
        </w:rPr>
        <w:t xml:space="preserve"> до контрфактуалів, </w:t>
      </w:r>
      <w:r w:rsidR="00CD47C2" w:rsidRPr="00536A06">
        <w:rPr>
          <w:rFonts w:ascii="Garamond" w:hAnsi="Garamond" w:cs="Times New Roman"/>
          <w:sz w:val="32"/>
          <w:szCs w:val="32"/>
          <w:lang w:val="uk-UA"/>
        </w:rPr>
        <w:t>якщо с</w:t>
      </w:r>
      <w:r w:rsidR="00530287" w:rsidRPr="00536A06">
        <w:rPr>
          <w:rFonts w:ascii="Garamond" w:hAnsi="Garamond" w:cs="Times New Roman"/>
          <w:sz w:val="32"/>
          <w:szCs w:val="32"/>
          <w:lang w:val="uk-UA"/>
        </w:rPr>
        <w:t>початк</w:t>
      </w:r>
      <w:r w:rsidR="00CD47C2" w:rsidRPr="00536A06">
        <w:rPr>
          <w:rFonts w:ascii="Garamond" w:hAnsi="Garamond" w:cs="Times New Roman"/>
          <w:sz w:val="32"/>
          <w:szCs w:val="32"/>
          <w:lang w:val="uk-UA"/>
        </w:rPr>
        <w:t>у бул</w:t>
      </w:r>
      <w:r w:rsidR="000E263B" w:rsidRPr="00536A06">
        <w:rPr>
          <w:rFonts w:ascii="Garamond" w:hAnsi="Garamond" w:cs="Times New Roman"/>
          <w:sz w:val="32"/>
          <w:szCs w:val="32"/>
          <w:lang w:val="uk-UA"/>
        </w:rPr>
        <w:t>и</w:t>
      </w:r>
      <w:r w:rsidR="00CD47C2" w:rsidRPr="00536A06">
        <w:rPr>
          <w:rFonts w:ascii="Garamond" w:hAnsi="Garamond" w:cs="Times New Roman"/>
          <w:sz w:val="32"/>
          <w:szCs w:val="32"/>
          <w:lang w:val="uk-UA"/>
        </w:rPr>
        <w:t xml:space="preserve"> досить близьк</w:t>
      </w:r>
      <w:r w:rsidR="00DA49AC" w:rsidRPr="00536A06">
        <w:rPr>
          <w:rFonts w:ascii="Garamond" w:hAnsi="Garamond" w:cs="Times New Roman"/>
          <w:sz w:val="32"/>
          <w:szCs w:val="32"/>
          <w:lang w:val="uk-UA"/>
        </w:rPr>
        <w:t>і</w:t>
      </w:r>
      <w:r w:rsidR="00CD47C2" w:rsidRPr="00536A06">
        <w:rPr>
          <w:rFonts w:ascii="Garamond" w:hAnsi="Garamond" w:cs="Times New Roman"/>
          <w:sz w:val="32"/>
          <w:szCs w:val="32"/>
          <w:lang w:val="uk-UA"/>
        </w:rPr>
        <w:t xml:space="preserve"> до </w:t>
      </w:r>
      <w:r w:rsidR="00530287" w:rsidRPr="00536A06">
        <w:rPr>
          <w:rFonts w:ascii="Garamond" w:hAnsi="Garamond" w:cs="Times New Roman"/>
          <w:sz w:val="32"/>
          <w:szCs w:val="32"/>
          <w:lang w:val="uk-UA"/>
        </w:rPr>
        <w:t>позитивного результату (</w:t>
      </w:r>
      <w:r w:rsidR="00CD47C2" w:rsidRPr="00536A06">
        <w:rPr>
          <w:rFonts w:ascii="Garamond" w:hAnsi="Garamond" w:cs="Times New Roman"/>
          <w:sz w:val="32"/>
          <w:szCs w:val="32"/>
          <w:lang w:val="uk-UA"/>
        </w:rPr>
        <w:t xml:space="preserve">і була </w:t>
      </w:r>
      <w:r w:rsidR="00530287" w:rsidRPr="00536A06">
        <w:rPr>
          <w:rFonts w:ascii="Garamond" w:hAnsi="Garamond" w:cs="Times New Roman"/>
          <w:sz w:val="32"/>
          <w:szCs w:val="32"/>
          <w:lang w:val="uk-UA"/>
        </w:rPr>
        <w:t>можлив</w:t>
      </w:r>
      <w:r w:rsidR="00CD47C2" w:rsidRPr="00536A06">
        <w:rPr>
          <w:rFonts w:ascii="Garamond" w:hAnsi="Garamond" w:cs="Times New Roman"/>
          <w:sz w:val="32"/>
          <w:szCs w:val="32"/>
          <w:lang w:val="uk-UA"/>
        </w:rPr>
        <w:t>ість</w:t>
      </w:r>
      <w:r w:rsidR="00530287" w:rsidRPr="00536A06">
        <w:rPr>
          <w:rFonts w:ascii="Garamond" w:hAnsi="Garamond" w:cs="Times New Roman"/>
          <w:sz w:val="32"/>
          <w:szCs w:val="32"/>
          <w:lang w:val="uk-UA"/>
        </w:rPr>
        <w:t xml:space="preserve"> уникнути не</w:t>
      </w:r>
      <w:r w:rsidR="00CD47C2" w:rsidRPr="00536A06">
        <w:rPr>
          <w:rFonts w:ascii="Garamond" w:hAnsi="Garamond" w:cs="Times New Roman"/>
          <w:sz w:val="32"/>
          <w:szCs w:val="32"/>
          <w:lang w:val="uk-UA"/>
        </w:rPr>
        <w:t xml:space="preserve">приємної </w:t>
      </w:r>
      <w:r w:rsidR="00530287" w:rsidRPr="00536A06">
        <w:rPr>
          <w:rFonts w:ascii="Garamond" w:hAnsi="Garamond" w:cs="Times New Roman"/>
          <w:sz w:val="32"/>
          <w:szCs w:val="32"/>
          <w:lang w:val="uk-UA"/>
        </w:rPr>
        <w:t xml:space="preserve">події) </w:t>
      </w:r>
      <w:r w:rsidR="00D95CE1" w:rsidRPr="00536A06">
        <w:rPr>
          <w:rFonts w:ascii="Garamond" w:hAnsi="Garamond" w:cs="Times New Roman"/>
          <w:sz w:val="32"/>
          <w:szCs w:val="32"/>
          <w:lang w:val="uk-UA"/>
        </w:rPr>
        <w:t>(Чуйко, 2019).</w:t>
      </w:r>
      <w:r w:rsidR="00530287" w:rsidRPr="00536A06">
        <w:rPr>
          <w:rFonts w:ascii="Garamond" w:hAnsi="Garamond" w:cs="Times New Roman"/>
          <w:sz w:val="32"/>
          <w:szCs w:val="32"/>
          <w:lang w:val="uk-UA"/>
        </w:rPr>
        <w:t xml:space="preserve"> </w:t>
      </w:r>
    </w:p>
    <w:p w:rsidR="00530287" w:rsidRPr="00536A06" w:rsidRDefault="00530287"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 xml:space="preserve">Але, щоб </w:t>
      </w:r>
      <w:r w:rsidR="00454867" w:rsidRPr="00536A06">
        <w:rPr>
          <w:rFonts w:ascii="Garamond" w:hAnsi="Garamond" w:cs="Times New Roman"/>
          <w:sz w:val="32"/>
          <w:szCs w:val="32"/>
          <w:lang w:val="uk-UA"/>
        </w:rPr>
        <w:t>пр</w:t>
      </w:r>
      <w:r w:rsidR="00DA49AC" w:rsidRPr="00536A06">
        <w:rPr>
          <w:rFonts w:ascii="Garamond" w:hAnsi="Garamond" w:cs="Times New Roman"/>
          <w:sz w:val="32"/>
          <w:szCs w:val="32"/>
          <w:lang w:val="uk-UA"/>
        </w:rPr>
        <w:t>о</w:t>
      </w:r>
      <w:r w:rsidR="00454867" w:rsidRPr="00536A06">
        <w:rPr>
          <w:rFonts w:ascii="Garamond" w:hAnsi="Garamond" w:cs="Times New Roman"/>
          <w:sz w:val="32"/>
          <w:szCs w:val="32"/>
          <w:lang w:val="uk-UA"/>
        </w:rPr>
        <w:t xml:space="preserve">думати </w:t>
      </w:r>
      <w:r w:rsidRPr="00536A06">
        <w:rPr>
          <w:rFonts w:ascii="Garamond" w:hAnsi="Garamond" w:cs="Times New Roman"/>
          <w:sz w:val="32"/>
          <w:szCs w:val="32"/>
          <w:lang w:val="uk-UA"/>
        </w:rPr>
        <w:t xml:space="preserve">інші варіанти розвитку </w:t>
      </w:r>
      <w:r w:rsidR="00CD47C2" w:rsidRPr="00536A06">
        <w:rPr>
          <w:rFonts w:ascii="Garamond" w:hAnsi="Garamond" w:cs="Times New Roman"/>
          <w:sz w:val="32"/>
          <w:szCs w:val="32"/>
          <w:lang w:val="uk-UA"/>
        </w:rPr>
        <w:t>ситуації</w:t>
      </w:r>
      <w:r w:rsidRPr="00536A06">
        <w:rPr>
          <w:rFonts w:ascii="Garamond" w:hAnsi="Garamond" w:cs="Times New Roman"/>
          <w:sz w:val="32"/>
          <w:szCs w:val="32"/>
          <w:lang w:val="uk-UA"/>
        </w:rPr>
        <w:t xml:space="preserve">, людині спочатку </w:t>
      </w:r>
      <w:r w:rsidR="00CD47C2" w:rsidRPr="00536A06">
        <w:rPr>
          <w:rFonts w:ascii="Garamond" w:hAnsi="Garamond" w:cs="Times New Roman"/>
          <w:sz w:val="32"/>
          <w:szCs w:val="32"/>
          <w:lang w:val="uk-UA"/>
        </w:rPr>
        <w:t xml:space="preserve">необхідно знайти </w:t>
      </w:r>
      <w:r w:rsidRPr="00536A06">
        <w:rPr>
          <w:rFonts w:ascii="Garamond" w:hAnsi="Garamond" w:cs="Times New Roman"/>
          <w:sz w:val="32"/>
          <w:szCs w:val="32"/>
          <w:lang w:val="uk-UA"/>
        </w:rPr>
        <w:t>поворот</w:t>
      </w:r>
      <w:r w:rsidR="00CD47C2" w:rsidRPr="00536A06">
        <w:rPr>
          <w:rFonts w:ascii="Garamond" w:hAnsi="Garamond" w:cs="Times New Roman"/>
          <w:sz w:val="32"/>
          <w:szCs w:val="32"/>
          <w:lang w:val="uk-UA"/>
        </w:rPr>
        <w:t>ний момент</w:t>
      </w:r>
      <w:r w:rsidRPr="00536A06">
        <w:rPr>
          <w:rFonts w:ascii="Garamond" w:hAnsi="Garamond" w:cs="Times New Roman"/>
          <w:sz w:val="32"/>
          <w:szCs w:val="32"/>
          <w:lang w:val="uk-UA"/>
        </w:rPr>
        <w:t xml:space="preserve"> </w:t>
      </w:r>
      <w:r w:rsidR="00CD47C2" w:rsidRPr="00536A06">
        <w:rPr>
          <w:rFonts w:ascii="Garamond" w:hAnsi="Garamond" w:cs="Times New Roman"/>
          <w:sz w:val="32"/>
          <w:szCs w:val="32"/>
          <w:lang w:val="uk-UA"/>
        </w:rPr>
        <w:t xml:space="preserve">– точку біфуркації – </w:t>
      </w:r>
      <w:r w:rsidR="00DA49AC" w:rsidRPr="00536A06">
        <w:rPr>
          <w:rFonts w:ascii="Garamond" w:hAnsi="Garamond" w:cs="Times New Roman"/>
          <w:sz w:val="32"/>
          <w:szCs w:val="32"/>
          <w:lang w:val="uk-UA"/>
        </w:rPr>
        <w:t xml:space="preserve">це </w:t>
      </w:r>
      <w:r w:rsidR="00CD47C2" w:rsidRPr="00536A06">
        <w:rPr>
          <w:rFonts w:ascii="Garamond" w:hAnsi="Garamond" w:cs="Times New Roman"/>
          <w:sz w:val="32"/>
          <w:szCs w:val="32"/>
          <w:lang w:val="uk-UA"/>
        </w:rPr>
        <w:t>певн</w:t>
      </w:r>
      <w:r w:rsidR="00DA49AC" w:rsidRPr="00536A06">
        <w:rPr>
          <w:rFonts w:ascii="Garamond" w:hAnsi="Garamond" w:cs="Times New Roman"/>
          <w:sz w:val="32"/>
          <w:szCs w:val="32"/>
          <w:lang w:val="uk-UA"/>
        </w:rPr>
        <w:t>а мить</w:t>
      </w:r>
      <w:r w:rsidR="00CD47C2" w:rsidRPr="00536A06">
        <w:rPr>
          <w:rFonts w:ascii="Garamond" w:hAnsi="Garamond" w:cs="Times New Roman"/>
          <w:sz w:val="32"/>
          <w:szCs w:val="32"/>
          <w:lang w:val="uk-UA"/>
        </w:rPr>
        <w:t xml:space="preserve">, </w:t>
      </w:r>
      <w:r w:rsidRPr="00536A06">
        <w:rPr>
          <w:rFonts w:ascii="Garamond" w:hAnsi="Garamond" w:cs="Times New Roman"/>
          <w:sz w:val="32"/>
          <w:szCs w:val="32"/>
          <w:lang w:val="uk-UA"/>
        </w:rPr>
        <w:t>після яко</w:t>
      </w:r>
      <w:r w:rsidR="00DA49AC" w:rsidRPr="00536A06">
        <w:rPr>
          <w:rFonts w:ascii="Garamond" w:hAnsi="Garamond" w:cs="Times New Roman"/>
          <w:sz w:val="32"/>
          <w:szCs w:val="32"/>
          <w:lang w:val="uk-UA"/>
        </w:rPr>
        <w:t>ї</w:t>
      </w:r>
      <w:r w:rsidR="00CD47C2" w:rsidRPr="00536A06">
        <w:rPr>
          <w:rFonts w:ascii="Garamond" w:hAnsi="Garamond" w:cs="Times New Roman"/>
          <w:sz w:val="32"/>
          <w:szCs w:val="32"/>
          <w:lang w:val="uk-UA"/>
        </w:rPr>
        <w:t xml:space="preserve"> у</w:t>
      </w:r>
      <w:r w:rsidRPr="00536A06">
        <w:rPr>
          <w:rFonts w:ascii="Garamond" w:hAnsi="Garamond" w:cs="Times New Roman"/>
          <w:sz w:val="32"/>
          <w:szCs w:val="32"/>
          <w:lang w:val="uk-UA"/>
        </w:rPr>
        <w:t xml:space="preserve">се пішло «не так». </w:t>
      </w:r>
      <w:r w:rsidR="00CD47C2" w:rsidRPr="00536A06">
        <w:rPr>
          <w:rFonts w:ascii="Garamond" w:hAnsi="Garamond" w:cs="Times New Roman"/>
          <w:sz w:val="32"/>
          <w:szCs w:val="32"/>
          <w:lang w:val="uk-UA"/>
        </w:rPr>
        <w:t xml:space="preserve">Саме в цей момент </w:t>
      </w:r>
      <w:r w:rsidRPr="00536A06">
        <w:rPr>
          <w:rFonts w:ascii="Garamond" w:hAnsi="Garamond" w:cs="Times New Roman"/>
          <w:sz w:val="32"/>
          <w:szCs w:val="32"/>
          <w:lang w:val="uk-UA"/>
        </w:rPr>
        <w:t xml:space="preserve">контрфактичне мислення </w:t>
      </w:r>
      <w:r w:rsidR="00CD47C2" w:rsidRPr="00536A06">
        <w:rPr>
          <w:rFonts w:ascii="Garamond" w:hAnsi="Garamond" w:cs="Times New Roman"/>
          <w:sz w:val="32"/>
          <w:szCs w:val="32"/>
          <w:lang w:val="uk-UA"/>
        </w:rPr>
        <w:t>може внести зміни щодо ймовірнісного іншого (кращого чи гіршого) розвитку ситуації</w:t>
      </w:r>
      <w:r w:rsidRPr="00536A06">
        <w:rPr>
          <w:rFonts w:ascii="Garamond" w:hAnsi="Garamond" w:cs="Times New Roman"/>
          <w:sz w:val="32"/>
          <w:szCs w:val="32"/>
          <w:lang w:val="uk-UA"/>
        </w:rPr>
        <w:t xml:space="preserve">, хоча б </w:t>
      </w:r>
      <w:r w:rsidR="00F61FDC" w:rsidRPr="00536A06">
        <w:rPr>
          <w:rFonts w:ascii="Garamond" w:hAnsi="Garamond" w:cs="Times New Roman"/>
          <w:sz w:val="32"/>
          <w:szCs w:val="32"/>
          <w:lang w:val="uk-UA"/>
        </w:rPr>
        <w:t xml:space="preserve">у </w:t>
      </w:r>
      <w:r w:rsidRPr="00536A06">
        <w:rPr>
          <w:rFonts w:ascii="Garamond" w:hAnsi="Garamond" w:cs="Times New Roman"/>
          <w:sz w:val="32"/>
          <w:szCs w:val="32"/>
          <w:lang w:val="uk-UA"/>
        </w:rPr>
        <w:t>мисл</w:t>
      </w:r>
      <w:r w:rsidR="00F61FDC" w:rsidRPr="00536A06">
        <w:rPr>
          <w:rFonts w:ascii="Garamond" w:hAnsi="Garamond" w:cs="Times New Roman"/>
          <w:sz w:val="32"/>
          <w:szCs w:val="32"/>
          <w:lang w:val="uk-UA"/>
        </w:rPr>
        <w:t>имій площині</w:t>
      </w:r>
      <w:r w:rsidRPr="00536A06">
        <w:rPr>
          <w:rFonts w:ascii="Garamond" w:hAnsi="Garamond" w:cs="Times New Roman"/>
          <w:sz w:val="32"/>
          <w:szCs w:val="32"/>
          <w:lang w:val="uk-UA"/>
        </w:rPr>
        <w:t>.</w:t>
      </w:r>
    </w:p>
    <w:p w:rsidR="00530287" w:rsidRPr="00536A06" w:rsidRDefault="00530287"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Важлив</w:t>
      </w:r>
      <w:r w:rsidR="00CD47C2" w:rsidRPr="00536A06">
        <w:rPr>
          <w:rFonts w:ascii="Garamond" w:hAnsi="Garamond" w:cs="Times New Roman"/>
          <w:sz w:val="32"/>
          <w:szCs w:val="32"/>
          <w:lang w:val="uk-UA"/>
        </w:rPr>
        <w:t xml:space="preserve">а </w:t>
      </w:r>
      <w:r w:rsidRPr="00536A06">
        <w:rPr>
          <w:rFonts w:ascii="Garamond" w:hAnsi="Garamond" w:cs="Times New Roman"/>
          <w:sz w:val="32"/>
          <w:szCs w:val="32"/>
          <w:lang w:val="uk-UA"/>
        </w:rPr>
        <w:t>властивіст</w:t>
      </w:r>
      <w:r w:rsidR="00CD47C2" w:rsidRPr="00536A06">
        <w:rPr>
          <w:rFonts w:ascii="Garamond" w:hAnsi="Garamond" w:cs="Times New Roman"/>
          <w:sz w:val="32"/>
          <w:szCs w:val="32"/>
          <w:lang w:val="uk-UA"/>
        </w:rPr>
        <w:t xml:space="preserve">ь </w:t>
      </w:r>
      <w:r w:rsidRPr="00536A06">
        <w:rPr>
          <w:rFonts w:ascii="Garamond" w:hAnsi="Garamond" w:cs="Times New Roman"/>
          <w:sz w:val="32"/>
          <w:szCs w:val="32"/>
          <w:lang w:val="uk-UA"/>
        </w:rPr>
        <w:t>контрфактичн</w:t>
      </w:r>
      <w:r w:rsidR="00CD47C2" w:rsidRPr="00536A06">
        <w:rPr>
          <w:rFonts w:ascii="Garamond" w:hAnsi="Garamond" w:cs="Times New Roman"/>
          <w:sz w:val="32"/>
          <w:szCs w:val="32"/>
          <w:lang w:val="uk-UA"/>
        </w:rPr>
        <w:t>их міркувань</w:t>
      </w:r>
      <w:r w:rsidR="00DA49AC" w:rsidRPr="00536A06">
        <w:rPr>
          <w:rFonts w:ascii="Garamond" w:hAnsi="Garamond" w:cs="Times New Roman"/>
          <w:sz w:val="32"/>
          <w:szCs w:val="32"/>
          <w:lang w:val="uk-UA"/>
        </w:rPr>
        <w:t>, згідно О.С. Карпенко,</w:t>
      </w:r>
      <w:r w:rsidR="00CD47C2" w:rsidRPr="00536A06">
        <w:rPr>
          <w:rFonts w:ascii="Garamond" w:hAnsi="Garamond" w:cs="Times New Roman"/>
          <w:sz w:val="32"/>
          <w:szCs w:val="32"/>
          <w:lang w:val="uk-UA"/>
        </w:rPr>
        <w:t xml:space="preserve"> поляга</w:t>
      </w:r>
      <w:r w:rsidRPr="00536A06">
        <w:rPr>
          <w:rFonts w:ascii="Garamond" w:hAnsi="Garamond" w:cs="Times New Roman"/>
          <w:sz w:val="32"/>
          <w:szCs w:val="32"/>
          <w:lang w:val="uk-UA"/>
        </w:rPr>
        <w:t xml:space="preserve">є </w:t>
      </w:r>
      <w:r w:rsidR="00CD47C2" w:rsidRPr="00536A06">
        <w:rPr>
          <w:rFonts w:ascii="Garamond" w:hAnsi="Garamond" w:cs="Times New Roman"/>
          <w:sz w:val="32"/>
          <w:szCs w:val="32"/>
          <w:lang w:val="uk-UA"/>
        </w:rPr>
        <w:t>в реплікації</w:t>
      </w:r>
      <w:r w:rsidRPr="00536A06">
        <w:rPr>
          <w:rFonts w:ascii="Garamond" w:hAnsi="Garamond" w:cs="Times New Roman"/>
          <w:sz w:val="32"/>
          <w:szCs w:val="32"/>
          <w:lang w:val="uk-UA"/>
        </w:rPr>
        <w:t xml:space="preserve">: </w:t>
      </w:r>
      <w:r w:rsidR="00CD47C2" w:rsidRPr="00536A06">
        <w:rPr>
          <w:rFonts w:ascii="Garamond" w:hAnsi="Garamond" w:cs="Times New Roman"/>
          <w:sz w:val="32"/>
          <w:szCs w:val="32"/>
          <w:lang w:val="uk-UA"/>
        </w:rPr>
        <w:t xml:space="preserve">людина </w:t>
      </w:r>
      <w:r w:rsidRPr="00536A06">
        <w:rPr>
          <w:rFonts w:ascii="Garamond" w:hAnsi="Garamond" w:cs="Times New Roman"/>
          <w:sz w:val="32"/>
          <w:szCs w:val="32"/>
          <w:lang w:val="uk-UA"/>
        </w:rPr>
        <w:t xml:space="preserve">за </w:t>
      </w:r>
      <w:r w:rsidR="00CD47C2" w:rsidRPr="00536A06">
        <w:rPr>
          <w:rFonts w:ascii="Garamond" w:hAnsi="Garamond" w:cs="Times New Roman"/>
          <w:sz w:val="32"/>
          <w:szCs w:val="32"/>
          <w:lang w:val="uk-UA"/>
        </w:rPr>
        <w:t xml:space="preserve">власним </w:t>
      </w:r>
      <w:r w:rsidRPr="00536A06">
        <w:rPr>
          <w:rFonts w:ascii="Garamond" w:hAnsi="Garamond" w:cs="Times New Roman"/>
          <w:sz w:val="32"/>
          <w:szCs w:val="32"/>
          <w:lang w:val="uk-UA"/>
        </w:rPr>
        <w:t xml:space="preserve">бажанням </w:t>
      </w:r>
      <w:r w:rsidR="00CD47C2" w:rsidRPr="00536A06">
        <w:rPr>
          <w:rFonts w:ascii="Garamond" w:hAnsi="Garamond" w:cs="Times New Roman"/>
          <w:sz w:val="32"/>
          <w:szCs w:val="32"/>
          <w:lang w:val="uk-UA"/>
        </w:rPr>
        <w:t xml:space="preserve">здатна досить </w:t>
      </w:r>
      <w:r w:rsidRPr="00536A06">
        <w:rPr>
          <w:rFonts w:ascii="Garamond" w:hAnsi="Garamond" w:cs="Times New Roman"/>
          <w:sz w:val="32"/>
          <w:szCs w:val="32"/>
          <w:lang w:val="uk-UA"/>
        </w:rPr>
        <w:t xml:space="preserve">легко </w:t>
      </w:r>
      <w:r w:rsidR="00CD47C2" w:rsidRPr="00536A06">
        <w:rPr>
          <w:rFonts w:ascii="Garamond" w:hAnsi="Garamond" w:cs="Times New Roman"/>
          <w:sz w:val="32"/>
          <w:szCs w:val="32"/>
          <w:lang w:val="uk-UA"/>
        </w:rPr>
        <w:t xml:space="preserve">відтворити </w:t>
      </w:r>
      <w:r w:rsidRPr="00536A06">
        <w:rPr>
          <w:rFonts w:ascii="Garamond" w:hAnsi="Garamond" w:cs="Times New Roman"/>
          <w:sz w:val="32"/>
          <w:szCs w:val="32"/>
          <w:lang w:val="uk-UA"/>
        </w:rPr>
        <w:t xml:space="preserve">минулі події </w:t>
      </w:r>
      <w:r w:rsidR="00DA49AC" w:rsidRPr="00536A06">
        <w:rPr>
          <w:rFonts w:ascii="Garamond" w:hAnsi="Garamond" w:cs="Times New Roman"/>
          <w:sz w:val="32"/>
          <w:szCs w:val="32"/>
          <w:lang w:val="uk-UA"/>
        </w:rPr>
        <w:t xml:space="preserve">(Карпенко, 2017 : </w:t>
      </w:r>
      <w:r w:rsidRPr="00536A06">
        <w:rPr>
          <w:rFonts w:ascii="Garamond" w:hAnsi="Garamond" w:cs="Times New Roman"/>
          <w:sz w:val="32"/>
          <w:szCs w:val="32"/>
          <w:lang w:val="uk-UA"/>
        </w:rPr>
        <w:t>101</w:t>
      </w:r>
      <w:r w:rsidR="00DA49AC" w:rsidRPr="00536A06">
        <w:rPr>
          <w:rFonts w:ascii="Garamond" w:hAnsi="Garamond" w:cs="Times New Roman"/>
          <w:sz w:val="32"/>
          <w:szCs w:val="32"/>
          <w:lang w:val="uk-UA"/>
        </w:rPr>
        <w:t>),</w:t>
      </w:r>
      <w:r w:rsidRPr="00536A06">
        <w:rPr>
          <w:rFonts w:ascii="Garamond" w:hAnsi="Garamond" w:cs="Times New Roman"/>
          <w:sz w:val="32"/>
          <w:szCs w:val="32"/>
          <w:lang w:val="uk-UA"/>
        </w:rPr>
        <w:t xml:space="preserve"> </w:t>
      </w:r>
      <w:r w:rsidR="00CD47C2" w:rsidRPr="00536A06">
        <w:rPr>
          <w:rFonts w:ascii="Garamond" w:hAnsi="Garamond" w:cs="Times New Roman"/>
          <w:sz w:val="32"/>
          <w:szCs w:val="32"/>
          <w:lang w:val="uk-UA"/>
        </w:rPr>
        <w:t>тоді як о</w:t>
      </w:r>
      <w:r w:rsidRPr="00536A06">
        <w:rPr>
          <w:rFonts w:ascii="Garamond" w:hAnsi="Garamond" w:cs="Times New Roman"/>
          <w:sz w:val="32"/>
          <w:szCs w:val="32"/>
          <w:lang w:val="uk-UA"/>
        </w:rPr>
        <w:t xml:space="preserve">собливістю </w:t>
      </w:r>
      <w:r w:rsidR="000E263B" w:rsidRPr="00536A06">
        <w:rPr>
          <w:rFonts w:ascii="Garamond" w:hAnsi="Garamond" w:cs="Times New Roman"/>
          <w:sz w:val="32"/>
          <w:szCs w:val="32"/>
          <w:lang w:val="uk-UA"/>
        </w:rPr>
        <w:t>таких міркувань</w:t>
      </w:r>
      <w:r w:rsidR="00CD47C2" w:rsidRPr="00536A06">
        <w:rPr>
          <w:rFonts w:ascii="Garamond" w:hAnsi="Garamond" w:cs="Times New Roman"/>
          <w:sz w:val="32"/>
          <w:szCs w:val="32"/>
          <w:lang w:val="uk-UA"/>
        </w:rPr>
        <w:t xml:space="preserve"> </w:t>
      </w:r>
      <w:r w:rsidRPr="00536A06">
        <w:rPr>
          <w:rFonts w:ascii="Garamond" w:hAnsi="Garamond" w:cs="Times New Roman"/>
          <w:sz w:val="32"/>
          <w:szCs w:val="32"/>
          <w:lang w:val="uk-UA"/>
        </w:rPr>
        <w:t>є те, що вон</w:t>
      </w:r>
      <w:r w:rsidR="00033355" w:rsidRPr="00536A06">
        <w:rPr>
          <w:rFonts w:ascii="Garamond" w:hAnsi="Garamond" w:cs="Times New Roman"/>
          <w:sz w:val="32"/>
          <w:szCs w:val="32"/>
          <w:lang w:val="uk-UA"/>
        </w:rPr>
        <w:t>и здатні</w:t>
      </w:r>
      <w:r w:rsidRPr="00536A06">
        <w:rPr>
          <w:rFonts w:ascii="Garamond" w:hAnsi="Garamond" w:cs="Times New Roman"/>
          <w:sz w:val="32"/>
          <w:szCs w:val="32"/>
          <w:lang w:val="uk-UA"/>
        </w:rPr>
        <w:t xml:space="preserve"> розширю</w:t>
      </w:r>
      <w:r w:rsidR="00033355" w:rsidRPr="00536A06">
        <w:rPr>
          <w:rFonts w:ascii="Garamond" w:hAnsi="Garamond" w:cs="Times New Roman"/>
          <w:sz w:val="32"/>
          <w:szCs w:val="32"/>
          <w:lang w:val="uk-UA"/>
        </w:rPr>
        <w:t xml:space="preserve">вати межі реальності завдяки </w:t>
      </w:r>
      <w:r w:rsidRPr="00536A06">
        <w:rPr>
          <w:rFonts w:ascii="Garamond" w:hAnsi="Garamond" w:cs="Times New Roman"/>
          <w:sz w:val="32"/>
          <w:szCs w:val="32"/>
          <w:lang w:val="uk-UA"/>
        </w:rPr>
        <w:t>уявленн</w:t>
      </w:r>
      <w:r w:rsidR="00033355" w:rsidRPr="00536A06">
        <w:rPr>
          <w:rFonts w:ascii="Garamond" w:hAnsi="Garamond" w:cs="Times New Roman"/>
          <w:sz w:val="32"/>
          <w:szCs w:val="32"/>
          <w:lang w:val="uk-UA"/>
        </w:rPr>
        <w:t>ю</w:t>
      </w:r>
      <w:r w:rsidRPr="00536A06">
        <w:rPr>
          <w:rFonts w:ascii="Garamond" w:hAnsi="Garamond" w:cs="Times New Roman"/>
          <w:sz w:val="32"/>
          <w:szCs w:val="32"/>
          <w:lang w:val="uk-UA"/>
        </w:rPr>
        <w:t xml:space="preserve"> того, що могло б </w:t>
      </w:r>
      <w:r w:rsidR="00033355" w:rsidRPr="00536A06">
        <w:rPr>
          <w:rFonts w:ascii="Garamond" w:hAnsi="Garamond" w:cs="Times New Roman"/>
          <w:sz w:val="32"/>
          <w:szCs w:val="32"/>
          <w:lang w:val="uk-UA"/>
        </w:rPr>
        <w:t>відбутися</w:t>
      </w:r>
      <w:r w:rsidR="00DA49AC" w:rsidRPr="00536A06">
        <w:rPr>
          <w:rFonts w:ascii="Garamond" w:hAnsi="Garamond" w:cs="Times New Roman"/>
          <w:sz w:val="32"/>
          <w:szCs w:val="32"/>
          <w:lang w:val="uk-UA"/>
        </w:rPr>
        <w:t xml:space="preserve"> (Карпенко, 2017 : </w:t>
      </w:r>
      <w:r w:rsidRPr="00536A06">
        <w:rPr>
          <w:rFonts w:ascii="Garamond" w:hAnsi="Garamond" w:cs="Times New Roman"/>
          <w:sz w:val="32"/>
          <w:szCs w:val="32"/>
          <w:lang w:val="uk-UA"/>
        </w:rPr>
        <w:t>106</w:t>
      </w:r>
      <w:r w:rsidR="00DA49AC" w:rsidRPr="00536A06">
        <w:rPr>
          <w:rFonts w:ascii="Garamond" w:hAnsi="Garamond" w:cs="Times New Roman"/>
          <w:sz w:val="32"/>
          <w:szCs w:val="32"/>
          <w:lang w:val="uk-UA"/>
        </w:rPr>
        <w:t>)</w:t>
      </w:r>
      <w:r w:rsidRPr="00536A06">
        <w:rPr>
          <w:rFonts w:ascii="Garamond" w:hAnsi="Garamond" w:cs="Times New Roman"/>
          <w:sz w:val="32"/>
          <w:szCs w:val="32"/>
          <w:lang w:val="uk-UA"/>
        </w:rPr>
        <w:t>.</w:t>
      </w:r>
    </w:p>
    <w:p w:rsidR="000C560E" w:rsidRPr="00536A06" w:rsidRDefault="00530287"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lastRenderedPageBreak/>
        <w:t xml:space="preserve">Результатом </w:t>
      </w:r>
      <w:r w:rsidR="00033355" w:rsidRPr="00536A06">
        <w:rPr>
          <w:rFonts w:ascii="Garamond" w:hAnsi="Garamond" w:cs="Times New Roman"/>
          <w:sz w:val="32"/>
          <w:szCs w:val="32"/>
          <w:lang w:val="uk-UA"/>
        </w:rPr>
        <w:t>таких міркувань ста</w:t>
      </w:r>
      <w:r w:rsidRPr="00536A06">
        <w:rPr>
          <w:rFonts w:ascii="Garamond" w:hAnsi="Garamond" w:cs="Times New Roman"/>
          <w:sz w:val="32"/>
          <w:szCs w:val="32"/>
          <w:lang w:val="uk-UA"/>
        </w:rPr>
        <w:t>є створення контрфактів</w:t>
      </w:r>
      <w:r w:rsidR="00033355" w:rsidRPr="00536A06">
        <w:rPr>
          <w:rFonts w:ascii="Garamond" w:hAnsi="Garamond" w:cs="Times New Roman"/>
          <w:sz w:val="32"/>
          <w:szCs w:val="32"/>
          <w:lang w:val="uk-UA"/>
        </w:rPr>
        <w:t xml:space="preserve"> (контрфактуалів)</w:t>
      </w:r>
      <w:r w:rsidRPr="00536A06">
        <w:rPr>
          <w:rFonts w:ascii="Garamond" w:hAnsi="Garamond" w:cs="Times New Roman"/>
          <w:sz w:val="32"/>
          <w:szCs w:val="32"/>
          <w:lang w:val="uk-UA"/>
        </w:rPr>
        <w:t xml:space="preserve"> – </w:t>
      </w:r>
      <w:r w:rsidR="00033355" w:rsidRPr="00536A06">
        <w:rPr>
          <w:rFonts w:ascii="Garamond" w:hAnsi="Garamond" w:cs="Times New Roman"/>
          <w:sz w:val="32"/>
          <w:szCs w:val="32"/>
          <w:lang w:val="uk-UA"/>
        </w:rPr>
        <w:t>інших</w:t>
      </w:r>
      <w:r w:rsidRPr="00536A06">
        <w:rPr>
          <w:rFonts w:ascii="Garamond" w:hAnsi="Garamond" w:cs="Times New Roman"/>
          <w:sz w:val="32"/>
          <w:szCs w:val="32"/>
          <w:lang w:val="uk-UA"/>
        </w:rPr>
        <w:t xml:space="preserve"> сценаріїв </w:t>
      </w:r>
      <w:r w:rsidR="00033355" w:rsidRPr="00536A06">
        <w:rPr>
          <w:rFonts w:ascii="Garamond" w:hAnsi="Garamond" w:cs="Times New Roman"/>
          <w:sz w:val="32"/>
          <w:szCs w:val="32"/>
          <w:lang w:val="uk-UA"/>
        </w:rPr>
        <w:t xml:space="preserve">розвитку </w:t>
      </w:r>
      <w:r w:rsidRPr="00536A06">
        <w:rPr>
          <w:rFonts w:ascii="Garamond" w:hAnsi="Garamond" w:cs="Times New Roman"/>
          <w:sz w:val="32"/>
          <w:szCs w:val="32"/>
          <w:lang w:val="uk-UA"/>
        </w:rPr>
        <w:t xml:space="preserve">подій, які, </w:t>
      </w:r>
      <w:r w:rsidR="00033355" w:rsidRPr="00536A06">
        <w:rPr>
          <w:rFonts w:ascii="Garamond" w:hAnsi="Garamond" w:cs="Times New Roman"/>
          <w:sz w:val="32"/>
          <w:szCs w:val="32"/>
          <w:lang w:val="uk-UA"/>
        </w:rPr>
        <w:t xml:space="preserve">на думку </w:t>
      </w:r>
      <w:r w:rsidRPr="00536A06">
        <w:rPr>
          <w:rFonts w:ascii="Garamond" w:hAnsi="Garamond" w:cs="Times New Roman"/>
          <w:sz w:val="32"/>
          <w:szCs w:val="32"/>
          <w:lang w:val="uk-UA"/>
        </w:rPr>
        <w:t>N. </w:t>
      </w:r>
      <w:r w:rsidRPr="00536A06">
        <w:rPr>
          <w:rFonts w:ascii="Garamond" w:eastAsia="Times-Roman" w:hAnsi="Garamond" w:cs="Times New Roman"/>
          <w:sz w:val="32"/>
          <w:szCs w:val="32"/>
          <w:lang w:val="uk-UA"/>
        </w:rPr>
        <w:t>Roese</w:t>
      </w:r>
      <w:r w:rsidRPr="00536A06">
        <w:rPr>
          <w:rFonts w:ascii="Garamond" w:hAnsi="Garamond" w:cs="Times New Roman"/>
          <w:sz w:val="32"/>
          <w:szCs w:val="32"/>
          <w:lang w:val="uk-UA"/>
        </w:rPr>
        <w:t>, бу</w:t>
      </w:r>
      <w:r w:rsidR="00033355" w:rsidRPr="00536A06">
        <w:rPr>
          <w:rFonts w:ascii="Garamond" w:hAnsi="Garamond" w:cs="Times New Roman"/>
          <w:sz w:val="32"/>
          <w:szCs w:val="32"/>
          <w:lang w:val="uk-UA"/>
        </w:rPr>
        <w:t xml:space="preserve">вають </w:t>
      </w:r>
      <w:r w:rsidRPr="00536A06">
        <w:rPr>
          <w:rFonts w:ascii="Garamond" w:hAnsi="Garamond" w:cs="Times New Roman"/>
          <w:sz w:val="32"/>
          <w:szCs w:val="32"/>
          <w:lang w:val="uk-UA"/>
        </w:rPr>
        <w:t xml:space="preserve">двох </w:t>
      </w:r>
      <w:r w:rsidR="00033355" w:rsidRPr="00536A06">
        <w:rPr>
          <w:rFonts w:ascii="Garamond" w:hAnsi="Garamond" w:cs="Times New Roman"/>
          <w:sz w:val="32"/>
          <w:szCs w:val="32"/>
          <w:lang w:val="uk-UA"/>
        </w:rPr>
        <w:t xml:space="preserve">різних (протилежних) </w:t>
      </w:r>
      <w:r w:rsidRPr="00536A06">
        <w:rPr>
          <w:rFonts w:ascii="Garamond" w:hAnsi="Garamond" w:cs="Times New Roman"/>
          <w:sz w:val="32"/>
          <w:szCs w:val="32"/>
          <w:lang w:val="uk-UA"/>
        </w:rPr>
        <w:t>видів</w:t>
      </w:r>
      <w:r w:rsidR="00D55B49" w:rsidRPr="00536A06">
        <w:rPr>
          <w:rFonts w:ascii="Garamond" w:hAnsi="Garamond" w:cs="Times New Roman"/>
          <w:sz w:val="32"/>
          <w:szCs w:val="32"/>
          <w:lang w:val="uk-UA"/>
        </w:rPr>
        <w:t xml:space="preserve"> («гірші» </w:t>
      </w:r>
      <w:r w:rsidR="00033355" w:rsidRPr="00536A06">
        <w:rPr>
          <w:rFonts w:ascii="Garamond" w:hAnsi="Garamond" w:cs="Times New Roman"/>
          <w:sz w:val="32"/>
          <w:szCs w:val="32"/>
          <w:lang w:val="uk-UA"/>
        </w:rPr>
        <w:t xml:space="preserve">або </w:t>
      </w:r>
      <w:r w:rsidR="00D55B49" w:rsidRPr="00536A06">
        <w:rPr>
          <w:rFonts w:ascii="Garamond" w:hAnsi="Garamond" w:cs="Times New Roman"/>
          <w:sz w:val="32"/>
          <w:szCs w:val="32"/>
          <w:lang w:val="uk-UA"/>
        </w:rPr>
        <w:t>«</w:t>
      </w:r>
      <w:r w:rsidR="00033355" w:rsidRPr="00536A06">
        <w:rPr>
          <w:rFonts w:ascii="Garamond" w:hAnsi="Garamond" w:cs="Times New Roman"/>
          <w:sz w:val="32"/>
          <w:szCs w:val="32"/>
          <w:lang w:val="uk-UA"/>
        </w:rPr>
        <w:t>ліпші</w:t>
      </w:r>
      <w:r w:rsidR="00D55B49" w:rsidRPr="00536A06">
        <w:rPr>
          <w:rFonts w:ascii="Garamond" w:hAnsi="Garamond" w:cs="Times New Roman"/>
          <w:sz w:val="32"/>
          <w:szCs w:val="32"/>
          <w:lang w:val="uk-UA"/>
        </w:rPr>
        <w:t>» за дійсність (</w:t>
      </w:r>
      <w:r w:rsidR="00085C9A" w:rsidRPr="00536A06">
        <w:rPr>
          <w:rFonts w:ascii="Garamond" w:eastAsia="Times-Roman" w:hAnsi="Garamond" w:cs="Times New Roman"/>
          <w:sz w:val="32"/>
          <w:szCs w:val="32"/>
          <w:lang w:val="uk-UA"/>
        </w:rPr>
        <w:t>Roese</w:t>
      </w:r>
      <w:r w:rsidR="00D55B49" w:rsidRPr="00536A06">
        <w:rPr>
          <w:rFonts w:ascii="Garamond" w:hAnsi="Garamond" w:cs="Times New Roman"/>
          <w:sz w:val="32"/>
          <w:szCs w:val="32"/>
          <w:lang w:val="uk-UA"/>
        </w:rPr>
        <w:t xml:space="preserve">, </w:t>
      </w:r>
      <w:r w:rsidR="00085C9A" w:rsidRPr="00536A06">
        <w:rPr>
          <w:rFonts w:ascii="Garamond" w:hAnsi="Garamond" w:cs="Times New Roman"/>
          <w:sz w:val="32"/>
          <w:szCs w:val="32"/>
          <w:lang w:val="uk-UA"/>
        </w:rPr>
        <w:t xml:space="preserve">1997 : </w:t>
      </w:r>
      <w:r w:rsidR="00D55B49" w:rsidRPr="00536A06">
        <w:rPr>
          <w:rFonts w:ascii="Garamond" w:hAnsi="Garamond" w:cs="Times New Roman"/>
          <w:sz w:val="32"/>
          <w:szCs w:val="32"/>
          <w:lang w:val="uk-UA"/>
        </w:rPr>
        <w:t>134))</w:t>
      </w:r>
      <w:r w:rsidRPr="00536A06">
        <w:rPr>
          <w:rFonts w:ascii="Garamond" w:hAnsi="Garamond" w:cs="Times New Roman"/>
          <w:sz w:val="32"/>
          <w:szCs w:val="32"/>
          <w:lang w:val="uk-UA"/>
        </w:rPr>
        <w:t xml:space="preserve">: </w:t>
      </w:r>
      <w:r w:rsidR="00033355" w:rsidRPr="00536A06">
        <w:rPr>
          <w:rFonts w:ascii="Garamond" w:hAnsi="Garamond" w:cs="Times New Roman"/>
          <w:sz w:val="32"/>
          <w:szCs w:val="32"/>
          <w:lang w:val="uk-UA"/>
        </w:rPr>
        <w:t xml:space="preserve">при </w:t>
      </w:r>
      <w:r w:rsidRPr="00536A06">
        <w:rPr>
          <w:rFonts w:ascii="Garamond" w:hAnsi="Garamond" w:cs="Times New Roman"/>
          <w:sz w:val="32"/>
          <w:szCs w:val="32"/>
          <w:lang w:val="uk-UA"/>
        </w:rPr>
        <w:t>висхідн</w:t>
      </w:r>
      <w:r w:rsidR="00033355" w:rsidRPr="00536A06">
        <w:rPr>
          <w:rFonts w:ascii="Garamond" w:hAnsi="Garamond" w:cs="Times New Roman"/>
          <w:sz w:val="32"/>
          <w:szCs w:val="32"/>
          <w:lang w:val="uk-UA"/>
        </w:rPr>
        <w:t>их контрфактуалах</w:t>
      </w:r>
      <w:r w:rsidRPr="00536A06">
        <w:rPr>
          <w:rFonts w:ascii="Garamond" w:hAnsi="Garamond" w:cs="Times New Roman"/>
          <w:sz w:val="32"/>
          <w:szCs w:val="32"/>
          <w:lang w:val="uk-UA"/>
        </w:rPr>
        <w:t xml:space="preserve"> </w:t>
      </w:r>
      <w:r w:rsidR="000E263B" w:rsidRPr="00536A06">
        <w:rPr>
          <w:rFonts w:ascii="Garamond" w:hAnsi="Garamond" w:cs="Times New Roman"/>
          <w:sz w:val="32"/>
          <w:szCs w:val="32"/>
          <w:lang w:val="uk-UA"/>
        </w:rPr>
        <w:t>реаль</w:t>
      </w:r>
      <w:r w:rsidRPr="00536A06">
        <w:rPr>
          <w:rFonts w:ascii="Garamond" w:hAnsi="Garamond" w:cs="Times New Roman"/>
          <w:sz w:val="32"/>
          <w:szCs w:val="32"/>
          <w:lang w:val="uk-UA"/>
        </w:rPr>
        <w:t xml:space="preserve">на ситуація </w:t>
      </w:r>
      <w:r w:rsidR="00033355" w:rsidRPr="00536A06">
        <w:rPr>
          <w:rFonts w:ascii="Garamond" w:hAnsi="Garamond" w:cs="Times New Roman"/>
          <w:sz w:val="32"/>
          <w:szCs w:val="32"/>
          <w:lang w:val="uk-UA"/>
        </w:rPr>
        <w:t>вважа</w:t>
      </w:r>
      <w:r w:rsidRPr="00536A06">
        <w:rPr>
          <w:rFonts w:ascii="Garamond" w:hAnsi="Garamond" w:cs="Times New Roman"/>
          <w:sz w:val="32"/>
          <w:szCs w:val="32"/>
          <w:lang w:val="uk-UA"/>
        </w:rPr>
        <w:t>ється гірш</w:t>
      </w:r>
      <w:r w:rsidR="00033355" w:rsidRPr="00536A06">
        <w:rPr>
          <w:rFonts w:ascii="Garamond" w:hAnsi="Garamond" w:cs="Times New Roman"/>
          <w:sz w:val="32"/>
          <w:szCs w:val="32"/>
          <w:lang w:val="uk-UA"/>
        </w:rPr>
        <w:t>ою</w:t>
      </w:r>
      <w:r w:rsidRPr="00536A06">
        <w:rPr>
          <w:rFonts w:ascii="Garamond" w:hAnsi="Garamond" w:cs="Times New Roman"/>
          <w:sz w:val="32"/>
          <w:szCs w:val="32"/>
          <w:lang w:val="uk-UA"/>
        </w:rPr>
        <w:t xml:space="preserve">, </w:t>
      </w:r>
      <w:r w:rsidR="00033355" w:rsidRPr="00536A06">
        <w:rPr>
          <w:rFonts w:ascii="Garamond" w:hAnsi="Garamond" w:cs="Times New Roman"/>
          <w:sz w:val="32"/>
          <w:szCs w:val="32"/>
          <w:lang w:val="uk-UA"/>
        </w:rPr>
        <w:t xml:space="preserve">ніж та, що могла б статися; тоді як при </w:t>
      </w:r>
      <w:r w:rsidRPr="00536A06">
        <w:rPr>
          <w:rFonts w:ascii="Garamond" w:hAnsi="Garamond" w:cs="Times New Roman"/>
          <w:sz w:val="32"/>
          <w:szCs w:val="32"/>
          <w:lang w:val="uk-UA"/>
        </w:rPr>
        <w:t>низхідн</w:t>
      </w:r>
      <w:r w:rsidR="00033355" w:rsidRPr="00536A06">
        <w:rPr>
          <w:rFonts w:ascii="Garamond" w:hAnsi="Garamond" w:cs="Times New Roman"/>
          <w:sz w:val="32"/>
          <w:szCs w:val="32"/>
          <w:lang w:val="uk-UA"/>
        </w:rPr>
        <w:t xml:space="preserve">их </w:t>
      </w:r>
      <w:r w:rsidR="00EE60D9" w:rsidRPr="00536A06">
        <w:rPr>
          <w:rFonts w:ascii="Garamond" w:hAnsi="Garamond" w:cs="Times New Roman"/>
          <w:sz w:val="32"/>
          <w:szCs w:val="32"/>
          <w:lang w:val="uk-UA"/>
        </w:rPr>
        <w:t xml:space="preserve">– </w:t>
      </w:r>
      <w:r w:rsidR="00033355" w:rsidRPr="00536A06">
        <w:rPr>
          <w:rFonts w:ascii="Garamond" w:hAnsi="Garamond" w:cs="Times New Roman"/>
          <w:sz w:val="32"/>
          <w:szCs w:val="32"/>
          <w:lang w:val="uk-UA"/>
        </w:rPr>
        <w:t>наявна</w:t>
      </w:r>
      <w:r w:rsidR="00EE60D9" w:rsidRPr="00536A06">
        <w:rPr>
          <w:rFonts w:ascii="Garamond" w:hAnsi="Garamond" w:cs="Times New Roman"/>
          <w:sz w:val="32"/>
          <w:szCs w:val="32"/>
          <w:lang w:val="uk-UA"/>
        </w:rPr>
        <w:t xml:space="preserve"> </w:t>
      </w:r>
      <w:r w:rsidRPr="00536A06">
        <w:rPr>
          <w:rFonts w:ascii="Garamond" w:hAnsi="Garamond" w:cs="Times New Roman"/>
          <w:sz w:val="32"/>
          <w:szCs w:val="32"/>
          <w:lang w:val="uk-UA"/>
        </w:rPr>
        <w:t>ситуація</w:t>
      </w:r>
      <w:r w:rsidR="00033355" w:rsidRPr="00536A06">
        <w:rPr>
          <w:rFonts w:ascii="Garamond" w:hAnsi="Garamond" w:cs="Times New Roman"/>
          <w:sz w:val="32"/>
          <w:szCs w:val="32"/>
          <w:lang w:val="uk-UA"/>
        </w:rPr>
        <w:t xml:space="preserve"> особистістю трактується як досить </w:t>
      </w:r>
      <w:r w:rsidRPr="00536A06">
        <w:rPr>
          <w:rFonts w:ascii="Garamond" w:hAnsi="Garamond" w:cs="Times New Roman"/>
          <w:sz w:val="32"/>
          <w:szCs w:val="32"/>
          <w:lang w:val="uk-UA"/>
        </w:rPr>
        <w:t xml:space="preserve">непогана, оскільки </w:t>
      </w:r>
      <w:r w:rsidR="00033355" w:rsidRPr="00536A06">
        <w:rPr>
          <w:rFonts w:ascii="Garamond" w:hAnsi="Garamond" w:cs="Times New Roman"/>
          <w:sz w:val="32"/>
          <w:szCs w:val="32"/>
          <w:lang w:val="uk-UA"/>
        </w:rPr>
        <w:t xml:space="preserve">все </w:t>
      </w:r>
      <w:r w:rsidRPr="00536A06">
        <w:rPr>
          <w:rFonts w:ascii="Garamond" w:hAnsi="Garamond" w:cs="Times New Roman"/>
          <w:sz w:val="32"/>
          <w:szCs w:val="32"/>
          <w:lang w:val="uk-UA"/>
        </w:rPr>
        <w:t xml:space="preserve">могло бути </w:t>
      </w:r>
      <w:r w:rsidR="00033355" w:rsidRPr="00536A06">
        <w:rPr>
          <w:rFonts w:ascii="Garamond" w:hAnsi="Garamond" w:cs="Times New Roman"/>
          <w:sz w:val="32"/>
          <w:szCs w:val="32"/>
          <w:lang w:val="uk-UA"/>
        </w:rPr>
        <w:t xml:space="preserve">значно </w:t>
      </w:r>
      <w:r w:rsidRPr="00536A06">
        <w:rPr>
          <w:rFonts w:ascii="Garamond" w:hAnsi="Garamond" w:cs="Times New Roman"/>
          <w:sz w:val="32"/>
          <w:szCs w:val="32"/>
          <w:lang w:val="uk-UA"/>
        </w:rPr>
        <w:t>гірше)</w:t>
      </w:r>
      <w:r w:rsidR="00EE60D9" w:rsidRPr="00536A06">
        <w:rPr>
          <w:rFonts w:ascii="Garamond" w:hAnsi="Garamond" w:cs="Times New Roman"/>
          <w:sz w:val="32"/>
          <w:szCs w:val="32"/>
          <w:lang w:val="uk-UA"/>
        </w:rPr>
        <w:t xml:space="preserve"> (Дружинин, Ушаков, 2002 : 326)</w:t>
      </w:r>
      <w:r w:rsidRPr="00536A06">
        <w:rPr>
          <w:rFonts w:ascii="Garamond" w:hAnsi="Garamond" w:cs="Times New Roman"/>
          <w:sz w:val="32"/>
          <w:szCs w:val="32"/>
          <w:lang w:val="uk-UA"/>
        </w:rPr>
        <w:t xml:space="preserve">. </w:t>
      </w:r>
      <w:r w:rsidR="00033355" w:rsidRPr="00536A06">
        <w:rPr>
          <w:rFonts w:ascii="Garamond" w:hAnsi="Garamond" w:cs="Times New Roman"/>
          <w:sz w:val="32"/>
          <w:szCs w:val="32"/>
          <w:lang w:val="uk-UA"/>
        </w:rPr>
        <w:t xml:space="preserve">Науковці вважають, </w:t>
      </w:r>
      <w:r w:rsidRPr="00536A06">
        <w:rPr>
          <w:rFonts w:ascii="Garamond" w:hAnsi="Garamond" w:cs="Times New Roman"/>
          <w:sz w:val="32"/>
          <w:szCs w:val="32"/>
          <w:lang w:val="uk-UA"/>
        </w:rPr>
        <w:t xml:space="preserve">що </w:t>
      </w:r>
      <w:r w:rsidR="00033355" w:rsidRPr="00536A06">
        <w:rPr>
          <w:rFonts w:ascii="Garamond" w:hAnsi="Garamond" w:cs="Times New Roman"/>
          <w:sz w:val="32"/>
          <w:szCs w:val="32"/>
          <w:lang w:val="uk-UA"/>
        </w:rPr>
        <w:t>«</w:t>
      </w:r>
      <w:r w:rsidRPr="00536A06">
        <w:rPr>
          <w:rFonts w:ascii="Garamond" w:hAnsi="Garamond" w:cs="Times New Roman"/>
          <w:sz w:val="32"/>
          <w:szCs w:val="32"/>
          <w:lang w:val="uk-UA"/>
        </w:rPr>
        <w:t>висхідні</w:t>
      </w:r>
      <w:r w:rsidR="00033355" w:rsidRPr="00536A06">
        <w:rPr>
          <w:rFonts w:ascii="Garamond" w:hAnsi="Garamond" w:cs="Times New Roman"/>
          <w:sz w:val="32"/>
          <w:szCs w:val="32"/>
          <w:lang w:val="uk-UA"/>
        </w:rPr>
        <w:t>»</w:t>
      </w:r>
      <w:r w:rsidRPr="00536A06">
        <w:rPr>
          <w:rFonts w:ascii="Garamond" w:hAnsi="Garamond" w:cs="Times New Roman"/>
          <w:sz w:val="32"/>
          <w:szCs w:val="32"/>
          <w:lang w:val="uk-UA"/>
        </w:rPr>
        <w:t xml:space="preserve"> контрфактуали </w:t>
      </w:r>
      <w:r w:rsidR="00033355" w:rsidRPr="00536A06">
        <w:rPr>
          <w:rFonts w:ascii="Garamond" w:hAnsi="Garamond" w:cs="Times New Roman"/>
          <w:sz w:val="32"/>
          <w:szCs w:val="32"/>
          <w:lang w:val="uk-UA"/>
        </w:rPr>
        <w:t xml:space="preserve">можуть </w:t>
      </w:r>
      <w:r w:rsidRPr="00536A06">
        <w:rPr>
          <w:rFonts w:ascii="Garamond" w:hAnsi="Garamond" w:cs="Times New Roman"/>
          <w:sz w:val="32"/>
          <w:szCs w:val="32"/>
          <w:lang w:val="uk-UA"/>
        </w:rPr>
        <w:t>погірш</w:t>
      </w:r>
      <w:r w:rsidR="00033355" w:rsidRPr="00536A06">
        <w:rPr>
          <w:rFonts w:ascii="Garamond" w:hAnsi="Garamond" w:cs="Times New Roman"/>
          <w:sz w:val="32"/>
          <w:szCs w:val="32"/>
          <w:lang w:val="uk-UA"/>
        </w:rPr>
        <w:t xml:space="preserve">ити настрій </w:t>
      </w:r>
      <w:r w:rsidRPr="00536A06">
        <w:rPr>
          <w:rFonts w:ascii="Garamond" w:hAnsi="Garamond" w:cs="Times New Roman"/>
          <w:sz w:val="32"/>
          <w:szCs w:val="32"/>
          <w:lang w:val="uk-UA"/>
        </w:rPr>
        <w:t xml:space="preserve">людини, </w:t>
      </w:r>
      <w:r w:rsidR="00033355" w:rsidRPr="00536A06">
        <w:rPr>
          <w:rFonts w:ascii="Garamond" w:hAnsi="Garamond" w:cs="Times New Roman"/>
          <w:sz w:val="32"/>
          <w:szCs w:val="32"/>
          <w:lang w:val="uk-UA"/>
        </w:rPr>
        <w:t xml:space="preserve">проте здатні </w:t>
      </w:r>
      <w:r w:rsidRPr="00536A06">
        <w:rPr>
          <w:rFonts w:ascii="Garamond" w:hAnsi="Garamond" w:cs="Times New Roman"/>
          <w:sz w:val="32"/>
          <w:szCs w:val="32"/>
          <w:lang w:val="uk-UA"/>
        </w:rPr>
        <w:t>позитивно впли</w:t>
      </w:r>
      <w:r w:rsidR="00033355" w:rsidRPr="00536A06">
        <w:rPr>
          <w:rFonts w:ascii="Garamond" w:hAnsi="Garamond" w:cs="Times New Roman"/>
          <w:sz w:val="32"/>
          <w:szCs w:val="32"/>
          <w:lang w:val="uk-UA"/>
        </w:rPr>
        <w:t xml:space="preserve">нути </w:t>
      </w:r>
      <w:r w:rsidRPr="00536A06">
        <w:rPr>
          <w:rFonts w:ascii="Garamond" w:hAnsi="Garamond" w:cs="Times New Roman"/>
          <w:sz w:val="32"/>
          <w:szCs w:val="32"/>
          <w:lang w:val="uk-UA"/>
        </w:rPr>
        <w:t xml:space="preserve">на її подальшу </w:t>
      </w:r>
      <w:r w:rsidR="00033355" w:rsidRPr="00536A06">
        <w:rPr>
          <w:rFonts w:ascii="Garamond" w:hAnsi="Garamond" w:cs="Times New Roman"/>
          <w:sz w:val="32"/>
          <w:szCs w:val="32"/>
          <w:lang w:val="uk-UA"/>
        </w:rPr>
        <w:t xml:space="preserve">поведінку </w:t>
      </w:r>
      <w:r w:rsidRPr="00536A06">
        <w:rPr>
          <w:rFonts w:ascii="Garamond" w:hAnsi="Garamond" w:cs="Times New Roman"/>
          <w:sz w:val="32"/>
          <w:szCs w:val="32"/>
          <w:lang w:val="uk-UA"/>
        </w:rPr>
        <w:t>(</w:t>
      </w:r>
      <w:r w:rsidR="00DA51D5" w:rsidRPr="00536A06">
        <w:rPr>
          <w:rFonts w:ascii="Garamond" w:hAnsi="Garamond" w:cs="Times New Roman"/>
          <w:sz w:val="32"/>
          <w:szCs w:val="32"/>
          <w:lang w:val="uk-UA"/>
        </w:rPr>
        <w:t xml:space="preserve">тому що ця </w:t>
      </w:r>
      <w:r w:rsidRPr="00536A06">
        <w:rPr>
          <w:rFonts w:ascii="Garamond" w:hAnsi="Garamond" w:cs="Times New Roman"/>
          <w:sz w:val="32"/>
          <w:szCs w:val="32"/>
          <w:lang w:val="uk-UA"/>
        </w:rPr>
        <w:t xml:space="preserve">людина, </w:t>
      </w:r>
      <w:r w:rsidR="00DA51D5" w:rsidRPr="00536A06">
        <w:rPr>
          <w:rFonts w:ascii="Garamond" w:hAnsi="Garamond" w:cs="Times New Roman"/>
          <w:sz w:val="32"/>
          <w:szCs w:val="32"/>
          <w:lang w:val="uk-UA"/>
        </w:rPr>
        <w:t>пам’ятаючи про минулий не</w:t>
      </w:r>
      <w:r w:rsidRPr="00536A06">
        <w:rPr>
          <w:rFonts w:ascii="Garamond" w:hAnsi="Garamond" w:cs="Times New Roman"/>
          <w:sz w:val="32"/>
          <w:szCs w:val="32"/>
          <w:lang w:val="uk-UA"/>
        </w:rPr>
        <w:t xml:space="preserve">гативний досвід, </w:t>
      </w:r>
      <w:r w:rsidR="00DA51D5" w:rsidRPr="00536A06">
        <w:rPr>
          <w:rFonts w:ascii="Garamond" w:hAnsi="Garamond" w:cs="Times New Roman"/>
          <w:sz w:val="32"/>
          <w:szCs w:val="32"/>
          <w:lang w:val="uk-UA"/>
        </w:rPr>
        <w:t>буде прагнути про</w:t>
      </w:r>
      <w:r w:rsidRPr="00536A06">
        <w:rPr>
          <w:rFonts w:ascii="Garamond" w:hAnsi="Garamond" w:cs="Times New Roman"/>
          <w:sz w:val="32"/>
          <w:szCs w:val="32"/>
          <w:lang w:val="uk-UA"/>
        </w:rPr>
        <w:t xml:space="preserve">контролювати </w:t>
      </w:r>
      <w:r w:rsidR="000E263B" w:rsidRPr="00536A06">
        <w:rPr>
          <w:rFonts w:ascii="Garamond" w:hAnsi="Garamond" w:cs="Times New Roman"/>
          <w:sz w:val="32"/>
          <w:szCs w:val="32"/>
          <w:lang w:val="uk-UA"/>
        </w:rPr>
        <w:t>та</w:t>
      </w:r>
      <w:r w:rsidR="00DA51D5" w:rsidRPr="00536A06">
        <w:rPr>
          <w:rFonts w:ascii="Garamond" w:hAnsi="Garamond" w:cs="Times New Roman"/>
          <w:sz w:val="32"/>
          <w:szCs w:val="32"/>
          <w:lang w:val="uk-UA"/>
        </w:rPr>
        <w:t xml:space="preserve">, за необхідності, </w:t>
      </w:r>
      <w:r w:rsidRPr="00536A06">
        <w:rPr>
          <w:rFonts w:ascii="Garamond" w:hAnsi="Garamond" w:cs="Times New Roman"/>
          <w:sz w:val="32"/>
          <w:szCs w:val="32"/>
          <w:lang w:val="uk-UA"/>
        </w:rPr>
        <w:t>коригувати сво</w:t>
      </w:r>
      <w:r w:rsidR="00DA51D5" w:rsidRPr="00536A06">
        <w:rPr>
          <w:rFonts w:ascii="Garamond" w:hAnsi="Garamond" w:cs="Times New Roman"/>
          <w:sz w:val="32"/>
          <w:szCs w:val="32"/>
          <w:lang w:val="uk-UA"/>
        </w:rPr>
        <w:t>ї</w:t>
      </w:r>
      <w:r w:rsidRPr="00536A06">
        <w:rPr>
          <w:rFonts w:ascii="Garamond" w:hAnsi="Garamond" w:cs="Times New Roman"/>
          <w:sz w:val="32"/>
          <w:szCs w:val="32"/>
          <w:lang w:val="uk-UA"/>
        </w:rPr>
        <w:t xml:space="preserve"> </w:t>
      </w:r>
      <w:r w:rsidR="00DA51D5" w:rsidRPr="00536A06">
        <w:rPr>
          <w:rFonts w:ascii="Garamond" w:hAnsi="Garamond" w:cs="Times New Roman"/>
          <w:sz w:val="32"/>
          <w:szCs w:val="32"/>
          <w:lang w:val="uk-UA"/>
        </w:rPr>
        <w:t xml:space="preserve">дії </w:t>
      </w:r>
      <w:r w:rsidRPr="00536A06">
        <w:rPr>
          <w:rFonts w:ascii="Garamond" w:hAnsi="Garamond" w:cs="Times New Roman"/>
          <w:sz w:val="32"/>
          <w:szCs w:val="32"/>
          <w:lang w:val="uk-UA"/>
        </w:rPr>
        <w:t xml:space="preserve">в </w:t>
      </w:r>
      <w:r w:rsidR="00DA51D5" w:rsidRPr="00536A06">
        <w:rPr>
          <w:rFonts w:ascii="Garamond" w:hAnsi="Garamond" w:cs="Times New Roman"/>
          <w:sz w:val="32"/>
          <w:szCs w:val="32"/>
          <w:lang w:val="uk-UA"/>
        </w:rPr>
        <w:t xml:space="preserve">такому </w:t>
      </w:r>
      <w:r w:rsidRPr="00536A06">
        <w:rPr>
          <w:rFonts w:ascii="Garamond" w:hAnsi="Garamond" w:cs="Times New Roman"/>
          <w:sz w:val="32"/>
          <w:szCs w:val="32"/>
          <w:lang w:val="uk-UA"/>
        </w:rPr>
        <w:t xml:space="preserve">напрямку, </w:t>
      </w:r>
      <w:r w:rsidR="00DA51D5" w:rsidRPr="00536A06">
        <w:rPr>
          <w:rFonts w:ascii="Garamond" w:hAnsi="Garamond" w:cs="Times New Roman"/>
          <w:sz w:val="32"/>
          <w:szCs w:val="32"/>
          <w:lang w:val="uk-UA"/>
        </w:rPr>
        <w:t xml:space="preserve">який приведе до позитивного </w:t>
      </w:r>
      <w:r w:rsidRPr="00536A06">
        <w:rPr>
          <w:rFonts w:ascii="Garamond" w:hAnsi="Garamond" w:cs="Times New Roman"/>
          <w:sz w:val="32"/>
          <w:szCs w:val="32"/>
          <w:lang w:val="uk-UA"/>
        </w:rPr>
        <w:t xml:space="preserve">сценарію </w:t>
      </w:r>
      <w:r w:rsidR="00DA51D5" w:rsidRPr="00536A06">
        <w:rPr>
          <w:rFonts w:ascii="Garamond" w:hAnsi="Garamond" w:cs="Times New Roman"/>
          <w:sz w:val="32"/>
          <w:szCs w:val="32"/>
          <w:lang w:val="uk-UA"/>
        </w:rPr>
        <w:t xml:space="preserve">розвитку </w:t>
      </w:r>
      <w:r w:rsidRPr="00536A06">
        <w:rPr>
          <w:rFonts w:ascii="Garamond" w:hAnsi="Garamond" w:cs="Times New Roman"/>
          <w:sz w:val="32"/>
          <w:szCs w:val="32"/>
          <w:lang w:val="uk-UA"/>
        </w:rPr>
        <w:t>подій)</w:t>
      </w:r>
      <w:r w:rsidR="00D75A39" w:rsidRPr="00536A06">
        <w:rPr>
          <w:rFonts w:ascii="Garamond" w:hAnsi="Garamond" w:cs="Times New Roman"/>
          <w:sz w:val="32"/>
          <w:szCs w:val="32"/>
          <w:lang w:val="uk-UA"/>
        </w:rPr>
        <w:t>.</w:t>
      </w:r>
      <w:r w:rsidRPr="00536A06">
        <w:rPr>
          <w:rFonts w:ascii="Garamond" w:hAnsi="Garamond" w:cs="Times New Roman"/>
          <w:sz w:val="32"/>
          <w:szCs w:val="32"/>
          <w:lang w:val="uk-UA"/>
        </w:rPr>
        <w:t xml:space="preserve"> </w:t>
      </w:r>
      <w:r w:rsidR="00D75A39" w:rsidRPr="00536A06">
        <w:rPr>
          <w:rFonts w:ascii="Garamond" w:hAnsi="Garamond" w:cs="Times New Roman"/>
          <w:sz w:val="32"/>
          <w:szCs w:val="32"/>
          <w:lang w:val="uk-UA"/>
        </w:rPr>
        <w:t>Т</w:t>
      </w:r>
      <w:r w:rsidRPr="00536A06">
        <w:rPr>
          <w:rFonts w:ascii="Garamond" w:hAnsi="Garamond" w:cs="Times New Roman"/>
          <w:sz w:val="32"/>
          <w:szCs w:val="32"/>
          <w:lang w:val="uk-UA"/>
        </w:rPr>
        <w:t>оді</w:t>
      </w:r>
      <w:r w:rsidR="00D75A39" w:rsidRPr="00536A06">
        <w:rPr>
          <w:rFonts w:ascii="Garamond" w:hAnsi="Garamond" w:cs="Times New Roman"/>
          <w:sz w:val="32"/>
          <w:szCs w:val="32"/>
          <w:lang w:val="uk-UA"/>
        </w:rPr>
        <w:t xml:space="preserve"> </w:t>
      </w:r>
      <w:r w:rsidRPr="00536A06">
        <w:rPr>
          <w:rFonts w:ascii="Garamond" w:hAnsi="Garamond" w:cs="Times New Roman"/>
          <w:sz w:val="32"/>
          <w:szCs w:val="32"/>
          <w:lang w:val="uk-UA"/>
        </w:rPr>
        <w:t xml:space="preserve">як </w:t>
      </w:r>
      <w:r w:rsidR="00DA51D5" w:rsidRPr="00536A06">
        <w:rPr>
          <w:rFonts w:ascii="Garamond" w:hAnsi="Garamond" w:cs="Times New Roman"/>
          <w:sz w:val="32"/>
          <w:szCs w:val="32"/>
          <w:lang w:val="uk-UA"/>
        </w:rPr>
        <w:t>«</w:t>
      </w:r>
      <w:r w:rsidRPr="00536A06">
        <w:rPr>
          <w:rFonts w:ascii="Garamond" w:hAnsi="Garamond" w:cs="Times New Roman"/>
          <w:sz w:val="32"/>
          <w:szCs w:val="32"/>
          <w:lang w:val="uk-UA"/>
        </w:rPr>
        <w:t>низхідні</w:t>
      </w:r>
      <w:r w:rsidR="00DA51D5" w:rsidRPr="00536A06">
        <w:rPr>
          <w:rFonts w:ascii="Garamond" w:hAnsi="Garamond" w:cs="Times New Roman"/>
          <w:sz w:val="32"/>
          <w:szCs w:val="32"/>
          <w:lang w:val="uk-UA"/>
        </w:rPr>
        <w:t>» контрфактуали</w:t>
      </w:r>
      <w:r w:rsidRPr="00536A06">
        <w:rPr>
          <w:rFonts w:ascii="Garamond" w:hAnsi="Garamond" w:cs="Times New Roman"/>
          <w:sz w:val="32"/>
          <w:szCs w:val="32"/>
          <w:lang w:val="uk-UA"/>
        </w:rPr>
        <w:t xml:space="preserve"> – </w:t>
      </w:r>
      <w:r w:rsidR="00DA51D5" w:rsidRPr="00536A06">
        <w:rPr>
          <w:rFonts w:ascii="Garamond" w:hAnsi="Garamond" w:cs="Times New Roman"/>
          <w:sz w:val="32"/>
          <w:szCs w:val="32"/>
          <w:lang w:val="uk-UA"/>
        </w:rPr>
        <w:t xml:space="preserve">можуть </w:t>
      </w:r>
      <w:r w:rsidRPr="00536A06">
        <w:rPr>
          <w:rFonts w:ascii="Garamond" w:hAnsi="Garamond" w:cs="Times New Roman"/>
          <w:sz w:val="32"/>
          <w:szCs w:val="32"/>
          <w:lang w:val="uk-UA"/>
        </w:rPr>
        <w:t>покращ</w:t>
      </w:r>
      <w:r w:rsidR="00DA51D5" w:rsidRPr="00536A06">
        <w:rPr>
          <w:rFonts w:ascii="Garamond" w:hAnsi="Garamond" w:cs="Times New Roman"/>
          <w:sz w:val="32"/>
          <w:szCs w:val="32"/>
          <w:lang w:val="uk-UA"/>
        </w:rPr>
        <w:t xml:space="preserve">ити </w:t>
      </w:r>
      <w:r w:rsidRPr="00536A06">
        <w:rPr>
          <w:rFonts w:ascii="Garamond" w:hAnsi="Garamond" w:cs="Times New Roman"/>
          <w:sz w:val="32"/>
          <w:szCs w:val="32"/>
          <w:lang w:val="uk-UA"/>
        </w:rPr>
        <w:t>емоційний стан</w:t>
      </w:r>
      <w:r w:rsidR="00DA51D5" w:rsidRPr="00536A06">
        <w:rPr>
          <w:rFonts w:ascii="Garamond" w:hAnsi="Garamond" w:cs="Times New Roman"/>
          <w:sz w:val="32"/>
          <w:szCs w:val="32"/>
          <w:lang w:val="uk-UA"/>
        </w:rPr>
        <w:t xml:space="preserve"> людини</w:t>
      </w:r>
      <w:r w:rsidRPr="00536A06">
        <w:rPr>
          <w:rFonts w:ascii="Garamond" w:hAnsi="Garamond" w:cs="Times New Roman"/>
          <w:sz w:val="32"/>
          <w:szCs w:val="32"/>
          <w:lang w:val="uk-UA"/>
        </w:rPr>
        <w:t xml:space="preserve">, </w:t>
      </w:r>
      <w:r w:rsidR="00EE60D9" w:rsidRPr="00536A06">
        <w:rPr>
          <w:rFonts w:ascii="Garamond" w:hAnsi="Garamond" w:cs="Times New Roman"/>
          <w:sz w:val="32"/>
          <w:szCs w:val="32"/>
          <w:lang w:val="uk-UA"/>
        </w:rPr>
        <w:t xml:space="preserve">заспокоїти її, </w:t>
      </w:r>
      <w:r w:rsidR="00DA51D5" w:rsidRPr="00536A06">
        <w:rPr>
          <w:rFonts w:ascii="Garamond" w:hAnsi="Garamond" w:cs="Times New Roman"/>
          <w:sz w:val="32"/>
          <w:szCs w:val="32"/>
          <w:lang w:val="uk-UA"/>
        </w:rPr>
        <w:t xml:space="preserve">але в подальшому </w:t>
      </w:r>
      <w:r w:rsidR="00EE60D9" w:rsidRPr="00536A06">
        <w:rPr>
          <w:rFonts w:ascii="Garamond" w:hAnsi="Garamond" w:cs="Times New Roman"/>
          <w:sz w:val="32"/>
          <w:szCs w:val="32"/>
          <w:lang w:val="uk-UA"/>
        </w:rPr>
        <w:t xml:space="preserve">здатні </w:t>
      </w:r>
      <w:r w:rsidRPr="00536A06">
        <w:rPr>
          <w:rFonts w:ascii="Garamond" w:hAnsi="Garamond" w:cs="Times New Roman"/>
          <w:sz w:val="32"/>
          <w:szCs w:val="32"/>
          <w:lang w:val="uk-UA"/>
        </w:rPr>
        <w:t>негативно впли</w:t>
      </w:r>
      <w:r w:rsidR="00DA51D5" w:rsidRPr="00536A06">
        <w:rPr>
          <w:rFonts w:ascii="Garamond" w:hAnsi="Garamond" w:cs="Times New Roman"/>
          <w:sz w:val="32"/>
          <w:szCs w:val="32"/>
          <w:lang w:val="uk-UA"/>
        </w:rPr>
        <w:t>ну</w:t>
      </w:r>
      <w:r w:rsidRPr="00536A06">
        <w:rPr>
          <w:rFonts w:ascii="Garamond" w:hAnsi="Garamond" w:cs="Times New Roman"/>
          <w:sz w:val="32"/>
          <w:szCs w:val="32"/>
          <w:lang w:val="uk-UA"/>
        </w:rPr>
        <w:t xml:space="preserve">ти на </w:t>
      </w:r>
      <w:r w:rsidR="00DA51D5" w:rsidRPr="00536A06">
        <w:rPr>
          <w:rFonts w:ascii="Garamond" w:hAnsi="Garamond" w:cs="Times New Roman"/>
          <w:sz w:val="32"/>
          <w:szCs w:val="32"/>
          <w:lang w:val="uk-UA"/>
        </w:rPr>
        <w:t xml:space="preserve">її </w:t>
      </w:r>
      <w:r w:rsidRPr="00536A06">
        <w:rPr>
          <w:rFonts w:ascii="Garamond" w:hAnsi="Garamond" w:cs="Times New Roman"/>
          <w:sz w:val="32"/>
          <w:szCs w:val="32"/>
          <w:lang w:val="uk-UA"/>
        </w:rPr>
        <w:t xml:space="preserve">майбутню діяльність </w:t>
      </w:r>
      <w:r w:rsidR="00EE60D9" w:rsidRPr="00536A06">
        <w:rPr>
          <w:rFonts w:ascii="Garamond" w:hAnsi="Garamond" w:cs="Times New Roman"/>
          <w:sz w:val="32"/>
          <w:szCs w:val="32"/>
          <w:lang w:val="uk-UA"/>
        </w:rPr>
        <w:t>(Дружинин, Ушаков, 2002)</w:t>
      </w:r>
      <w:r w:rsidR="00900FB2" w:rsidRPr="00536A06">
        <w:rPr>
          <w:rFonts w:ascii="Garamond" w:hAnsi="Garamond" w:cs="Times New Roman"/>
          <w:sz w:val="32"/>
          <w:szCs w:val="32"/>
          <w:lang w:val="uk-UA"/>
        </w:rPr>
        <w:t xml:space="preserve"> за принципом «зійде й так»</w:t>
      </w:r>
      <w:r w:rsidR="004F3376" w:rsidRPr="00536A06">
        <w:rPr>
          <w:rFonts w:ascii="Garamond" w:hAnsi="Garamond" w:cs="Times New Roman"/>
          <w:sz w:val="32"/>
          <w:szCs w:val="32"/>
          <w:lang w:val="uk-UA"/>
        </w:rPr>
        <w:t>.</w:t>
      </w:r>
      <w:r w:rsidR="00D75A39" w:rsidRPr="00536A06">
        <w:rPr>
          <w:rFonts w:ascii="Garamond" w:hAnsi="Garamond" w:cs="Times New Roman"/>
          <w:sz w:val="32"/>
          <w:szCs w:val="32"/>
          <w:lang w:val="uk-UA"/>
        </w:rPr>
        <w:t xml:space="preserve"> </w:t>
      </w:r>
      <w:r w:rsidR="004F3376" w:rsidRPr="00536A06">
        <w:rPr>
          <w:rFonts w:ascii="Garamond" w:hAnsi="Garamond" w:cs="Times New Roman"/>
          <w:sz w:val="32"/>
          <w:szCs w:val="32"/>
          <w:lang w:val="uk-UA"/>
        </w:rPr>
        <w:t>З</w:t>
      </w:r>
      <w:r w:rsidR="00D75A39" w:rsidRPr="00536A06">
        <w:rPr>
          <w:rFonts w:ascii="Garamond" w:hAnsi="Garamond" w:cs="Times New Roman"/>
          <w:sz w:val="32"/>
          <w:szCs w:val="32"/>
          <w:lang w:val="uk-UA"/>
        </w:rPr>
        <w:t xml:space="preserve">окрема, </w:t>
      </w:r>
      <w:r w:rsidR="00134039" w:rsidRPr="00536A06">
        <w:rPr>
          <w:rFonts w:ascii="Garamond" w:hAnsi="Garamond" w:cs="Times New Roman"/>
          <w:sz w:val="32"/>
          <w:szCs w:val="32"/>
          <w:lang w:val="uk-UA"/>
        </w:rPr>
        <w:t>Н.</w:t>
      </w:r>
      <w:r w:rsidR="00D75A39" w:rsidRPr="00536A06">
        <w:rPr>
          <w:rFonts w:ascii="Garamond" w:hAnsi="Garamond" w:cs="Times New Roman"/>
          <w:sz w:val="32"/>
          <w:szCs w:val="32"/>
          <w:lang w:val="uk-UA"/>
        </w:rPr>
        <w:t xml:space="preserve">Роуз зазначає, що «ті, хто зупиняється на можливостях, яких ніколи не було… приречені до жалю, відчаю, нестерпного відчуття втрати», проте «можливі </w:t>
      </w:r>
      <w:r w:rsidR="000E263B" w:rsidRPr="00536A06">
        <w:rPr>
          <w:rFonts w:ascii="Garamond" w:hAnsi="Garamond" w:cs="Times New Roman"/>
          <w:sz w:val="32"/>
          <w:szCs w:val="32"/>
          <w:lang w:val="uk-UA"/>
        </w:rPr>
        <w:t>й</w:t>
      </w:r>
      <w:r w:rsidR="00D75A39" w:rsidRPr="00536A06">
        <w:rPr>
          <w:rFonts w:ascii="Garamond" w:hAnsi="Garamond" w:cs="Times New Roman"/>
          <w:sz w:val="32"/>
          <w:szCs w:val="32"/>
          <w:lang w:val="uk-UA"/>
        </w:rPr>
        <w:t xml:space="preserve"> окремі позитивні ефекти» (</w:t>
      </w:r>
      <w:r w:rsidR="00085C9A" w:rsidRPr="00536A06">
        <w:rPr>
          <w:rFonts w:ascii="Garamond" w:eastAsia="Times-Roman" w:hAnsi="Garamond" w:cs="Times New Roman"/>
          <w:sz w:val="32"/>
          <w:szCs w:val="32"/>
          <w:lang w:val="uk-UA"/>
        </w:rPr>
        <w:t>Roese</w:t>
      </w:r>
      <w:r w:rsidR="00D75A39" w:rsidRPr="00536A06">
        <w:rPr>
          <w:rFonts w:ascii="Garamond" w:hAnsi="Garamond" w:cs="Times New Roman"/>
          <w:sz w:val="32"/>
          <w:szCs w:val="32"/>
          <w:lang w:val="uk-UA"/>
        </w:rPr>
        <w:t xml:space="preserve">, </w:t>
      </w:r>
      <w:r w:rsidR="00085C9A" w:rsidRPr="00536A06">
        <w:rPr>
          <w:rFonts w:ascii="Garamond" w:hAnsi="Garamond" w:cs="Times New Roman"/>
          <w:sz w:val="32"/>
          <w:szCs w:val="32"/>
          <w:lang w:val="uk-UA"/>
        </w:rPr>
        <w:t xml:space="preserve">1997 : </w:t>
      </w:r>
      <w:r w:rsidR="00D75A39" w:rsidRPr="00536A06">
        <w:rPr>
          <w:rFonts w:ascii="Garamond" w:hAnsi="Garamond" w:cs="Times New Roman"/>
          <w:sz w:val="32"/>
          <w:szCs w:val="32"/>
          <w:lang w:val="uk-UA"/>
        </w:rPr>
        <w:t>133) контрфактичного мислення</w:t>
      </w:r>
      <w:r w:rsidRPr="00536A06">
        <w:rPr>
          <w:rFonts w:ascii="Garamond" w:hAnsi="Garamond" w:cs="Times New Roman"/>
          <w:sz w:val="32"/>
          <w:szCs w:val="32"/>
          <w:lang w:val="uk-UA"/>
        </w:rPr>
        <w:t>.</w:t>
      </w:r>
      <w:r w:rsidR="001D511E" w:rsidRPr="00536A06">
        <w:rPr>
          <w:rFonts w:ascii="Garamond" w:hAnsi="Garamond" w:cs="Times New Roman"/>
          <w:sz w:val="32"/>
          <w:szCs w:val="32"/>
          <w:lang w:val="uk-UA"/>
        </w:rPr>
        <w:t xml:space="preserve"> Зазначимо</w:t>
      </w:r>
      <w:r w:rsidR="000E263B" w:rsidRPr="00536A06">
        <w:rPr>
          <w:rFonts w:ascii="Garamond" w:hAnsi="Garamond" w:cs="Times New Roman"/>
          <w:sz w:val="32"/>
          <w:szCs w:val="32"/>
          <w:lang w:val="uk-UA"/>
        </w:rPr>
        <w:t xml:space="preserve"> також</w:t>
      </w:r>
      <w:r w:rsidR="001D511E" w:rsidRPr="00536A06">
        <w:rPr>
          <w:rFonts w:ascii="Garamond" w:hAnsi="Garamond" w:cs="Times New Roman"/>
          <w:sz w:val="32"/>
          <w:szCs w:val="32"/>
          <w:lang w:val="uk-UA"/>
        </w:rPr>
        <w:t xml:space="preserve">, що, виділяючи два види контрфактуалів за їх впливом на переживання людини та її майбутні дії, Н.Роуз </w:t>
      </w:r>
      <w:r w:rsidR="00085C9A" w:rsidRPr="00536A06">
        <w:rPr>
          <w:rFonts w:ascii="Garamond" w:hAnsi="Garamond" w:cs="Times New Roman"/>
          <w:sz w:val="32"/>
          <w:szCs w:val="32"/>
          <w:lang w:val="uk-UA"/>
        </w:rPr>
        <w:t>можна вважати</w:t>
      </w:r>
      <w:r w:rsidR="001D511E" w:rsidRPr="00536A06">
        <w:rPr>
          <w:rFonts w:ascii="Garamond" w:hAnsi="Garamond" w:cs="Times New Roman"/>
          <w:sz w:val="32"/>
          <w:szCs w:val="32"/>
          <w:lang w:val="uk-UA"/>
        </w:rPr>
        <w:t xml:space="preserve"> очевидним прихильником позитивного погляду на контрфактичне мислення. </w:t>
      </w:r>
    </w:p>
    <w:p w:rsidR="00AD2249" w:rsidRPr="00536A06" w:rsidRDefault="000E263B"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 xml:space="preserve">Отже, </w:t>
      </w:r>
      <w:r w:rsidR="00D164FA" w:rsidRPr="00536A06">
        <w:rPr>
          <w:rFonts w:ascii="Garamond" w:hAnsi="Garamond" w:cs="Times New Roman"/>
          <w:sz w:val="32"/>
          <w:szCs w:val="32"/>
          <w:lang w:val="uk-UA"/>
        </w:rPr>
        <w:t>Н.</w:t>
      </w:r>
      <w:r w:rsidR="00085C9A" w:rsidRPr="00536A06">
        <w:rPr>
          <w:rFonts w:ascii="Garamond" w:hAnsi="Garamond" w:cs="Times New Roman"/>
          <w:sz w:val="32"/>
          <w:szCs w:val="32"/>
          <w:lang w:val="uk-UA"/>
        </w:rPr>
        <w:t> </w:t>
      </w:r>
      <w:r w:rsidR="00D164FA" w:rsidRPr="00536A06">
        <w:rPr>
          <w:rFonts w:ascii="Garamond" w:hAnsi="Garamond" w:cs="Times New Roman"/>
          <w:sz w:val="32"/>
          <w:szCs w:val="32"/>
          <w:lang w:val="uk-UA"/>
        </w:rPr>
        <w:t>Роуз є представником функціонального підходу до пояснення контрфактичного мислення, вважаючи його «необхідним компонентом регуляції поведінки» (</w:t>
      </w:r>
      <w:r w:rsidR="00085C9A" w:rsidRPr="00536A06">
        <w:rPr>
          <w:rFonts w:ascii="Garamond" w:eastAsia="Times-Roman" w:hAnsi="Garamond" w:cs="Times New Roman"/>
          <w:sz w:val="32"/>
          <w:szCs w:val="32"/>
          <w:lang w:val="uk-UA"/>
        </w:rPr>
        <w:t>Roese, &amp; Epstude, 2008</w:t>
      </w:r>
      <w:r w:rsidR="00D164FA" w:rsidRPr="00536A06">
        <w:rPr>
          <w:rFonts w:ascii="Garamond" w:hAnsi="Garamond" w:cs="Times New Roman"/>
          <w:sz w:val="32"/>
          <w:szCs w:val="32"/>
          <w:lang w:val="uk-UA"/>
        </w:rPr>
        <w:t xml:space="preserve">), а його головною функцією – вирішення проблем і прийняття рішення. </w:t>
      </w:r>
      <w:r w:rsidR="00477FAF" w:rsidRPr="00536A06">
        <w:rPr>
          <w:rFonts w:ascii="Garamond" w:hAnsi="Garamond" w:cs="Times New Roman"/>
          <w:sz w:val="32"/>
          <w:szCs w:val="32"/>
          <w:lang w:val="uk-UA"/>
        </w:rPr>
        <w:t>Саме цій функції підпорядковує вчений структуру контрфактуалів: 1) поява проблеми, її розпізнавання, що активізує контрфактичне мислення; 2) яке мотивує відповідні поведінкові наміри, що сприймаються людиною як мета; 3) це завершується відповідною коригуючою поведінкою (</w:t>
      </w:r>
      <w:r w:rsidR="00085C9A" w:rsidRPr="00536A06">
        <w:rPr>
          <w:rFonts w:ascii="Garamond" w:eastAsia="Times-Roman" w:hAnsi="Garamond" w:cs="Times New Roman"/>
          <w:sz w:val="32"/>
          <w:szCs w:val="32"/>
          <w:lang w:val="uk-UA"/>
        </w:rPr>
        <w:t>Roese, &amp; Epstude, 2008</w:t>
      </w:r>
      <w:r w:rsidR="00477FAF" w:rsidRPr="00536A06">
        <w:rPr>
          <w:rFonts w:ascii="Garamond" w:hAnsi="Garamond" w:cs="Times New Roman"/>
          <w:sz w:val="32"/>
          <w:szCs w:val="32"/>
          <w:lang w:val="uk-UA"/>
        </w:rPr>
        <w:t xml:space="preserve">). </w:t>
      </w:r>
      <w:r w:rsidR="00134039" w:rsidRPr="00536A06">
        <w:rPr>
          <w:rFonts w:ascii="Garamond" w:hAnsi="Garamond" w:cs="Times New Roman"/>
          <w:sz w:val="32"/>
          <w:szCs w:val="32"/>
          <w:lang w:val="uk-UA"/>
        </w:rPr>
        <w:t>Д</w:t>
      </w:r>
      <w:r w:rsidR="00477FAF" w:rsidRPr="00536A06">
        <w:rPr>
          <w:rFonts w:ascii="Garamond" w:hAnsi="Garamond" w:cs="Times New Roman"/>
          <w:sz w:val="32"/>
          <w:szCs w:val="32"/>
          <w:lang w:val="uk-UA"/>
        </w:rPr>
        <w:t>вома механізмами, що забезпечують контрфактичне мислення</w:t>
      </w:r>
      <w:r w:rsidR="00EE60D9" w:rsidRPr="00536A06">
        <w:rPr>
          <w:rFonts w:ascii="Garamond" w:hAnsi="Garamond" w:cs="Times New Roman"/>
          <w:sz w:val="32"/>
          <w:szCs w:val="32"/>
          <w:lang w:val="uk-UA"/>
        </w:rPr>
        <w:t>,</w:t>
      </w:r>
      <w:r w:rsidR="00477FAF" w:rsidRPr="00536A06">
        <w:rPr>
          <w:rFonts w:ascii="Garamond" w:hAnsi="Garamond" w:cs="Times New Roman"/>
          <w:sz w:val="32"/>
          <w:szCs w:val="32"/>
          <w:lang w:val="uk-UA"/>
        </w:rPr>
        <w:t xml:space="preserve"> є ефекти контрасту та причинного висновку, тобто контрфактичні альтернативи можуть порівнюватися з результатами реальних подій як висхідні чи низхідні</w:t>
      </w:r>
      <w:r w:rsidR="00837F16" w:rsidRPr="00536A06">
        <w:rPr>
          <w:rFonts w:ascii="Garamond" w:hAnsi="Garamond" w:cs="Times New Roman"/>
          <w:sz w:val="32"/>
          <w:szCs w:val="32"/>
          <w:lang w:val="uk-UA"/>
        </w:rPr>
        <w:t xml:space="preserve"> (тоді за ефектом контрасту негативний фактичний результат «здається ще більш негативним, коли він протиставляється більш сприятливому альтернативному результату» (</w:t>
      </w:r>
      <w:r w:rsidR="00085C9A" w:rsidRPr="00536A06">
        <w:rPr>
          <w:rFonts w:ascii="Garamond" w:eastAsia="Times-Roman" w:hAnsi="Garamond" w:cs="Times New Roman"/>
          <w:sz w:val="32"/>
          <w:szCs w:val="32"/>
          <w:lang w:val="uk-UA"/>
        </w:rPr>
        <w:t>Roese, 1999 :</w:t>
      </w:r>
      <w:r w:rsidR="00837F16" w:rsidRPr="00536A06">
        <w:rPr>
          <w:rFonts w:ascii="Garamond" w:hAnsi="Garamond" w:cs="Times New Roman"/>
          <w:sz w:val="32"/>
          <w:szCs w:val="32"/>
          <w:lang w:val="uk-UA"/>
        </w:rPr>
        <w:t xml:space="preserve"> 571))</w:t>
      </w:r>
      <w:r w:rsidR="00477FAF" w:rsidRPr="00536A06">
        <w:rPr>
          <w:rFonts w:ascii="Garamond" w:hAnsi="Garamond" w:cs="Times New Roman"/>
          <w:sz w:val="32"/>
          <w:szCs w:val="32"/>
          <w:lang w:val="uk-UA"/>
        </w:rPr>
        <w:t>,</w:t>
      </w:r>
      <w:r w:rsidR="00837F16" w:rsidRPr="00536A06">
        <w:rPr>
          <w:rFonts w:ascii="Garamond" w:hAnsi="Garamond" w:cs="Times New Roman"/>
          <w:sz w:val="32"/>
          <w:szCs w:val="32"/>
          <w:lang w:val="uk-UA"/>
        </w:rPr>
        <w:t xml:space="preserve"> </w:t>
      </w:r>
      <w:r w:rsidR="00477FAF" w:rsidRPr="00536A06">
        <w:rPr>
          <w:rFonts w:ascii="Garamond" w:hAnsi="Garamond" w:cs="Times New Roman"/>
          <w:sz w:val="32"/>
          <w:szCs w:val="32"/>
          <w:lang w:val="uk-UA"/>
        </w:rPr>
        <w:t xml:space="preserve">або за </w:t>
      </w:r>
      <w:r w:rsidR="00477FAF" w:rsidRPr="00536A06">
        <w:rPr>
          <w:rFonts w:ascii="Garamond" w:hAnsi="Garamond" w:cs="Times New Roman"/>
          <w:sz w:val="32"/>
          <w:szCs w:val="32"/>
          <w:lang w:val="uk-UA"/>
        </w:rPr>
        <w:lastRenderedPageBreak/>
        <w:t>контрфактичним антецедентом закономірно слідує контрфактичний консеквент</w:t>
      </w:r>
      <w:r w:rsidR="001147FB" w:rsidRPr="00536A06">
        <w:rPr>
          <w:rFonts w:ascii="Garamond" w:hAnsi="Garamond" w:cs="Times New Roman"/>
          <w:sz w:val="32"/>
          <w:szCs w:val="32"/>
          <w:lang w:val="uk-UA"/>
        </w:rPr>
        <w:t xml:space="preserve">. </w:t>
      </w:r>
      <w:r w:rsidR="00477FAF" w:rsidRPr="00536A06">
        <w:rPr>
          <w:rFonts w:ascii="Garamond" w:hAnsi="Garamond" w:cs="Times New Roman"/>
          <w:sz w:val="32"/>
          <w:szCs w:val="32"/>
          <w:lang w:val="uk-UA"/>
        </w:rPr>
        <w:t xml:space="preserve">   </w:t>
      </w:r>
    </w:p>
    <w:p w:rsidR="00D164FA" w:rsidRPr="00536A06" w:rsidRDefault="00134039"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Зазначимо, що ф</w:t>
      </w:r>
      <w:r w:rsidR="00AD2249" w:rsidRPr="00536A06">
        <w:rPr>
          <w:rFonts w:ascii="Garamond" w:hAnsi="Garamond" w:cs="Times New Roman"/>
          <w:sz w:val="32"/>
          <w:szCs w:val="32"/>
          <w:lang w:val="uk-UA"/>
        </w:rPr>
        <w:t xml:space="preserve">ункціональна теорія </w:t>
      </w:r>
      <w:r w:rsidRPr="00536A06">
        <w:rPr>
          <w:rFonts w:ascii="Garamond" w:hAnsi="Garamond" w:cs="Times New Roman"/>
          <w:sz w:val="32"/>
          <w:szCs w:val="32"/>
          <w:lang w:val="uk-UA"/>
        </w:rPr>
        <w:t xml:space="preserve">в основному </w:t>
      </w:r>
      <w:r w:rsidR="00AD2249" w:rsidRPr="00536A06">
        <w:rPr>
          <w:rFonts w:ascii="Garamond" w:hAnsi="Garamond" w:cs="Times New Roman"/>
          <w:sz w:val="32"/>
          <w:szCs w:val="32"/>
          <w:lang w:val="uk-UA"/>
        </w:rPr>
        <w:t>базується на процесах порівняльного судження, в якому дійсність порівнюється з її контрфактичними альтернативами, пов’язаними з «корекцією курсу, пізнанням мети та регуляцією поведінки»</w:t>
      </w:r>
      <w:r w:rsidR="00085C9A" w:rsidRPr="00536A06">
        <w:rPr>
          <w:rFonts w:ascii="Garamond" w:hAnsi="Garamond" w:cs="Times New Roman"/>
          <w:sz w:val="32"/>
          <w:szCs w:val="32"/>
          <w:lang w:val="uk-UA"/>
        </w:rPr>
        <w:t xml:space="preserve"> (</w:t>
      </w:r>
      <w:r w:rsidR="00085C9A" w:rsidRPr="00536A06">
        <w:rPr>
          <w:rFonts w:ascii="Garamond" w:eastAsia="Times-Roman" w:hAnsi="Garamond" w:cs="Times New Roman"/>
          <w:sz w:val="32"/>
          <w:szCs w:val="32"/>
          <w:lang w:val="uk-UA"/>
        </w:rPr>
        <w:t>Roese, &amp; Epstude, 2008)</w:t>
      </w:r>
      <w:r w:rsidR="00AD2249" w:rsidRPr="00536A06">
        <w:rPr>
          <w:rFonts w:ascii="Garamond" w:hAnsi="Garamond" w:cs="Times New Roman"/>
          <w:sz w:val="32"/>
          <w:szCs w:val="32"/>
          <w:lang w:val="uk-UA"/>
        </w:rPr>
        <w:t xml:space="preserve">. </w:t>
      </w:r>
      <w:r w:rsidR="00477FAF" w:rsidRPr="00536A06">
        <w:rPr>
          <w:rFonts w:ascii="Garamond" w:hAnsi="Garamond" w:cs="Times New Roman"/>
          <w:sz w:val="32"/>
          <w:szCs w:val="32"/>
          <w:lang w:val="uk-UA"/>
        </w:rPr>
        <w:t xml:space="preserve"> </w:t>
      </w:r>
    </w:p>
    <w:p w:rsidR="0052676B" w:rsidRPr="00536A06" w:rsidRDefault="00AD2249" w:rsidP="00536A06">
      <w:pPr>
        <w:pStyle w:val="a4"/>
        <w:tabs>
          <w:tab w:val="left" w:pos="993"/>
        </w:tabs>
        <w:autoSpaceDE w:val="0"/>
        <w:autoSpaceDN w:val="0"/>
        <w:adjustRightInd w:val="0"/>
        <w:spacing w:after="0" w:line="240" w:lineRule="auto"/>
        <w:ind w:left="0" w:firstLine="567"/>
        <w:jc w:val="both"/>
        <w:rPr>
          <w:rFonts w:ascii="Garamond" w:hAnsi="Garamond" w:cs="Times New Roman"/>
          <w:sz w:val="32"/>
          <w:szCs w:val="32"/>
          <w:lang w:val="uk-UA"/>
        </w:rPr>
      </w:pPr>
      <w:r w:rsidRPr="00536A06">
        <w:rPr>
          <w:rFonts w:ascii="Garamond" w:hAnsi="Garamond" w:cs="Times New Roman"/>
          <w:sz w:val="32"/>
          <w:szCs w:val="32"/>
          <w:lang w:val="uk-UA"/>
        </w:rPr>
        <w:t xml:space="preserve">Пізніше вчений запропонував розрізняти два інші, ефективніші шляхи від контрфактичного мислення до реалізації його результатів у поведінці, які, на нашу думку, є своєрідним продовженням двох попередніх механізмів контрфактуалів. </w:t>
      </w:r>
      <w:r w:rsidR="006E5553" w:rsidRPr="00536A06">
        <w:rPr>
          <w:rFonts w:ascii="Garamond" w:hAnsi="Garamond" w:cs="Times New Roman"/>
          <w:sz w:val="32"/>
          <w:szCs w:val="32"/>
          <w:lang w:val="uk-UA"/>
        </w:rPr>
        <w:t>Отже, в</w:t>
      </w:r>
      <w:r w:rsidR="0052676B" w:rsidRPr="00536A06">
        <w:rPr>
          <w:rFonts w:ascii="Garamond" w:hAnsi="Garamond" w:cs="Times New Roman"/>
          <w:sz w:val="32"/>
          <w:szCs w:val="32"/>
          <w:lang w:val="uk-UA"/>
        </w:rPr>
        <w:t>иділяють два різні шляхи від контрфактичного мислення до зміни поведінки</w:t>
      </w:r>
      <w:r w:rsidR="00686247" w:rsidRPr="00536A06">
        <w:rPr>
          <w:rFonts w:ascii="Garamond" w:hAnsi="Garamond" w:cs="Times New Roman"/>
          <w:sz w:val="32"/>
          <w:szCs w:val="32"/>
          <w:lang w:val="uk-UA"/>
        </w:rPr>
        <w:t xml:space="preserve"> людини</w:t>
      </w:r>
      <w:r w:rsidR="0052676B" w:rsidRPr="00536A06">
        <w:rPr>
          <w:rFonts w:ascii="Garamond" w:hAnsi="Garamond" w:cs="Times New Roman"/>
          <w:sz w:val="32"/>
          <w:szCs w:val="32"/>
          <w:lang w:val="uk-UA"/>
        </w:rPr>
        <w:t>: змістовно-специфічний і змістовно-нейтральний. Перший містить розуміння корисності певної дії, яка спочатку стає поведінковим наміром, а пізніше – реалізується у відповідній поведінці. Цей шлях (від к</w:t>
      </w:r>
      <w:r w:rsidR="006E5553" w:rsidRPr="00536A06">
        <w:rPr>
          <w:rFonts w:ascii="Garamond" w:hAnsi="Garamond" w:cs="Times New Roman"/>
          <w:sz w:val="32"/>
          <w:szCs w:val="32"/>
          <w:lang w:val="uk-UA"/>
        </w:rPr>
        <w:t>онтр</w:t>
      </w:r>
      <w:r w:rsidR="0052676B" w:rsidRPr="00536A06">
        <w:rPr>
          <w:rFonts w:ascii="Garamond" w:hAnsi="Garamond" w:cs="Times New Roman"/>
          <w:sz w:val="32"/>
          <w:szCs w:val="32"/>
          <w:lang w:val="uk-UA"/>
        </w:rPr>
        <w:t>ф</w:t>
      </w:r>
      <w:r w:rsidR="006E5553" w:rsidRPr="00536A06">
        <w:rPr>
          <w:rFonts w:ascii="Garamond" w:hAnsi="Garamond" w:cs="Times New Roman"/>
          <w:sz w:val="32"/>
          <w:szCs w:val="32"/>
          <w:lang w:val="uk-UA"/>
        </w:rPr>
        <w:t xml:space="preserve">актичного </w:t>
      </w:r>
      <w:r w:rsidR="0052676B" w:rsidRPr="00536A06">
        <w:rPr>
          <w:rFonts w:ascii="Garamond" w:hAnsi="Garamond" w:cs="Times New Roman"/>
          <w:sz w:val="32"/>
          <w:szCs w:val="32"/>
          <w:lang w:val="uk-UA"/>
        </w:rPr>
        <w:t>м</w:t>
      </w:r>
      <w:r w:rsidR="006E5553" w:rsidRPr="00536A06">
        <w:rPr>
          <w:rFonts w:ascii="Garamond" w:hAnsi="Garamond" w:cs="Times New Roman"/>
          <w:sz w:val="32"/>
          <w:szCs w:val="32"/>
          <w:lang w:val="uk-UA"/>
        </w:rPr>
        <w:t>ислення</w:t>
      </w:r>
      <w:r w:rsidR="0052676B" w:rsidRPr="00536A06">
        <w:rPr>
          <w:rFonts w:ascii="Garamond" w:hAnsi="Garamond" w:cs="Times New Roman"/>
          <w:sz w:val="32"/>
          <w:szCs w:val="32"/>
          <w:lang w:val="uk-UA"/>
        </w:rPr>
        <w:t xml:space="preserve"> до поведінки) пов'язаний причинно-наслідковим зв’язком. Другий </w:t>
      </w:r>
      <w:r w:rsidR="00EE60D9" w:rsidRPr="00536A06">
        <w:rPr>
          <w:rFonts w:ascii="Garamond" w:hAnsi="Garamond" w:cs="Times New Roman"/>
          <w:sz w:val="32"/>
          <w:szCs w:val="32"/>
          <w:lang w:val="uk-UA"/>
        </w:rPr>
        <w:t xml:space="preserve">– </w:t>
      </w:r>
      <w:r w:rsidR="0052676B" w:rsidRPr="00536A06">
        <w:rPr>
          <w:rFonts w:ascii="Garamond" w:hAnsi="Garamond" w:cs="Times New Roman"/>
          <w:sz w:val="32"/>
          <w:szCs w:val="32"/>
          <w:lang w:val="uk-UA"/>
        </w:rPr>
        <w:t>зосереджується</w:t>
      </w:r>
      <w:r w:rsidR="00EE60D9" w:rsidRPr="00536A06">
        <w:rPr>
          <w:rFonts w:ascii="Garamond" w:hAnsi="Garamond" w:cs="Times New Roman"/>
          <w:sz w:val="32"/>
          <w:szCs w:val="32"/>
          <w:lang w:val="uk-UA"/>
        </w:rPr>
        <w:t xml:space="preserve"> </w:t>
      </w:r>
      <w:r w:rsidR="0052676B" w:rsidRPr="00536A06">
        <w:rPr>
          <w:rFonts w:ascii="Garamond" w:hAnsi="Garamond" w:cs="Times New Roman"/>
          <w:sz w:val="32"/>
          <w:szCs w:val="32"/>
          <w:lang w:val="uk-UA"/>
        </w:rPr>
        <w:t>не на самій інформації, а на способі її обробки (завдяки увазі, когнітивним і мотиваційним процесам), що змінює поведінку людини. Такий шлях передбачає три змістовно-нейтральні ефекти: установки розуму, мотивації та самоінтерпретації (</w:t>
      </w:r>
      <w:r w:rsidR="00085C9A" w:rsidRPr="00536A06">
        <w:rPr>
          <w:rFonts w:ascii="Garamond" w:eastAsia="Times-Roman" w:hAnsi="Garamond" w:cs="Times New Roman"/>
          <w:sz w:val="32"/>
          <w:szCs w:val="32"/>
          <w:lang w:val="uk-UA"/>
        </w:rPr>
        <w:t>Roese, &amp; Epstude, 2008</w:t>
      </w:r>
      <w:r w:rsidR="0052676B" w:rsidRPr="00536A06">
        <w:rPr>
          <w:rFonts w:ascii="Garamond" w:hAnsi="Garamond" w:cs="Times New Roman"/>
          <w:sz w:val="32"/>
          <w:szCs w:val="32"/>
          <w:lang w:val="uk-UA"/>
        </w:rPr>
        <w:t>).</w:t>
      </w:r>
    </w:p>
    <w:p w:rsidR="00530287" w:rsidRPr="00536A06" w:rsidRDefault="000C560E"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Контрфактуали у своєму розвитку проходять через дві послідовні стадії: 1) активації, детермінованої афектом; 2) змісту (контенту) (</w:t>
      </w:r>
      <w:r w:rsidR="00085C9A" w:rsidRPr="00536A06">
        <w:rPr>
          <w:rFonts w:ascii="Garamond" w:eastAsia="Times-Roman" w:hAnsi="Garamond" w:cs="Times New Roman"/>
          <w:sz w:val="32"/>
          <w:szCs w:val="32"/>
          <w:lang w:val="uk-UA"/>
        </w:rPr>
        <w:t>Roese, 1997 :</w:t>
      </w:r>
      <w:r w:rsidRPr="00536A06">
        <w:rPr>
          <w:rFonts w:ascii="Garamond" w:hAnsi="Garamond" w:cs="Times New Roman"/>
          <w:sz w:val="32"/>
          <w:szCs w:val="32"/>
          <w:lang w:val="uk-UA"/>
        </w:rPr>
        <w:t xml:space="preserve"> 139), що визначається нормальністю (адекватністю, правдивістю). </w:t>
      </w:r>
      <w:r w:rsidR="001D511E" w:rsidRPr="00536A06">
        <w:rPr>
          <w:rFonts w:ascii="Garamond" w:hAnsi="Garamond" w:cs="Times New Roman"/>
          <w:sz w:val="32"/>
          <w:szCs w:val="32"/>
          <w:lang w:val="uk-UA"/>
        </w:rPr>
        <w:t xml:space="preserve"> </w:t>
      </w:r>
      <w:r w:rsidR="00530287" w:rsidRPr="00536A06">
        <w:rPr>
          <w:rFonts w:ascii="Garamond" w:hAnsi="Garamond" w:cs="Times New Roman"/>
          <w:sz w:val="32"/>
          <w:szCs w:val="32"/>
          <w:lang w:val="uk-UA"/>
        </w:rPr>
        <w:t xml:space="preserve">    </w:t>
      </w:r>
    </w:p>
    <w:p w:rsidR="00530287" w:rsidRPr="00536A06" w:rsidRDefault="00530287"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 xml:space="preserve">За суттю, </w:t>
      </w:r>
      <w:r w:rsidR="00DA51D5" w:rsidRPr="00536A06">
        <w:rPr>
          <w:rFonts w:ascii="Garamond" w:hAnsi="Garamond" w:cs="Times New Roman"/>
          <w:sz w:val="32"/>
          <w:szCs w:val="32"/>
          <w:lang w:val="uk-UA"/>
        </w:rPr>
        <w:t xml:space="preserve">на нашу думку, </w:t>
      </w:r>
      <w:r w:rsidRPr="00536A06">
        <w:rPr>
          <w:rFonts w:ascii="Garamond" w:hAnsi="Garamond" w:cs="Times New Roman"/>
          <w:sz w:val="32"/>
          <w:szCs w:val="32"/>
          <w:lang w:val="uk-UA"/>
        </w:rPr>
        <w:t xml:space="preserve">контрфактичне мислення частково </w:t>
      </w:r>
      <w:r w:rsidR="00DA51D5" w:rsidRPr="00536A06">
        <w:rPr>
          <w:rFonts w:ascii="Garamond" w:hAnsi="Garamond" w:cs="Times New Roman"/>
          <w:sz w:val="32"/>
          <w:szCs w:val="32"/>
          <w:lang w:val="uk-UA"/>
        </w:rPr>
        <w:t xml:space="preserve">нагадує </w:t>
      </w:r>
      <w:r w:rsidRPr="00536A06">
        <w:rPr>
          <w:rFonts w:ascii="Garamond" w:hAnsi="Garamond" w:cs="Times New Roman"/>
          <w:sz w:val="32"/>
          <w:szCs w:val="32"/>
          <w:lang w:val="uk-UA"/>
        </w:rPr>
        <w:t xml:space="preserve">мрію (уявлення про бажане </w:t>
      </w:r>
      <w:r w:rsidR="00DA51D5" w:rsidRPr="00536A06">
        <w:rPr>
          <w:rFonts w:ascii="Garamond" w:hAnsi="Garamond" w:cs="Times New Roman"/>
          <w:sz w:val="32"/>
          <w:szCs w:val="32"/>
          <w:lang w:val="uk-UA"/>
        </w:rPr>
        <w:t xml:space="preserve">для людини </w:t>
      </w:r>
      <w:r w:rsidRPr="00536A06">
        <w:rPr>
          <w:rFonts w:ascii="Garamond" w:hAnsi="Garamond" w:cs="Times New Roman"/>
          <w:sz w:val="32"/>
          <w:szCs w:val="32"/>
          <w:lang w:val="uk-UA"/>
        </w:rPr>
        <w:t xml:space="preserve">майбутнє) </w:t>
      </w:r>
      <w:r w:rsidR="00686247" w:rsidRPr="00536A06">
        <w:rPr>
          <w:rFonts w:ascii="Garamond" w:hAnsi="Garamond" w:cs="Times New Roman"/>
          <w:sz w:val="32"/>
          <w:szCs w:val="32"/>
          <w:lang w:val="uk-UA"/>
        </w:rPr>
        <w:t>та</w:t>
      </w:r>
      <w:r w:rsidRPr="00536A06">
        <w:rPr>
          <w:rFonts w:ascii="Garamond" w:hAnsi="Garamond" w:cs="Times New Roman"/>
          <w:sz w:val="32"/>
          <w:szCs w:val="32"/>
          <w:lang w:val="uk-UA"/>
        </w:rPr>
        <w:t xml:space="preserve"> фантазію водночас (створення </w:t>
      </w:r>
      <w:r w:rsidR="00DA51D5" w:rsidRPr="00536A06">
        <w:rPr>
          <w:rFonts w:ascii="Garamond" w:hAnsi="Garamond" w:cs="Times New Roman"/>
          <w:sz w:val="32"/>
          <w:szCs w:val="32"/>
          <w:lang w:val="uk-UA"/>
        </w:rPr>
        <w:t>в уяві того, тих образів, які ніколи не були</w:t>
      </w:r>
      <w:r w:rsidR="00EE60D9" w:rsidRPr="00536A06">
        <w:rPr>
          <w:rFonts w:ascii="Garamond" w:hAnsi="Garamond" w:cs="Times New Roman"/>
          <w:sz w:val="32"/>
          <w:szCs w:val="32"/>
          <w:lang w:val="uk-UA"/>
        </w:rPr>
        <w:t xml:space="preserve"> і не будуть</w:t>
      </w:r>
      <w:r w:rsidR="00DA51D5" w:rsidRPr="00536A06">
        <w:rPr>
          <w:rFonts w:ascii="Garamond" w:hAnsi="Garamond" w:cs="Times New Roman"/>
          <w:sz w:val="32"/>
          <w:szCs w:val="32"/>
          <w:lang w:val="uk-UA"/>
        </w:rPr>
        <w:t xml:space="preserve"> втілені у реальність, зокрема, тому, що </w:t>
      </w:r>
      <w:r w:rsidRPr="00536A06">
        <w:rPr>
          <w:rFonts w:ascii="Garamond" w:hAnsi="Garamond" w:cs="Times New Roman"/>
          <w:sz w:val="32"/>
          <w:szCs w:val="32"/>
          <w:lang w:val="uk-UA"/>
        </w:rPr>
        <w:t xml:space="preserve">контрфактичне мислення </w:t>
      </w:r>
      <w:r w:rsidR="00DA51D5" w:rsidRPr="00536A06">
        <w:rPr>
          <w:rFonts w:ascii="Garamond" w:hAnsi="Garamond" w:cs="Times New Roman"/>
          <w:sz w:val="32"/>
          <w:szCs w:val="32"/>
          <w:lang w:val="uk-UA"/>
        </w:rPr>
        <w:t xml:space="preserve">«включається» </w:t>
      </w:r>
      <w:r w:rsidRPr="00536A06">
        <w:rPr>
          <w:rFonts w:ascii="Garamond" w:hAnsi="Garamond" w:cs="Times New Roman"/>
          <w:sz w:val="32"/>
          <w:szCs w:val="32"/>
          <w:lang w:val="uk-UA"/>
        </w:rPr>
        <w:t>після того, як неприємна</w:t>
      </w:r>
      <w:r w:rsidR="00976A2F" w:rsidRPr="00536A06">
        <w:rPr>
          <w:rFonts w:ascii="Garamond" w:hAnsi="Garamond" w:cs="Times New Roman"/>
          <w:sz w:val="32"/>
          <w:szCs w:val="32"/>
          <w:lang w:val="uk-UA"/>
        </w:rPr>
        <w:t xml:space="preserve"> для людини </w:t>
      </w:r>
      <w:r w:rsidRPr="00536A06">
        <w:rPr>
          <w:rFonts w:ascii="Garamond" w:hAnsi="Garamond" w:cs="Times New Roman"/>
          <w:sz w:val="32"/>
          <w:szCs w:val="32"/>
          <w:lang w:val="uk-UA"/>
        </w:rPr>
        <w:t xml:space="preserve">ситуація </w:t>
      </w:r>
      <w:r w:rsidR="00976A2F" w:rsidRPr="00536A06">
        <w:rPr>
          <w:rFonts w:ascii="Garamond" w:hAnsi="Garamond" w:cs="Times New Roman"/>
          <w:i/>
          <w:sz w:val="32"/>
          <w:szCs w:val="32"/>
          <w:lang w:val="uk-UA"/>
        </w:rPr>
        <w:t>вже</w:t>
      </w:r>
      <w:r w:rsidR="00976A2F" w:rsidRPr="00536A06">
        <w:rPr>
          <w:rFonts w:ascii="Garamond" w:hAnsi="Garamond" w:cs="Times New Roman"/>
          <w:sz w:val="32"/>
          <w:szCs w:val="32"/>
          <w:lang w:val="uk-UA"/>
        </w:rPr>
        <w:t xml:space="preserve"> </w:t>
      </w:r>
      <w:r w:rsidRPr="00536A06">
        <w:rPr>
          <w:rFonts w:ascii="Garamond" w:hAnsi="Garamond" w:cs="Times New Roman"/>
          <w:sz w:val="32"/>
          <w:szCs w:val="32"/>
          <w:lang w:val="uk-UA"/>
        </w:rPr>
        <w:t xml:space="preserve">сталася, </w:t>
      </w:r>
      <w:r w:rsidR="00976A2F" w:rsidRPr="00536A06">
        <w:rPr>
          <w:rFonts w:ascii="Garamond" w:hAnsi="Garamond" w:cs="Times New Roman"/>
          <w:sz w:val="32"/>
          <w:szCs w:val="32"/>
          <w:lang w:val="uk-UA"/>
        </w:rPr>
        <w:t xml:space="preserve">попереджувати її – пізно, а змінити її результати – </w:t>
      </w:r>
      <w:r w:rsidRPr="00536A06">
        <w:rPr>
          <w:rFonts w:ascii="Garamond" w:hAnsi="Garamond" w:cs="Times New Roman"/>
          <w:sz w:val="32"/>
          <w:szCs w:val="32"/>
          <w:lang w:val="uk-UA"/>
        </w:rPr>
        <w:t xml:space="preserve">неможливо). </w:t>
      </w:r>
      <w:r w:rsidR="00976A2F" w:rsidRPr="00536A06">
        <w:rPr>
          <w:rFonts w:ascii="Garamond" w:hAnsi="Garamond" w:cs="Times New Roman"/>
          <w:sz w:val="32"/>
          <w:szCs w:val="32"/>
          <w:lang w:val="uk-UA"/>
        </w:rPr>
        <w:t xml:space="preserve">Такі міри можуть </w:t>
      </w:r>
      <w:r w:rsidRPr="00536A06">
        <w:rPr>
          <w:rFonts w:ascii="Garamond" w:hAnsi="Garamond" w:cs="Times New Roman"/>
          <w:sz w:val="32"/>
          <w:szCs w:val="32"/>
          <w:lang w:val="uk-UA"/>
        </w:rPr>
        <w:t xml:space="preserve">як </w:t>
      </w:r>
      <w:r w:rsidR="00976A2F" w:rsidRPr="00536A06">
        <w:rPr>
          <w:rFonts w:ascii="Garamond" w:hAnsi="Garamond" w:cs="Times New Roman"/>
          <w:sz w:val="32"/>
          <w:szCs w:val="32"/>
          <w:lang w:val="uk-UA"/>
        </w:rPr>
        <w:t xml:space="preserve">зменшити </w:t>
      </w:r>
      <w:r w:rsidRPr="00536A06">
        <w:rPr>
          <w:rFonts w:ascii="Garamond" w:hAnsi="Garamond" w:cs="Times New Roman"/>
          <w:sz w:val="32"/>
          <w:szCs w:val="32"/>
          <w:lang w:val="uk-UA"/>
        </w:rPr>
        <w:t>переживання людин</w:t>
      </w:r>
      <w:r w:rsidR="00976A2F" w:rsidRPr="00536A06">
        <w:rPr>
          <w:rFonts w:ascii="Garamond" w:hAnsi="Garamond" w:cs="Times New Roman"/>
          <w:sz w:val="32"/>
          <w:szCs w:val="32"/>
          <w:lang w:val="uk-UA"/>
        </w:rPr>
        <w:t>ою негативної стресогенної події</w:t>
      </w:r>
      <w:r w:rsidRPr="00536A06">
        <w:rPr>
          <w:rFonts w:ascii="Garamond" w:hAnsi="Garamond" w:cs="Times New Roman"/>
          <w:sz w:val="32"/>
          <w:szCs w:val="32"/>
          <w:lang w:val="uk-UA"/>
        </w:rPr>
        <w:t xml:space="preserve">, </w:t>
      </w:r>
      <w:r w:rsidR="00976A2F" w:rsidRPr="00536A06">
        <w:rPr>
          <w:rFonts w:ascii="Garamond" w:hAnsi="Garamond" w:cs="Times New Roman"/>
          <w:sz w:val="32"/>
          <w:szCs w:val="32"/>
          <w:lang w:val="uk-UA"/>
        </w:rPr>
        <w:t>сприяючи</w:t>
      </w:r>
      <w:r w:rsidRPr="00536A06">
        <w:rPr>
          <w:rFonts w:ascii="Garamond" w:hAnsi="Garamond" w:cs="Times New Roman"/>
          <w:sz w:val="32"/>
          <w:szCs w:val="32"/>
          <w:lang w:val="uk-UA"/>
        </w:rPr>
        <w:t xml:space="preserve"> </w:t>
      </w:r>
      <w:r w:rsidR="00976A2F" w:rsidRPr="00536A06">
        <w:rPr>
          <w:rFonts w:ascii="Garamond" w:hAnsi="Garamond" w:cs="Times New Roman"/>
          <w:sz w:val="32"/>
          <w:szCs w:val="32"/>
          <w:lang w:val="uk-UA"/>
        </w:rPr>
        <w:t xml:space="preserve">її </w:t>
      </w:r>
      <w:r w:rsidRPr="00536A06">
        <w:rPr>
          <w:rFonts w:ascii="Garamond" w:hAnsi="Garamond" w:cs="Times New Roman"/>
          <w:sz w:val="32"/>
          <w:szCs w:val="32"/>
          <w:lang w:val="uk-UA"/>
        </w:rPr>
        <w:t>відволік</w:t>
      </w:r>
      <w:r w:rsidR="00976A2F" w:rsidRPr="00536A06">
        <w:rPr>
          <w:rFonts w:ascii="Garamond" w:hAnsi="Garamond" w:cs="Times New Roman"/>
          <w:sz w:val="32"/>
          <w:szCs w:val="32"/>
          <w:lang w:val="uk-UA"/>
        </w:rPr>
        <w:t xml:space="preserve">анню </w:t>
      </w:r>
      <w:r w:rsidRPr="00536A06">
        <w:rPr>
          <w:rFonts w:ascii="Garamond" w:hAnsi="Garamond" w:cs="Times New Roman"/>
          <w:sz w:val="32"/>
          <w:szCs w:val="32"/>
          <w:lang w:val="uk-UA"/>
        </w:rPr>
        <w:t xml:space="preserve">від проблеми, </w:t>
      </w:r>
      <w:r w:rsidR="00976A2F" w:rsidRPr="00536A06">
        <w:rPr>
          <w:rFonts w:ascii="Garamond" w:hAnsi="Garamond" w:cs="Times New Roman"/>
          <w:sz w:val="32"/>
          <w:szCs w:val="32"/>
          <w:lang w:val="uk-UA"/>
        </w:rPr>
        <w:t xml:space="preserve">демонструючи, що є кращі </w:t>
      </w:r>
      <w:r w:rsidRPr="00536A06">
        <w:rPr>
          <w:rFonts w:ascii="Garamond" w:hAnsi="Garamond" w:cs="Times New Roman"/>
          <w:sz w:val="32"/>
          <w:szCs w:val="32"/>
          <w:lang w:val="uk-UA"/>
        </w:rPr>
        <w:t xml:space="preserve">варіанти її вирішення, так і підсилити негативні переживання людини. </w:t>
      </w:r>
      <w:r w:rsidR="00EE60D9" w:rsidRPr="00536A06">
        <w:rPr>
          <w:rFonts w:ascii="Garamond" w:hAnsi="Garamond" w:cs="Times New Roman"/>
          <w:sz w:val="32"/>
          <w:szCs w:val="32"/>
          <w:lang w:val="uk-UA"/>
        </w:rPr>
        <w:t>Ми вважаємо, що д</w:t>
      </w:r>
      <w:r w:rsidRPr="00536A06">
        <w:rPr>
          <w:rFonts w:ascii="Garamond" w:hAnsi="Garamond" w:cs="Times New Roman"/>
          <w:sz w:val="32"/>
          <w:szCs w:val="32"/>
          <w:lang w:val="uk-UA"/>
        </w:rPr>
        <w:t>ля б</w:t>
      </w:r>
      <w:r w:rsidR="00976A2F" w:rsidRPr="00536A06">
        <w:rPr>
          <w:rFonts w:ascii="Garamond" w:hAnsi="Garamond" w:cs="Times New Roman"/>
          <w:sz w:val="32"/>
          <w:szCs w:val="32"/>
          <w:lang w:val="uk-UA"/>
        </w:rPr>
        <w:t xml:space="preserve">агатьох </w:t>
      </w:r>
      <w:r w:rsidRPr="00536A06">
        <w:rPr>
          <w:rFonts w:ascii="Garamond" w:hAnsi="Garamond" w:cs="Times New Roman"/>
          <w:sz w:val="32"/>
          <w:szCs w:val="32"/>
          <w:lang w:val="uk-UA"/>
        </w:rPr>
        <w:t xml:space="preserve">людей можливість уявити інший, </w:t>
      </w:r>
      <w:r w:rsidR="00976A2F" w:rsidRPr="00536A06">
        <w:rPr>
          <w:rFonts w:ascii="Garamond" w:hAnsi="Garamond" w:cs="Times New Roman"/>
          <w:sz w:val="32"/>
          <w:szCs w:val="32"/>
          <w:lang w:val="uk-UA"/>
        </w:rPr>
        <w:t xml:space="preserve">альтернативний тому, що сталося, хід </w:t>
      </w:r>
      <w:r w:rsidRPr="00536A06">
        <w:rPr>
          <w:rFonts w:ascii="Garamond" w:hAnsi="Garamond" w:cs="Times New Roman"/>
          <w:sz w:val="32"/>
          <w:szCs w:val="32"/>
          <w:lang w:val="uk-UA"/>
        </w:rPr>
        <w:t>подій</w:t>
      </w:r>
      <w:r w:rsidR="00976A2F" w:rsidRPr="00536A06">
        <w:rPr>
          <w:rFonts w:ascii="Garamond" w:hAnsi="Garamond" w:cs="Times New Roman"/>
          <w:sz w:val="32"/>
          <w:szCs w:val="32"/>
          <w:lang w:val="uk-UA"/>
        </w:rPr>
        <w:t>,</w:t>
      </w:r>
      <w:r w:rsidRPr="00536A06">
        <w:rPr>
          <w:rFonts w:ascii="Garamond" w:hAnsi="Garamond" w:cs="Times New Roman"/>
          <w:sz w:val="32"/>
          <w:szCs w:val="32"/>
          <w:lang w:val="uk-UA"/>
        </w:rPr>
        <w:t xml:space="preserve"> </w:t>
      </w:r>
      <w:r w:rsidR="00976A2F" w:rsidRPr="00536A06">
        <w:rPr>
          <w:rFonts w:ascii="Garamond" w:hAnsi="Garamond" w:cs="Times New Roman"/>
          <w:sz w:val="32"/>
          <w:szCs w:val="32"/>
          <w:lang w:val="uk-UA"/>
        </w:rPr>
        <w:t>н</w:t>
      </w:r>
      <w:r w:rsidRPr="00536A06">
        <w:rPr>
          <w:rFonts w:ascii="Garamond" w:hAnsi="Garamond" w:cs="Times New Roman"/>
          <w:sz w:val="32"/>
          <w:szCs w:val="32"/>
          <w:lang w:val="uk-UA"/>
        </w:rPr>
        <w:t>е знач</w:t>
      </w:r>
      <w:r w:rsidR="00976A2F" w:rsidRPr="00536A06">
        <w:rPr>
          <w:rFonts w:ascii="Garamond" w:hAnsi="Garamond" w:cs="Times New Roman"/>
          <w:sz w:val="32"/>
          <w:szCs w:val="32"/>
          <w:lang w:val="uk-UA"/>
        </w:rPr>
        <w:t>ить</w:t>
      </w:r>
      <w:r w:rsidRPr="00536A06">
        <w:rPr>
          <w:rFonts w:ascii="Garamond" w:hAnsi="Garamond" w:cs="Times New Roman"/>
          <w:sz w:val="32"/>
          <w:szCs w:val="32"/>
          <w:lang w:val="uk-UA"/>
        </w:rPr>
        <w:t xml:space="preserve"> жит</w:t>
      </w:r>
      <w:r w:rsidR="00976A2F" w:rsidRPr="00536A06">
        <w:rPr>
          <w:rFonts w:ascii="Garamond" w:hAnsi="Garamond" w:cs="Times New Roman"/>
          <w:sz w:val="32"/>
          <w:szCs w:val="32"/>
          <w:lang w:val="uk-UA"/>
        </w:rPr>
        <w:t>тя «в повітряному замку»: це може вважатися варіантом психологічного захисту в</w:t>
      </w:r>
      <w:r w:rsidRPr="00536A06">
        <w:rPr>
          <w:rFonts w:ascii="Garamond" w:hAnsi="Garamond" w:cs="Times New Roman"/>
          <w:sz w:val="32"/>
          <w:szCs w:val="32"/>
          <w:lang w:val="uk-UA"/>
        </w:rPr>
        <w:t>ід г</w:t>
      </w:r>
      <w:r w:rsidR="00976A2F" w:rsidRPr="00536A06">
        <w:rPr>
          <w:rFonts w:ascii="Garamond" w:hAnsi="Garamond" w:cs="Times New Roman"/>
          <w:sz w:val="32"/>
          <w:szCs w:val="32"/>
          <w:lang w:val="uk-UA"/>
        </w:rPr>
        <w:t xml:space="preserve">либокого </w:t>
      </w:r>
      <w:r w:rsidRPr="00536A06">
        <w:rPr>
          <w:rFonts w:ascii="Garamond" w:hAnsi="Garamond" w:cs="Times New Roman"/>
          <w:sz w:val="32"/>
          <w:szCs w:val="32"/>
          <w:lang w:val="uk-UA"/>
        </w:rPr>
        <w:t>переживання невдачі</w:t>
      </w:r>
      <w:r w:rsidR="00EE60D9" w:rsidRPr="00536A06">
        <w:rPr>
          <w:rFonts w:ascii="Garamond" w:hAnsi="Garamond" w:cs="Times New Roman"/>
          <w:sz w:val="32"/>
          <w:szCs w:val="32"/>
          <w:lang w:val="uk-UA"/>
        </w:rPr>
        <w:t xml:space="preserve"> (фрустрації)</w:t>
      </w:r>
      <w:r w:rsidR="00976A2F" w:rsidRPr="00536A06">
        <w:rPr>
          <w:rFonts w:ascii="Garamond" w:hAnsi="Garamond" w:cs="Times New Roman"/>
          <w:sz w:val="32"/>
          <w:szCs w:val="32"/>
          <w:lang w:val="uk-UA"/>
        </w:rPr>
        <w:t xml:space="preserve">, </w:t>
      </w:r>
      <w:r w:rsidRPr="00536A06">
        <w:rPr>
          <w:rFonts w:ascii="Garamond" w:hAnsi="Garamond" w:cs="Times New Roman"/>
          <w:sz w:val="32"/>
          <w:szCs w:val="32"/>
          <w:lang w:val="uk-UA"/>
        </w:rPr>
        <w:t xml:space="preserve">послаблюючи його </w:t>
      </w:r>
      <w:r w:rsidR="00976A2F" w:rsidRPr="00536A06">
        <w:rPr>
          <w:rFonts w:ascii="Garamond" w:hAnsi="Garamond" w:cs="Times New Roman"/>
          <w:sz w:val="32"/>
          <w:szCs w:val="32"/>
          <w:lang w:val="uk-UA"/>
        </w:rPr>
        <w:t xml:space="preserve">шляхом певного </w:t>
      </w:r>
      <w:r w:rsidRPr="00536A06">
        <w:rPr>
          <w:rFonts w:ascii="Garamond" w:hAnsi="Garamond" w:cs="Times New Roman"/>
          <w:sz w:val="32"/>
          <w:szCs w:val="32"/>
          <w:lang w:val="uk-UA"/>
        </w:rPr>
        <w:t>заперечення,</w:t>
      </w:r>
      <w:r w:rsidR="00976A2F" w:rsidRPr="00536A06">
        <w:rPr>
          <w:rFonts w:ascii="Garamond" w:hAnsi="Garamond" w:cs="Times New Roman"/>
          <w:sz w:val="32"/>
          <w:szCs w:val="32"/>
          <w:lang w:val="uk-UA"/>
        </w:rPr>
        <w:t xml:space="preserve"> поєднаного з думкою, що в наступний раз такого не станеться</w:t>
      </w:r>
      <w:r w:rsidR="00B87625" w:rsidRPr="00536A06">
        <w:rPr>
          <w:rFonts w:ascii="Garamond" w:hAnsi="Garamond" w:cs="Times New Roman"/>
          <w:sz w:val="32"/>
          <w:szCs w:val="32"/>
          <w:lang w:val="uk-UA"/>
        </w:rPr>
        <w:t xml:space="preserve">, </w:t>
      </w:r>
      <w:r w:rsidR="00EE60D9" w:rsidRPr="00536A06">
        <w:rPr>
          <w:rFonts w:ascii="Garamond" w:hAnsi="Garamond" w:cs="Times New Roman"/>
          <w:sz w:val="32"/>
          <w:szCs w:val="32"/>
          <w:lang w:val="uk-UA"/>
        </w:rPr>
        <w:t xml:space="preserve">неприємна </w:t>
      </w:r>
      <w:r w:rsidR="00B87625" w:rsidRPr="00536A06">
        <w:rPr>
          <w:rFonts w:ascii="Garamond" w:hAnsi="Garamond" w:cs="Times New Roman"/>
          <w:sz w:val="32"/>
          <w:szCs w:val="32"/>
          <w:lang w:val="uk-UA"/>
        </w:rPr>
        <w:t xml:space="preserve">ситуація не повториться. Варто додати, що </w:t>
      </w:r>
      <w:r w:rsidRPr="00536A06">
        <w:rPr>
          <w:rFonts w:ascii="Garamond" w:hAnsi="Garamond" w:cs="Times New Roman"/>
          <w:sz w:val="32"/>
          <w:szCs w:val="32"/>
          <w:lang w:val="uk-UA"/>
        </w:rPr>
        <w:t xml:space="preserve">в </w:t>
      </w:r>
      <w:r w:rsidR="00B87625" w:rsidRPr="00536A06">
        <w:rPr>
          <w:rFonts w:ascii="Garamond" w:hAnsi="Garamond" w:cs="Times New Roman"/>
          <w:sz w:val="32"/>
          <w:szCs w:val="32"/>
          <w:lang w:val="uk-UA"/>
        </w:rPr>
        <w:t xml:space="preserve">майбутньому </w:t>
      </w:r>
      <w:r w:rsidRPr="00536A06">
        <w:rPr>
          <w:rFonts w:ascii="Garamond" w:hAnsi="Garamond" w:cs="Times New Roman"/>
          <w:sz w:val="32"/>
          <w:szCs w:val="32"/>
          <w:lang w:val="uk-UA"/>
        </w:rPr>
        <w:lastRenderedPageBreak/>
        <w:t>людина</w:t>
      </w:r>
      <w:r w:rsidR="00B87625" w:rsidRPr="00536A06">
        <w:rPr>
          <w:rFonts w:ascii="Garamond" w:hAnsi="Garamond" w:cs="Times New Roman"/>
          <w:sz w:val="32"/>
          <w:szCs w:val="32"/>
          <w:lang w:val="uk-UA"/>
        </w:rPr>
        <w:t xml:space="preserve">, можливо, насправді може не вчинити неправильно </w:t>
      </w:r>
      <w:r w:rsidR="00686247" w:rsidRPr="00536A06">
        <w:rPr>
          <w:rFonts w:ascii="Garamond" w:hAnsi="Garamond" w:cs="Times New Roman"/>
          <w:sz w:val="32"/>
          <w:szCs w:val="32"/>
          <w:lang w:val="uk-UA"/>
        </w:rPr>
        <w:t>та</w:t>
      </w:r>
      <w:r w:rsidR="00B87625" w:rsidRPr="00536A06">
        <w:rPr>
          <w:rFonts w:ascii="Garamond" w:hAnsi="Garamond" w:cs="Times New Roman"/>
          <w:sz w:val="32"/>
          <w:szCs w:val="32"/>
          <w:lang w:val="uk-UA"/>
        </w:rPr>
        <w:t xml:space="preserve"> вдаватися до контрфактичного</w:t>
      </w:r>
      <w:r w:rsidRPr="00536A06">
        <w:rPr>
          <w:rFonts w:ascii="Garamond" w:hAnsi="Garamond" w:cs="Times New Roman"/>
          <w:sz w:val="32"/>
          <w:szCs w:val="32"/>
          <w:lang w:val="uk-UA"/>
        </w:rPr>
        <w:t xml:space="preserve"> мислення </w:t>
      </w:r>
      <w:r w:rsidR="00B87625" w:rsidRPr="00536A06">
        <w:rPr>
          <w:rFonts w:ascii="Garamond" w:hAnsi="Garamond" w:cs="Times New Roman"/>
          <w:sz w:val="32"/>
          <w:szCs w:val="32"/>
          <w:lang w:val="uk-UA"/>
        </w:rPr>
        <w:t xml:space="preserve">тоді </w:t>
      </w:r>
      <w:r w:rsidRPr="00536A06">
        <w:rPr>
          <w:rFonts w:ascii="Garamond" w:hAnsi="Garamond" w:cs="Times New Roman"/>
          <w:sz w:val="32"/>
          <w:szCs w:val="32"/>
          <w:lang w:val="uk-UA"/>
        </w:rPr>
        <w:t xml:space="preserve">не </w:t>
      </w:r>
      <w:r w:rsidR="00B87625" w:rsidRPr="00536A06">
        <w:rPr>
          <w:rFonts w:ascii="Garamond" w:hAnsi="Garamond" w:cs="Times New Roman"/>
          <w:sz w:val="32"/>
          <w:szCs w:val="32"/>
          <w:lang w:val="uk-UA"/>
        </w:rPr>
        <w:t>потрібно буде.</w:t>
      </w:r>
      <w:r w:rsidR="006E1F67" w:rsidRPr="00536A06">
        <w:rPr>
          <w:rFonts w:ascii="Garamond" w:hAnsi="Garamond" w:cs="Times New Roman"/>
          <w:sz w:val="32"/>
          <w:szCs w:val="32"/>
          <w:lang w:val="uk-UA"/>
        </w:rPr>
        <w:t xml:space="preserve"> </w:t>
      </w:r>
      <w:r w:rsidRPr="00536A06">
        <w:rPr>
          <w:rFonts w:ascii="Garamond" w:hAnsi="Garamond" w:cs="Times New Roman"/>
          <w:sz w:val="32"/>
          <w:szCs w:val="32"/>
          <w:lang w:val="uk-UA"/>
        </w:rPr>
        <w:t>Певни</w:t>
      </w:r>
      <w:r w:rsidR="00B87625" w:rsidRPr="00536A06">
        <w:rPr>
          <w:rFonts w:ascii="Garamond" w:hAnsi="Garamond" w:cs="Times New Roman"/>
          <w:sz w:val="32"/>
          <w:szCs w:val="32"/>
          <w:lang w:val="uk-UA"/>
        </w:rPr>
        <w:t>м</w:t>
      </w:r>
      <w:r w:rsidRPr="00536A06">
        <w:rPr>
          <w:rFonts w:ascii="Garamond" w:hAnsi="Garamond" w:cs="Times New Roman"/>
          <w:sz w:val="32"/>
          <w:szCs w:val="32"/>
          <w:lang w:val="uk-UA"/>
        </w:rPr>
        <w:t xml:space="preserve"> парадокс</w:t>
      </w:r>
      <w:r w:rsidR="00B87625" w:rsidRPr="00536A06">
        <w:rPr>
          <w:rFonts w:ascii="Garamond" w:hAnsi="Garamond" w:cs="Times New Roman"/>
          <w:sz w:val="32"/>
          <w:szCs w:val="32"/>
          <w:lang w:val="uk-UA"/>
        </w:rPr>
        <w:t>ом</w:t>
      </w:r>
      <w:r w:rsidRPr="00536A06">
        <w:rPr>
          <w:rFonts w:ascii="Garamond" w:hAnsi="Garamond" w:cs="Times New Roman"/>
          <w:sz w:val="32"/>
          <w:szCs w:val="32"/>
          <w:lang w:val="uk-UA"/>
        </w:rPr>
        <w:t xml:space="preserve"> контрфактичн</w:t>
      </w:r>
      <w:r w:rsidR="00B87625" w:rsidRPr="00536A06">
        <w:rPr>
          <w:rFonts w:ascii="Garamond" w:hAnsi="Garamond" w:cs="Times New Roman"/>
          <w:sz w:val="32"/>
          <w:szCs w:val="32"/>
          <w:lang w:val="uk-UA"/>
        </w:rPr>
        <w:t>их</w:t>
      </w:r>
      <w:r w:rsidRPr="00536A06">
        <w:rPr>
          <w:rFonts w:ascii="Garamond" w:hAnsi="Garamond" w:cs="Times New Roman"/>
          <w:sz w:val="32"/>
          <w:szCs w:val="32"/>
          <w:lang w:val="uk-UA"/>
        </w:rPr>
        <w:t xml:space="preserve"> м</w:t>
      </w:r>
      <w:r w:rsidR="00B87625" w:rsidRPr="00536A06">
        <w:rPr>
          <w:rFonts w:ascii="Garamond" w:hAnsi="Garamond" w:cs="Times New Roman"/>
          <w:sz w:val="32"/>
          <w:szCs w:val="32"/>
          <w:lang w:val="uk-UA"/>
        </w:rPr>
        <w:t xml:space="preserve">іркувань, на нашу думку, є </w:t>
      </w:r>
      <w:r w:rsidR="00EE60D9" w:rsidRPr="00536A06">
        <w:rPr>
          <w:rFonts w:ascii="Garamond" w:hAnsi="Garamond" w:cs="Times New Roman"/>
          <w:sz w:val="32"/>
          <w:szCs w:val="32"/>
          <w:lang w:val="uk-UA"/>
        </w:rPr>
        <w:t xml:space="preserve">саме </w:t>
      </w:r>
      <w:r w:rsidR="00B87625" w:rsidRPr="00536A06">
        <w:rPr>
          <w:rFonts w:ascii="Garamond" w:hAnsi="Garamond" w:cs="Times New Roman"/>
          <w:sz w:val="32"/>
          <w:szCs w:val="32"/>
          <w:lang w:val="uk-UA"/>
        </w:rPr>
        <w:t xml:space="preserve">те, що </w:t>
      </w:r>
      <w:r w:rsidRPr="00536A06">
        <w:rPr>
          <w:rFonts w:ascii="Garamond" w:hAnsi="Garamond" w:cs="Times New Roman"/>
          <w:sz w:val="32"/>
          <w:szCs w:val="32"/>
          <w:lang w:val="uk-UA"/>
        </w:rPr>
        <w:t>вон</w:t>
      </w:r>
      <w:r w:rsidR="00B87625" w:rsidRPr="00536A06">
        <w:rPr>
          <w:rFonts w:ascii="Garamond" w:hAnsi="Garamond" w:cs="Times New Roman"/>
          <w:sz w:val="32"/>
          <w:szCs w:val="32"/>
          <w:lang w:val="uk-UA"/>
        </w:rPr>
        <w:t xml:space="preserve">и асоціюються з двома досить </w:t>
      </w:r>
      <w:r w:rsidRPr="00536A06">
        <w:rPr>
          <w:rFonts w:ascii="Garamond" w:hAnsi="Garamond" w:cs="Times New Roman"/>
          <w:sz w:val="32"/>
          <w:szCs w:val="32"/>
          <w:lang w:val="uk-UA"/>
        </w:rPr>
        <w:t>різн</w:t>
      </w:r>
      <w:r w:rsidR="00B87625" w:rsidRPr="00536A06">
        <w:rPr>
          <w:rFonts w:ascii="Garamond" w:hAnsi="Garamond" w:cs="Times New Roman"/>
          <w:sz w:val="32"/>
          <w:szCs w:val="32"/>
          <w:lang w:val="uk-UA"/>
        </w:rPr>
        <w:t xml:space="preserve">ими </w:t>
      </w:r>
      <w:r w:rsidRPr="00536A06">
        <w:rPr>
          <w:rFonts w:ascii="Garamond" w:hAnsi="Garamond" w:cs="Times New Roman"/>
          <w:sz w:val="32"/>
          <w:szCs w:val="32"/>
          <w:lang w:val="uk-UA"/>
        </w:rPr>
        <w:t>психічн</w:t>
      </w:r>
      <w:r w:rsidR="00B87625" w:rsidRPr="00536A06">
        <w:rPr>
          <w:rFonts w:ascii="Garamond" w:hAnsi="Garamond" w:cs="Times New Roman"/>
          <w:sz w:val="32"/>
          <w:szCs w:val="32"/>
          <w:lang w:val="uk-UA"/>
        </w:rPr>
        <w:t xml:space="preserve">ими процесами: </w:t>
      </w:r>
      <w:r w:rsidRPr="00536A06">
        <w:rPr>
          <w:rFonts w:ascii="Garamond" w:hAnsi="Garamond" w:cs="Times New Roman"/>
          <w:sz w:val="32"/>
          <w:szCs w:val="32"/>
          <w:lang w:val="uk-UA"/>
        </w:rPr>
        <w:t>мрі</w:t>
      </w:r>
      <w:r w:rsidR="00B87625" w:rsidRPr="00536A06">
        <w:rPr>
          <w:rFonts w:ascii="Garamond" w:hAnsi="Garamond" w:cs="Times New Roman"/>
          <w:sz w:val="32"/>
          <w:szCs w:val="32"/>
          <w:lang w:val="uk-UA"/>
        </w:rPr>
        <w:t>є</w:t>
      </w:r>
      <w:r w:rsidRPr="00536A06">
        <w:rPr>
          <w:rFonts w:ascii="Garamond" w:hAnsi="Garamond" w:cs="Times New Roman"/>
          <w:sz w:val="32"/>
          <w:szCs w:val="32"/>
          <w:lang w:val="uk-UA"/>
        </w:rPr>
        <w:t xml:space="preserve">ю </w:t>
      </w:r>
      <w:r w:rsidR="00B87625" w:rsidRPr="00536A06">
        <w:rPr>
          <w:rFonts w:ascii="Garamond" w:hAnsi="Garamond" w:cs="Times New Roman"/>
          <w:sz w:val="32"/>
          <w:szCs w:val="32"/>
          <w:lang w:val="uk-UA"/>
        </w:rPr>
        <w:t>та</w:t>
      </w:r>
      <w:r w:rsidRPr="00536A06">
        <w:rPr>
          <w:rFonts w:ascii="Garamond" w:hAnsi="Garamond" w:cs="Times New Roman"/>
          <w:sz w:val="32"/>
          <w:szCs w:val="32"/>
          <w:lang w:val="uk-UA"/>
        </w:rPr>
        <w:t xml:space="preserve"> фантазі</w:t>
      </w:r>
      <w:r w:rsidR="00B87625" w:rsidRPr="00536A06">
        <w:rPr>
          <w:rFonts w:ascii="Garamond" w:hAnsi="Garamond" w:cs="Times New Roman"/>
          <w:sz w:val="32"/>
          <w:szCs w:val="32"/>
          <w:lang w:val="uk-UA"/>
        </w:rPr>
        <w:t xml:space="preserve">єю. </w:t>
      </w:r>
      <w:r w:rsidR="00686247" w:rsidRPr="00536A06">
        <w:rPr>
          <w:rFonts w:ascii="Garamond" w:hAnsi="Garamond" w:cs="Times New Roman"/>
          <w:sz w:val="32"/>
          <w:szCs w:val="32"/>
          <w:lang w:val="uk-UA"/>
        </w:rPr>
        <w:t>З п</w:t>
      </w:r>
      <w:r w:rsidR="00B87625" w:rsidRPr="00536A06">
        <w:rPr>
          <w:rFonts w:ascii="Garamond" w:hAnsi="Garamond" w:cs="Times New Roman"/>
          <w:sz w:val="32"/>
          <w:szCs w:val="32"/>
          <w:lang w:val="uk-UA"/>
        </w:rPr>
        <w:t>ерши</w:t>
      </w:r>
      <w:r w:rsidR="00686247" w:rsidRPr="00536A06">
        <w:rPr>
          <w:rFonts w:ascii="Garamond" w:hAnsi="Garamond" w:cs="Times New Roman"/>
          <w:sz w:val="32"/>
          <w:szCs w:val="32"/>
          <w:lang w:val="uk-UA"/>
        </w:rPr>
        <w:t>м</w:t>
      </w:r>
      <w:r w:rsidRPr="00536A06">
        <w:rPr>
          <w:rFonts w:ascii="Garamond" w:hAnsi="Garamond" w:cs="Times New Roman"/>
          <w:sz w:val="32"/>
          <w:szCs w:val="32"/>
          <w:lang w:val="uk-UA"/>
        </w:rPr>
        <w:t xml:space="preserve"> – тому що </w:t>
      </w:r>
      <w:r w:rsidR="00B87625" w:rsidRPr="00536A06">
        <w:rPr>
          <w:rFonts w:ascii="Garamond" w:hAnsi="Garamond" w:cs="Times New Roman"/>
          <w:sz w:val="32"/>
          <w:szCs w:val="32"/>
          <w:lang w:val="uk-UA"/>
        </w:rPr>
        <w:t xml:space="preserve">контрфактичне мислення здатне створювати свій позитивний </w:t>
      </w:r>
      <w:r w:rsidRPr="00536A06">
        <w:rPr>
          <w:rFonts w:ascii="Garamond" w:hAnsi="Garamond" w:cs="Times New Roman"/>
          <w:sz w:val="32"/>
          <w:szCs w:val="32"/>
          <w:lang w:val="uk-UA"/>
        </w:rPr>
        <w:t xml:space="preserve">варіант бажаного </w:t>
      </w:r>
      <w:r w:rsidR="00B87625" w:rsidRPr="00536A06">
        <w:rPr>
          <w:rFonts w:ascii="Garamond" w:hAnsi="Garamond" w:cs="Times New Roman"/>
          <w:sz w:val="32"/>
          <w:szCs w:val="32"/>
          <w:lang w:val="uk-UA"/>
        </w:rPr>
        <w:t xml:space="preserve">для людини </w:t>
      </w:r>
      <w:r w:rsidRPr="00536A06">
        <w:rPr>
          <w:rFonts w:ascii="Garamond" w:hAnsi="Garamond" w:cs="Times New Roman"/>
          <w:sz w:val="32"/>
          <w:szCs w:val="32"/>
          <w:lang w:val="uk-UA"/>
        </w:rPr>
        <w:t>майбутнього</w:t>
      </w:r>
      <w:r w:rsidR="00B87625" w:rsidRPr="00536A06">
        <w:rPr>
          <w:rFonts w:ascii="Garamond" w:hAnsi="Garamond" w:cs="Times New Roman"/>
          <w:sz w:val="32"/>
          <w:szCs w:val="32"/>
          <w:lang w:val="uk-UA"/>
        </w:rPr>
        <w:t xml:space="preserve">, підкреслюючи його можливість; </w:t>
      </w:r>
      <w:r w:rsidR="00686247" w:rsidRPr="00536A06">
        <w:rPr>
          <w:rFonts w:ascii="Garamond" w:hAnsi="Garamond" w:cs="Times New Roman"/>
          <w:sz w:val="32"/>
          <w:szCs w:val="32"/>
          <w:lang w:val="uk-UA"/>
        </w:rPr>
        <w:t>з другим</w:t>
      </w:r>
      <w:r w:rsidRPr="00536A06">
        <w:rPr>
          <w:rFonts w:ascii="Garamond" w:hAnsi="Garamond" w:cs="Times New Roman"/>
          <w:sz w:val="32"/>
          <w:szCs w:val="32"/>
          <w:lang w:val="uk-UA"/>
        </w:rPr>
        <w:t xml:space="preserve"> – </w:t>
      </w:r>
      <w:r w:rsidR="00B87625" w:rsidRPr="00536A06">
        <w:rPr>
          <w:rFonts w:ascii="Garamond" w:hAnsi="Garamond" w:cs="Times New Roman"/>
          <w:sz w:val="32"/>
          <w:szCs w:val="32"/>
          <w:lang w:val="uk-UA"/>
        </w:rPr>
        <w:t xml:space="preserve">завдяки тому, </w:t>
      </w:r>
      <w:r w:rsidRPr="00536A06">
        <w:rPr>
          <w:rFonts w:ascii="Garamond" w:hAnsi="Garamond" w:cs="Times New Roman"/>
          <w:sz w:val="32"/>
          <w:szCs w:val="32"/>
          <w:lang w:val="uk-UA"/>
        </w:rPr>
        <w:t xml:space="preserve">що </w:t>
      </w:r>
      <w:r w:rsidR="00B87625" w:rsidRPr="00536A06">
        <w:rPr>
          <w:rFonts w:ascii="Garamond" w:hAnsi="Garamond" w:cs="Times New Roman"/>
          <w:sz w:val="32"/>
          <w:szCs w:val="32"/>
          <w:lang w:val="uk-UA"/>
        </w:rPr>
        <w:t>«</w:t>
      </w:r>
      <w:r w:rsidRPr="00536A06">
        <w:rPr>
          <w:rFonts w:ascii="Garamond" w:hAnsi="Garamond" w:cs="Times New Roman"/>
          <w:sz w:val="32"/>
          <w:szCs w:val="32"/>
          <w:lang w:val="uk-UA"/>
        </w:rPr>
        <w:t>дійсність свідчить, що ніщо з омріяного не може статися, воно є лише імітацією реальності</w:t>
      </w:r>
      <w:r w:rsidR="00B87625" w:rsidRPr="00536A06">
        <w:rPr>
          <w:rFonts w:ascii="Garamond" w:hAnsi="Garamond" w:cs="Times New Roman"/>
          <w:sz w:val="32"/>
          <w:szCs w:val="32"/>
          <w:lang w:val="uk-UA"/>
        </w:rPr>
        <w:t>»</w:t>
      </w:r>
      <w:r w:rsidR="00085C9A" w:rsidRPr="00536A06">
        <w:rPr>
          <w:rFonts w:ascii="Garamond" w:hAnsi="Garamond" w:cs="Times New Roman"/>
          <w:sz w:val="32"/>
          <w:szCs w:val="32"/>
          <w:lang w:val="uk-UA"/>
        </w:rPr>
        <w:t xml:space="preserve"> (Чуйко, 2019)</w:t>
      </w:r>
      <w:r w:rsidRPr="00536A06">
        <w:rPr>
          <w:rFonts w:ascii="Garamond" w:hAnsi="Garamond" w:cs="Times New Roman"/>
          <w:sz w:val="32"/>
          <w:szCs w:val="32"/>
          <w:lang w:val="uk-UA"/>
        </w:rPr>
        <w:t>.</w:t>
      </w:r>
      <w:r w:rsidR="006E1F67" w:rsidRPr="00536A06">
        <w:rPr>
          <w:rFonts w:ascii="Garamond" w:hAnsi="Garamond" w:cs="Times New Roman"/>
          <w:sz w:val="32"/>
          <w:szCs w:val="32"/>
          <w:lang w:val="uk-UA"/>
        </w:rPr>
        <w:t xml:space="preserve"> </w:t>
      </w:r>
      <w:r w:rsidR="00085C9A" w:rsidRPr="00536A06">
        <w:rPr>
          <w:rFonts w:ascii="Garamond" w:hAnsi="Garamond" w:cs="Times New Roman"/>
          <w:sz w:val="32"/>
          <w:szCs w:val="32"/>
          <w:lang w:val="uk-UA"/>
        </w:rPr>
        <w:t>Н.</w:t>
      </w:r>
      <w:r w:rsidR="006E1F67" w:rsidRPr="00536A06">
        <w:rPr>
          <w:rFonts w:ascii="Garamond" w:hAnsi="Garamond" w:cs="Times New Roman"/>
          <w:sz w:val="32"/>
          <w:szCs w:val="32"/>
          <w:lang w:val="uk-UA"/>
        </w:rPr>
        <w:t xml:space="preserve">Роуз </w:t>
      </w:r>
      <w:r w:rsidR="00FA2263" w:rsidRPr="00536A06">
        <w:rPr>
          <w:rFonts w:ascii="Garamond" w:hAnsi="Garamond" w:cs="Times New Roman"/>
          <w:sz w:val="32"/>
          <w:szCs w:val="32"/>
          <w:lang w:val="uk-UA"/>
        </w:rPr>
        <w:t xml:space="preserve">закономірно </w:t>
      </w:r>
      <w:r w:rsidR="006E1F67" w:rsidRPr="00536A06">
        <w:rPr>
          <w:rFonts w:ascii="Garamond" w:hAnsi="Garamond" w:cs="Times New Roman"/>
          <w:sz w:val="32"/>
          <w:szCs w:val="32"/>
          <w:lang w:val="uk-UA"/>
        </w:rPr>
        <w:t>зазначає, що рисами контрфактуалів є несправжність, фальш (</w:t>
      </w:r>
      <w:r w:rsidR="00085C9A" w:rsidRPr="00536A06">
        <w:rPr>
          <w:rFonts w:ascii="Garamond" w:eastAsia="Times-Roman" w:hAnsi="Garamond" w:cs="Times New Roman"/>
          <w:sz w:val="32"/>
          <w:szCs w:val="32"/>
          <w:lang w:val="uk-UA"/>
        </w:rPr>
        <w:t>Roese, 1997 :</w:t>
      </w:r>
      <w:r w:rsidR="00085C9A" w:rsidRPr="00536A06">
        <w:rPr>
          <w:rFonts w:ascii="Garamond" w:hAnsi="Garamond" w:cs="Times New Roman"/>
          <w:sz w:val="32"/>
          <w:szCs w:val="32"/>
          <w:lang w:val="uk-UA"/>
        </w:rPr>
        <w:t xml:space="preserve"> </w:t>
      </w:r>
      <w:r w:rsidR="006E1F67" w:rsidRPr="00536A06">
        <w:rPr>
          <w:rFonts w:ascii="Garamond" w:hAnsi="Garamond" w:cs="Times New Roman"/>
          <w:sz w:val="32"/>
          <w:szCs w:val="32"/>
          <w:lang w:val="uk-UA"/>
        </w:rPr>
        <w:t>134).</w:t>
      </w:r>
    </w:p>
    <w:p w:rsidR="00530287" w:rsidRPr="00536A06" w:rsidRDefault="00530287" w:rsidP="00536A06">
      <w:pPr>
        <w:pStyle w:val="a3"/>
        <w:ind w:firstLine="567"/>
        <w:jc w:val="both"/>
        <w:rPr>
          <w:rFonts w:ascii="Garamond" w:hAnsi="Garamond" w:cs="Times New Roman"/>
          <w:sz w:val="32"/>
          <w:szCs w:val="32"/>
          <w:lang w:val="uk-UA"/>
        </w:rPr>
      </w:pPr>
      <w:r w:rsidRPr="00536A06">
        <w:rPr>
          <w:rFonts w:ascii="Garamond" w:hAnsi="Garamond" w:cs="Times New Roman"/>
          <w:sz w:val="32"/>
          <w:szCs w:val="32"/>
          <w:lang w:val="uk-UA"/>
        </w:rPr>
        <w:t xml:space="preserve">Роль </w:t>
      </w:r>
      <w:r w:rsidR="00FA2263" w:rsidRPr="00536A06">
        <w:rPr>
          <w:rFonts w:ascii="Garamond" w:hAnsi="Garamond" w:cs="Times New Roman"/>
          <w:sz w:val="32"/>
          <w:szCs w:val="32"/>
          <w:lang w:val="uk-UA"/>
        </w:rPr>
        <w:t>цього виду</w:t>
      </w:r>
      <w:r w:rsidRPr="00536A06">
        <w:rPr>
          <w:rFonts w:ascii="Garamond" w:hAnsi="Garamond" w:cs="Times New Roman"/>
          <w:sz w:val="32"/>
          <w:szCs w:val="32"/>
          <w:lang w:val="uk-UA"/>
        </w:rPr>
        <w:t xml:space="preserve"> мислення влучно визначив О.С. Карпенко, </w:t>
      </w:r>
      <w:r w:rsidR="001F5B3E" w:rsidRPr="00536A06">
        <w:rPr>
          <w:rFonts w:ascii="Garamond" w:hAnsi="Garamond" w:cs="Times New Roman"/>
          <w:sz w:val="32"/>
          <w:szCs w:val="32"/>
          <w:lang w:val="uk-UA"/>
        </w:rPr>
        <w:t>пишу</w:t>
      </w:r>
      <w:r w:rsidRPr="00536A06">
        <w:rPr>
          <w:rFonts w:ascii="Garamond" w:hAnsi="Garamond" w:cs="Times New Roman"/>
          <w:sz w:val="32"/>
          <w:szCs w:val="32"/>
          <w:lang w:val="uk-UA"/>
        </w:rPr>
        <w:t xml:space="preserve">чи, </w:t>
      </w:r>
      <w:r w:rsidR="00303067" w:rsidRPr="00536A06">
        <w:rPr>
          <w:rFonts w:ascii="Garamond" w:hAnsi="Garamond" w:cs="Times New Roman"/>
          <w:sz w:val="32"/>
          <w:szCs w:val="32"/>
          <w:lang w:val="uk-UA"/>
        </w:rPr>
        <w:t xml:space="preserve">що значення контрфактичного мислення для людини очевидне, </w:t>
      </w:r>
      <w:r w:rsidR="00EE60D9" w:rsidRPr="00536A06">
        <w:rPr>
          <w:rFonts w:ascii="Garamond" w:hAnsi="Garamond" w:cs="Times New Roman"/>
          <w:sz w:val="32"/>
          <w:szCs w:val="32"/>
          <w:lang w:val="uk-UA"/>
        </w:rPr>
        <w:t>адже</w:t>
      </w:r>
      <w:r w:rsidRPr="00536A06">
        <w:rPr>
          <w:rFonts w:ascii="Garamond" w:hAnsi="Garamond" w:cs="Times New Roman"/>
          <w:sz w:val="32"/>
          <w:szCs w:val="32"/>
          <w:lang w:val="uk-UA"/>
        </w:rPr>
        <w:t xml:space="preserve"> це своєрідна «ментальна подорож у часі», а «застосування контрфактуалів дасть нам гнучкість </w:t>
      </w:r>
      <w:r w:rsidR="00686247" w:rsidRPr="00536A06">
        <w:rPr>
          <w:rFonts w:ascii="Garamond" w:hAnsi="Garamond" w:cs="Times New Roman"/>
          <w:sz w:val="32"/>
          <w:szCs w:val="32"/>
          <w:lang w:val="uk-UA"/>
        </w:rPr>
        <w:t>у</w:t>
      </w:r>
      <w:r w:rsidRPr="00536A06">
        <w:rPr>
          <w:rFonts w:ascii="Garamond" w:hAnsi="Garamond" w:cs="Times New Roman"/>
          <w:sz w:val="32"/>
          <w:szCs w:val="32"/>
          <w:lang w:val="uk-UA"/>
        </w:rPr>
        <w:t xml:space="preserve"> мисленні про можливі варіанти майбутнього </w:t>
      </w:r>
      <w:r w:rsidR="00686247" w:rsidRPr="00536A06">
        <w:rPr>
          <w:rFonts w:ascii="Garamond" w:hAnsi="Garamond" w:cs="Times New Roman"/>
          <w:sz w:val="32"/>
          <w:szCs w:val="32"/>
          <w:lang w:val="uk-UA"/>
        </w:rPr>
        <w:t>та</w:t>
      </w:r>
      <w:r w:rsidRPr="00536A06">
        <w:rPr>
          <w:rFonts w:ascii="Garamond" w:hAnsi="Garamond" w:cs="Times New Roman"/>
          <w:sz w:val="32"/>
          <w:szCs w:val="32"/>
          <w:lang w:val="uk-UA"/>
        </w:rPr>
        <w:t xml:space="preserve"> підготовлює на ліпше в цьому майбутньому» </w:t>
      </w:r>
      <w:r w:rsidR="00085C9A" w:rsidRPr="00536A06">
        <w:rPr>
          <w:rFonts w:ascii="Garamond" w:hAnsi="Garamond" w:cs="Times New Roman"/>
          <w:sz w:val="32"/>
          <w:szCs w:val="32"/>
          <w:lang w:val="uk-UA"/>
        </w:rPr>
        <w:t>(Карпенко, 2017)</w:t>
      </w:r>
      <w:r w:rsidRPr="00536A06">
        <w:rPr>
          <w:rFonts w:ascii="Garamond" w:hAnsi="Garamond" w:cs="Times New Roman"/>
          <w:sz w:val="32"/>
          <w:szCs w:val="32"/>
          <w:lang w:val="uk-UA"/>
        </w:rPr>
        <w:t xml:space="preserve">. </w:t>
      </w:r>
      <w:r w:rsidR="004F0A27" w:rsidRPr="00536A06">
        <w:rPr>
          <w:rFonts w:ascii="Garamond" w:hAnsi="Garamond" w:cs="Times New Roman"/>
          <w:sz w:val="32"/>
          <w:szCs w:val="32"/>
          <w:lang w:val="uk-UA"/>
        </w:rPr>
        <w:t xml:space="preserve">Науковець </w:t>
      </w:r>
      <w:r w:rsidRPr="00536A06">
        <w:rPr>
          <w:rFonts w:ascii="Garamond" w:hAnsi="Garamond" w:cs="Times New Roman"/>
          <w:sz w:val="32"/>
          <w:szCs w:val="32"/>
          <w:lang w:val="uk-UA"/>
        </w:rPr>
        <w:t xml:space="preserve">також </w:t>
      </w:r>
      <w:r w:rsidR="004F0A27" w:rsidRPr="00536A06">
        <w:rPr>
          <w:rFonts w:ascii="Garamond" w:hAnsi="Garamond" w:cs="Times New Roman"/>
          <w:sz w:val="32"/>
          <w:szCs w:val="32"/>
          <w:lang w:val="uk-UA"/>
        </w:rPr>
        <w:t>за</w:t>
      </w:r>
      <w:r w:rsidRPr="00536A06">
        <w:rPr>
          <w:rFonts w:ascii="Garamond" w:hAnsi="Garamond" w:cs="Times New Roman"/>
          <w:sz w:val="32"/>
          <w:szCs w:val="32"/>
          <w:lang w:val="uk-UA"/>
        </w:rPr>
        <w:t xml:space="preserve">значив, що про </w:t>
      </w:r>
      <w:r w:rsidR="004F0A27" w:rsidRPr="00536A06">
        <w:rPr>
          <w:rFonts w:ascii="Garamond" w:hAnsi="Garamond" w:cs="Times New Roman"/>
          <w:sz w:val="32"/>
          <w:szCs w:val="32"/>
          <w:lang w:val="uk-UA"/>
        </w:rPr>
        <w:t xml:space="preserve">реальну </w:t>
      </w:r>
      <w:r w:rsidRPr="00536A06">
        <w:rPr>
          <w:rFonts w:ascii="Garamond" w:hAnsi="Garamond" w:cs="Times New Roman"/>
          <w:sz w:val="32"/>
          <w:szCs w:val="32"/>
          <w:lang w:val="uk-UA"/>
        </w:rPr>
        <w:t>важливість контрфактичн</w:t>
      </w:r>
      <w:r w:rsidR="004F0A27" w:rsidRPr="00536A06">
        <w:rPr>
          <w:rFonts w:ascii="Garamond" w:hAnsi="Garamond" w:cs="Times New Roman"/>
          <w:sz w:val="32"/>
          <w:szCs w:val="32"/>
          <w:lang w:val="uk-UA"/>
        </w:rPr>
        <w:t>их міркувань свідчить факт</w:t>
      </w:r>
      <w:r w:rsidRPr="00536A06">
        <w:rPr>
          <w:rFonts w:ascii="Garamond" w:hAnsi="Garamond" w:cs="Times New Roman"/>
          <w:sz w:val="32"/>
          <w:szCs w:val="32"/>
          <w:lang w:val="uk-UA"/>
        </w:rPr>
        <w:t xml:space="preserve">, що «якщо майбутнього немає чи воно раз і назавжди наперед визначене, то здатність» до цього </w:t>
      </w:r>
      <w:r w:rsidR="004F0A27" w:rsidRPr="00536A06">
        <w:rPr>
          <w:rFonts w:ascii="Garamond" w:hAnsi="Garamond" w:cs="Times New Roman"/>
          <w:sz w:val="32"/>
          <w:szCs w:val="32"/>
          <w:lang w:val="uk-UA"/>
        </w:rPr>
        <w:t xml:space="preserve">виду </w:t>
      </w:r>
      <w:r w:rsidRPr="00536A06">
        <w:rPr>
          <w:rFonts w:ascii="Garamond" w:hAnsi="Garamond" w:cs="Times New Roman"/>
          <w:sz w:val="32"/>
          <w:szCs w:val="32"/>
          <w:lang w:val="uk-UA"/>
        </w:rPr>
        <w:t xml:space="preserve">мислення </w:t>
      </w:r>
      <w:r w:rsidR="004F0A27" w:rsidRPr="00536A06">
        <w:rPr>
          <w:rFonts w:ascii="Garamond" w:hAnsi="Garamond" w:cs="Times New Roman"/>
          <w:sz w:val="32"/>
          <w:szCs w:val="32"/>
          <w:lang w:val="uk-UA"/>
        </w:rPr>
        <w:t>зникає</w:t>
      </w:r>
      <w:r w:rsidRPr="00536A06">
        <w:rPr>
          <w:rFonts w:ascii="Garamond" w:hAnsi="Garamond" w:cs="Times New Roman"/>
          <w:sz w:val="32"/>
          <w:szCs w:val="32"/>
          <w:lang w:val="uk-UA"/>
        </w:rPr>
        <w:t xml:space="preserve"> </w:t>
      </w:r>
      <w:r w:rsidR="00085C9A" w:rsidRPr="00536A06">
        <w:rPr>
          <w:rFonts w:ascii="Garamond" w:hAnsi="Garamond" w:cs="Times New Roman"/>
          <w:sz w:val="32"/>
          <w:szCs w:val="32"/>
          <w:lang w:val="uk-UA"/>
        </w:rPr>
        <w:t>(Карпенко</w:t>
      </w:r>
      <w:r w:rsidRPr="00536A06">
        <w:rPr>
          <w:rFonts w:ascii="Garamond" w:hAnsi="Garamond" w:cs="Times New Roman"/>
          <w:sz w:val="32"/>
          <w:szCs w:val="32"/>
          <w:lang w:val="uk-UA"/>
        </w:rPr>
        <w:t>,</w:t>
      </w:r>
      <w:r w:rsidR="00085C9A" w:rsidRPr="00536A06">
        <w:rPr>
          <w:rFonts w:ascii="Garamond" w:hAnsi="Garamond" w:cs="Times New Roman"/>
          <w:sz w:val="32"/>
          <w:szCs w:val="32"/>
          <w:lang w:val="uk-UA"/>
        </w:rPr>
        <w:t xml:space="preserve"> 2017 : </w:t>
      </w:r>
      <w:r w:rsidRPr="00536A06">
        <w:rPr>
          <w:rFonts w:ascii="Garamond" w:hAnsi="Garamond" w:cs="Times New Roman"/>
          <w:sz w:val="32"/>
          <w:szCs w:val="32"/>
          <w:lang w:val="uk-UA"/>
        </w:rPr>
        <w:t>103</w:t>
      </w:r>
      <w:r w:rsidR="00085C9A" w:rsidRPr="00536A06">
        <w:rPr>
          <w:rFonts w:ascii="Garamond" w:hAnsi="Garamond" w:cs="Times New Roman"/>
          <w:sz w:val="32"/>
          <w:szCs w:val="32"/>
          <w:lang w:val="uk-UA"/>
        </w:rPr>
        <w:t>)</w:t>
      </w:r>
      <w:r w:rsidRPr="00536A06">
        <w:rPr>
          <w:rFonts w:ascii="Garamond" w:hAnsi="Garamond" w:cs="Times New Roman"/>
          <w:sz w:val="32"/>
          <w:szCs w:val="32"/>
          <w:lang w:val="uk-UA"/>
        </w:rPr>
        <w:t>.</w:t>
      </w:r>
      <w:r w:rsidR="001F5B3E" w:rsidRPr="00536A06">
        <w:rPr>
          <w:rFonts w:ascii="Garamond" w:hAnsi="Garamond" w:cs="Times New Roman"/>
          <w:sz w:val="32"/>
          <w:szCs w:val="32"/>
          <w:lang w:val="uk-UA"/>
        </w:rPr>
        <w:t xml:space="preserve"> Тобто основою розвитку </w:t>
      </w:r>
      <w:r w:rsidR="00686247" w:rsidRPr="00536A06">
        <w:rPr>
          <w:rFonts w:ascii="Garamond" w:hAnsi="Garamond" w:cs="Times New Roman"/>
          <w:sz w:val="32"/>
          <w:szCs w:val="32"/>
          <w:lang w:val="uk-UA"/>
        </w:rPr>
        <w:t>та</w:t>
      </w:r>
      <w:r w:rsidR="001F5B3E" w:rsidRPr="00536A06">
        <w:rPr>
          <w:rFonts w:ascii="Garamond" w:hAnsi="Garamond" w:cs="Times New Roman"/>
          <w:sz w:val="32"/>
          <w:szCs w:val="32"/>
          <w:lang w:val="uk-UA"/>
        </w:rPr>
        <w:t xml:space="preserve"> прояву контрфактичного мислення є усвідомлення людиною можливості вибору з різних альтернатив: якщо вибір ві</w:t>
      </w:r>
      <w:r w:rsidR="003D6E30" w:rsidRPr="00536A06">
        <w:rPr>
          <w:rFonts w:ascii="Garamond" w:hAnsi="Garamond" w:cs="Times New Roman"/>
          <w:sz w:val="32"/>
          <w:szCs w:val="32"/>
          <w:lang w:val="uk-UA"/>
        </w:rPr>
        <w:t>дсутній чи наперед визначений, –</w:t>
      </w:r>
      <w:r w:rsidR="001F5B3E" w:rsidRPr="00536A06">
        <w:rPr>
          <w:rFonts w:ascii="Garamond" w:hAnsi="Garamond" w:cs="Times New Roman"/>
          <w:sz w:val="32"/>
          <w:szCs w:val="32"/>
          <w:lang w:val="uk-UA"/>
        </w:rPr>
        <w:t xml:space="preserve"> контрфактичне мислення не потрібне: «без розгляду альтернатив реальності, ми повинні прийняти минуле як таке, що було неминучим і повинні вірити, що майбутнє не відрізнятиметься від минулого» (Карпенко, </w:t>
      </w:r>
      <w:r w:rsidR="00085C9A" w:rsidRPr="00536A06">
        <w:rPr>
          <w:rFonts w:ascii="Garamond" w:hAnsi="Garamond" w:cs="Times New Roman"/>
          <w:sz w:val="32"/>
          <w:szCs w:val="32"/>
          <w:lang w:val="uk-UA"/>
        </w:rPr>
        <w:t xml:space="preserve">2017 : </w:t>
      </w:r>
      <w:r w:rsidR="001F5B3E" w:rsidRPr="00536A06">
        <w:rPr>
          <w:rFonts w:ascii="Garamond" w:hAnsi="Garamond" w:cs="Times New Roman"/>
          <w:sz w:val="32"/>
          <w:szCs w:val="32"/>
          <w:lang w:val="uk-UA"/>
        </w:rPr>
        <w:t xml:space="preserve">34).  </w:t>
      </w:r>
    </w:p>
    <w:p w:rsidR="00530287" w:rsidRPr="00536A06" w:rsidRDefault="00530287"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На нашу думку, схильність до контрфактичн</w:t>
      </w:r>
      <w:r w:rsidR="004F0A27" w:rsidRPr="00536A06">
        <w:rPr>
          <w:rFonts w:ascii="Garamond" w:hAnsi="Garamond" w:cs="Times New Roman"/>
          <w:sz w:val="32"/>
          <w:szCs w:val="32"/>
          <w:lang w:val="uk-UA"/>
        </w:rPr>
        <w:t xml:space="preserve">их міркувань </w:t>
      </w:r>
      <w:r w:rsidRPr="00536A06">
        <w:rPr>
          <w:rFonts w:ascii="Garamond" w:hAnsi="Garamond" w:cs="Times New Roman"/>
          <w:sz w:val="32"/>
          <w:szCs w:val="32"/>
          <w:lang w:val="uk-UA"/>
        </w:rPr>
        <w:t xml:space="preserve">по-різному </w:t>
      </w:r>
      <w:r w:rsidR="004F0A27" w:rsidRPr="00536A06">
        <w:rPr>
          <w:rFonts w:ascii="Garamond" w:hAnsi="Garamond" w:cs="Times New Roman"/>
          <w:sz w:val="32"/>
          <w:szCs w:val="32"/>
          <w:lang w:val="uk-UA"/>
        </w:rPr>
        <w:t xml:space="preserve">проявляється </w:t>
      </w:r>
      <w:r w:rsidRPr="00536A06">
        <w:rPr>
          <w:rFonts w:ascii="Garamond" w:hAnsi="Garamond" w:cs="Times New Roman"/>
          <w:sz w:val="32"/>
          <w:szCs w:val="32"/>
          <w:lang w:val="uk-UA"/>
        </w:rPr>
        <w:t xml:space="preserve">у людей. Одні </w:t>
      </w:r>
      <w:r w:rsidR="004F0A27" w:rsidRPr="00536A06">
        <w:rPr>
          <w:rFonts w:ascii="Garamond" w:hAnsi="Garamond" w:cs="Times New Roman"/>
          <w:sz w:val="32"/>
          <w:szCs w:val="32"/>
          <w:lang w:val="uk-UA"/>
        </w:rPr>
        <w:t>аналізу</w:t>
      </w:r>
      <w:r w:rsidRPr="00536A06">
        <w:rPr>
          <w:rFonts w:ascii="Garamond" w:hAnsi="Garamond" w:cs="Times New Roman"/>
          <w:sz w:val="32"/>
          <w:szCs w:val="32"/>
          <w:lang w:val="uk-UA"/>
        </w:rPr>
        <w:t>ють можливості ситуації,</w:t>
      </w:r>
      <w:r w:rsidR="004F0A27" w:rsidRPr="00536A06">
        <w:rPr>
          <w:rFonts w:ascii="Garamond" w:hAnsi="Garamond" w:cs="Times New Roman"/>
          <w:sz w:val="32"/>
          <w:szCs w:val="32"/>
          <w:lang w:val="uk-UA"/>
        </w:rPr>
        <w:t xml:space="preserve"> в якій опинилися,</w:t>
      </w:r>
      <w:r w:rsidRPr="00536A06">
        <w:rPr>
          <w:rFonts w:ascii="Garamond" w:hAnsi="Garamond" w:cs="Times New Roman"/>
          <w:sz w:val="32"/>
          <w:szCs w:val="32"/>
          <w:lang w:val="uk-UA"/>
        </w:rPr>
        <w:t xml:space="preserve"> розмірковуючи, як би вона </w:t>
      </w:r>
      <w:r w:rsidR="004F0A27" w:rsidRPr="00536A06">
        <w:rPr>
          <w:rFonts w:ascii="Garamond" w:hAnsi="Garamond" w:cs="Times New Roman"/>
          <w:sz w:val="32"/>
          <w:szCs w:val="32"/>
          <w:lang w:val="uk-UA"/>
        </w:rPr>
        <w:t xml:space="preserve">могла </w:t>
      </w:r>
      <w:r w:rsidRPr="00536A06">
        <w:rPr>
          <w:rFonts w:ascii="Garamond" w:hAnsi="Garamond" w:cs="Times New Roman"/>
          <w:sz w:val="32"/>
          <w:szCs w:val="32"/>
          <w:lang w:val="uk-UA"/>
        </w:rPr>
        <w:t>поверну</w:t>
      </w:r>
      <w:r w:rsidR="004F0A27" w:rsidRPr="00536A06">
        <w:rPr>
          <w:rFonts w:ascii="Garamond" w:hAnsi="Garamond" w:cs="Times New Roman"/>
          <w:sz w:val="32"/>
          <w:szCs w:val="32"/>
          <w:lang w:val="uk-UA"/>
        </w:rPr>
        <w:t>ти</w:t>
      </w:r>
      <w:r w:rsidRPr="00536A06">
        <w:rPr>
          <w:rFonts w:ascii="Garamond" w:hAnsi="Garamond" w:cs="Times New Roman"/>
          <w:sz w:val="32"/>
          <w:szCs w:val="32"/>
          <w:lang w:val="uk-UA"/>
        </w:rPr>
        <w:t xml:space="preserve">ся, якби </w:t>
      </w:r>
      <w:r w:rsidR="004F0A27" w:rsidRPr="00536A06">
        <w:rPr>
          <w:rFonts w:ascii="Garamond" w:hAnsi="Garamond" w:cs="Times New Roman"/>
          <w:sz w:val="32"/>
          <w:szCs w:val="32"/>
          <w:lang w:val="uk-UA"/>
        </w:rPr>
        <w:t xml:space="preserve">вони вчинили </w:t>
      </w:r>
      <w:r w:rsidR="003D6E30" w:rsidRPr="00536A06">
        <w:rPr>
          <w:rFonts w:ascii="Garamond" w:hAnsi="Garamond" w:cs="Times New Roman"/>
          <w:sz w:val="32"/>
          <w:szCs w:val="32"/>
          <w:lang w:val="uk-UA"/>
        </w:rPr>
        <w:t>у</w:t>
      </w:r>
      <w:r w:rsidR="004F0A27" w:rsidRPr="00536A06">
        <w:rPr>
          <w:rFonts w:ascii="Garamond" w:hAnsi="Garamond" w:cs="Times New Roman"/>
          <w:sz w:val="32"/>
          <w:szCs w:val="32"/>
          <w:lang w:val="uk-UA"/>
        </w:rPr>
        <w:t xml:space="preserve"> ній по-іншому</w:t>
      </w:r>
      <w:r w:rsidRPr="00536A06">
        <w:rPr>
          <w:rFonts w:ascii="Garamond" w:hAnsi="Garamond" w:cs="Times New Roman"/>
          <w:sz w:val="32"/>
          <w:szCs w:val="32"/>
          <w:lang w:val="uk-UA"/>
        </w:rPr>
        <w:t xml:space="preserve">. </w:t>
      </w:r>
      <w:r w:rsidR="00303067" w:rsidRPr="00536A06">
        <w:rPr>
          <w:rFonts w:ascii="Garamond" w:hAnsi="Garamond" w:cs="Times New Roman"/>
          <w:sz w:val="32"/>
          <w:szCs w:val="32"/>
          <w:lang w:val="uk-UA"/>
        </w:rPr>
        <w:t>Це не означає, що те, що сталося, вони тлумачать як найгірше з можливого. Вони просто не фіксуються на несподіваній негативній події, що вже сталася, а минуле – не змінити. Вони спрямовані в майбутнє. Тоді як інші – «за</w:t>
      </w:r>
      <w:r w:rsidR="003D6E30" w:rsidRPr="00536A06">
        <w:rPr>
          <w:rFonts w:ascii="Garamond" w:hAnsi="Garamond" w:cs="Times New Roman"/>
          <w:sz w:val="32"/>
          <w:szCs w:val="32"/>
          <w:lang w:val="uk-UA"/>
        </w:rPr>
        <w:t>стрягають» на колишній невдачі та</w:t>
      </w:r>
      <w:r w:rsidR="00303067" w:rsidRPr="00536A06">
        <w:rPr>
          <w:rFonts w:ascii="Garamond" w:hAnsi="Garamond" w:cs="Times New Roman"/>
          <w:sz w:val="32"/>
          <w:szCs w:val="32"/>
          <w:lang w:val="uk-UA"/>
        </w:rPr>
        <w:t xml:space="preserve"> не</w:t>
      </w:r>
      <w:r w:rsidR="00085C9A" w:rsidRPr="00536A06">
        <w:rPr>
          <w:rFonts w:ascii="Garamond" w:hAnsi="Garamond" w:cs="Times New Roman"/>
          <w:sz w:val="32"/>
          <w:szCs w:val="32"/>
          <w:lang w:val="uk-UA"/>
        </w:rPr>
        <w:t xml:space="preserve"> можуть</w:t>
      </w:r>
      <w:r w:rsidR="00303067" w:rsidRPr="00536A06">
        <w:rPr>
          <w:rFonts w:ascii="Garamond" w:hAnsi="Garamond" w:cs="Times New Roman"/>
          <w:sz w:val="32"/>
          <w:szCs w:val="32"/>
          <w:lang w:val="uk-UA"/>
        </w:rPr>
        <w:t xml:space="preserve"> рухатися у майбутнє. Вони </w:t>
      </w:r>
      <w:r w:rsidRPr="00536A06">
        <w:rPr>
          <w:rFonts w:ascii="Garamond" w:hAnsi="Garamond" w:cs="Times New Roman"/>
          <w:sz w:val="32"/>
          <w:szCs w:val="32"/>
          <w:lang w:val="uk-UA"/>
        </w:rPr>
        <w:t xml:space="preserve">запитання до себе починають зі слова «чому»: «Чому </w:t>
      </w:r>
      <w:r w:rsidR="004F0A27" w:rsidRPr="00536A06">
        <w:rPr>
          <w:rFonts w:ascii="Garamond" w:hAnsi="Garamond" w:cs="Times New Roman"/>
          <w:sz w:val="32"/>
          <w:szCs w:val="32"/>
          <w:lang w:val="uk-UA"/>
        </w:rPr>
        <w:t xml:space="preserve">це </w:t>
      </w:r>
      <w:r w:rsidRPr="00536A06">
        <w:rPr>
          <w:rFonts w:ascii="Garamond" w:hAnsi="Garamond" w:cs="Times New Roman"/>
          <w:sz w:val="32"/>
          <w:szCs w:val="32"/>
          <w:lang w:val="uk-UA"/>
        </w:rPr>
        <w:t>сталося зі мною? Чому я не обрав інший шлях</w:t>
      </w:r>
      <w:r w:rsidR="004F0A27" w:rsidRPr="00536A06">
        <w:rPr>
          <w:rFonts w:ascii="Garamond" w:hAnsi="Garamond" w:cs="Times New Roman"/>
          <w:sz w:val="32"/>
          <w:szCs w:val="32"/>
          <w:lang w:val="uk-UA"/>
        </w:rPr>
        <w:t>, алгоритм</w:t>
      </w:r>
      <w:r w:rsidRPr="00536A06">
        <w:rPr>
          <w:rFonts w:ascii="Garamond" w:hAnsi="Garamond" w:cs="Times New Roman"/>
          <w:sz w:val="32"/>
          <w:szCs w:val="32"/>
          <w:lang w:val="uk-UA"/>
        </w:rPr>
        <w:t xml:space="preserve"> чи спосіб дії?»</w:t>
      </w:r>
      <w:r w:rsidR="004F0A27" w:rsidRPr="00536A06">
        <w:rPr>
          <w:rFonts w:ascii="Garamond" w:hAnsi="Garamond" w:cs="Times New Roman"/>
          <w:sz w:val="32"/>
          <w:szCs w:val="32"/>
          <w:lang w:val="uk-UA"/>
        </w:rPr>
        <w:t xml:space="preserve"> (</w:t>
      </w:r>
      <w:r w:rsidR="00EE60D9" w:rsidRPr="00536A06">
        <w:rPr>
          <w:rFonts w:ascii="Garamond" w:hAnsi="Garamond" w:cs="Times New Roman"/>
          <w:sz w:val="32"/>
          <w:szCs w:val="32"/>
          <w:lang w:val="uk-UA"/>
        </w:rPr>
        <w:t>Чуйко, 2019</w:t>
      </w:r>
      <w:r w:rsidR="004F0A27" w:rsidRPr="00536A06">
        <w:rPr>
          <w:rFonts w:ascii="Garamond" w:hAnsi="Garamond" w:cs="Times New Roman"/>
          <w:sz w:val="32"/>
          <w:szCs w:val="32"/>
          <w:lang w:val="uk-UA"/>
        </w:rPr>
        <w:t>)</w:t>
      </w:r>
      <w:r w:rsidRPr="00536A06">
        <w:rPr>
          <w:rFonts w:ascii="Garamond" w:hAnsi="Garamond" w:cs="Times New Roman"/>
          <w:sz w:val="32"/>
          <w:szCs w:val="32"/>
          <w:lang w:val="uk-UA"/>
        </w:rPr>
        <w:t>.</w:t>
      </w:r>
      <w:r w:rsidR="00FA2263" w:rsidRPr="00536A06">
        <w:rPr>
          <w:rFonts w:ascii="Garamond" w:hAnsi="Garamond" w:cs="Times New Roman"/>
          <w:sz w:val="32"/>
          <w:szCs w:val="32"/>
          <w:lang w:val="uk-UA"/>
        </w:rPr>
        <w:t xml:space="preserve"> </w:t>
      </w:r>
      <w:r w:rsidR="004F0A27" w:rsidRPr="00536A06">
        <w:rPr>
          <w:rFonts w:ascii="Garamond" w:hAnsi="Garamond" w:cs="Times New Roman"/>
          <w:sz w:val="32"/>
          <w:szCs w:val="32"/>
          <w:lang w:val="uk-UA"/>
        </w:rPr>
        <w:t xml:space="preserve">І роблять це неодноразово. </w:t>
      </w:r>
      <w:r w:rsidR="00FA2263" w:rsidRPr="00536A06">
        <w:rPr>
          <w:rFonts w:ascii="Garamond" w:hAnsi="Garamond" w:cs="Times New Roman"/>
          <w:sz w:val="32"/>
          <w:szCs w:val="32"/>
          <w:lang w:val="uk-UA"/>
        </w:rPr>
        <w:t>Т</w:t>
      </w:r>
      <w:r w:rsidRPr="00536A06">
        <w:rPr>
          <w:rFonts w:ascii="Garamond" w:hAnsi="Garamond" w:cs="Times New Roman"/>
          <w:sz w:val="32"/>
          <w:szCs w:val="32"/>
          <w:lang w:val="uk-UA"/>
        </w:rPr>
        <w:t xml:space="preserve">оді будь-який варіант розвитку ситуації видається кращим за наявний, у якому людина звинувачує себе. Для цієї категорії людей контрфактичне мислення </w:t>
      </w:r>
      <w:r w:rsidR="004F0A27" w:rsidRPr="00536A06">
        <w:rPr>
          <w:rFonts w:ascii="Garamond" w:hAnsi="Garamond" w:cs="Times New Roman"/>
          <w:sz w:val="32"/>
          <w:szCs w:val="32"/>
          <w:lang w:val="uk-UA"/>
        </w:rPr>
        <w:t xml:space="preserve">стає способом </w:t>
      </w:r>
      <w:r w:rsidRPr="00536A06">
        <w:rPr>
          <w:rFonts w:ascii="Garamond" w:hAnsi="Garamond" w:cs="Times New Roman"/>
          <w:sz w:val="32"/>
          <w:szCs w:val="32"/>
          <w:lang w:val="uk-UA"/>
        </w:rPr>
        <w:t xml:space="preserve">негативного </w:t>
      </w:r>
      <w:r w:rsidRPr="00536A06">
        <w:rPr>
          <w:rFonts w:ascii="Garamond" w:hAnsi="Garamond" w:cs="Times New Roman"/>
          <w:sz w:val="32"/>
          <w:szCs w:val="32"/>
          <w:lang w:val="uk-UA"/>
        </w:rPr>
        <w:lastRenderedPageBreak/>
        <w:t xml:space="preserve">рефлексування, </w:t>
      </w:r>
      <w:r w:rsidR="004F0A27" w:rsidRPr="00536A06">
        <w:rPr>
          <w:rFonts w:ascii="Garamond" w:hAnsi="Garamond" w:cs="Times New Roman"/>
          <w:sz w:val="32"/>
          <w:szCs w:val="32"/>
          <w:lang w:val="uk-UA"/>
        </w:rPr>
        <w:t>яке</w:t>
      </w:r>
      <w:r w:rsidRPr="00536A06">
        <w:rPr>
          <w:rFonts w:ascii="Garamond" w:hAnsi="Garamond" w:cs="Times New Roman"/>
          <w:sz w:val="32"/>
          <w:szCs w:val="32"/>
          <w:lang w:val="uk-UA"/>
        </w:rPr>
        <w:t xml:space="preserve"> впливає на їх </w:t>
      </w:r>
      <w:r w:rsidR="004F0A27" w:rsidRPr="00536A06">
        <w:rPr>
          <w:rFonts w:ascii="Garamond" w:hAnsi="Garamond" w:cs="Times New Roman"/>
          <w:sz w:val="32"/>
          <w:szCs w:val="32"/>
          <w:lang w:val="uk-UA"/>
        </w:rPr>
        <w:t xml:space="preserve">ставлення до себе та </w:t>
      </w:r>
      <w:r w:rsidRPr="00536A06">
        <w:rPr>
          <w:rFonts w:ascii="Garamond" w:hAnsi="Garamond" w:cs="Times New Roman"/>
          <w:sz w:val="32"/>
          <w:szCs w:val="32"/>
          <w:lang w:val="uk-UA"/>
        </w:rPr>
        <w:t xml:space="preserve">самооцінку. </w:t>
      </w:r>
      <w:r w:rsidR="00303067" w:rsidRPr="00536A06">
        <w:rPr>
          <w:rFonts w:ascii="Garamond" w:hAnsi="Garamond" w:cs="Times New Roman"/>
          <w:sz w:val="32"/>
          <w:szCs w:val="32"/>
          <w:lang w:val="uk-UA"/>
        </w:rPr>
        <w:t>Можемо припустити, що третя категорія людей зосереджен</w:t>
      </w:r>
      <w:r w:rsidR="00085C9A" w:rsidRPr="00536A06">
        <w:rPr>
          <w:rFonts w:ascii="Garamond" w:hAnsi="Garamond" w:cs="Times New Roman"/>
          <w:sz w:val="32"/>
          <w:szCs w:val="32"/>
          <w:lang w:val="uk-UA"/>
        </w:rPr>
        <w:t xml:space="preserve">а </w:t>
      </w:r>
      <w:r w:rsidR="00303067" w:rsidRPr="00536A06">
        <w:rPr>
          <w:rFonts w:ascii="Garamond" w:hAnsi="Garamond" w:cs="Times New Roman"/>
          <w:sz w:val="32"/>
          <w:szCs w:val="32"/>
          <w:lang w:val="uk-UA"/>
        </w:rPr>
        <w:t xml:space="preserve">на теперішньому, з одного боку, критично оцінюючи те, що сталося (у висхідному чи низхідному варіанті), з іншого, </w:t>
      </w:r>
      <w:r w:rsidR="00242BA2" w:rsidRPr="00536A06">
        <w:rPr>
          <w:rFonts w:ascii="Garamond" w:eastAsia="Times-Bold" w:hAnsi="Garamond" w:cs="Times New Roman"/>
          <w:bCs/>
          <w:sz w:val="32"/>
          <w:szCs w:val="32"/>
          <w:lang w:val="uk-UA"/>
        </w:rPr>
        <w:t>–</w:t>
      </w:r>
      <w:r w:rsidR="00303067" w:rsidRPr="00536A06">
        <w:rPr>
          <w:rFonts w:ascii="Garamond" w:hAnsi="Garamond" w:cs="Times New Roman"/>
          <w:sz w:val="32"/>
          <w:szCs w:val="32"/>
          <w:lang w:val="uk-UA"/>
        </w:rPr>
        <w:t xml:space="preserve"> вірячи, що у майбутньому будуть здатні попередити </w:t>
      </w:r>
      <w:r w:rsidR="009D6A0B" w:rsidRPr="00536A06">
        <w:rPr>
          <w:rFonts w:ascii="Garamond" w:hAnsi="Garamond" w:cs="Times New Roman"/>
          <w:sz w:val="32"/>
          <w:szCs w:val="32"/>
          <w:lang w:val="uk-UA"/>
        </w:rPr>
        <w:t>негативні наслідки, вчинивши по-іншому</w:t>
      </w:r>
      <w:r w:rsidR="00085C9A" w:rsidRPr="00536A06">
        <w:rPr>
          <w:rFonts w:ascii="Garamond" w:hAnsi="Garamond" w:cs="Times New Roman"/>
          <w:sz w:val="32"/>
          <w:szCs w:val="32"/>
          <w:lang w:val="uk-UA"/>
        </w:rPr>
        <w:t xml:space="preserve"> (Чуйко, 2019)</w:t>
      </w:r>
      <w:r w:rsidR="009D6A0B" w:rsidRPr="00536A06">
        <w:rPr>
          <w:rFonts w:ascii="Garamond" w:hAnsi="Garamond" w:cs="Times New Roman"/>
          <w:sz w:val="32"/>
          <w:szCs w:val="32"/>
          <w:lang w:val="uk-UA"/>
        </w:rPr>
        <w:t>.</w:t>
      </w:r>
    </w:p>
    <w:p w:rsidR="00530287" w:rsidRPr="00536A06" w:rsidRDefault="00530287"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 xml:space="preserve">Звичайно, </w:t>
      </w:r>
      <w:r w:rsidR="004F0A27" w:rsidRPr="00536A06">
        <w:rPr>
          <w:rFonts w:ascii="Garamond" w:hAnsi="Garamond" w:cs="Times New Roman"/>
          <w:sz w:val="32"/>
          <w:szCs w:val="32"/>
          <w:lang w:val="uk-UA"/>
        </w:rPr>
        <w:t xml:space="preserve">можна вважати, що </w:t>
      </w:r>
      <w:r w:rsidRPr="00536A06">
        <w:rPr>
          <w:rFonts w:ascii="Garamond" w:hAnsi="Garamond" w:cs="Times New Roman"/>
          <w:sz w:val="32"/>
          <w:szCs w:val="32"/>
          <w:lang w:val="uk-UA"/>
        </w:rPr>
        <w:t>до контрфактичн</w:t>
      </w:r>
      <w:r w:rsidR="004F0A27" w:rsidRPr="00536A06">
        <w:rPr>
          <w:rFonts w:ascii="Garamond" w:hAnsi="Garamond" w:cs="Times New Roman"/>
          <w:sz w:val="32"/>
          <w:szCs w:val="32"/>
          <w:lang w:val="uk-UA"/>
        </w:rPr>
        <w:t>их</w:t>
      </w:r>
      <w:r w:rsidRPr="00536A06">
        <w:rPr>
          <w:rFonts w:ascii="Garamond" w:hAnsi="Garamond" w:cs="Times New Roman"/>
          <w:sz w:val="32"/>
          <w:szCs w:val="32"/>
          <w:lang w:val="uk-UA"/>
        </w:rPr>
        <w:t xml:space="preserve"> м</w:t>
      </w:r>
      <w:r w:rsidR="004F0A27" w:rsidRPr="00536A06">
        <w:rPr>
          <w:rFonts w:ascii="Garamond" w:hAnsi="Garamond" w:cs="Times New Roman"/>
          <w:sz w:val="32"/>
          <w:szCs w:val="32"/>
          <w:lang w:val="uk-UA"/>
        </w:rPr>
        <w:t xml:space="preserve">іркувань може </w:t>
      </w:r>
      <w:r w:rsidRPr="00536A06">
        <w:rPr>
          <w:rFonts w:ascii="Garamond" w:hAnsi="Garamond" w:cs="Times New Roman"/>
          <w:sz w:val="32"/>
          <w:szCs w:val="32"/>
          <w:lang w:val="uk-UA"/>
        </w:rPr>
        <w:t>вда</w:t>
      </w:r>
      <w:r w:rsidR="004F0A27" w:rsidRPr="00536A06">
        <w:rPr>
          <w:rFonts w:ascii="Garamond" w:hAnsi="Garamond" w:cs="Times New Roman"/>
          <w:sz w:val="32"/>
          <w:szCs w:val="32"/>
          <w:lang w:val="uk-UA"/>
        </w:rPr>
        <w:t>ти</w:t>
      </w:r>
      <w:r w:rsidRPr="00536A06">
        <w:rPr>
          <w:rFonts w:ascii="Garamond" w:hAnsi="Garamond" w:cs="Times New Roman"/>
          <w:sz w:val="32"/>
          <w:szCs w:val="32"/>
          <w:lang w:val="uk-UA"/>
        </w:rPr>
        <w:t>ся (</w:t>
      </w:r>
      <w:r w:rsidR="00085C9A" w:rsidRPr="00536A06">
        <w:rPr>
          <w:rFonts w:ascii="Garamond" w:hAnsi="Garamond" w:cs="Times New Roman"/>
          <w:sz w:val="32"/>
          <w:szCs w:val="32"/>
          <w:lang w:val="uk-UA"/>
        </w:rPr>
        <w:t>тією чи іншою мірою</w:t>
      </w:r>
      <w:r w:rsidRPr="00536A06">
        <w:rPr>
          <w:rFonts w:ascii="Garamond" w:hAnsi="Garamond" w:cs="Times New Roman"/>
          <w:sz w:val="32"/>
          <w:szCs w:val="32"/>
          <w:lang w:val="uk-UA"/>
        </w:rPr>
        <w:t xml:space="preserve">) </w:t>
      </w:r>
      <w:r w:rsidR="004F0A27" w:rsidRPr="00536A06">
        <w:rPr>
          <w:rFonts w:ascii="Garamond" w:hAnsi="Garamond" w:cs="Times New Roman"/>
          <w:sz w:val="32"/>
          <w:szCs w:val="32"/>
          <w:lang w:val="uk-UA"/>
        </w:rPr>
        <w:t xml:space="preserve">кожна людина, </w:t>
      </w:r>
      <w:r w:rsidRPr="00536A06">
        <w:rPr>
          <w:rFonts w:ascii="Garamond" w:hAnsi="Garamond" w:cs="Times New Roman"/>
          <w:sz w:val="32"/>
          <w:szCs w:val="32"/>
          <w:lang w:val="uk-UA"/>
        </w:rPr>
        <w:t xml:space="preserve">адже </w:t>
      </w:r>
      <w:r w:rsidR="00085C9A" w:rsidRPr="00536A06">
        <w:rPr>
          <w:rFonts w:ascii="Garamond" w:hAnsi="Garamond" w:cs="Times New Roman"/>
          <w:sz w:val="32"/>
          <w:szCs w:val="32"/>
          <w:lang w:val="uk-UA"/>
        </w:rPr>
        <w:t>усім</w:t>
      </w:r>
      <w:r w:rsidRPr="00536A06">
        <w:rPr>
          <w:rFonts w:ascii="Garamond" w:hAnsi="Garamond" w:cs="Times New Roman"/>
          <w:sz w:val="32"/>
          <w:szCs w:val="32"/>
          <w:lang w:val="uk-UA"/>
        </w:rPr>
        <w:t xml:space="preserve"> люд</w:t>
      </w:r>
      <w:r w:rsidR="00085C9A" w:rsidRPr="00536A06">
        <w:rPr>
          <w:rFonts w:ascii="Garamond" w:hAnsi="Garamond" w:cs="Times New Roman"/>
          <w:sz w:val="32"/>
          <w:szCs w:val="32"/>
          <w:lang w:val="uk-UA"/>
        </w:rPr>
        <w:t>ям</w:t>
      </w:r>
      <w:r w:rsidRPr="00536A06">
        <w:rPr>
          <w:rFonts w:ascii="Garamond" w:hAnsi="Garamond" w:cs="Times New Roman"/>
          <w:sz w:val="32"/>
          <w:szCs w:val="32"/>
          <w:lang w:val="uk-UA"/>
        </w:rPr>
        <w:t xml:space="preserve"> хочеться, щоб усе </w:t>
      </w:r>
      <w:r w:rsidR="004F0A27" w:rsidRPr="00536A06">
        <w:rPr>
          <w:rFonts w:ascii="Garamond" w:hAnsi="Garamond" w:cs="Times New Roman"/>
          <w:sz w:val="32"/>
          <w:szCs w:val="32"/>
          <w:lang w:val="uk-UA"/>
        </w:rPr>
        <w:t xml:space="preserve">у них </w:t>
      </w:r>
      <w:r w:rsidRPr="00536A06">
        <w:rPr>
          <w:rFonts w:ascii="Garamond" w:hAnsi="Garamond" w:cs="Times New Roman"/>
          <w:sz w:val="32"/>
          <w:szCs w:val="32"/>
          <w:lang w:val="uk-UA"/>
        </w:rPr>
        <w:t xml:space="preserve">було добре, </w:t>
      </w:r>
      <w:r w:rsidR="004F0A27" w:rsidRPr="00536A06">
        <w:rPr>
          <w:rFonts w:ascii="Garamond" w:hAnsi="Garamond" w:cs="Times New Roman"/>
          <w:sz w:val="32"/>
          <w:szCs w:val="32"/>
          <w:lang w:val="uk-UA"/>
        </w:rPr>
        <w:t xml:space="preserve">хоча б </w:t>
      </w:r>
      <w:r w:rsidRPr="00536A06">
        <w:rPr>
          <w:rFonts w:ascii="Garamond" w:hAnsi="Garamond" w:cs="Times New Roman"/>
          <w:sz w:val="32"/>
          <w:szCs w:val="32"/>
          <w:lang w:val="uk-UA"/>
        </w:rPr>
        <w:t xml:space="preserve">у </w:t>
      </w:r>
      <w:r w:rsidR="00EE60D9" w:rsidRPr="00536A06">
        <w:rPr>
          <w:rFonts w:ascii="Garamond" w:hAnsi="Garamond" w:cs="Times New Roman"/>
          <w:sz w:val="32"/>
          <w:szCs w:val="32"/>
          <w:lang w:val="uk-UA"/>
        </w:rPr>
        <w:t>світі, в якому їм</w:t>
      </w:r>
      <w:r w:rsidR="004F0A27" w:rsidRPr="00536A06">
        <w:rPr>
          <w:rFonts w:ascii="Garamond" w:hAnsi="Garamond" w:cs="Times New Roman"/>
          <w:sz w:val="32"/>
          <w:szCs w:val="32"/>
          <w:lang w:val="uk-UA"/>
        </w:rPr>
        <w:t xml:space="preserve"> судилося жити і який вони сприймають по-своєму.</w:t>
      </w:r>
    </w:p>
    <w:p w:rsidR="00E93DA3" w:rsidRPr="00536A06" w:rsidRDefault="00595DBB"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 xml:space="preserve">Дещо менше, ніж контрфактичне, у сучасному інформаційному суспільстві поширене </w:t>
      </w:r>
      <w:r w:rsidRPr="00536A06">
        <w:rPr>
          <w:rFonts w:ascii="Garamond" w:hAnsi="Garamond" w:cs="Times New Roman"/>
          <w:b/>
          <w:i/>
          <w:sz w:val="32"/>
          <w:szCs w:val="32"/>
          <w:lang w:val="uk-UA"/>
        </w:rPr>
        <w:t>кліпове мислення</w:t>
      </w:r>
      <w:r w:rsidRPr="00536A06">
        <w:rPr>
          <w:rFonts w:ascii="Garamond" w:hAnsi="Garamond" w:cs="Times New Roman"/>
          <w:sz w:val="32"/>
          <w:szCs w:val="32"/>
          <w:lang w:val="uk-UA"/>
        </w:rPr>
        <w:t xml:space="preserve">, проте воно, з часу появи, завойовує все більші рубежі у свідомості щоразу більшої кількості людей. Зокрема, воно є принаймні частиною мислительного процесу практично усіх, хто інформацію отримує переважно від ЗМІ та Інтернету </w:t>
      </w:r>
      <w:r w:rsidR="003D6E30" w:rsidRPr="00536A06">
        <w:rPr>
          <w:rFonts w:ascii="Garamond" w:hAnsi="Garamond" w:cs="Times New Roman"/>
          <w:sz w:val="32"/>
          <w:szCs w:val="32"/>
          <w:lang w:val="uk-UA"/>
        </w:rPr>
        <w:t>та</w:t>
      </w:r>
      <w:r w:rsidRPr="00536A06">
        <w:rPr>
          <w:rFonts w:ascii="Garamond" w:hAnsi="Garamond" w:cs="Times New Roman"/>
          <w:sz w:val="32"/>
          <w:szCs w:val="32"/>
          <w:lang w:val="uk-UA"/>
        </w:rPr>
        <w:t xml:space="preserve"> стали «людьми екрану» більше, ніж «людьми книг»</w:t>
      </w:r>
      <w:r w:rsidR="008A225D" w:rsidRPr="00536A06">
        <w:rPr>
          <w:rFonts w:ascii="Garamond" w:hAnsi="Garamond" w:cs="Times New Roman"/>
          <w:sz w:val="32"/>
          <w:szCs w:val="32"/>
          <w:lang w:val="uk-UA"/>
        </w:rPr>
        <w:t xml:space="preserve"> (Гич</w:t>
      </w:r>
      <w:r w:rsidR="00516FB8" w:rsidRPr="00536A06">
        <w:rPr>
          <w:rFonts w:ascii="Garamond" w:hAnsi="Garamond" w:cs="Times New Roman"/>
          <w:sz w:val="32"/>
          <w:szCs w:val="32"/>
          <w:lang w:val="uk-UA"/>
        </w:rPr>
        <w:t>, 2016</w:t>
      </w:r>
      <w:r w:rsidR="008A225D" w:rsidRPr="00536A06">
        <w:rPr>
          <w:rFonts w:ascii="Garamond" w:hAnsi="Garamond" w:cs="Times New Roman"/>
          <w:sz w:val="32"/>
          <w:szCs w:val="32"/>
          <w:lang w:val="uk-UA"/>
        </w:rPr>
        <w:t>)</w:t>
      </w:r>
      <w:r w:rsidRPr="00536A06">
        <w:rPr>
          <w:rFonts w:ascii="Garamond" w:hAnsi="Garamond" w:cs="Times New Roman"/>
          <w:sz w:val="32"/>
          <w:szCs w:val="32"/>
          <w:lang w:val="uk-UA"/>
        </w:rPr>
        <w:t xml:space="preserve">. І </w:t>
      </w:r>
      <w:r w:rsidR="00516FB8" w:rsidRPr="00536A06">
        <w:rPr>
          <w:rFonts w:ascii="Garamond" w:hAnsi="Garamond" w:cs="Times New Roman"/>
          <w:sz w:val="32"/>
          <w:szCs w:val="32"/>
          <w:lang w:val="uk-UA"/>
        </w:rPr>
        <w:t xml:space="preserve">тому </w:t>
      </w:r>
      <w:r w:rsidRPr="00536A06">
        <w:rPr>
          <w:rFonts w:ascii="Garamond" w:hAnsi="Garamond" w:cs="Times New Roman"/>
          <w:sz w:val="32"/>
          <w:szCs w:val="32"/>
          <w:lang w:val="uk-UA"/>
        </w:rPr>
        <w:t>складається враження, що розвиток суспільства в нап</w:t>
      </w:r>
      <w:r w:rsidR="003D6E30" w:rsidRPr="00536A06">
        <w:rPr>
          <w:rFonts w:ascii="Garamond" w:hAnsi="Garamond" w:cs="Times New Roman"/>
          <w:sz w:val="32"/>
          <w:szCs w:val="32"/>
          <w:lang w:val="uk-UA"/>
        </w:rPr>
        <w:t>рямку подальшої інформатизації та</w:t>
      </w:r>
      <w:r w:rsidRPr="00536A06">
        <w:rPr>
          <w:rFonts w:ascii="Garamond" w:hAnsi="Garamond" w:cs="Times New Roman"/>
          <w:sz w:val="32"/>
          <w:szCs w:val="32"/>
          <w:lang w:val="uk-UA"/>
        </w:rPr>
        <w:t xml:space="preserve"> технізації сприятиме тому, що «людей книг» з часом практично не залишиться. Тоді саме кліпове мислення стане домінуючим у світі: «медіа не просто пасивні канали інформації. Вони поста</w:t>
      </w:r>
      <w:r w:rsidR="001B4BBC" w:rsidRPr="00536A06">
        <w:rPr>
          <w:rFonts w:ascii="Garamond" w:hAnsi="Garamond" w:cs="Times New Roman"/>
          <w:sz w:val="32"/>
          <w:szCs w:val="32"/>
          <w:lang w:val="uk-UA"/>
        </w:rPr>
        <w:t>ча</w:t>
      </w:r>
      <w:r w:rsidRPr="00536A06">
        <w:rPr>
          <w:rFonts w:ascii="Garamond" w:hAnsi="Garamond" w:cs="Times New Roman"/>
          <w:sz w:val="32"/>
          <w:szCs w:val="32"/>
          <w:lang w:val="uk-UA"/>
        </w:rPr>
        <w:t>ють матеріал для роздумів, але вони також формують і сам процес мислення» (М.Маклюен</w:t>
      </w:r>
      <w:r w:rsidR="00EE60D9" w:rsidRPr="00536A06">
        <w:rPr>
          <w:rFonts w:ascii="Garamond" w:hAnsi="Garamond" w:cs="Times New Roman"/>
          <w:sz w:val="32"/>
          <w:szCs w:val="32"/>
          <w:lang w:val="uk-UA"/>
        </w:rPr>
        <w:t>, 2003</w:t>
      </w:r>
      <w:r w:rsidRPr="00536A06">
        <w:rPr>
          <w:rFonts w:ascii="Garamond" w:hAnsi="Garamond" w:cs="Times New Roman"/>
          <w:sz w:val="32"/>
          <w:szCs w:val="32"/>
          <w:lang w:val="uk-UA"/>
        </w:rPr>
        <w:t>).</w:t>
      </w:r>
    </w:p>
    <w:p w:rsidR="008A225D" w:rsidRPr="00536A06" w:rsidRDefault="00516FB8"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Зазначимо, що т</w:t>
      </w:r>
      <w:r w:rsidR="008A225D" w:rsidRPr="00536A06">
        <w:rPr>
          <w:rFonts w:ascii="Garamond" w:hAnsi="Garamond" w:cs="Times New Roman"/>
          <w:sz w:val="32"/>
          <w:szCs w:val="32"/>
          <w:lang w:val="uk-UA"/>
        </w:rPr>
        <w:t xml:space="preserve">лумачення кліпового мислення залежить від того, як науковець ставиться до нього. Так, позитивне сприйняття кліпового мислення відображене у такому його визначенні: «… це особливий, «квантовий» тип мислення, </w:t>
      </w:r>
      <w:r w:rsidR="00491389" w:rsidRPr="00536A06">
        <w:rPr>
          <w:rFonts w:ascii="Garamond" w:hAnsi="Garamond" w:cs="Times New Roman"/>
          <w:sz w:val="32"/>
          <w:szCs w:val="32"/>
          <w:lang w:val="uk-UA"/>
        </w:rPr>
        <w:t>який тією чи іншою мірою вираженості був притаманний людині завжди… «Кванти думки» відрізняються своєрідною завершеністю, цілісністю, образністю та яскравістю», а «кліпова поведінка дозволяє бачити багатоплановість, багатоваріантність, неоднозначність підходів до аналізу або вирішення конкретних питань і завдань» (Паніна</w:t>
      </w:r>
      <w:r w:rsidRPr="00536A06">
        <w:rPr>
          <w:rFonts w:ascii="Garamond" w:hAnsi="Garamond" w:cs="Times New Roman"/>
          <w:sz w:val="32"/>
          <w:szCs w:val="32"/>
          <w:lang w:val="uk-UA"/>
        </w:rPr>
        <w:t>, 2017</w:t>
      </w:r>
      <w:r w:rsidR="00491389" w:rsidRPr="00536A06">
        <w:rPr>
          <w:rFonts w:ascii="Garamond" w:hAnsi="Garamond" w:cs="Times New Roman"/>
          <w:sz w:val="32"/>
          <w:szCs w:val="32"/>
          <w:lang w:val="uk-UA"/>
        </w:rPr>
        <w:t>). Проте, «завершеність» і «цілісність» не варто помилково сприймати за досконалість, не означають вони і зрозумілості в результаті (зрештою, «квантам» не властиві ні логіка, ні смисл). Тому більш адекватним до реальності вважаємо інше розуміння поняття кліпового мислення. Так, Т.В. Семеновських визначає його як «процес віддзеркалення багатьох різноманітних властивостей об’єктів без урахування зв’язків між ними, що характеризується фрагментарністю інформаційного потоку, алогічністю, повною різнорідністю отриманої інформації, відсутністю цілісної картини сприйняття оточуючого світу» (Паніна</w:t>
      </w:r>
      <w:r w:rsidRPr="00536A06">
        <w:rPr>
          <w:rFonts w:ascii="Garamond" w:hAnsi="Garamond" w:cs="Times New Roman"/>
          <w:sz w:val="32"/>
          <w:szCs w:val="32"/>
          <w:lang w:val="uk-UA"/>
        </w:rPr>
        <w:t>, 2017</w:t>
      </w:r>
      <w:r w:rsidR="00491389" w:rsidRPr="00536A06">
        <w:rPr>
          <w:rFonts w:ascii="Garamond" w:hAnsi="Garamond" w:cs="Times New Roman"/>
          <w:sz w:val="32"/>
          <w:szCs w:val="32"/>
          <w:lang w:val="uk-UA"/>
        </w:rPr>
        <w:t xml:space="preserve">). </w:t>
      </w:r>
      <w:r w:rsidR="003D25E7" w:rsidRPr="00536A06">
        <w:rPr>
          <w:rFonts w:ascii="Garamond" w:hAnsi="Garamond" w:cs="Times New Roman"/>
          <w:sz w:val="32"/>
          <w:szCs w:val="32"/>
          <w:lang w:val="uk-UA"/>
        </w:rPr>
        <w:t>Схож</w:t>
      </w:r>
      <w:r w:rsidRPr="00536A06">
        <w:rPr>
          <w:rFonts w:ascii="Garamond" w:hAnsi="Garamond" w:cs="Times New Roman"/>
          <w:sz w:val="32"/>
          <w:szCs w:val="32"/>
          <w:lang w:val="uk-UA"/>
        </w:rPr>
        <w:t xml:space="preserve">е </w:t>
      </w:r>
      <w:r w:rsidRPr="00536A06">
        <w:rPr>
          <w:rFonts w:ascii="Garamond" w:hAnsi="Garamond" w:cs="Times New Roman"/>
          <w:sz w:val="32"/>
          <w:szCs w:val="32"/>
          <w:lang w:val="uk-UA"/>
        </w:rPr>
        <w:lastRenderedPageBreak/>
        <w:t xml:space="preserve">розуміння </w:t>
      </w:r>
      <w:r w:rsidR="00CA18FB" w:rsidRPr="00536A06">
        <w:rPr>
          <w:rFonts w:ascii="Garamond" w:hAnsi="Garamond" w:cs="Times New Roman"/>
          <w:sz w:val="32"/>
          <w:szCs w:val="32"/>
          <w:lang w:val="uk-UA"/>
        </w:rPr>
        <w:t>кліпов</w:t>
      </w:r>
      <w:r w:rsidRPr="00536A06">
        <w:rPr>
          <w:rFonts w:ascii="Garamond" w:hAnsi="Garamond" w:cs="Times New Roman"/>
          <w:sz w:val="32"/>
          <w:szCs w:val="32"/>
          <w:lang w:val="uk-UA"/>
        </w:rPr>
        <w:t>ого</w:t>
      </w:r>
      <w:r w:rsidR="00CA18FB" w:rsidRPr="00536A06">
        <w:rPr>
          <w:rFonts w:ascii="Garamond" w:hAnsi="Garamond" w:cs="Times New Roman"/>
          <w:sz w:val="32"/>
          <w:szCs w:val="32"/>
          <w:lang w:val="uk-UA"/>
        </w:rPr>
        <w:t xml:space="preserve"> мислення </w:t>
      </w:r>
      <w:r w:rsidR="003D25E7" w:rsidRPr="00536A06">
        <w:rPr>
          <w:rFonts w:ascii="Garamond" w:hAnsi="Garamond" w:cs="Times New Roman"/>
          <w:sz w:val="32"/>
          <w:szCs w:val="32"/>
          <w:lang w:val="uk-UA"/>
        </w:rPr>
        <w:t>й</w:t>
      </w:r>
      <w:r w:rsidR="00CA18FB" w:rsidRPr="00536A06">
        <w:rPr>
          <w:rFonts w:ascii="Garamond" w:hAnsi="Garamond" w:cs="Times New Roman"/>
          <w:sz w:val="32"/>
          <w:szCs w:val="32"/>
          <w:lang w:val="uk-UA"/>
        </w:rPr>
        <w:t xml:space="preserve"> </w:t>
      </w:r>
      <w:r w:rsidRPr="00536A06">
        <w:rPr>
          <w:rFonts w:ascii="Garamond" w:hAnsi="Garamond" w:cs="Times New Roman"/>
          <w:sz w:val="32"/>
          <w:szCs w:val="32"/>
          <w:lang w:val="uk-UA"/>
        </w:rPr>
        <w:t xml:space="preserve">у </w:t>
      </w:r>
      <w:r w:rsidR="00CA18FB" w:rsidRPr="00536A06">
        <w:rPr>
          <w:rFonts w:ascii="Garamond" w:hAnsi="Garamond" w:cs="Times New Roman"/>
          <w:sz w:val="32"/>
          <w:szCs w:val="32"/>
          <w:lang w:val="uk-UA"/>
        </w:rPr>
        <w:t>Д.Горлач</w:t>
      </w:r>
      <w:r w:rsidRPr="00536A06">
        <w:rPr>
          <w:rFonts w:ascii="Garamond" w:hAnsi="Garamond" w:cs="Times New Roman"/>
          <w:sz w:val="32"/>
          <w:szCs w:val="32"/>
          <w:lang w:val="uk-UA"/>
        </w:rPr>
        <w:t>а</w:t>
      </w:r>
      <w:r w:rsidR="00CA18FB" w:rsidRPr="00536A06">
        <w:rPr>
          <w:rFonts w:ascii="Garamond" w:hAnsi="Garamond" w:cs="Times New Roman"/>
          <w:sz w:val="32"/>
          <w:szCs w:val="32"/>
          <w:lang w:val="uk-UA"/>
        </w:rPr>
        <w:t>: «це психічне явище, яке характеризується фрагментарною моделлю сприйняття інформації, де процес відображення об’єктів відбувається без заглибле</w:t>
      </w:r>
      <w:r w:rsidR="003D25E7" w:rsidRPr="00536A06">
        <w:rPr>
          <w:rFonts w:ascii="Garamond" w:hAnsi="Garamond" w:cs="Times New Roman"/>
          <w:sz w:val="32"/>
          <w:szCs w:val="32"/>
          <w:lang w:val="uk-UA"/>
        </w:rPr>
        <w:t>ного послідовного розмежування та</w:t>
      </w:r>
      <w:r w:rsidR="00CA18FB" w:rsidRPr="00536A06">
        <w:rPr>
          <w:rFonts w:ascii="Garamond" w:hAnsi="Garamond" w:cs="Times New Roman"/>
          <w:sz w:val="32"/>
          <w:szCs w:val="32"/>
          <w:lang w:val="uk-UA"/>
        </w:rPr>
        <w:t xml:space="preserve"> поєднання, поверхнево </w:t>
      </w:r>
      <w:r w:rsidR="003D25E7" w:rsidRPr="00536A06">
        <w:rPr>
          <w:rFonts w:ascii="Garamond" w:hAnsi="Garamond" w:cs="Times New Roman"/>
          <w:sz w:val="32"/>
          <w:szCs w:val="32"/>
          <w:lang w:val="uk-UA"/>
        </w:rPr>
        <w:t>й</w:t>
      </w:r>
      <w:r w:rsidR="00CA18FB" w:rsidRPr="00536A06">
        <w:rPr>
          <w:rFonts w:ascii="Garamond" w:hAnsi="Garamond" w:cs="Times New Roman"/>
          <w:sz w:val="32"/>
          <w:szCs w:val="32"/>
          <w:lang w:val="uk-UA"/>
        </w:rPr>
        <w:t xml:space="preserve"> алогічно, зі швидким безсистемним переключенням», результатом чого є відсутність «цілісної картини» (Горлач</w:t>
      </w:r>
      <w:r w:rsidRPr="00536A06">
        <w:rPr>
          <w:rFonts w:ascii="Garamond" w:hAnsi="Garamond" w:cs="Times New Roman"/>
          <w:sz w:val="32"/>
          <w:szCs w:val="32"/>
          <w:lang w:val="uk-UA"/>
        </w:rPr>
        <w:t>, 2016</w:t>
      </w:r>
      <w:r w:rsidR="00CA18FB" w:rsidRPr="00536A06">
        <w:rPr>
          <w:rFonts w:ascii="Garamond" w:hAnsi="Garamond" w:cs="Times New Roman"/>
          <w:sz w:val="32"/>
          <w:szCs w:val="32"/>
          <w:lang w:val="uk-UA"/>
        </w:rPr>
        <w:t xml:space="preserve">). </w:t>
      </w:r>
      <w:r w:rsidR="00491389" w:rsidRPr="00536A06">
        <w:rPr>
          <w:rFonts w:ascii="Garamond" w:hAnsi="Garamond" w:cs="Times New Roman"/>
          <w:sz w:val="32"/>
          <w:szCs w:val="32"/>
          <w:lang w:val="uk-UA"/>
        </w:rPr>
        <w:t xml:space="preserve">Тобто, кліпове мислення жертвує якістю сприйнятої </w:t>
      </w:r>
      <w:r w:rsidR="003D25E7" w:rsidRPr="00536A06">
        <w:rPr>
          <w:rFonts w:ascii="Garamond" w:hAnsi="Garamond" w:cs="Times New Roman"/>
          <w:sz w:val="32"/>
          <w:szCs w:val="32"/>
          <w:lang w:val="uk-UA"/>
        </w:rPr>
        <w:t>й</w:t>
      </w:r>
      <w:r w:rsidR="00491389" w:rsidRPr="00536A06">
        <w:rPr>
          <w:rFonts w:ascii="Garamond" w:hAnsi="Garamond" w:cs="Times New Roman"/>
          <w:sz w:val="32"/>
          <w:szCs w:val="32"/>
          <w:lang w:val="uk-UA"/>
        </w:rPr>
        <w:t xml:space="preserve"> усвідомленої інформації на користь її незв’язно-хаотичної </w:t>
      </w:r>
      <w:r w:rsidRPr="00536A06">
        <w:rPr>
          <w:rFonts w:ascii="Garamond" w:hAnsi="Garamond" w:cs="Times New Roman"/>
          <w:sz w:val="32"/>
          <w:szCs w:val="32"/>
          <w:lang w:val="uk-UA"/>
        </w:rPr>
        <w:t xml:space="preserve">і фрагментарної </w:t>
      </w:r>
      <w:r w:rsidR="00491389" w:rsidRPr="00536A06">
        <w:rPr>
          <w:rFonts w:ascii="Garamond" w:hAnsi="Garamond" w:cs="Times New Roman"/>
          <w:sz w:val="32"/>
          <w:szCs w:val="32"/>
          <w:lang w:val="uk-UA"/>
        </w:rPr>
        <w:t>кількості.</w:t>
      </w:r>
    </w:p>
    <w:p w:rsidR="00516FB8" w:rsidRPr="00536A06" w:rsidRDefault="00EE60D9"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Тоді як н</w:t>
      </w:r>
      <w:r w:rsidR="00516FB8" w:rsidRPr="00536A06">
        <w:rPr>
          <w:rFonts w:ascii="Garamond" w:hAnsi="Garamond" w:cs="Times New Roman"/>
          <w:sz w:val="32"/>
          <w:szCs w:val="32"/>
          <w:lang w:val="uk-UA"/>
        </w:rPr>
        <w:t>айбільшим проявом фрагментації інформації стає прийом зниження порогу сприйняття фактів передачею такого потоку новин та їх різних коментарів, що стає неможливо виокремити в ньому цілісну за змістом інформацію чи сортувати новини, тим більше, спробувати осмислити їх суть і значення (Ч</w:t>
      </w:r>
      <w:r w:rsidRPr="00536A06">
        <w:rPr>
          <w:rFonts w:ascii="Garamond" w:hAnsi="Garamond" w:cs="Times New Roman"/>
          <w:sz w:val="32"/>
          <w:szCs w:val="32"/>
          <w:lang w:val="uk-UA"/>
        </w:rPr>
        <w:t xml:space="preserve">уйко, </w:t>
      </w:r>
      <w:r w:rsidR="00516FB8" w:rsidRPr="00536A06">
        <w:rPr>
          <w:rFonts w:ascii="Garamond" w:hAnsi="Garamond" w:cs="Times New Roman"/>
          <w:sz w:val="32"/>
          <w:szCs w:val="32"/>
          <w:lang w:val="uk-UA"/>
        </w:rPr>
        <w:t>Ч</w:t>
      </w:r>
      <w:r w:rsidRPr="00536A06">
        <w:rPr>
          <w:rFonts w:ascii="Garamond" w:hAnsi="Garamond" w:cs="Times New Roman"/>
          <w:sz w:val="32"/>
          <w:szCs w:val="32"/>
          <w:lang w:val="uk-UA"/>
        </w:rPr>
        <w:t>аплак</w:t>
      </w:r>
      <w:r w:rsidR="00516FB8" w:rsidRPr="00536A06">
        <w:rPr>
          <w:rFonts w:ascii="Garamond" w:hAnsi="Garamond" w:cs="Times New Roman"/>
          <w:sz w:val="32"/>
          <w:szCs w:val="32"/>
          <w:lang w:val="uk-UA"/>
        </w:rPr>
        <w:t>,</w:t>
      </w:r>
      <w:r w:rsidRPr="00536A06">
        <w:rPr>
          <w:rFonts w:ascii="Garamond" w:hAnsi="Garamond" w:cs="Times New Roman"/>
          <w:sz w:val="32"/>
          <w:szCs w:val="32"/>
          <w:lang w:val="uk-UA"/>
        </w:rPr>
        <w:t xml:space="preserve"> 2018</w:t>
      </w:r>
      <w:r w:rsidR="00516FB8" w:rsidRPr="00536A06">
        <w:rPr>
          <w:rFonts w:ascii="Garamond" w:hAnsi="Garamond" w:cs="Times New Roman"/>
          <w:sz w:val="32"/>
          <w:szCs w:val="32"/>
          <w:lang w:val="uk-UA"/>
        </w:rPr>
        <w:t xml:space="preserve"> : 44).  </w:t>
      </w:r>
    </w:p>
    <w:p w:rsidR="003D25E7" w:rsidRPr="00536A06" w:rsidRDefault="003D25E7"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 xml:space="preserve">Кліпове мислення засноване на спробах людини об’єднати, систематизувати у логічну послідовність, яка б містила </w:t>
      </w:r>
      <w:r w:rsidR="00241EA5" w:rsidRPr="00536A06">
        <w:rPr>
          <w:rFonts w:ascii="Garamond" w:hAnsi="Garamond" w:cs="Times New Roman"/>
          <w:sz w:val="32"/>
          <w:szCs w:val="32"/>
          <w:lang w:val="uk-UA"/>
        </w:rPr>
        <w:t>єдин</w:t>
      </w:r>
      <w:r w:rsidRPr="00536A06">
        <w:rPr>
          <w:rFonts w:ascii="Garamond" w:hAnsi="Garamond" w:cs="Times New Roman"/>
          <w:sz w:val="32"/>
          <w:szCs w:val="32"/>
          <w:lang w:val="uk-UA"/>
        </w:rPr>
        <w:t xml:space="preserve">ий і зрозумілий їй зміст, розрізнені креолізовані кліпи / фрагменти цілісного інформаційного повідомлення, розташовані в алогічно-хаотичному </w:t>
      </w:r>
      <w:r w:rsidR="00241EA5" w:rsidRPr="00536A06">
        <w:rPr>
          <w:rFonts w:ascii="Garamond" w:hAnsi="Garamond" w:cs="Times New Roman"/>
          <w:sz w:val="32"/>
          <w:szCs w:val="32"/>
          <w:lang w:val="uk-UA"/>
        </w:rPr>
        <w:t>порядку.</w:t>
      </w:r>
    </w:p>
    <w:p w:rsidR="008C5EE4" w:rsidRPr="00536A06" w:rsidRDefault="00FA2263"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К</w:t>
      </w:r>
      <w:r w:rsidR="009B6114" w:rsidRPr="00536A06">
        <w:rPr>
          <w:rFonts w:ascii="Garamond" w:hAnsi="Garamond" w:cs="Times New Roman"/>
          <w:sz w:val="32"/>
          <w:szCs w:val="32"/>
          <w:lang w:val="uk-UA"/>
        </w:rPr>
        <w:t>ліпове</w:t>
      </w:r>
      <w:r w:rsidRPr="00536A06">
        <w:rPr>
          <w:rFonts w:ascii="Garamond" w:hAnsi="Garamond" w:cs="Times New Roman"/>
          <w:sz w:val="32"/>
          <w:szCs w:val="32"/>
          <w:lang w:val="uk-UA"/>
        </w:rPr>
        <w:t xml:space="preserve"> </w:t>
      </w:r>
      <w:r w:rsidR="009B6114" w:rsidRPr="00536A06">
        <w:rPr>
          <w:rFonts w:ascii="Garamond" w:hAnsi="Garamond" w:cs="Times New Roman"/>
          <w:sz w:val="32"/>
          <w:szCs w:val="32"/>
          <w:lang w:val="uk-UA"/>
        </w:rPr>
        <w:t>мислення базується на переважно візуальному сприйнятті кре</w:t>
      </w:r>
      <w:r w:rsidRPr="00536A06">
        <w:rPr>
          <w:rFonts w:ascii="Garamond" w:hAnsi="Garamond" w:cs="Times New Roman"/>
          <w:sz w:val="32"/>
          <w:szCs w:val="32"/>
          <w:lang w:val="uk-UA"/>
        </w:rPr>
        <w:t>о</w:t>
      </w:r>
      <w:r w:rsidR="009B6114" w:rsidRPr="00536A06">
        <w:rPr>
          <w:rFonts w:ascii="Garamond" w:hAnsi="Garamond" w:cs="Times New Roman"/>
          <w:sz w:val="32"/>
          <w:szCs w:val="32"/>
          <w:lang w:val="uk-UA"/>
        </w:rPr>
        <w:t xml:space="preserve">лізованого тексту («картинок», доповнених текстом) з домінуванням форми над змістом, оскільки форма є очевидною, а зміст, і особливо смисл, </w:t>
      </w:r>
      <w:r w:rsidR="00242BA2" w:rsidRPr="00536A06">
        <w:rPr>
          <w:rFonts w:ascii="Garamond" w:eastAsia="Times-Bold" w:hAnsi="Garamond" w:cs="Times New Roman"/>
          <w:bCs/>
          <w:sz w:val="32"/>
          <w:szCs w:val="32"/>
        </w:rPr>
        <w:t>–</w:t>
      </w:r>
      <w:r w:rsidR="009B6114" w:rsidRPr="00536A06">
        <w:rPr>
          <w:rFonts w:ascii="Garamond" w:hAnsi="Garamond" w:cs="Times New Roman"/>
          <w:sz w:val="32"/>
          <w:szCs w:val="32"/>
          <w:lang w:val="uk-UA"/>
        </w:rPr>
        <w:t xml:space="preserve"> приховано-розмитим і</w:t>
      </w:r>
      <w:r w:rsidR="003D25E7" w:rsidRPr="00536A06">
        <w:rPr>
          <w:rFonts w:ascii="Garamond" w:hAnsi="Garamond" w:cs="Times New Roman"/>
          <w:sz w:val="32"/>
          <w:szCs w:val="32"/>
          <w:lang w:val="uk-UA"/>
        </w:rPr>
        <w:t>,</w:t>
      </w:r>
      <w:r w:rsidR="009B6114" w:rsidRPr="00536A06">
        <w:rPr>
          <w:rFonts w:ascii="Garamond" w:hAnsi="Garamond" w:cs="Times New Roman"/>
          <w:sz w:val="32"/>
          <w:szCs w:val="32"/>
          <w:lang w:val="uk-UA"/>
        </w:rPr>
        <w:t xml:space="preserve"> на перший погляд</w:t>
      </w:r>
      <w:r w:rsidR="003D25E7" w:rsidRPr="00536A06">
        <w:rPr>
          <w:rFonts w:ascii="Garamond" w:hAnsi="Garamond" w:cs="Times New Roman"/>
          <w:sz w:val="32"/>
          <w:szCs w:val="32"/>
          <w:lang w:val="uk-UA"/>
        </w:rPr>
        <w:t>,</w:t>
      </w:r>
      <w:r w:rsidR="009B6114" w:rsidRPr="00536A06">
        <w:rPr>
          <w:rFonts w:ascii="Garamond" w:hAnsi="Garamond" w:cs="Times New Roman"/>
          <w:sz w:val="32"/>
          <w:szCs w:val="32"/>
          <w:lang w:val="uk-UA"/>
        </w:rPr>
        <w:t xml:space="preserve"> – абсурдно-незв’язним. Додатково ситуація ускладнюється тим, що різна інформація на моніторі комп’ютера з’являється одночасно (наприклад, про кілька різних подій та реклама)</w:t>
      </w:r>
      <w:r w:rsidR="003D25E7" w:rsidRPr="00536A06">
        <w:rPr>
          <w:rFonts w:ascii="Garamond" w:hAnsi="Garamond" w:cs="Times New Roman"/>
          <w:sz w:val="32"/>
          <w:szCs w:val="32"/>
          <w:lang w:val="uk-UA"/>
        </w:rPr>
        <w:t>,</w:t>
      </w:r>
      <w:r w:rsidR="009B6114" w:rsidRPr="00536A06">
        <w:rPr>
          <w:rFonts w:ascii="Garamond" w:hAnsi="Garamond" w:cs="Times New Roman"/>
          <w:sz w:val="32"/>
          <w:szCs w:val="32"/>
          <w:lang w:val="uk-UA"/>
        </w:rPr>
        <w:t xml:space="preserve"> і саме так її доводиться сприймати – з подальшим прагненням і спробами осмислення.</w:t>
      </w:r>
      <w:r w:rsidR="00516FB8" w:rsidRPr="00536A06">
        <w:rPr>
          <w:rFonts w:ascii="Garamond" w:hAnsi="Garamond" w:cs="Times New Roman"/>
          <w:sz w:val="32"/>
          <w:szCs w:val="32"/>
          <w:lang w:val="uk-UA"/>
        </w:rPr>
        <w:t xml:space="preserve"> </w:t>
      </w:r>
    </w:p>
    <w:p w:rsidR="00EE01B3" w:rsidRPr="00536A06" w:rsidRDefault="008C5EE4"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Наслідком формування кліпового мислення стає специфічне сприйняття людиною навколишнього світу – як «мозаїки розсіяних, мало пов’язаних між собою фактів, частин, уламків інформації» (Паніна</w:t>
      </w:r>
      <w:r w:rsidR="00544476" w:rsidRPr="00536A06">
        <w:rPr>
          <w:rFonts w:ascii="Garamond" w:hAnsi="Garamond" w:cs="Times New Roman"/>
          <w:sz w:val="32"/>
          <w:szCs w:val="32"/>
          <w:lang w:val="uk-UA"/>
        </w:rPr>
        <w:t>, 2017</w:t>
      </w:r>
      <w:r w:rsidRPr="00536A06">
        <w:rPr>
          <w:rFonts w:ascii="Garamond" w:hAnsi="Garamond" w:cs="Times New Roman"/>
          <w:sz w:val="32"/>
          <w:szCs w:val="32"/>
          <w:lang w:val="uk-UA"/>
        </w:rPr>
        <w:t>). Проте</w:t>
      </w:r>
      <w:r w:rsidR="00EE01B3" w:rsidRPr="00536A06">
        <w:rPr>
          <w:rFonts w:ascii="Garamond" w:hAnsi="Garamond" w:cs="Times New Roman"/>
          <w:sz w:val="32"/>
          <w:szCs w:val="32"/>
          <w:lang w:val="uk-UA"/>
        </w:rPr>
        <w:t>,</w:t>
      </w:r>
      <w:r w:rsidRPr="00536A06">
        <w:rPr>
          <w:rFonts w:ascii="Garamond" w:hAnsi="Garamond" w:cs="Times New Roman"/>
          <w:sz w:val="32"/>
          <w:szCs w:val="32"/>
          <w:lang w:val="uk-UA"/>
        </w:rPr>
        <w:t xml:space="preserve"> кліпове мислення – «це вектор </w:t>
      </w:r>
      <w:r w:rsidR="00241EA5" w:rsidRPr="00536A06">
        <w:rPr>
          <w:rFonts w:ascii="Garamond" w:hAnsi="Garamond" w:cs="Times New Roman"/>
          <w:sz w:val="32"/>
          <w:szCs w:val="32"/>
          <w:lang w:val="uk-UA"/>
        </w:rPr>
        <w:t>у</w:t>
      </w:r>
      <w:r w:rsidRPr="00536A06">
        <w:rPr>
          <w:rFonts w:ascii="Garamond" w:hAnsi="Garamond" w:cs="Times New Roman"/>
          <w:sz w:val="32"/>
          <w:szCs w:val="32"/>
          <w:lang w:val="uk-UA"/>
        </w:rPr>
        <w:t xml:space="preserve"> розвитку відношень людини з інформацією, який виник не вчора і не зникне завтра» (Паніна</w:t>
      </w:r>
      <w:r w:rsidR="00544476" w:rsidRPr="00536A06">
        <w:rPr>
          <w:rFonts w:ascii="Garamond" w:hAnsi="Garamond" w:cs="Times New Roman"/>
          <w:sz w:val="32"/>
          <w:szCs w:val="32"/>
          <w:lang w:val="uk-UA"/>
        </w:rPr>
        <w:t>, 2017</w:t>
      </w:r>
      <w:r w:rsidRPr="00536A06">
        <w:rPr>
          <w:rFonts w:ascii="Garamond" w:hAnsi="Garamond" w:cs="Times New Roman"/>
          <w:sz w:val="32"/>
          <w:szCs w:val="32"/>
          <w:lang w:val="uk-UA"/>
        </w:rPr>
        <w:t>)</w:t>
      </w:r>
      <w:r w:rsidR="00EE01B3" w:rsidRPr="00536A06">
        <w:rPr>
          <w:rFonts w:ascii="Garamond" w:hAnsi="Garamond" w:cs="Times New Roman"/>
          <w:sz w:val="32"/>
          <w:szCs w:val="32"/>
          <w:lang w:val="uk-UA"/>
        </w:rPr>
        <w:t>, і, як ми зазначал</w:t>
      </w:r>
      <w:r w:rsidR="00241EA5" w:rsidRPr="00536A06">
        <w:rPr>
          <w:rFonts w:ascii="Garamond" w:hAnsi="Garamond" w:cs="Times New Roman"/>
          <w:sz w:val="32"/>
          <w:szCs w:val="32"/>
          <w:lang w:val="uk-UA"/>
        </w:rPr>
        <w:t>и</w:t>
      </w:r>
      <w:r w:rsidR="00EE01B3" w:rsidRPr="00536A06">
        <w:rPr>
          <w:rFonts w:ascii="Garamond" w:hAnsi="Garamond" w:cs="Times New Roman"/>
          <w:sz w:val="32"/>
          <w:szCs w:val="32"/>
          <w:lang w:val="uk-UA"/>
        </w:rPr>
        <w:t xml:space="preserve"> раніше (</w:t>
      </w:r>
      <w:r w:rsidR="00FB1D06" w:rsidRPr="00536A06">
        <w:rPr>
          <w:rFonts w:ascii="Garamond" w:hAnsi="Garamond" w:cs="Times New Roman"/>
          <w:sz w:val="32"/>
          <w:szCs w:val="32"/>
          <w:lang w:val="uk-UA"/>
        </w:rPr>
        <w:t>Чуйко, Чаплак, 2018</w:t>
      </w:r>
      <w:r w:rsidR="00EE01B3" w:rsidRPr="00536A06">
        <w:rPr>
          <w:rFonts w:ascii="Garamond" w:hAnsi="Garamond" w:cs="Times New Roman"/>
          <w:sz w:val="32"/>
          <w:szCs w:val="32"/>
          <w:lang w:val="uk-UA"/>
        </w:rPr>
        <w:t>), варто прийняти факт розвитку мислення сучасної молоді за кліповим типом (який не можна змінити, навіть акцентуючи його негативні прояви та наслідки) і зосередитися на максимальному використанні його позитивних аспектів.</w:t>
      </w:r>
    </w:p>
    <w:p w:rsidR="00FB1D06" w:rsidRPr="00536A06" w:rsidRDefault="00FB1D06"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 xml:space="preserve">Зазначимо, що спосіб оформлення кліповості інформаційно-комунікативного простору життя особистості базується не лише на фрагментації картини світу, але й на викривленні властивостей символу, який у цьому випадку не тільки позбувається значення </w:t>
      </w:r>
      <w:r w:rsidRPr="00536A06">
        <w:rPr>
          <w:rFonts w:ascii="Garamond" w:hAnsi="Garamond" w:cs="Times New Roman"/>
          <w:sz w:val="32"/>
          <w:szCs w:val="32"/>
          <w:lang w:val="uk-UA"/>
        </w:rPr>
        <w:lastRenderedPageBreak/>
        <w:t>передавати значні за обсягом масиви прихованої за ним інформації, але й із цієї інформації вилучаються «зайві» щодо завдань маніпулятивного інформаційно-психологічного впливу на індивідуальну свідомість і громадську думку його значення (Чаплак, Чуйко, 2018 : 33).</w:t>
      </w:r>
    </w:p>
    <w:p w:rsidR="007B6FCB" w:rsidRPr="00536A06" w:rsidRDefault="00544476"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О. </w:t>
      </w:r>
      <w:r w:rsidR="007B6FCB" w:rsidRPr="00536A06">
        <w:rPr>
          <w:rFonts w:ascii="Garamond" w:hAnsi="Garamond" w:cs="Times New Roman"/>
          <w:sz w:val="32"/>
          <w:szCs w:val="32"/>
          <w:lang w:val="uk-UA"/>
        </w:rPr>
        <w:t>Паніна</w:t>
      </w:r>
      <w:r w:rsidR="00044A16" w:rsidRPr="00536A06">
        <w:rPr>
          <w:rFonts w:ascii="Garamond" w:hAnsi="Garamond" w:cs="Times New Roman"/>
          <w:sz w:val="32"/>
          <w:szCs w:val="32"/>
          <w:lang w:val="uk-UA"/>
        </w:rPr>
        <w:t xml:space="preserve"> </w:t>
      </w:r>
      <w:r w:rsidR="00FB1D06" w:rsidRPr="00536A06">
        <w:rPr>
          <w:rFonts w:ascii="Garamond" w:hAnsi="Garamond" w:cs="Times New Roman"/>
          <w:sz w:val="32"/>
          <w:szCs w:val="32"/>
          <w:lang w:val="uk-UA"/>
        </w:rPr>
        <w:t xml:space="preserve">цілком закономірно, як на нас, </w:t>
      </w:r>
      <w:r w:rsidR="00044A16" w:rsidRPr="00536A06">
        <w:rPr>
          <w:rFonts w:ascii="Garamond" w:hAnsi="Garamond" w:cs="Times New Roman"/>
          <w:sz w:val="32"/>
          <w:szCs w:val="32"/>
          <w:lang w:val="uk-UA"/>
        </w:rPr>
        <w:t>вважає, що кліпове мислення</w:t>
      </w:r>
      <w:r w:rsidR="007B6FCB" w:rsidRPr="00536A06">
        <w:rPr>
          <w:rFonts w:ascii="Garamond" w:hAnsi="Garamond" w:cs="Times New Roman"/>
          <w:sz w:val="32"/>
          <w:szCs w:val="32"/>
          <w:lang w:val="uk-UA"/>
        </w:rPr>
        <w:t xml:space="preserve"> «передбачає спрощення інформації, тобто «забирає» глибину розуміння та засвоєння матеріалу»</w:t>
      </w:r>
      <w:r w:rsidRPr="00536A06">
        <w:rPr>
          <w:rFonts w:ascii="Garamond" w:hAnsi="Garamond" w:cs="Times New Roman"/>
          <w:sz w:val="32"/>
          <w:szCs w:val="32"/>
          <w:lang w:val="uk-UA"/>
        </w:rPr>
        <w:t xml:space="preserve"> (Паніна, 2017)</w:t>
      </w:r>
      <w:r w:rsidR="007B6FCB" w:rsidRPr="00536A06">
        <w:rPr>
          <w:rFonts w:ascii="Garamond" w:hAnsi="Garamond" w:cs="Times New Roman"/>
          <w:sz w:val="32"/>
          <w:szCs w:val="32"/>
          <w:lang w:val="uk-UA"/>
        </w:rPr>
        <w:t xml:space="preserve">, яка обробляється суто формально, проте, на нашу думку, цим обмежується лише пересічний користувач Інтернету, якому в перипетіях політики чи економіки розбиратися не хочеться, який всю отриману інформацію схильний сприймати на віру – об’єктивно, вона його не дуже цікавить. У тому ж, що насправді її цікавить, людина хоче розібратися до </w:t>
      </w:r>
      <w:r w:rsidR="00355C5C" w:rsidRPr="00536A06">
        <w:rPr>
          <w:rFonts w:ascii="Garamond" w:hAnsi="Garamond" w:cs="Times New Roman"/>
          <w:sz w:val="32"/>
          <w:szCs w:val="32"/>
          <w:lang w:val="uk-UA"/>
        </w:rPr>
        <w:t xml:space="preserve">дрібниць, до </w:t>
      </w:r>
      <w:r w:rsidR="007B6FCB" w:rsidRPr="00536A06">
        <w:rPr>
          <w:rFonts w:ascii="Garamond" w:hAnsi="Garamond" w:cs="Times New Roman"/>
          <w:sz w:val="32"/>
          <w:szCs w:val="32"/>
          <w:lang w:val="uk-UA"/>
        </w:rPr>
        <w:t>деталей, до найбільши</w:t>
      </w:r>
      <w:r w:rsidR="00355C5C" w:rsidRPr="00536A06">
        <w:rPr>
          <w:rFonts w:ascii="Garamond" w:hAnsi="Garamond" w:cs="Times New Roman"/>
          <w:sz w:val="32"/>
          <w:szCs w:val="32"/>
          <w:lang w:val="uk-UA"/>
        </w:rPr>
        <w:t>х</w:t>
      </w:r>
      <w:r w:rsidR="007B6FCB" w:rsidRPr="00536A06">
        <w:rPr>
          <w:rFonts w:ascii="Garamond" w:hAnsi="Garamond" w:cs="Times New Roman"/>
          <w:sz w:val="32"/>
          <w:szCs w:val="32"/>
          <w:lang w:val="uk-UA"/>
        </w:rPr>
        <w:t xml:space="preserve"> глибин розуміння.</w:t>
      </w:r>
    </w:p>
    <w:p w:rsidR="00AE3CB0" w:rsidRPr="00536A06" w:rsidRDefault="007B6FCB"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 xml:space="preserve">Саме тут необхідне </w:t>
      </w:r>
      <w:r w:rsidRPr="00536A06">
        <w:rPr>
          <w:rFonts w:ascii="Garamond" w:hAnsi="Garamond" w:cs="Times New Roman"/>
          <w:b/>
          <w:i/>
          <w:sz w:val="32"/>
          <w:szCs w:val="32"/>
          <w:lang w:val="uk-UA"/>
        </w:rPr>
        <w:t>критичне мислення</w:t>
      </w:r>
      <w:r w:rsidRPr="00536A06">
        <w:rPr>
          <w:rFonts w:ascii="Garamond" w:hAnsi="Garamond" w:cs="Times New Roman"/>
          <w:sz w:val="32"/>
          <w:szCs w:val="32"/>
          <w:lang w:val="uk-UA"/>
        </w:rPr>
        <w:t xml:space="preserve"> як для того, </w:t>
      </w:r>
      <w:r w:rsidR="00355C5C" w:rsidRPr="00536A06">
        <w:rPr>
          <w:rFonts w:ascii="Garamond" w:hAnsi="Garamond" w:cs="Times New Roman"/>
          <w:sz w:val="32"/>
          <w:szCs w:val="32"/>
          <w:lang w:val="uk-UA"/>
        </w:rPr>
        <w:t xml:space="preserve">щоб </w:t>
      </w:r>
      <w:r w:rsidRPr="00536A06">
        <w:rPr>
          <w:rFonts w:ascii="Garamond" w:hAnsi="Garamond" w:cs="Times New Roman"/>
          <w:sz w:val="32"/>
          <w:szCs w:val="32"/>
          <w:lang w:val="uk-UA"/>
        </w:rPr>
        <w:t>перевірити достовірність і аргументованість отриманої кліпової інформації, так і з метою зібрати</w:t>
      </w:r>
      <w:r w:rsidR="00355C5C" w:rsidRPr="00536A06">
        <w:rPr>
          <w:rFonts w:ascii="Garamond" w:hAnsi="Garamond" w:cs="Times New Roman"/>
          <w:sz w:val="32"/>
          <w:szCs w:val="32"/>
          <w:lang w:val="uk-UA"/>
        </w:rPr>
        <w:t xml:space="preserve"> </w:t>
      </w:r>
      <w:r w:rsidR="00241EA5" w:rsidRPr="00536A06">
        <w:rPr>
          <w:rFonts w:ascii="Garamond" w:hAnsi="Garamond" w:cs="Times New Roman"/>
          <w:sz w:val="32"/>
          <w:szCs w:val="32"/>
          <w:lang w:val="uk-UA"/>
        </w:rPr>
        <w:t>та</w:t>
      </w:r>
      <w:r w:rsidR="00355C5C" w:rsidRPr="00536A06">
        <w:rPr>
          <w:rFonts w:ascii="Garamond" w:hAnsi="Garamond" w:cs="Times New Roman"/>
          <w:sz w:val="32"/>
          <w:szCs w:val="32"/>
          <w:lang w:val="uk-UA"/>
        </w:rPr>
        <w:t xml:space="preserve"> поєднати</w:t>
      </w:r>
      <w:r w:rsidRPr="00536A06">
        <w:rPr>
          <w:rFonts w:ascii="Garamond" w:hAnsi="Garamond" w:cs="Times New Roman"/>
          <w:sz w:val="32"/>
          <w:szCs w:val="32"/>
          <w:lang w:val="uk-UA"/>
        </w:rPr>
        <w:t xml:space="preserve"> її у єдине цілісне систематичне знання. Тому, на нашу думку, Н.</w:t>
      </w:r>
      <w:r w:rsidR="00242BA2" w:rsidRPr="00536A06">
        <w:rPr>
          <w:rFonts w:ascii="Garamond" w:hAnsi="Garamond" w:cs="Times New Roman"/>
          <w:sz w:val="32"/>
          <w:szCs w:val="32"/>
          <w:lang w:val="en-US"/>
        </w:rPr>
        <w:t> </w:t>
      </w:r>
      <w:r w:rsidRPr="00536A06">
        <w:rPr>
          <w:rFonts w:ascii="Garamond" w:hAnsi="Garamond" w:cs="Times New Roman"/>
          <w:sz w:val="32"/>
          <w:szCs w:val="32"/>
          <w:lang w:val="uk-UA"/>
        </w:rPr>
        <w:t xml:space="preserve">Димніч </w:t>
      </w:r>
      <w:r w:rsidR="00355C5C" w:rsidRPr="00536A06">
        <w:rPr>
          <w:rFonts w:ascii="Garamond" w:hAnsi="Garamond" w:cs="Times New Roman"/>
          <w:sz w:val="32"/>
          <w:szCs w:val="32"/>
          <w:lang w:val="uk-UA"/>
        </w:rPr>
        <w:t xml:space="preserve">лише </w:t>
      </w:r>
      <w:r w:rsidRPr="00536A06">
        <w:rPr>
          <w:rFonts w:ascii="Garamond" w:hAnsi="Garamond" w:cs="Times New Roman"/>
          <w:sz w:val="32"/>
          <w:szCs w:val="32"/>
          <w:lang w:val="uk-UA"/>
        </w:rPr>
        <w:t xml:space="preserve">частково </w:t>
      </w:r>
      <w:r w:rsidR="00544476" w:rsidRPr="00536A06">
        <w:rPr>
          <w:rFonts w:ascii="Garamond" w:hAnsi="Garamond" w:cs="Times New Roman"/>
          <w:sz w:val="32"/>
          <w:szCs w:val="32"/>
          <w:lang w:val="uk-UA"/>
        </w:rPr>
        <w:t>має рацію</w:t>
      </w:r>
      <w:r w:rsidRPr="00536A06">
        <w:rPr>
          <w:rFonts w:ascii="Garamond" w:hAnsi="Garamond" w:cs="Times New Roman"/>
          <w:sz w:val="32"/>
          <w:szCs w:val="32"/>
          <w:lang w:val="uk-UA"/>
        </w:rPr>
        <w:t>, заявляючи про «стрімкий інформаційний процес щодо вимивання з людської свідомості здатності критично мислити, шукати причинно-наслідкові зв’язки» (Димніч</w:t>
      </w:r>
      <w:r w:rsidR="00544476" w:rsidRPr="00536A06">
        <w:rPr>
          <w:rFonts w:ascii="Garamond" w:hAnsi="Garamond" w:cs="Times New Roman"/>
          <w:sz w:val="32"/>
          <w:szCs w:val="32"/>
          <w:lang w:val="uk-UA"/>
        </w:rPr>
        <w:t>, 2018</w:t>
      </w:r>
      <w:r w:rsidRPr="00536A06">
        <w:rPr>
          <w:rFonts w:ascii="Garamond" w:hAnsi="Garamond" w:cs="Times New Roman"/>
          <w:sz w:val="32"/>
          <w:szCs w:val="32"/>
          <w:lang w:val="uk-UA"/>
        </w:rPr>
        <w:t xml:space="preserve">). Проте, з іншого боку, беззаперечною є необхідність саме в критичному мисленні для засвоєння </w:t>
      </w:r>
      <w:r w:rsidR="00241EA5" w:rsidRPr="00536A06">
        <w:rPr>
          <w:rFonts w:ascii="Garamond" w:hAnsi="Garamond" w:cs="Times New Roman"/>
          <w:sz w:val="32"/>
          <w:szCs w:val="32"/>
          <w:lang w:val="uk-UA"/>
        </w:rPr>
        <w:t>та</w:t>
      </w:r>
      <w:r w:rsidRPr="00536A06">
        <w:rPr>
          <w:rFonts w:ascii="Garamond" w:hAnsi="Garamond" w:cs="Times New Roman"/>
          <w:sz w:val="32"/>
          <w:szCs w:val="32"/>
          <w:lang w:val="uk-UA"/>
        </w:rPr>
        <w:t xml:space="preserve"> перетворення фрагментарної інформації на реальні знання</w:t>
      </w:r>
      <w:r w:rsidR="00AE3CB0" w:rsidRPr="00536A06">
        <w:rPr>
          <w:rFonts w:ascii="Garamond" w:hAnsi="Garamond" w:cs="Times New Roman"/>
          <w:sz w:val="32"/>
          <w:szCs w:val="32"/>
          <w:lang w:val="uk-UA"/>
        </w:rPr>
        <w:t xml:space="preserve">, а </w:t>
      </w:r>
      <w:r w:rsidR="00355C5C" w:rsidRPr="00536A06">
        <w:rPr>
          <w:rFonts w:ascii="Garamond" w:hAnsi="Garamond" w:cs="Times New Roman"/>
          <w:sz w:val="32"/>
          <w:szCs w:val="32"/>
          <w:lang w:val="uk-UA"/>
        </w:rPr>
        <w:t>М.І.</w:t>
      </w:r>
      <w:r w:rsidR="00544476" w:rsidRPr="00536A06">
        <w:rPr>
          <w:rFonts w:ascii="Garamond" w:hAnsi="Garamond" w:cs="Times New Roman"/>
          <w:sz w:val="32"/>
          <w:szCs w:val="32"/>
          <w:lang w:val="uk-UA"/>
        </w:rPr>
        <w:t> </w:t>
      </w:r>
      <w:r w:rsidR="00AE3CB0" w:rsidRPr="00536A06">
        <w:rPr>
          <w:rFonts w:ascii="Garamond" w:hAnsi="Garamond" w:cs="Times New Roman"/>
          <w:sz w:val="32"/>
          <w:szCs w:val="32"/>
          <w:lang w:val="uk-UA"/>
        </w:rPr>
        <w:t>Бойченко навіть стверджує, що критичне мислення масово поширюється у віртуальних соціальних мережах (Бойченко</w:t>
      </w:r>
      <w:r w:rsidR="00544476" w:rsidRPr="00536A06">
        <w:rPr>
          <w:rFonts w:ascii="Garamond" w:hAnsi="Garamond" w:cs="Times New Roman"/>
          <w:sz w:val="32"/>
          <w:szCs w:val="32"/>
          <w:lang w:val="uk-UA"/>
        </w:rPr>
        <w:t>, 2015</w:t>
      </w:r>
      <w:r w:rsidR="00AE3CB0" w:rsidRPr="00536A06">
        <w:rPr>
          <w:rFonts w:ascii="Garamond" w:hAnsi="Garamond" w:cs="Times New Roman"/>
          <w:sz w:val="32"/>
          <w:szCs w:val="32"/>
          <w:lang w:val="uk-UA"/>
        </w:rPr>
        <w:t>).</w:t>
      </w:r>
      <w:r w:rsidRPr="00536A06">
        <w:rPr>
          <w:rFonts w:ascii="Garamond" w:hAnsi="Garamond" w:cs="Times New Roman"/>
          <w:sz w:val="32"/>
          <w:szCs w:val="32"/>
          <w:lang w:val="uk-UA"/>
        </w:rPr>
        <w:t xml:space="preserve"> </w:t>
      </w:r>
    </w:p>
    <w:p w:rsidR="00AE3CB0" w:rsidRPr="00536A06" w:rsidRDefault="00AE3CB0"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Критичне мислення дозволяє зібрати окремі фрагменти інформації, з якими має справу кліпове мислення, які на перший погляд здаються не</w:t>
      </w:r>
      <w:r w:rsidR="00544476" w:rsidRPr="00536A06">
        <w:rPr>
          <w:rFonts w:ascii="Garamond" w:hAnsi="Garamond" w:cs="Times New Roman"/>
          <w:sz w:val="32"/>
          <w:szCs w:val="32"/>
          <w:lang w:val="uk-UA"/>
        </w:rPr>
        <w:t xml:space="preserve"> </w:t>
      </w:r>
      <w:r w:rsidRPr="00536A06">
        <w:rPr>
          <w:rFonts w:ascii="Garamond" w:hAnsi="Garamond" w:cs="Times New Roman"/>
          <w:sz w:val="32"/>
          <w:szCs w:val="32"/>
          <w:lang w:val="uk-UA"/>
        </w:rPr>
        <w:t xml:space="preserve">пов’язаними, в єдину цілісну картину подій та скептично-тверезо оцінити ймовірність реалізації (принаймні, часткової) альтернативного варіанту розвитку </w:t>
      </w:r>
      <w:r w:rsidR="00544476" w:rsidRPr="00536A06">
        <w:rPr>
          <w:rFonts w:ascii="Garamond" w:hAnsi="Garamond" w:cs="Times New Roman"/>
          <w:sz w:val="32"/>
          <w:szCs w:val="32"/>
          <w:lang w:val="uk-UA"/>
        </w:rPr>
        <w:t>ситуаці</w:t>
      </w:r>
      <w:r w:rsidRPr="00536A06">
        <w:rPr>
          <w:rFonts w:ascii="Garamond" w:hAnsi="Garamond" w:cs="Times New Roman"/>
          <w:sz w:val="32"/>
          <w:szCs w:val="32"/>
          <w:lang w:val="uk-UA"/>
        </w:rPr>
        <w:t xml:space="preserve">й, пропоновану </w:t>
      </w:r>
      <w:r w:rsidR="00241EA5" w:rsidRPr="00536A06">
        <w:rPr>
          <w:rFonts w:ascii="Garamond" w:hAnsi="Garamond" w:cs="Times New Roman"/>
          <w:sz w:val="32"/>
          <w:szCs w:val="32"/>
          <w:lang w:val="uk-UA"/>
        </w:rPr>
        <w:t>критичним мисленням та</w:t>
      </w:r>
      <w:r w:rsidRPr="00536A06">
        <w:rPr>
          <w:rFonts w:ascii="Garamond" w:hAnsi="Garamond" w:cs="Times New Roman"/>
          <w:sz w:val="32"/>
          <w:szCs w:val="32"/>
          <w:lang w:val="uk-UA"/>
        </w:rPr>
        <w:t xml:space="preserve"> визнану оптимальним за допомогою контрфактичного мислення.</w:t>
      </w:r>
    </w:p>
    <w:p w:rsidR="00222255" w:rsidRPr="00536A06" w:rsidRDefault="00AE3CB0"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 xml:space="preserve">Критичне мислення необхідне, коли людині потрібно відрізнити об’єктивно достовірну </w:t>
      </w:r>
      <w:r w:rsidR="00241EA5" w:rsidRPr="00536A06">
        <w:rPr>
          <w:rFonts w:ascii="Garamond" w:hAnsi="Garamond" w:cs="Times New Roman"/>
          <w:sz w:val="32"/>
          <w:szCs w:val="32"/>
          <w:lang w:val="uk-UA"/>
        </w:rPr>
        <w:t xml:space="preserve">та </w:t>
      </w:r>
      <w:r w:rsidRPr="00536A06">
        <w:rPr>
          <w:rFonts w:ascii="Garamond" w:hAnsi="Garamond" w:cs="Times New Roman"/>
          <w:sz w:val="32"/>
          <w:szCs w:val="32"/>
          <w:lang w:val="uk-UA"/>
        </w:rPr>
        <w:t xml:space="preserve">точну інформацію від відверто фейкової чи правдивої лише на перший некритичний погляд, зорієнтованої на інформаційний вплив на людину. Воно виконує роль своєрідного фільтру, захищаючи нас від маніпулятивного впливу кліпового формату </w:t>
      </w:r>
      <w:r w:rsidR="00355C5C" w:rsidRPr="00536A06">
        <w:rPr>
          <w:rFonts w:ascii="Garamond" w:hAnsi="Garamond" w:cs="Times New Roman"/>
          <w:sz w:val="32"/>
          <w:szCs w:val="32"/>
          <w:lang w:val="uk-UA"/>
        </w:rPr>
        <w:t xml:space="preserve">електронних носіїв інформації </w:t>
      </w:r>
      <w:r w:rsidRPr="00536A06">
        <w:rPr>
          <w:rFonts w:ascii="Garamond" w:hAnsi="Garamond" w:cs="Times New Roman"/>
          <w:sz w:val="32"/>
          <w:szCs w:val="32"/>
          <w:lang w:val="uk-UA"/>
        </w:rPr>
        <w:t xml:space="preserve">та почасти абсурдного змісту </w:t>
      </w:r>
      <w:r w:rsidRPr="00536A06">
        <w:rPr>
          <w:rFonts w:ascii="Garamond" w:hAnsi="Garamond" w:cs="Times New Roman"/>
          <w:sz w:val="32"/>
          <w:szCs w:val="32"/>
          <w:lang w:val="uk-UA"/>
        </w:rPr>
        <w:lastRenderedPageBreak/>
        <w:t xml:space="preserve">фрагментованого потоку інформаційних повідомлень, які стає важко сприймати, не те, що розуміти й осмислювати, адже кількість інформації зовсім не означає </w:t>
      </w:r>
      <w:r w:rsidR="00241EA5" w:rsidRPr="00536A06">
        <w:rPr>
          <w:rFonts w:ascii="Garamond" w:hAnsi="Garamond" w:cs="Times New Roman"/>
          <w:sz w:val="32"/>
          <w:szCs w:val="32"/>
          <w:lang w:val="uk-UA"/>
        </w:rPr>
        <w:t>та</w:t>
      </w:r>
      <w:r w:rsidRPr="00536A06">
        <w:rPr>
          <w:rFonts w:ascii="Garamond" w:hAnsi="Garamond" w:cs="Times New Roman"/>
          <w:sz w:val="32"/>
          <w:szCs w:val="32"/>
          <w:lang w:val="uk-UA"/>
        </w:rPr>
        <w:t xml:space="preserve"> не забезпечує її якості (інформативності)</w:t>
      </w:r>
      <w:r w:rsidR="00355C5C" w:rsidRPr="00536A06">
        <w:rPr>
          <w:rFonts w:ascii="Garamond" w:hAnsi="Garamond" w:cs="Times New Roman"/>
          <w:sz w:val="32"/>
          <w:szCs w:val="32"/>
          <w:lang w:val="uk-UA"/>
        </w:rPr>
        <w:t xml:space="preserve"> (Ч</w:t>
      </w:r>
      <w:r w:rsidR="00544476" w:rsidRPr="00536A06">
        <w:rPr>
          <w:rFonts w:ascii="Garamond" w:hAnsi="Garamond" w:cs="Times New Roman"/>
          <w:sz w:val="32"/>
          <w:szCs w:val="32"/>
          <w:lang w:val="uk-UA"/>
        </w:rPr>
        <w:t xml:space="preserve">уйко, &amp; </w:t>
      </w:r>
      <w:r w:rsidR="00355C5C" w:rsidRPr="00536A06">
        <w:rPr>
          <w:rFonts w:ascii="Garamond" w:hAnsi="Garamond" w:cs="Times New Roman"/>
          <w:sz w:val="32"/>
          <w:szCs w:val="32"/>
          <w:lang w:val="uk-UA"/>
        </w:rPr>
        <w:t>З</w:t>
      </w:r>
      <w:r w:rsidR="00544476" w:rsidRPr="00536A06">
        <w:rPr>
          <w:rFonts w:ascii="Garamond" w:hAnsi="Garamond" w:cs="Times New Roman"/>
          <w:sz w:val="32"/>
          <w:szCs w:val="32"/>
          <w:lang w:val="uk-UA"/>
        </w:rPr>
        <w:t>варич, 2019</w:t>
      </w:r>
      <w:r w:rsidR="00355C5C" w:rsidRPr="00536A06">
        <w:rPr>
          <w:rFonts w:ascii="Garamond" w:hAnsi="Garamond" w:cs="Times New Roman"/>
          <w:sz w:val="32"/>
          <w:szCs w:val="32"/>
          <w:lang w:val="uk-UA"/>
        </w:rPr>
        <w:t>)</w:t>
      </w:r>
      <w:r w:rsidRPr="00536A06">
        <w:rPr>
          <w:rFonts w:ascii="Garamond" w:hAnsi="Garamond" w:cs="Times New Roman"/>
          <w:sz w:val="32"/>
          <w:szCs w:val="32"/>
          <w:lang w:val="uk-UA"/>
        </w:rPr>
        <w:t>. А з погляду критичного раціоналізму (</w:t>
      </w:r>
      <w:r w:rsidR="00355C5C" w:rsidRPr="00536A06">
        <w:rPr>
          <w:rFonts w:ascii="Garamond" w:hAnsi="Garamond" w:cs="Times New Roman"/>
          <w:sz w:val="32"/>
          <w:szCs w:val="32"/>
          <w:lang w:val="uk-UA"/>
        </w:rPr>
        <w:t xml:space="preserve">в межах </w:t>
      </w:r>
      <w:r w:rsidRPr="00536A06">
        <w:rPr>
          <w:rFonts w:ascii="Garamond" w:hAnsi="Garamond" w:cs="Times New Roman"/>
          <w:sz w:val="32"/>
          <w:szCs w:val="32"/>
          <w:lang w:val="uk-UA"/>
        </w:rPr>
        <w:t>як</w:t>
      </w:r>
      <w:r w:rsidR="00355C5C" w:rsidRPr="00536A06">
        <w:rPr>
          <w:rFonts w:ascii="Garamond" w:hAnsi="Garamond" w:cs="Times New Roman"/>
          <w:sz w:val="32"/>
          <w:szCs w:val="32"/>
          <w:lang w:val="uk-UA"/>
        </w:rPr>
        <w:t>ого</w:t>
      </w:r>
      <w:r w:rsidRPr="00536A06">
        <w:rPr>
          <w:rFonts w:ascii="Garamond" w:hAnsi="Garamond" w:cs="Times New Roman"/>
          <w:sz w:val="32"/>
          <w:szCs w:val="32"/>
          <w:lang w:val="uk-UA"/>
        </w:rPr>
        <w:t xml:space="preserve"> розвива</w:t>
      </w:r>
      <w:r w:rsidR="00355C5C" w:rsidRPr="00536A06">
        <w:rPr>
          <w:rFonts w:ascii="Garamond" w:hAnsi="Garamond" w:cs="Times New Roman"/>
          <w:sz w:val="32"/>
          <w:szCs w:val="32"/>
          <w:lang w:val="uk-UA"/>
        </w:rPr>
        <w:t>лася</w:t>
      </w:r>
      <w:r w:rsidRPr="00536A06">
        <w:rPr>
          <w:rFonts w:ascii="Garamond" w:hAnsi="Garamond" w:cs="Times New Roman"/>
          <w:sz w:val="32"/>
          <w:szCs w:val="32"/>
          <w:lang w:val="uk-UA"/>
        </w:rPr>
        <w:t xml:space="preserve"> концепці</w:t>
      </w:r>
      <w:r w:rsidR="00355C5C" w:rsidRPr="00536A06">
        <w:rPr>
          <w:rFonts w:ascii="Garamond" w:hAnsi="Garamond" w:cs="Times New Roman"/>
          <w:sz w:val="32"/>
          <w:szCs w:val="32"/>
          <w:lang w:val="uk-UA"/>
        </w:rPr>
        <w:t>я</w:t>
      </w:r>
      <w:r w:rsidRPr="00536A06">
        <w:rPr>
          <w:rFonts w:ascii="Garamond" w:hAnsi="Garamond" w:cs="Times New Roman"/>
          <w:sz w:val="32"/>
          <w:szCs w:val="32"/>
          <w:lang w:val="uk-UA"/>
        </w:rPr>
        <w:t xml:space="preserve"> критичного мислення), пізнання здійснюється «шляхом спроб і помилок, припущень і спростувань, висунення гіпотез і їх раціональної критики» - гіпотетико-дедуктивного методу (Сепетий</w:t>
      </w:r>
      <w:r w:rsidR="00544476" w:rsidRPr="00536A06">
        <w:rPr>
          <w:rFonts w:ascii="Garamond" w:hAnsi="Garamond" w:cs="Times New Roman"/>
          <w:sz w:val="32"/>
          <w:szCs w:val="32"/>
          <w:lang w:val="uk-UA"/>
        </w:rPr>
        <w:t>, 2010</w:t>
      </w:r>
      <w:r w:rsidRPr="00536A06">
        <w:rPr>
          <w:rFonts w:ascii="Garamond" w:hAnsi="Garamond" w:cs="Times New Roman"/>
          <w:sz w:val="32"/>
          <w:szCs w:val="32"/>
          <w:lang w:val="uk-UA"/>
        </w:rPr>
        <w:t>).</w:t>
      </w:r>
      <w:r w:rsidR="007B6FCB" w:rsidRPr="00536A06">
        <w:rPr>
          <w:rFonts w:ascii="Garamond" w:hAnsi="Garamond" w:cs="Times New Roman"/>
          <w:sz w:val="32"/>
          <w:szCs w:val="32"/>
          <w:lang w:val="uk-UA"/>
        </w:rPr>
        <w:t xml:space="preserve"> </w:t>
      </w:r>
      <w:r w:rsidR="00EE01B3" w:rsidRPr="00536A06">
        <w:rPr>
          <w:rFonts w:ascii="Garamond" w:hAnsi="Garamond" w:cs="Times New Roman"/>
          <w:sz w:val="32"/>
          <w:szCs w:val="32"/>
          <w:lang w:val="uk-UA"/>
        </w:rPr>
        <w:t xml:space="preserve">  </w:t>
      </w:r>
    </w:p>
    <w:p w:rsidR="00426AFE" w:rsidRPr="00536A06" w:rsidRDefault="00544476" w:rsidP="00536A06">
      <w:pPr>
        <w:autoSpaceDE w:val="0"/>
        <w:autoSpaceDN w:val="0"/>
        <w:adjustRightInd w:val="0"/>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У</w:t>
      </w:r>
      <w:r w:rsidR="00222255" w:rsidRPr="00536A06">
        <w:rPr>
          <w:rFonts w:ascii="Garamond" w:hAnsi="Garamond" w:cs="Times New Roman"/>
          <w:sz w:val="32"/>
          <w:szCs w:val="32"/>
          <w:lang w:val="uk-UA"/>
        </w:rPr>
        <w:t xml:space="preserve"> науковій літературі визначення поняття «критичне мислення» зустрічається значно частіше, ніж двох інших типів мислення, згаданих вище. Причому історія вивчення феномену критичного мислення починається з розгляду Дж.Дьюї рефлексивного мислення</w:t>
      </w:r>
      <w:r w:rsidR="00241EA5" w:rsidRPr="00536A06">
        <w:rPr>
          <w:rFonts w:ascii="Garamond" w:hAnsi="Garamond" w:cs="Times New Roman"/>
          <w:sz w:val="32"/>
          <w:szCs w:val="32"/>
          <w:lang w:val="uk-UA"/>
        </w:rPr>
        <w:t xml:space="preserve"> (як «активного, наполегливого й</w:t>
      </w:r>
      <w:r w:rsidR="00355C5C" w:rsidRPr="00536A06">
        <w:rPr>
          <w:rFonts w:ascii="Garamond" w:hAnsi="Garamond" w:cs="Times New Roman"/>
          <w:sz w:val="32"/>
          <w:szCs w:val="32"/>
          <w:lang w:val="uk-UA"/>
        </w:rPr>
        <w:t xml:space="preserve"> уважного розгляду будь-якої думки або певної форми знання, в світлі основ, на яких вона ґрунтується, </w:t>
      </w:r>
      <w:r w:rsidR="00241EA5" w:rsidRPr="00536A06">
        <w:rPr>
          <w:rFonts w:ascii="Garamond" w:hAnsi="Garamond" w:cs="Times New Roman"/>
          <w:sz w:val="32"/>
          <w:szCs w:val="32"/>
          <w:lang w:val="uk-UA"/>
        </w:rPr>
        <w:t>й</w:t>
      </w:r>
      <w:r w:rsidR="00355C5C" w:rsidRPr="00536A06">
        <w:rPr>
          <w:rFonts w:ascii="Garamond" w:hAnsi="Garamond" w:cs="Times New Roman"/>
          <w:sz w:val="32"/>
          <w:szCs w:val="32"/>
          <w:lang w:val="uk-UA"/>
        </w:rPr>
        <w:t xml:space="preserve"> аналіз подальших висновків, до яких вона приводить» (Козаченко, 2017 : 169))</w:t>
      </w:r>
      <w:r w:rsidR="00222255" w:rsidRPr="00536A06">
        <w:rPr>
          <w:rFonts w:ascii="Garamond" w:hAnsi="Garamond" w:cs="Times New Roman"/>
          <w:sz w:val="32"/>
          <w:szCs w:val="32"/>
          <w:lang w:val="uk-UA"/>
        </w:rPr>
        <w:t xml:space="preserve">, яке потім назвуть критичним, наділяючи його оціночним характером. Очевидно, зараз найбільш популярним у психології є визначення критичного мислення Д.Халперн (як вміння отримати бажане): «критичне мислення – це використання когнітивних технік чи стратегій, які збільшують ймовірність отримання бажаного кінцевого результату», що «відрізняється контрольованістю, обґрунтованістю </w:t>
      </w:r>
      <w:r w:rsidR="00241EA5" w:rsidRPr="00536A06">
        <w:rPr>
          <w:rFonts w:ascii="Garamond" w:hAnsi="Garamond" w:cs="Times New Roman"/>
          <w:sz w:val="32"/>
          <w:szCs w:val="32"/>
          <w:lang w:val="uk-UA"/>
        </w:rPr>
        <w:t>та</w:t>
      </w:r>
      <w:r w:rsidR="00222255" w:rsidRPr="00536A06">
        <w:rPr>
          <w:rFonts w:ascii="Garamond" w:hAnsi="Garamond" w:cs="Times New Roman"/>
          <w:sz w:val="32"/>
          <w:szCs w:val="32"/>
          <w:lang w:val="uk-UA"/>
        </w:rPr>
        <w:t xml:space="preserve"> цілеспрямованістю, </w:t>
      </w:r>
      <w:r w:rsidR="00242BA2" w:rsidRPr="00536A06">
        <w:rPr>
          <w:rFonts w:ascii="Garamond" w:eastAsia="Times-Bold" w:hAnsi="Garamond" w:cs="Times New Roman"/>
          <w:bCs/>
          <w:sz w:val="32"/>
          <w:szCs w:val="32"/>
          <w:lang w:val="uk-UA"/>
        </w:rPr>
        <w:t>–</w:t>
      </w:r>
      <w:r w:rsidR="00222255" w:rsidRPr="00536A06">
        <w:rPr>
          <w:rFonts w:ascii="Garamond" w:hAnsi="Garamond" w:cs="Times New Roman"/>
          <w:sz w:val="32"/>
          <w:szCs w:val="32"/>
          <w:lang w:val="uk-UA"/>
        </w:rPr>
        <w:t xml:space="preserve"> такий тип мислення, який застосовують при розв’язанні завдань, формулюванні висновків, ймовірнісній оцінці та прийнятті рішень» (Халперн</w:t>
      </w:r>
      <w:r w:rsidR="00A900D1" w:rsidRPr="00536A06">
        <w:rPr>
          <w:rFonts w:ascii="Garamond" w:hAnsi="Garamond" w:cs="Times New Roman"/>
          <w:sz w:val="32"/>
          <w:szCs w:val="32"/>
          <w:lang w:val="uk-UA"/>
        </w:rPr>
        <w:t>, 2000</w:t>
      </w:r>
      <w:r w:rsidR="00222255" w:rsidRPr="00536A06">
        <w:rPr>
          <w:rFonts w:ascii="Garamond" w:hAnsi="Garamond" w:cs="Times New Roman"/>
          <w:sz w:val="32"/>
          <w:szCs w:val="32"/>
          <w:lang w:val="uk-UA"/>
        </w:rPr>
        <w:t>). Тобто, даючи визначення критичному мисленню, науковець водночас визначає його основні функції</w:t>
      </w:r>
      <w:r w:rsidR="00C22CE3" w:rsidRPr="00536A06">
        <w:rPr>
          <w:rFonts w:ascii="Garamond" w:hAnsi="Garamond" w:cs="Times New Roman"/>
          <w:sz w:val="32"/>
          <w:szCs w:val="32"/>
          <w:lang w:val="uk-UA"/>
        </w:rPr>
        <w:t xml:space="preserve">, акцентуючи позитивну практичну спрямованість цього типу мислення. </w:t>
      </w:r>
    </w:p>
    <w:p w:rsidR="00426AFE" w:rsidRPr="00536A06" w:rsidRDefault="00C22CE3" w:rsidP="00536A06">
      <w:pPr>
        <w:autoSpaceDE w:val="0"/>
        <w:autoSpaceDN w:val="0"/>
        <w:adjustRightInd w:val="0"/>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Хоча значно більш змістовним, як на нас, є трактування</w:t>
      </w:r>
      <w:r w:rsidR="008E3570" w:rsidRPr="00536A06">
        <w:rPr>
          <w:rFonts w:ascii="Garamond" w:hAnsi="Garamond" w:cs="Times New Roman"/>
          <w:sz w:val="32"/>
          <w:szCs w:val="32"/>
          <w:lang w:val="uk-UA"/>
        </w:rPr>
        <w:t xml:space="preserve"> критичного мислення </w:t>
      </w:r>
      <w:r w:rsidR="00A7320E" w:rsidRPr="00536A06">
        <w:rPr>
          <w:rStyle w:val="name"/>
          <w:rFonts w:ascii="Garamond" w:hAnsi="Garamond" w:cs="Times New Roman"/>
          <w:sz w:val="32"/>
          <w:szCs w:val="32"/>
          <w:lang w:val="uk-UA"/>
        </w:rPr>
        <w:t>R.</w:t>
      </w:r>
      <w:r w:rsidR="00A7320E" w:rsidRPr="00536A06">
        <w:rPr>
          <w:rFonts w:ascii="Garamond" w:hAnsi="Garamond" w:cs="Times New Roman"/>
          <w:sz w:val="32"/>
          <w:szCs w:val="32"/>
          <w:lang w:val="uk-UA"/>
        </w:rPr>
        <w:t> </w:t>
      </w:r>
      <w:hyperlink r:id="rId8" w:tooltip="View other works by Richard Paul" w:history="1">
        <w:r w:rsidR="00A7320E" w:rsidRPr="00536A06">
          <w:rPr>
            <w:rStyle w:val="name"/>
            <w:rFonts w:ascii="Garamond" w:hAnsi="Garamond" w:cs="Times New Roman"/>
            <w:sz w:val="32"/>
            <w:szCs w:val="32"/>
            <w:lang w:val="uk-UA"/>
          </w:rPr>
          <w:t>Paul</w:t>
        </w:r>
      </w:hyperlink>
      <w:r w:rsidR="00A7320E" w:rsidRPr="00536A06">
        <w:rPr>
          <w:rStyle w:val="name"/>
          <w:rFonts w:ascii="Garamond" w:hAnsi="Garamond" w:cs="Times New Roman"/>
          <w:sz w:val="32"/>
          <w:szCs w:val="32"/>
          <w:lang w:val="uk-UA"/>
        </w:rPr>
        <w:t xml:space="preserve"> та L. </w:t>
      </w:r>
      <w:hyperlink r:id="rId9" w:tooltip="View other works by Linda Elder" w:history="1">
        <w:r w:rsidR="00A7320E" w:rsidRPr="00536A06">
          <w:rPr>
            <w:rStyle w:val="name"/>
            <w:rFonts w:ascii="Garamond" w:hAnsi="Garamond" w:cs="Times New Roman"/>
            <w:sz w:val="32"/>
            <w:szCs w:val="32"/>
            <w:lang w:val="uk-UA"/>
          </w:rPr>
          <w:t>Elder</w:t>
        </w:r>
      </w:hyperlink>
      <w:r w:rsidR="008E3570" w:rsidRPr="00536A06">
        <w:rPr>
          <w:rFonts w:ascii="Garamond" w:hAnsi="Garamond" w:cs="Times New Roman"/>
          <w:sz w:val="32"/>
          <w:szCs w:val="32"/>
          <w:lang w:val="uk-UA"/>
        </w:rPr>
        <w:t xml:space="preserve"> як «того способу мислення – про будь-який предмет, зміст чи проблему, </w:t>
      </w:r>
      <w:r w:rsidR="00242BA2" w:rsidRPr="00536A06">
        <w:rPr>
          <w:rFonts w:ascii="Garamond" w:eastAsia="Times-Bold" w:hAnsi="Garamond" w:cs="Times New Roman"/>
          <w:bCs/>
          <w:sz w:val="32"/>
          <w:szCs w:val="32"/>
          <w:lang w:val="uk-UA"/>
        </w:rPr>
        <w:t>–</w:t>
      </w:r>
      <w:r w:rsidR="008E3570" w:rsidRPr="00536A06">
        <w:rPr>
          <w:rFonts w:ascii="Garamond" w:hAnsi="Garamond" w:cs="Times New Roman"/>
          <w:sz w:val="32"/>
          <w:szCs w:val="32"/>
          <w:lang w:val="uk-UA"/>
        </w:rPr>
        <w:t xml:space="preserve"> при якому мислитель поліпшує якість свого мислення, вміло беручи на себе відповідальність за структури, властиві мисленню, і нав’язуючи їм інтелектуальні стандарти» (</w:t>
      </w:r>
      <w:r w:rsidR="00A900D1" w:rsidRPr="00536A06">
        <w:rPr>
          <w:rFonts w:ascii="Garamond" w:eastAsia="Times-Roman" w:hAnsi="Garamond" w:cs="Times New Roman"/>
          <w:sz w:val="32"/>
          <w:szCs w:val="32"/>
          <w:lang w:val="uk-UA"/>
        </w:rPr>
        <w:t>Paul, &amp; Elder, 2016</w:t>
      </w:r>
      <w:r w:rsidR="008E3570" w:rsidRPr="00536A06">
        <w:rPr>
          <w:rFonts w:ascii="Garamond" w:hAnsi="Garamond" w:cs="Times New Roman"/>
          <w:sz w:val="32"/>
          <w:szCs w:val="32"/>
          <w:lang w:val="uk-UA"/>
        </w:rPr>
        <w:t xml:space="preserve">). </w:t>
      </w:r>
    </w:p>
    <w:p w:rsidR="00426AFE" w:rsidRPr="00536A06" w:rsidRDefault="00426AFE" w:rsidP="00536A06">
      <w:pPr>
        <w:autoSpaceDE w:val="0"/>
        <w:autoSpaceDN w:val="0"/>
        <w:adjustRightInd w:val="0"/>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Нам імпонує погляд на процес критичного мислення С.Тулміна: «коли ми дивимося «зовні себе» і розв’язуємо проблеми, які ставить перед нами той світ, у якому ми живемо, ми розширюємо наше розуміння; коли ми дивимося «всередину» і розглядаємо, як саме ми вирішуємо ці проблеми, ми поглиблюємо його» (Козаченко, 2017 : 166).</w:t>
      </w:r>
      <w:r w:rsidR="005052B0" w:rsidRPr="00536A06">
        <w:rPr>
          <w:rFonts w:ascii="Garamond" w:hAnsi="Garamond" w:cs="Times New Roman"/>
          <w:sz w:val="32"/>
          <w:szCs w:val="32"/>
          <w:lang w:val="uk-UA"/>
        </w:rPr>
        <w:t xml:space="preserve"> Тобто, критичне мислення – це процес, який сам себе організ</w:t>
      </w:r>
      <w:r w:rsidR="00A900D1" w:rsidRPr="00536A06">
        <w:rPr>
          <w:rFonts w:ascii="Garamond" w:hAnsi="Garamond" w:cs="Times New Roman"/>
          <w:sz w:val="32"/>
          <w:szCs w:val="32"/>
          <w:lang w:val="uk-UA"/>
        </w:rPr>
        <w:t>ов</w:t>
      </w:r>
      <w:r w:rsidR="005052B0" w:rsidRPr="00536A06">
        <w:rPr>
          <w:rFonts w:ascii="Garamond" w:hAnsi="Garamond" w:cs="Times New Roman"/>
          <w:sz w:val="32"/>
          <w:szCs w:val="32"/>
          <w:lang w:val="uk-UA"/>
        </w:rPr>
        <w:t xml:space="preserve">ує, забезпечує </w:t>
      </w:r>
      <w:r w:rsidR="00241EA5" w:rsidRPr="00536A06">
        <w:rPr>
          <w:rFonts w:ascii="Garamond" w:hAnsi="Garamond" w:cs="Times New Roman"/>
          <w:sz w:val="32"/>
          <w:szCs w:val="32"/>
          <w:lang w:val="uk-UA"/>
        </w:rPr>
        <w:t>та</w:t>
      </w:r>
      <w:r w:rsidR="005052B0" w:rsidRPr="00536A06">
        <w:rPr>
          <w:rFonts w:ascii="Garamond" w:hAnsi="Garamond" w:cs="Times New Roman"/>
          <w:sz w:val="32"/>
          <w:szCs w:val="32"/>
          <w:lang w:val="uk-UA"/>
        </w:rPr>
        <w:t xml:space="preserve"> кор</w:t>
      </w:r>
      <w:r w:rsidR="00A900D1" w:rsidRPr="00536A06">
        <w:rPr>
          <w:rFonts w:ascii="Garamond" w:hAnsi="Garamond" w:cs="Times New Roman"/>
          <w:sz w:val="32"/>
          <w:szCs w:val="32"/>
          <w:lang w:val="uk-UA"/>
        </w:rPr>
        <w:t>е</w:t>
      </w:r>
      <w:r w:rsidR="005052B0" w:rsidRPr="00536A06">
        <w:rPr>
          <w:rFonts w:ascii="Garamond" w:hAnsi="Garamond" w:cs="Times New Roman"/>
          <w:sz w:val="32"/>
          <w:szCs w:val="32"/>
          <w:lang w:val="uk-UA"/>
        </w:rPr>
        <w:t>гує.</w:t>
      </w:r>
    </w:p>
    <w:p w:rsidR="008D7647" w:rsidRPr="00536A06" w:rsidRDefault="00241EA5" w:rsidP="00536A06">
      <w:pPr>
        <w:autoSpaceDE w:val="0"/>
        <w:autoSpaceDN w:val="0"/>
        <w:adjustRightInd w:val="0"/>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lastRenderedPageBreak/>
        <w:t>Р. </w:t>
      </w:r>
      <w:r w:rsidR="008E3570" w:rsidRPr="00536A06">
        <w:rPr>
          <w:rFonts w:ascii="Garamond" w:hAnsi="Garamond" w:cs="Times New Roman"/>
          <w:sz w:val="32"/>
          <w:szCs w:val="32"/>
          <w:lang w:val="uk-UA"/>
        </w:rPr>
        <w:t xml:space="preserve">Пол та інші зарубіжні науковці </w:t>
      </w:r>
      <w:r w:rsidR="00426AFE" w:rsidRPr="00536A06">
        <w:rPr>
          <w:rFonts w:ascii="Garamond" w:hAnsi="Garamond" w:cs="Times New Roman"/>
          <w:sz w:val="32"/>
          <w:szCs w:val="32"/>
          <w:lang w:val="uk-UA"/>
        </w:rPr>
        <w:t>(</w:t>
      </w:r>
      <w:r w:rsidRPr="00536A06">
        <w:rPr>
          <w:rFonts w:ascii="Garamond" w:eastAsia="Times-Roman" w:hAnsi="Garamond" w:cs="Times New Roman"/>
          <w:sz w:val="32"/>
          <w:szCs w:val="32"/>
          <w:lang w:val="uk-UA"/>
        </w:rPr>
        <w:t>Paul, &amp; Elder, 2016</w:t>
      </w:r>
      <w:r w:rsidR="00426AFE" w:rsidRPr="00536A06">
        <w:rPr>
          <w:rFonts w:ascii="Garamond" w:hAnsi="Garamond" w:cs="Times New Roman"/>
          <w:sz w:val="32"/>
          <w:szCs w:val="32"/>
          <w:lang w:val="uk-UA"/>
        </w:rPr>
        <w:t xml:space="preserve">) </w:t>
      </w:r>
      <w:r w:rsidR="008E3570" w:rsidRPr="00536A06">
        <w:rPr>
          <w:rFonts w:ascii="Garamond" w:hAnsi="Garamond" w:cs="Times New Roman"/>
          <w:sz w:val="32"/>
          <w:szCs w:val="32"/>
          <w:lang w:val="uk-UA"/>
        </w:rPr>
        <w:t>зосереджують увагу на рефлексивному характері цього процесу:</w:t>
      </w:r>
      <w:r w:rsidR="005A18E6" w:rsidRPr="00536A06">
        <w:rPr>
          <w:rFonts w:ascii="Garamond" w:hAnsi="Garamond" w:cs="Times New Roman"/>
          <w:sz w:val="32"/>
          <w:szCs w:val="32"/>
          <w:lang w:val="uk-UA"/>
        </w:rPr>
        <w:t xml:space="preserve"> «Це мистецтво думати про те, як ви думаєте, коли думаєте про те, щоб думати ясно, точно, чітко, осмислено, послідовно; мистецтво конструктивного скептицизму; мистецтво виявлення </w:t>
      </w:r>
      <w:r w:rsidRPr="00536A06">
        <w:rPr>
          <w:rFonts w:ascii="Garamond" w:hAnsi="Garamond" w:cs="Times New Roman"/>
          <w:sz w:val="32"/>
          <w:szCs w:val="32"/>
          <w:lang w:val="uk-UA"/>
        </w:rPr>
        <w:t>та</w:t>
      </w:r>
      <w:r w:rsidR="005A18E6" w:rsidRPr="00536A06">
        <w:rPr>
          <w:rFonts w:ascii="Garamond" w:hAnsi="Garamond" w:cs="Times New Roman"/>
          <w:sz w:val="32"/>
          <w:szCs w:val="32"/>
          <w:lang w:val="uk-UA"/>
        </w:rPr>
        <w:t xml:space="preserve"> подолання упереджень і одновимірності мислення; мистецтво цілеспрямованого та глибокого роздуму» </w:t>
      </w:r>
      <w:r w:rsidR="00A900D1" w:rsidRPr="00536A06">
        <w:rPr>
          <w:rFonts w:ascii="Garamond" w:hAnsi="Garamond" w:cs="Times New Roman"/>
          <w:sz w:val="32"/>
          <w:szCs w:val="32"/>
          <w:lang w:val="uk-UA"/>
        </w:rPr>
        <w:t>(</w:t>
      </w:r>
      <w:r w:rsidR="00C13D1F" w:rsidRPr="00536A06">
        <w:rPr>
          <w:rFonts w:ascii="Garamond" w:hAnsi="Garamond" w:cs="Times New Roman"/>
          <w:sz w:val="32"/>
          <w:szCs w:val="32"/>
          <w:lang w:val="uk-UA"/>
        </w:rPr>
        <w:t>Рогов</w:t>
      </w:r>
      <w:r w:rsidR="00A900D1" w:rsidRPr="00536A06">
        <w:rPr>
          <w:rFonts w:ascii="Garamond" w:hAnsi="Garamond" w:cs="Times New Roman"/>
          <w:sz w:val="32"/>
          <w:szCs w:val="32"/>
          <w:lang w:val="uk-UA"/>
        </w:rPr>
        <w:t xml:space="preserve">, Ворович, &amp; Бутенко, 2016 : </w:t>
      </w:r>
      <w:r w:rsidR="005A18E6" w:rsidRPr="00536A06">
        <w:rPr>
          <w:rFonts w:ascii="Garamond" w:hAnsi="Garamond" w:cs="Times New Roman"/>
          <w:sz w:val="32"/>
          <w:szCs w:val="32"/>
          <w:lang w:val="uk-UA"/>
        </w:rPr>
        <w:t>1</w:t>
      </w:r>
      <w:r w:rsidR="00C13D1F" w:rsidRPr="00536A06">
        <w:rPr>
          <w:rFonts w:ascii="Garamond" w:hAnsi="Garamond" w:cs="Times New Roman"/>
          <w:sz w:val="32"/>
          <w:szCs w:val="32"/>
          <w:lang w:val="uk-UA"/>
        </w:rPr>
        <w:t>14</w:t>
      </w:r>
      <w:r w:rsidR="00A900D1" w:rsidRPr="00536A06">
        <w:rPr>
          <w:rFonts w:ascii="Garamond" w:hAnsi="Garamond" w:cs="Times New Roman"/>
          <w:sz w:val="32"/>
          <w:szCs w:val="32"/>
          <w:lang w:val="uk-UA"/>
        </w:rPr>
        <w:t>)</w:t>
      </w:r>
      <w:r w:rsidR="00734B74" w:rsidRPr="00536A06">
        <w:rPr>
          <w:rFonts w:ascii="Garamond" w:hAnsi="Garamond" w:cs="Times New Roman"/>
          <w:sz w:val="32"/>
          <w:szCs w:val="32"/>
          <w:lang w:val="uk-UA"/>
        </w:rPr>
        <w:t xml:space="preserve">, </w:t>
      </w:r>
      <w:r w:rsidR="00242BA2" w:rsidRPr="00536A06">
        <w:rPr>
          <w:rFonts w:ascii="Garamond" w:eastAsia="Times-Bold" w:hAnsi="Garamond" w:cs="Times New Roman"/>
          <w:bCs/>
          <w:sz w:val="32"/>
          <w:szCs w:val="32"/>
          <w:lang w:val="uk-UA"/>
        </w:rPr>
        <w:t>–</w:t>
      </w:r>
      <w:r w:rsidR="00734B74" w:rsidRPr="00536A06">
        <w:rPr>
          <w:rFonts w:ascii="Garamond" w:hAnsi="Garamond" w:cs="Times New Roman"/>
          <w:sz w:val="32"/>
          <w:szCs w:val="32"/>
          <w:lang w:val="uk-UA"/>
        </w:rPr>
        <w:t xml:space="preserve"> </w:t>
      </w:r>
      <w:r w:rsidR="005052B0" w:rsidRPr="00536A06">
        <w:rPr>
          <w:rFonts w:ascii="Garamond" w:hAnsi="Garamond" w:cs="Times New Roman"/>
          <w:sz w:val="32"/>
          <w:szCs w:val="32"/>
          <w:lang w:val="uk-UA"/>
        </w:rPr>
        <w:t xml:space="preserve">або </w:t>
      </w:r>
      <w:r w:rsidR="00734B74" w:rsidRPr="00536A06">
        <w:rPr>
          <w:rFonts w:ascii="Garamond" w:hAnsi="Garamond" w:cs="Times New Roman"/>
          <w:sz w:val="32"/>
          <w:szCs w:val="32"/>
          <w:lang w:val="uk-UA"/>
        </w:rPr>
        <w:t>на якості критичних міркувань: «критичне мислення полягає в тому, щоб бачити обидві сторони проблеми, бути відкритим для нових доказів, які спростовують ваші ідеї, міркувати неупереджено, вимагаючи, щоб твердження були під</w:t>
      </w:r>
      <w:r w:rsidRPr="00536A06">
        <w:rPr>
          <w:rFonts w:ascii="Garamond" w:hAnsi="Garamond" w:cs="Times New Roman"/>
          <w:sz w:val="32"/>
          <w:szCs w:val="32"/>
          <w:lang w:val="uk-UA"/>
        </w:rPr>
        <w:t>кріплені доказами, припускаючи та</w:t>
      </w:r>
      <w:r w:rsidR="00734B74" w:rsidRPr="00536A06">
        <w:rPr>
          <w:rFonts w:ascii="Garamond" w:hAnsi="Garamond" w:cs="Times New Roman"/>
          <w:sz w:val="32"/>
          <w:szCs w:val="32"/>
          <w:lang w:val="uk-UA"/>
        </w:rPr>
        <w:t xml:space="preserve"> виводячи висновки з наявних фактів, вирішуючи проблеми </w:t>
      </w:r>
      <w:r w:rsidR="005052B0" w:rsidRPr="00536A06">
        <w:rPr>
          <w:rFonts w:ascii="Garamond" w:hAnsi="Garamond" w:cs="Times New Roman"/>
          <w:sz w:val="32"/>
          <w:szCs w:val="32"/>
          <w:lang w:val="uk-UA"/>
        </w:rPr>
        <w:t>..</w:t>
      </w:r>
      <w:r w:rsidR="00734B74" w:rsidRPr="00536A06">
        <w:rPr>
          <w:rFonts w:ascii="Garamond" w:hAnsi="Garamond" w:cs="Times New Roman"/>
          <w:sz w:val="32"/>
          <w:szCs w:val="32"/>
          <w:lang w:val="uk-UA"/>
        </w:rPr>
        <w:t>.» (</w:t>
      </w:r>
      <w:r w:rsidR="00A900D1" w:rsidRPr="00536A06">
        <w:rPr>
          <w:rFonts w:ascii="Garamond" w:hAnsi="Garamond" w:cs="Times New Roman"/>
          <w:sz w:val="32"/>
          <w:szCs w:val="32"/>
          <w:lang w:val="uk-UA"/>
        </w:rPr>
        <w:t xml:space="preserve">Willingham, 2010 : </w:t>
      </w:r>
      <w:r w:rsidR="00734B74" w:rsidRPr="00536A06">
        <w:rPr>
          <w:rFonts w:ascii="Garamond" w:hAnsi="Garamond" w:cs="Times New Roman"/>
          <w:sz w:val="32"/>
          <w:szCs w:val="32"/>
          <w:lang w:val="uk-UA"/>
        </w:rPr>
        <w:t>9),</w:t>
      </w:r>
      <w:r w:rsidR="00A900D1" w:rsidRPr="00536A06">
        <w:rPr>
          <w:rFonts w:ascii="Garamond" w:hAnsi="Garamond" w:cs="Times New Roman"/>
          <w:sz w:val="32"/>
          <w:szCs w:val="32"/>
          <w:lang w:val="uk-UA"/>
        </w:rPr>
        <w:t xml:space="preserve"> </w:t>
      </w:r>
      <w:r w:rsidR="00242BA2" w:rsidRPr="00536A06">
        <w:rPr>
          <w:rFonts w:ascii="Garamond" w:eastAsia="Times-Bold" w:hAnsi="Garamond" w:cs="Times New Roman"/>
          <w:bCs/>
          <w:sz w:val="32"/>
          <w:szCs w:val="32"/>
        </w:rPr>
        <w:t>–</w:t>
      </w:r>
      <w:r w:rsidR="00734B74" w:rsidRPr="00536A06">
        <w:rPr>
          <w:rFonts w:ascii="Garamond" w:hAnsi="Garamond" w:cs="Times New Roman"/>
          <w:sz w:val="32"/>
          <w:szCs w:val="32"/>
          <w:lang w:val="uk-UA"/>
        </w:rPr>
        <w:t xml:space="preserve"> тоді як група вітчизняних</w:t>
      </w:r>
      <w:r w:rsidR="005052B0" w:rsidRPr="00536A06">
        <w:rPr>
          <w:rFonts w:ascii="Garamond" w:hAnsi="Garamond" w:cs="Times New Roman"/>
          <w:sz w:val="32"/>
          <w:szCs w:val="32"/>
          <w:lang w:val="uk-UA"/>
        </w:rPr>
        <w:t xml:space="preserve"> вчених </w:t>
      </w:r>
      <w:r w:rsidR="00734B74" w:rsidRPr="00536A06">
        <w:rPr>
          <w:rFonts w:ascii="Garamond" w:hAnsi="Garamond" w:cs="Times New Roman"/>
          <w:sz w:val="32"/>
          <w:szCs w:val="32"/>
          <w:lang w:val="uk-UA"/>
        </w:rPr>
        <w:t>– на впливі мислення на формування особистості.</w:t>
      </w:r>
      <w:r w:rsidR="008E3570" w:rsidRPr="00536A06">
        <w:rPr>
          <w:rFonts w:ascii="Garamond" w:hAnsi="Garamond" w:cs="Times New Roman"/>
          <w:sz w:val="32"/>
          <w:szCs w:val="32"/>
          <w:lang w:val="uk-UA"/>
        </w:rPr>
        <w:t xml:space="preserve"> </w:t>
      </w:r>
    </w:p>
    <w:p w:rsidR="00BD42A9" w:rsidRPr="00536A06" w:rsidRDefault="008D7647" w:rsidP="00536A06">
      <w:pPr>
        <w:autoSpaceDE w:val="0"/>
        <w:autoSpaceDN w:val="0"/>
        <w:adjustRightInd w:val="0"/>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 xml:space="preserve">Та найчастіше </w:t>
      </w:r>
      <w:r w:rsidR="00915091" w:rsidRPr="00536A06">
        <w:rPr>
          <w:rFonts w:ascii="Garamond" w:hAnsi="Garamond" w:cs="Times New Roman"/>
          <w:sz w:val="32"/>
          <w:szCs w:val="32"/>
          <w:lang w:val="uk-UA"/>
        </w:rPr>
        <w:t xml:space="preserve">науковці підкреслюють значення логічного компоненту </w:t>
      </w:r>
      <w:r w:rsidRPr="00536A06">
        <w:rPr>
          <w:rFonts w:ascii="Garamond" w:hAnsi="Garamond" w:cs="Times New Roman"/>
          <w:sz w:val="32"/>
          <w:szCs w:val="32"/>
          <w:lang w:val="uk-UA"/>
        </w:rPr>
        <w:t>критичн</w:t>
      </w:r>
      <w:r w:rsidR="00915091" w:rsidRPr="00536A06">
        <w:rPr>
          <w:rFonts w:ascii="Garamond" w:hAnsi="Garamond" w:cs="Times New Roman"/>
          <w:sz w:val="32"/>
          <w:szCs w:val="32"/>
          <w:lang w:val="uk-UA"/>
        </w:rPr>
        <w:t>ого</w:t>
      </w:r>
      <w:r w:rsidRPr="00536A06">
        <w:rPr>
          <w:rFonts w:ascii="Garamond" w:hAnsi="Garamond" w:cs="Times New Roman"/>
          <w:sz w:val="32"/>
          <w:szCs w:val="32"/>
          <w:lang w:val="uk-UA"/>
        </w:rPr>
        <w:t xml:space="preserve"> мислення</w:t>
      </w:r>
      <w:r w:rsidR="00915091" w:rsidRPr="00536A06">
        <w:rPr>
          <w:rFonts w:ascii="Garamond" w:hAnsi="Garamond" w:cs="Times New Roman"/>
          <w:sz w:val="32"/>
          <w:szCs w:val="32"/>
          <w:lang w:val="uk-UA"/>
        </w:rPr>
        <w:t xml:space="preserve">, завдяки якому здійснюється критичний аналіз отриманої інформації, оцінка доказовості аргументів, розмірковування щодо її інтерпретації </w:t>
      </w:r>
      <w:r w:rsidR="00241EA5" w:rsidRPr="00536A06">
        <w:rPr>
          <w:rFonts w:ascii="Garamond" w:hAnsi="Garamond" w:cs="Times New Roman"/>
          <w:sz w:val="32"/>
          <w:szCs w:val="32"/>
          <w:lang w:val="uk-UA"/>
        </w:rPr>
        <w:t>та</w:t>
      </w:r>
      <w:r w:rsidR="00915091" w:rsidRPr="00536A06">
        <w:rPr>
          <w:rFonts w:ascii="Garamond" w:hAnsi="Garamond" w:cs="Times New Roman"/>
          <w:sz w:val="32"/>
          <w:szCs w:val="32"/>
          <w:lang w:val="uk-UA"/>
        </w:rPr>
        <w:t xml:space="preserve"> прогнозування можливих наслідків; робляться висновки щодо обґрунтованості як власних суджень і міркувань, так і по відношенню до оцінюваних фактів. Так, </w:t>
      </w:r>
      <w:r w:rsidR="00A900D1" w:rsidRPr="00536A06">
        <w:rPr>
          <w:rFonts w:ascii="Garamond" w:hAnsi="Garamond" w:cs="Times New Roman"/>
          <w:sz w:val="32"/>
          <w:szCs w:val="32"/>
          <w:lang w:val="uk-UA"/>
        </w:rPr>
        <w:t>B. Moor</w:t>
      </w:r>
      <w:r w:rsidR="00915091" w:rsidRPr="00536A06">
        <w:rPr>
          <w:rFonts w:ascii="Garamond" w:hAnsi="Garamond" w:cs="Times New Roman"/>
          <w:sz w:val="32"/>
          <w:szCs w:val="32"/>
          <w:lang w:val="uk-UA"/>
        </w:rPr>
        <w:t xml:space="preserve"> і </w:t>
      </w:r>
      <w:r w:rsidR="00A900D1" w:rsidRPr="00536A06">
        <w:rPr>
          <w:rFonts w:ascii="Garamond" w:hAnsi="Garamond" w:cs="Times New Roman"/>
          <w:sz w:val="32"/>
          <w:szCs w:val="32"/>
          <w:lang w:val="uk-UA"/>
        </w:rPr>
        <w:t>R. Parker</w:t>
      </w:r>
      <w:r w:rsidR="00915091" w:rsidRPr="00536A06">
        <w:rPr>
          <w:rFonts w:ascii="Garamond" w:hAnsi="Garamond" w:cs="Times New Roman"/>
          <w:sz w:val="32"/>
          <w:szCs w:val="32"/>
          <w:lang w:val="uk-UA"/>
        </w:rPr>
        <w:t xml:space="preserve"> </w:t>
      </w:r>
      <w:r w:rsidRPr="00536A06">
        <w:rPr>
          <w:rFonts w:ascii="Garamond" w:hAnsi="Garamond" w:cs="Times New Roman"/>
          <w:sz w:val="32"/>
          <w:szCs w:val="32"/>
          <w:lang w:val="uk-UA"/>
        </w:rPr>
        <w:t xml:space="preserve">пов’язують </w:t>
      </w:r>
      <w:r w:rsidR="00915091" w:rsidRPr="00536A06">
        <w:rPr>
          <w:rFonts w:ascii="Garamond" w:hAnsi="Garamond" w:cs="Times New Roman"/>
          <w:sz w:val="32"/>
          <w:szCs w:val="32"/>
          <w:lang w:val="uk-UA"/>
        </w:rPr>
        <w:t xml:space="preserve">критичне мислення </w:t>
      </w:r>
      <w:r w:rsidRPr="00536A06">
        <w:rPr>
          <w:rFonts w:ascii="Garamond" w:hAnsi="Garamond" w:cs="Times New Roman"/>
          <w:sz w:val="32"/>
          <w:szCs w:val="32"/>
          <w:lang w:val="uk-UA"/>
        </w:rPr>
        <w:t>з логікою</w:t>
      </w:r>
      <w:r w:rsidR="00334454" w:rsidRPr="00536A06">
        <w:rPr>
          <w:rFonts w:ascii="Garamond" w:hAnsi="Garamond" w:cs="Times New Roman"/>
          <w:sz w:val="32"/>
          <w:szCs w:val="32"/>
          <w:lang w:val="uk-UA"/>
        </w:rPr>
        <w:t xml:space="preserve"> дещо опосередковано: </w:t>
      </w:r>
      <w:r w:rsidR="00E945DD" w:rsidRPr="00536A06">
        <w:rPr>
          <w:rFonts w:ascii="Garamond" w:hAnsi="Garamond" w:cs="Times New Roman"/>
          <w:sz w:val="32"/>
          <w:szCs w:val="32"/>
          <w:lang w:val="uk-UA"/>
        </w:rPr>
        <w:t>це «форма пр</w:t>
      </w:r>
      <w:r w:rsidR="00241EA5" w:rsidRPr="00536A06">
        <w:rPr>
          <w:rFonts w:ascii="Garamond" w:hAnsi="Garamond" w:cs="Times New Roman"/>
          <w:sz w:val="32"/>
          <w:szCs w:val="32"/>
          <w:lang w:val="uk-UA"/>
        </w:rPr>
        <w:t>актичної логіки, яка аналізує й</w:t>
      </w:r>
      <w:r w:rsidR="00E945DD" w:rsidRPr="00536A06">
        <w:rPr>
          <w:rFonts w:ascii="Garamond" w:hAnsi="Garamond" w:cs="Times New Roman"/>
          <w:sz w:val="32"/>
          <w:szCs w:val="32"/>
          <w:lang w:val="uk-UA"/>
        </w:rPr>
        <w:t xml:space="preserve"> інтерпретує логічні закони та положення крізь призму природних суджень» (Moore, &amp; Parker, 2011</w:t>
      </w:r>
      <w:r w:rsidR="00A900D1" w:rsidRPr="00536A06">
        <w:rPr>
          <w:rFonts w:ascii="Garamond" w:hAnsi="Garamond" w:cs="Times New Roman"/>
          <w:sz w:val="32"/>
          <w:szCs w:val="32"/>
          <w:lang w:val="uk-UA"/>
        </w:rPr>
        <w:t>)</w:t>
      </w:r>
      <w:r w:rsidR="00334454" w:rsidRPr="00536A06">
        <w:rPr>
          <w:rFonts w:ascii="Garamond" w:hAnsi="Garamond" w:cs="Times New Roman"/>
          <w:sz w:val="32"/>
          <w:szCs w:val="32"/>
          <w:lang w:val="uk-UA"/>
        </w:rPr>
        <w:t xml:space="preserve">, </w:t>
      </w:r>
      <w:r w:rsidR="00915091" w:rsidRPr="00536A06">
        <w:rPr>
          <w:rFonts w:ascii="Garamond" w:hAnsi="Garamond" w:cs="Times New Roman"/>
          <w:sz w:val="32"/>
          <w:szCs w:val="32"/>
          <w:lang w:val="uk-UA"/>
        </w:rPr>
        <w:t xml:space="preserve">тоді як </w:t>
      </w:r>
      <w:r w:rsidR="00A900D1" w:rsidRPr="00536A06">
        <w:rPr>
          <w:rFonts w:ascii="Garamond" w:hAnsi="Garamond" w:cs="Times New Roman"/>
          <w:sz w:val="32"/>
          <w:szCs w:val="32"/>
          <w:lang w:val="uk-UA"/>
        </w:rPr>
        <w:t>Д.П. </w:t>
      </w:r>
      <w:r w:rsidR="00915091" w:rsidRPr="00536A06">
        <w:rPr>
          <w:rFonts w:ascii="Garamond" w:hAnsi="Garamond" w:cs="Times New Roman"/>
          <w:sz w:val="32"/>
          <w:szCs w:val="32"/>
          <w:lang w:val="uk-UA"/>
        </w:rPr>
        <w:t>Сепетий –</w:t>
      </w:r>
      <w:r w:rsidR="00334454" w:rsidRPr="00536A06">
        <w:rPr>
          <w:rFonts w:ascii="Garamond" w:hAnsi="Garamond" w:cs="Times New Roman"/>
          <w:sz w:val="32"/>
          <w:szCs w:val="32"/>
          <w:lang w:val="uk-UA"/>
        </w:rPr>
        <w:t xml:space="preserve"> цілком</w:t>
      </w:r>
      <w:r w:rsidR="00915091" w:rsidRPr="00536A06">
        <w:rPr>
          <w:rFonts w:ascii="Garamond" w:hAnsi="Garamond" w:cs="Times New Roman"/>
          <w:sz w:val="32"/>
          <w:szCs w:val="32"/>
          <w:lang w:val="uk-UA"/>
        </w:rPr>
        <w:t xml:space="preserve"> </w:t>
      </w:r>
      <w:r w:rsidR="00334454" w:rsidRPr="00536A06">
        <w:rPr>
          <w:rFonts w:ascii="Garamond" w:hAnsi="Garamond" w:cs="Times New Roman"/>
          <w:sz w:val="32"/>
          <w:szCs w:val="32"/>
          <w:lang w:val="uk-UA"/>
        </w:rPr>
        <w:t>безпосередньо, аналізуючи критичне мислення як похідне від критичного раціоналізму К.</w:t>
      </w:r>
      <w:r w:rsidR="00A900D1" w:rsidRPr="00536A06">
        <w:rPr>
          <w:rFonts w:ascii="Garamond" w:hAnsi="Garamond" w:cs="Times New Roman"/>
          <w:sz w:val="32"/>
          <w:szCs w:val="32"/>
          <w:lang w:val="uk-UA"/>
        </w:rPr>
        <w:t> </w:t>
      </w:r>
      <w:r w:rsidR="00334454" w:rsidRPr="00536A06">
        <w:rPr>
          <w:rFonts w:ascii="Garamond" w:hAnsi="Garamond" w:cs="Times New Roman"/>
          <w:sz w:val="32"/>
          <w:szCs w:val="32"/>
          <w:lang w:val="uk-UA"/>
        </w:rPr>
        <w:t>Поппера</w:t>
      </w:r>
      <w:r w:rsidR="000B79F8" w:rsidRPr="00536A06">
        <w:rPr>
          <w:rFonts w:ascii="Garamond" w:hAnsi="Garamond" w:cs="Times New Roman"/>
          <w:sz w:val="32"/>
          <w:szCs w:val="32"/>
          <w:lang w:val="uk-UA"/>
        </w:rPr>
        <w:t>, та М.</w:t>
      </w:r>
      <w:r w:rsidR="00A900D1" w:rsidRPr="00536A06">
        <w:rPr>
          <w:rFonts w:ascii="Garamond" w:hAnsi="Garamond" w:cs="Times New Roman"/>
          <w:sz w:val="32"/>
          <w:szCs w:val="32"/>
          <w:lang w:val="uk-UA"/>
        </w:rPr>
        <w:t> </w:t>
      </w:r>
      <w:r w:rsidR="000B79F8" w:rsidRPr="00536A06">
        <w:rPr>
          <w:rFonts w:ascii="Garamond" w:hAnsi="Garamond" w:cs="Times New Roman"/>
          <w:sz w:val="32"/>
          <w:szCs w:val="32"/>
          <w:lang w:val="uk-UA"/>
        </w:rPr>
        <w:t>Селмон, зазначаючи, що критичне мислення «обов’язково включає методи формальної логіки для аналізу природних міркувань, які запозичені з різних сфер знання та повсякденного життя» (Ущап</w:t>
      </w:r>
      <w:r w:rsidR="00A900D1" w:rsidRPr="00536A06">
        <w:rPr>
          <w:rFonts w:ascii="Garamond" w:hAnsi="Garamond" w:cs="Times New Roman"/>
          <w:sz w:val="32"/>
          <w:szCs w:val="32"/>
          <w:lang w:val="uk-UA"/>
        </w:rPr>
        <w:t>овська</w:t>
      </w:r>
      <w:r w:rsidR="000B79F8" w:rsidRPr="00536A06">
        <w:rPr>
          <w:rFonts w:ascii="Garamond" w:hAnsi="Garamond" w:cs="Times New Roman"/>
          <w:sz w:val="32"/>
          <w:szCs w:val="32"/>
          <w:lang w:val="uk-UA"/>
        </w:rPr>
        <w:t>,</w:t>
      </w:r>
      <w:r w:rsidR="00A900D1" w:rsidRPr="00536A06">
        <w:rPr>
          <w:rFonts w:ascii="Garamond" w:hAnsi="Garamond" w:cs="Times New Roman"/>
          <w:sz w:val="32"/>
          <w:szCs w:val="32"/>
          <w:lang w:val="uk-UA"/>
        </w:rPr>
        <w:t xml:space="preserve"> 2013 : </w:t>
      </w:r>
      <w:r w:rsidR="000B79F8" w:rsidRPr="00536A06">
        <w:rPr>
          <w:rFonts w:ascii="Garamond" w:hAnsi="Garamond" w:cs="Times New Roman"/>
          <w:sz w:val="32"/>
          <w:szCs w:val="32"/>
          <w:lang w:val="uk-UA"/>
        </w:rPr>
        <w:t>74)</w:t>
      </w:r>
      <w:r w:rsidR="00334454" w:rsidRPr="00536A06">
        <w:rPr>
          <w:rFonts w:ascii="Garamond" w:hAnsi="Garamond" w:cs="Times New Roman"/>
          <w:sz w:val="32"/>
          <w:szCs w:val="32"/>
          <w:lang w:val="uk-UA"/>
        </w:rPr>
        <w:t xml:space="preserve">. Тут вчені підкреслюють якісний характер мислительного процесу та </w:t>
      </w:r>
      <w:r w:rsidR="00915091" w:rsidRPr="00536A06">
        <w:rPr>
          <w:rFonts w:ascii="Garamond" w:hAnsi="Garamond" w:cs="Times New Roman"/>
          <w:sz w:val="32"/>
          <w:szCs w:val="32"/>
          <w:lang w:val="uk-UA"/>
        </w:rPr>
        <w:t xml:space="preserve">необхідність </w:t>
      </w:r>
      <w:r w:rsidR="00334454" w:rsidRPr="00536A06">
        <w:rPr>
          <w:rFonts w:ascii="Garamond" w:hAnsi="Garamond" w:cs="Times New Roman"/>
          <w:sz w:val="32"/>
          <w:szCs w:val="32"/>
          <w:lang w:val="uk-UA"/>
        </w:rPr>
        <w:t>його відповідн</w:t>
      </w:r>
      <w:r w:rsidR="00915091" w:rsidRPr="00536A06">
        <w:rPr>
          <w:rFonts w:ascii="Garamond" w:hAnsi="Garamond" w:cs="Times New Roman"/>
          <w:sz w:val="32"/>
          <w:szCs w:val="32"/>
          <w:lang w:val="uk-UA"/>
        </w:rPr>
        <w:t>о</w:t>
      </w:r>
      <w:r w:rsidR="00334454" w:rsidRPr="00536A06">
        <w:rPr>
          <w:rFonts w:ascii="Garamond" w:hAnsi="Garamond" w:cs="Times New Roman"/>
          <w:sz w:val="32"/>
          <w:szCs w:val="32"/>
          <w:lang w:val="uk-UA"/>
        </w:rPr>
        <w:t>ст</w:t>
      </w:r>
      <w:r w:rsidR="00915091" w:rsidRPr="00536A06">
        <w:rPr>
          <w:rFonts w:ascii="Garamond" w:hAnsi="Garamond" w:cs="Times New Roman"/>
          <w:sz w:val="32"/>
          <w:szCs w:val="32"/>
          <w:lang w:val="uk-UA"/>
        </w:rPr>
        <w:t>і</w:t>
      </w:r>
      <w:r w:rsidR="00334454" w:rsidRPr="00536A06">
        <w:rPr>
          <w:rFonts w:ascii="Garamond" w:hAnsi="Garamond" w:cs="Times New Roman"/>
          <w:sz w:val="32"/>
          <w:szCs w:val="32"/>
          <w:lang w:val="uk-UA"/>
        </w:rPr>
        <w:t xml:space="preserve"> інтелектуальним нормам.</w:t>
      </w:r>
      <w:r w:rsidR="000B79F8" w:rsidRPr="00536A06">
        <w:rPr>
          <w:rFonts w:ascii="Garamond" w:hAnsi="Garamond" w:cs="Times New Roman"/>
          <w:sz w:val="32"/>
          <w:szCs w:val="32"/>
          <w:lang w:val="uk-UA"/>
        </w:rPr>
        <w:t xml:space="preserve"> </w:t>
      </w:r>
      <w:r w:rsidR="00915091" w:rsidRPr="00536A06">
        <w:rPr>
          <w:rFonts w:ascii="Garamond" w:hAnsi="Garamond" w:cs="Times New Roman"/>
          <w:sz w:val="32"/>
          <w:szCs w:val="32"/>
          <w:lang w:val="uk-UA"/>
        </w:rPr>
        <w:t>Тоді як г</w:t>
      </w:r>
      <w:r w:rsidR="000B79F8" w:rsidRPr="00536A06">
        <w:rPr>
          <w:rFonts w:ascii="Garamond" w:hAnsi="Garamond" w:cs="Times New Roman"/>
          <w:sz w:val="32"/>
          <w:szCs w:val="32"/>
          <w:lang w:val="uk-UA"/>
        </w:rPr>
        <w:t xml:space="preserve">іпотетико-дедуктивний метод </w:t>
      </w:r>
      <w:r w:rsidR="00915091" w:rsidRPr="00536A06">
        <w:rPr>
          <w:rFonts w:ascii="Garamond" w:hAnsi="Garamond" w:cs="Times New Roman"/>
          <w:sz w:val="32"/>
          <w:szCs w:val="32"/>
          <w:lang w:val="uk-UA"/>
        </w:rPr>
        <w:t>К.</w:t>
      </w:r>
      <w:r w:rsidR="000B79F8" w:rsidRPr="00536A06">
        <w:rPr>
          <w:rFonts w:ascii="Garamond" w:hAnsi="Garamond" w:cs="Times New Roman"/>
          <w:sz w:val="32"/>
          <w:szCs w:val="32"/>
          <w:lang w:val="uk-UA"/>
        </w:rPr>
        <w:t xml:space="preserve">Поппера передбачає як ґрунтовний аналіз аргументів щодо кожної висунутої гіпотези </w:t>
      </w:r>
      <w:r w:rsidR="00915091" w:rsidRPr="00536A06">
        <w:rPr>
          <w:rFonts w:ascii="Garamond" w:hAnsi="Garamond" w:cs="Times New Roman"/>
          <w:sz w:val="32"/>
          <w:szCs w:val="32"/>
          <w:lang w:val="uk-UA"/>
        </w:rPr>
        <w:t>для</w:t>
      </w:r>
      <w:r w:rsidR="000B79F8" w:rsidRPr="00536A06">
        <w:rPr>
          <w:rFonts w:ascii="Garamond" w:hAnsi="Garamond" w:cs="Times New Roman"/>
          <w:sz w:val="32"/>
          <w:szCs w:val="32"/>
          <w:lang w:val="uk-UA"/>
        </w:rPr>
        <w:t xml:space="preserve"> вибору найкращої з них «у світлі усіх виявлених і розглянутих аргументів, яка краще витримала … раціонально-критичне випробування» (</w:t>
      </w:r>
      <w:r w:rsidR="00A900D1" w:rsidRPr="00536A06">
        <w:rPr>
          <w:rFonts w:ascii="Garamond" w:hAnsi="Garamond" w:cs="Times New Roman"/>
          <w:sz w:val="32"/>
          <w:szCs w:val="32"/>
          <w:lang w:val="uk-UA"/>
        </w:rPr>
        <w:t xml:space="preserve">Ущаповська, 2013 : </w:t>
      </w:r>
      <w:r w:rsidR="000B79F8" w:rsidRPr="00536A06">
        <w:rPr>
          <w:rFonts w:ascii="Garamond" w:hAnsi="Garamond" w:cs="Times New Roman"/>
          <w:sz w:val="32"/>
          <w:szCs w:val="32"/>
          <w:lang w:val="uk-UA"/>
        </w:rPr>
        <w:t>75), включаючи готовність до її перегляду у випадку появи нової інформації, так і рефлекторно-критичний аналіз людиною власних міркувань (</w:t>
      </w:r>
      <w:r w:rsidR="00A900D1" w:rsidRPr="00536A06">
        <w:rPr>
          <w:rFonts w:ascii="Garamond" w:hAnsi="Garamond" w:cs="Times New Roman"/>
          <w:sz w:val="32"/>
          <w:szCs w:val="32"/>
          <w:lang w:val="uk-UA"/>
        </w:rPr>
        <w:t xml:space="preserve">Ущаповська, 2013 : </w:t>
      </w:r>
      <w:r w:rsidR="000B79F8" w:rsidRPr="00536A06">
        <w:rPr>
          <w:rFonts w:ascii="Garamond" w:hAnsi="Garamond" w:cs="Times New Roman"/>
          <w:sz w:val="32"/>
          <w:szCs w:val="32"/>
          <w:lang w:val="uk-UA"/>
        </w:rPr>
        <w:t>73)</w:t>
      </w:r>
      <w:r w:rsidR="00915091" w:rsidRPr="00536A06">
        <w:rPr>
          <w:rFonts w:ascii="Garamond" w:hAnsi="Garamond" w:cs="Times New Roman"/>
          <w:sz w:val="32"/>
          <w:szCs w:val="32"/>
          <w:lang w:val="uk-UA"/>
        </w:rPr>
        <w:t xml:space="preserve">. </w:t>
      </w:r>
      <w:r w:rsidR="00E46E41" w:rsidRPr="00536A06">
        <w:rPr>
          <w:rFonts w:ascii="Garamond" w:hAnsi="Garamond" w:cs="Times New Roman"/>
          <w:sz w:val="32"/>
          <w:szCs w:val="32"/>
          <w:lang w:val="uk-UA"/>
        </w:rPr>
        <w:t xml:space="preserve">Проте, критичне мислення використовується не лише для критики наявної гіпотетичної істини, але й для захисту її умовної і, можливо, тимчасової істинності: </w:t>
      </w:r>
      <w:r w:rsidR="00E46E41" w:rsidRPr="00536A06">
        <w:rPr>
          <w:rFonts w:ascii="Garamond" w:hAnsi="Garamond" w:cs="Times New Roman"/>
          <w:sz w:val="32"/>
          <w:szCs w:val="32"/>
          <w:lang w:val="uk-UA"/>
        </w:rPr>
        <w:lastRenderedPageBreak/>
        <w:t xml:space="preserve">«критичне мислення – це інтелектуальний усвідомлений контроль за виконанням інтелектуальної діяльності» (Козаченко, 2017 : 166). </w:t>
      </w:r>
      <w:r w:rsidR="00915091" w:rsidRPr="00536A06">
        <w:rPr>
          <w:rFonts w:ascii="Garamond" w:hAnsi="Garamond" w:cs="Times New Roman"/>
          <w:sz w:val="32"/>
          <w:szCs w:val="32"/>
          <w:lang w:val="uk-UA"/>
        </w:rPr>
        <w:t>Метод базується на</w:t>
      </w:r>
      <w:r w:rsidR="000B79F8" w:rsidRPr="00536A06">
        <w:rPr>
          <w:rFonts w:ascii="Garamond" w:hAnsi="Garamond" w:cs="Times New Roman"/>
          <w:sz w:val="32"/>
          <w:szCs w:val="32"/>
          <w:lang w:val="uk-UA"/>
        </w:rPr>
        <w:t xml:space="preserve"> усвідомленн</w:t>
      </w:r>
      <w:r w:rsidR="00915091" w:rsidRPr="00536A06">
        <w:rPr>
          <w:rFonts w:ascii="Garamond" w:hAnsi="Garamond" w:cs="Times New Roman"/>
          <w:sz w:val="32"/>
          <w:szCs w:val="32"/>
          <w:lang w:val="uk-UA"/>
        </w:rPr>
        <w:t>і</w:t>
      </w:r>
      <w:r w:rsidR="000B79F8" w:rsidRPr="00536A06">
        <w:rPr>
          <w:rFonts w:ascii="Garamond" w:hAnsi="Garamond" w:cs="Times New Roman"/>
          <w:sz w:val="32"/>
          <w:szCs w:val="32"/>
          <w:lang w:val="uk-UA"/>
        </w:rPr>
        <w:t>, що ні одна гіпотеза</w:t>
      </w:r>
      <w:r w:rsidR="00915091" w:rsidRPr="00536A06">
        <w:rPr>
          <w:rFonts w:ascii="Garamond" w:hAnsi="Garamond" w:cs="Times New Roman"/>
          <w:sz w:val="32"/>
          <w:szCs w:val="32"/>
          <w:lang w:val="uk-UA"/>
        </w:rPr>
        <w:t xml:space="preserve"> чи </w:t>
      </w:r>
      <w:r w:rsidR="000B79F8" w:rsidRPr="00536A06">
        <w:rPr>
          <w:rFonts w:ascii="Garamond" w:hAnsi="Garamond" w:cs="Times New Roman"/>
          <w:sz w:val="32"/>
          <w:szCs w:val="32"/>
          <w:lang w:val="uk-UA"/>
        </w:rPr>
        <w:t>знання не є істиною в останній інстанції</w:t>
      </w:r>
      <w:r w:rsidR="00915091" w:rsidRPr="00536A06">
        <w:rPr>
          <w:rFonts w:ascii="Garamond" w:hAnsi="Garamond" w:cs="Times New Roman"/>
          <w:sz w:val="32"/>
          <w:szCs w:val="32"/>
          <w:lang w:val="uk-UA"/>
        </w:rPr>
        <w:t xml:space="preserve">. Вони мають </w:t>
      </w:r>
      <w:r w:rsidR="000B79F8" w:rsidRPr="00536A06">
        <w:rPr>
          <w:rFonts w:ascii="Garamond" w:hAnsi="Garamond" w:cs="Times New Roman"/>
          <w:sz w:val="32"/>
          <w:szCs w:val="32"/>
          <w:lang w:val="uk-UA"/>
        </w:rPr>
        <w:t>постійно перевіря</w:t>
      </w:r>
      <w:r w:rsidR="00915091" w:rsidRPr="00536A06">
        <w:rPr>
          <w:rFonts w:ascii="Garamond" w:hAnsi="Garamond" w:cs="Times New Roman"/>
          <w:sz w:val="32"/>
          <w:szCs w:val="32"/>
          <w:lang w:val="uk-UA"/>
        </w:rPr>
        <w:t>ти</w:t>
      </w:r>
      <w:r w:rsidR="000B79F8" w:rsidRPr="00536A06">
        <w:rPr>
          <w:rFonts w:ascii="Garamond" w:hAnsi="Garamond" w:cs="Times New Roman"/>
          <w:sz w:val="32"/>
          <w:szCs w:val="32"/>
          <w:lang w:val="uk-UA"/>
        </w:rPr>
        <w:t>ся на достовірність</w:t>
      </w:r>
      <w:r w:rsidR="00D634A1" w:rsidRPr="00536A06">
        <w:rPr>
          <w:rFonts w:ascii="Garamond" w:hAnsi="Garamond" w:cs="Times New Roman"/>
          <w:sz w:val="32"/>
          <w:szCs w:val="32"/>
          <w:lang w:val="uk-UA"/>
        </w:rPr>
        <w:t xml:space="preserve"> </w:t>
      </w:r>
      <w:r w:rsidR="00915091" w:rsidRPr="00536A06">
        <w:rPr>
          <w:rFonts w:ascii="Garamond" w:hAnsi="Garamond" w:cs="Times New Roman"/>
          <w:sz w:val="32"/>
          <w:szCs w:val="32"/>
          <w:lang w:val="uk-UA"/>
        </w:rPr>
        <w:t>за</w:t>
      </w:r>
      <w:r w:rsidR="00D634A1" w:rsidRPr="00536A06">
        <w:rPr>
          <w:rFonts w:ascii="Garamond" w:hAnsi="Garamond" w:cs="Times New Roman"/>
          <w:sz w:val="32"/>
          <w:szCs w:val="32"/>
          <w:lang w:val="uk-UA"/>
        </w:rPr>
        <w:t xml:space="preserve"> принцип</w:t>
      </w:r>
      <w:r w:rsidR="00915091" w:rsidRPr="00536A06">
        <w:rPr>
          <w:rFonts w:ascii="Garamond" w:hAnsi="Garamond" w:cs="Times New Roman"/>
          <w:sz w:val="32"/>
          <w:szCs w:val="32"/>
          <w:lang w:val="uk-UA"/>
        </w:rPr>
        <w:t>ом</w:t>
      </w:r>
      <w:r w:rsidR="00D634A1" w:rsidRPr="00536A06">
        <w:rPr>
          <w:rFonts w:ascii="Garamond" w:hAnsi="Garamond" w:cs="Times New Roman"/>
          <w:sz w:val="32"/>
          <w:szCs w:val="32"/>
          <w:lang w:val="uk-UA"/>
        </w:rPr>
        <w:t xml:space="preserve"> </w:t>
      </w:r>
      <w:r w:rsidR="00BD42A9" w:rsidRPr="00536A06">
        <w:rPr>
          <w:rFonts w:ascii="Garamond" w:hAnsi="Garamond" w:cs="Times New Roman"/>
          <w:iCs/>
          <w:sz w:val="32"/>
          <w:szCs w:val="32"/>
          <w:lang w:val="uk-UA"/>
        </w:rPr>
        <w:t>фаллібілізму</w:t>
      </w:r>
      <w:r w:rsidR="00BD42A9" w:rsidRPr="00536A06">
        <w:rPr>
          <w:rFonts w:ascii="Garamond" w:hAnsi="Garamond" w:cs="Times New Roman"/>
          <w:sz w:val="32"/>
          <w:szCs w:val="32"/>
          <w:lang w:val="uk-UA"/>
        </w:rPr>
        <w:t xml:space="preserve"> </w:t>
      </w:r>
      <w:r w:rsidR="00D634A1" w:rsidRPr="00536A06">
        <w:rPr>
          <w:rFonts w:ascii="Garamond" w:hAnsi="Garamond" w:cs="Times New Roman"/>
          <w:sz w:val="32"/>
          <w:szCs w:val="32"/>
          <w:lang w:val="uk-UA"/>
        </w:rPr>
        <w:t>(помилковості</w:t>
      </w:r>
      <w:r w:rsidR="00241EA5" w:rsidRPr="00536A06">
        <w:rPr>
          <w:rFonts w:ascii="Garamond" w:hAnsi="Garamond" w:cs="Times New Roman"/>
          <w:sz w:val="32"/>
          <w:szCs w:val="32"/>
          <w:lang w:val="uk-UA"/>
        </w:rPr>
        <w:t>)</w:t>
      </w:r>
      <w:r w:rsidR="00BD42A9" w:rsidRPr="00536A06">
        <w:rPr>
          <w:rFonts w:ascii="Garamond" w:hAnsi="Garamond" w:cs="Times New Roman"/>
          <w:sz w:val="32"/>
          <w:szCs w:val="32"/>
          <w:lang w:val="uk-UA"/>
        </w:rPr>
        <w:t xml:space="preserve"> – «навіть найкращі наукові теорії є лише гіпотезами» </w:t>
      </w:r>
      <w:r w:rsidR="005C3A9D" w:rsidRPr="00536A06">
        <w:rPr>
          <w:rFonts w:ascii="Garamond" w:hAnsi="Garamond" w:cs="Times New Roman"/>
          <w:sz w:val="32"/>
          <w:szCs w:val="32"/>
          <w:lang w:val="uk-UA"/>
        </w:rPr>
        <w:t>(</w:t>
      </w:r>
      <w:r w:rsidR="0011758E" w:rsidRPr="00536A06">
        <w:rPr>
          <w:rFonts w:ascii="Garamond" w:hAnsi="Garamond" w:cs="Times New Roman"/>
          <w:sz w:val="32"/>
          <w:szCs w:val="32"/>
          <w:lang w:val="uk-UA"/>
        </w:rPr>
        <w:t>Сепетий</w:t>
      </w:r>
      <w:r w:rsidR="00A900D1" w:rsidRPr="00536A06">
        <w:rPr>
          <w:rFonts w:ascii="Garamond" w:hAnsi="Garamond" w:cs="Times New Roman"/>
          <w:sz w:val="32"/>
          <w:szCs w:val="32"/>
          <w:lang w:val="uk-UA"/>
        </w:rPr>
        <w:t>, 2010 : 82</w:t>
      </w:r>
      <w:r w:rsidR="00915091" w:rsidRPr="00536A06">
        <w:rPr>
          <w:rFonts w:ascii="Garamond" w:hAnsi="Garamond" w:cs="Times New Roman"/>
          <w:sz w:val="32"/>
          <w:szCs w:val="32"/>
          <w:lang w:val="uk-UA"/>
        </w:rPr>
        <w:t>; Козаченко, 2017 : 173</w:t>
      </w:r>
      <w:r w:rsidR="005C3A9D" w:rsidRPr="00536A06">
        <w:rPr>
          <w:rFonts w:ascii="Garamond" w:hAnsi="Garamond" w:cs="Times New Roman"/>
          <w:sz w:val="32"/>
          <w:szCs w:val="32"/>
          <w:lang w:val="uk-UA"/>
        </w:rPr>
        <w:t>)</w:t>
      </w:r>
      <w:r w:rsidR="00D634A1" w:rsidRPr="00536A06">
        <w:rPr>
          <w:rFonts w:ascii="Garamond" w:hAnsi="Garamond" w:cs="Times New Roman"/>
          <w:sz w:val="32"/>
          <w:szCs w:val="32"/>
          <w:lang w:val="uk-UA"/>
        </w:rPr>
        <w:t xml:space="preserve">) </w:t>
      </w:r>
      <w:r w:rsidR="00241EA5" w:rsidRPr="00536A06">
        <w:rPr>
          <w:rFonts w:ascii="Garamond" w:hAnsi="Garamond" w:cs="Times New Roman"/>
          <w:sz w:val="32"/>
          <w:szCs w:val="32"/>
          <w:lang w:val="uk-UA"/>
        </w:rPr>
        <w:t>та</w:t>
      </w:r>
      <w:r w:rsidR="00D634A1" w:rsidRPr="00536A06">
        <w:rPr>
          <w:rFonts w:ascii="Garamond" w:hAnsi="Garamond" w:cs="Times New Roman"/>
          <w:sz w:val="32"/>
          <w:szCs w:val="32"/>
          <w:lang w:val="uk-UA"/>
        </w:rPr>
        <w:t xml:space="preserve"> мож</w:t>
      </w:r>
      <w:r w:rsidR="00915091" w:rsidRPr="00536A06">
        <w:rPr>
          <w:rFonts w:ascii="Garamond" w:hAnsi="Garamond" w:cs="Times New Roman"/>
          <w:sz w:val="32"/>
          <w:szCs w:val="32"/>
          <w:lang w:val="uk-UA"/>
        </w:rPr>
        <w:t>уть</w:t>
      </w:r>
      <w:r w:rsidR="00D634A1" w:rsidRPr="00536A06">
        <w:rPr>
          <w:rFonts w:ascii="Garamond" w:hAnsi="Garamond" w:cs="Times New Roman"/>
          <w:sz w:val="32"/>
          <w:szCs w:val="32"/>
          <w:lang w:val="uk-UA"/>
        </w:rPr>
        <w:t xml:space="preserve"> бути переглянут</w:t>
      </w:r>
      <w:r w:rsidR="00915091" w:rsidRPr="00536A06">
        <w:rPr>
          <w:rFonts w:ascii="Garamond" w:hAnsi="Garamond" w:cs="Times New Roman"/>
          <w:sz w:val="32"/>
          <w:szCs w:val="32"/>
          <w:lang w:val="uk-UA"/>
        </w:rPr>
        <w:t>і</w:t>
      </w:r>
      <w:r w:rsidR="00D634A1" w:rsidRPr="00536A06">
        <w:rPr>
          <w:rFonts w:ascii="Garamond" w:hAnsi="Garamond" w:cs="Times New Roman"/>
          <w:sz w:val="32"/>
          <w:szCs w:val="32"/>
          <w:lang w:val="uk-UA"/>
        </w:rPr>
        <w:t xml:space="preserve"> </w:t>
      </w:r>
      <w:r w:rsidR="00241EA5" w:rsidRPr="00536A06">
        <w:rPr>
          <w:rFonts w:ascii="Garamond" w:hAnsi="Garamond" w:cs="Times New Roman"/>
          <w:sz w:val="32"/>
          <w:szCs w:val="32"/>
          <w:lang w:val="uk-UA"/>
        </w:rPr>
        <w:t>та</w:t>
      </w:r>
      <w:r w:rsidR="00D634A1" w:rsidRPr="00536A06">
        <w:rPr>
          <w:rFonts w:ascii="Garamond" w:hAnsi="Garamond" w:cs="Times New Roman"/>
          <w:sz w:val="32"/>
          <w:szCs w:val="32"/>
          <w:lang w:val="uk-UA"/>
        </w:rPr>
        <w:t xml:space="preserve"> замінен</w:t>
      </w:r>
      <w:r w:rsidR="00915091" w:rsidRPr="00536A06">
        <w:rPr>
          <w:rFonts w:ascii="Garamond" w:hAnsi="Garamond" w:cs="Times New Roman"/>
          <w:sz w:val="32"/>
          <w:szCs w:val="32"/>
          <w:lang w:val="uk-UA"/>
        </w:rPr>
        <w:t>і</w:t>
      </w:r>
      <w:r w:rsidR="00D634A1" w:rsidRPr="00536A06">
        <w:rPr>
          <w:rFonts w:ascii="Garamond" w:hAnsi="Garamond" w:cs="Times New Roman"/>
          <w:sz w:val="32"/>
          <w:szCs w:val="32"/>
          <w:lang w:val="uk-UA"/>
        </w:rPr>
        <w:t xml:space="preserve"> на інш</w:t>
      </w:r>
      <w:r w:rsidR="00C369EC" w:rsidRPr="00536A06">
        <w:rPr>
          <w:rFonts w:ascii="Garamond" w:hAnsi="Garamond" w:cs="Times New Roman"/>
          <w:sz w:val="32"/>
          <w:szCs w:val="32"/>
          <w:lang w:val="uk-UA"/>
        </w:rPr>
        <w:t>і</w:t>
      </w:r>
      <w:r w:rsidR="00D634A1" w:rsidRPr="00536A06">
        <w:rPr>
          <w:rFonts w:ascii="Garamond" w:hAnsi="Garamond" w:cs="Times New Roman"/>
          <w:sz w:val="32"/>
          <w:szCs w:val="32"/>
          <w:lang w:val="uk-UA"/>
        </w:rPr>
        <w:t xml:space="preserve">, умовно </w:t>
      </w:r>
      <w:r w:rsidR="00C369EC" w:rsidRPr="00536A06">
        <w:rPr>
          <w:rFonts w:ascii="Garamond" w:hAnsi="Garamond" w:cs="Times New Roman"/>
          <w:sz w:val="32"/>
          <w:szCs w:val="32"/>
          <w:lang w:val="uk-UA"/>
        </w:rPr>
        <w:t>біль</w:t>
      </w:r>
      <w:r w:rsidR="001201B3" w:rsidRPr="00536A06">
        <w:rPr>
          <w:rFonts w:ascii="Garamond" w:hAnsi="Garamond" w:cs="Times New Roman"/>
          <w:sz w:val="32"/>
          <w:szCs w:val="32"/>
          <w:lang w:val="uk-UA"/>
        </w:rPr>
        <w:t>ш</w:t>
      </w:r>
      <w:r w:rsidR="00C369EC" w:rsidRPr="00536A06">
        <w:rPr>
          <w:rFonts w:ascii="Garamond" w:hAnsi="Garamond" w:cs="Times New Roman"/>
          <w:sz w:val="32"/>
          <w:szCs w:val="32"/>
          <w:lang w:val="uk-UA"/>
        </w:rPr>
        <w:t xml:space="preserve"> </w:t>
      </w:r>
      <w:r w:rsidR="00D634A1" w:rsidRPr="00536A06">
        <w:rPr>
          <w:rFonts w:ascii="Garamond" w:hAnsi="Garamond" w:cs="Times New Roman"/>
          <w:sz w:val="32"/>
          <w:szCs w:val="32"/>
          <w:lang w:val="uk-UA"/>
        </w:rPr>
        <w:t>вірогідн</w:t>
      </w:r>
      <w:r w:rsidR="00C369EC" w:rsidRPr="00536A06">
        <w:rPr>
          <w:rFonts w:ascii="Garamond" w:hAnsi="Garamond" w:cs="Times New Roman"/>
          <w:sz w:val="32"/>
          <w:szCs w:val="32"/>
          <w:lang w:val="uk-UA"/>
        </w:rPr>
        <w:t>і істину чи знання</w:t>
      </w:r>
      <w:r w:rsidR="00241EA5" w:rsidRPr="00536A06">
        <w:rPr>
          <w:rFonts w:ascii="Garamond" w:hAnsi="Garamond" w:cs="Times New Roman"/>
          <w:sz w:val="32"/>
          <w:szCs w:val="32"/>
          <w:lang w:val="uk-UA"/>
        </w:rPr>
        <w:t>.</w:t>
      </w:r>
      <w:r w:rsidR="001201B3" w:rsidRPr="00536A06">
        <w:rPr>
          <w:rFonts w:ascii="Garamond" w:hAnsi="Garamond" w:cs="Times New Roman"/>
          <w:sz w:val="32"/>
          <w:szCs w:val="32"/>
          <w:lang w:val="uk-UA"/>
        </w:rPr>
        <w:t xml:space="preserve"> </w:t>
      </w:r>
      <w:r w:rsidR="00241EA5" w:rsidRPr="00536A06">
        <w:rPr>
          <w:rFonts w:ascii="Garamond" w:hAnsi="Garamond" w:cs="Times New Roman"/>
          <w:sz w:val="32"/>
          <w:szCs w:val="32"/>
          <w:lang w:val="uk-UA"/>
        </w:rPr>
        <w:t>Н</w:t>
      </w:r>
      <w:r w:rsidR="001201B3" w:rsidRPr="00536A06">
        <w:rPr>
          <w:rFonts w:ascii="Garamond" w:hAnsi="Garamond" w:cs="Times New Roman"/>
          <w:sz w:val="32"/>
          <w:szCs w:val="32"/>
          <w:lang w:val="uk-UA"/>
        </w:rPr>
        <w:t>а</w:t>
      </w:r>
      <w:r w:rsidR="00241EA5" w:rsidRPr="00536A06">
        <w:rPr>
          <w:rFonts w:ascii="Garamond" w:hAnsi="Garamond" w:cs="Times New Roman"/>
          <w:sz w:val="32"/>
          <w:szCs w:val="32"/>
          <w:lang w:val="uk-UA"/>
        </w:rPr>
        <w:t xml:space="preserve"> </w:t>
      </w:r>
      <w:r w:rsidR="001201B3" w:rsidRPr="00536A06">
        <w:rPr>
          <w:rFonts w:ascii="Garamond" w:hAnsi="Garamond" w:cs="Times New Roman"/>
          <w:sz w:val="32"/>
          <w:szCs w:val="32"/>
          <w:lang w:val="uk-UA"/>
        </w:rPr>
        <w:t>думку Б.</w:t>
      </w:r>
      <w:r w:rsidR="00241EA5" w:rsidRPr="00536A06">
        <w:rPr>
          <w:rFonts w:ascii="Garamond" w:hAnsi="Garamond" w:cs="Times New Roman"/>
          <w:sz w:val="32"/>
          <w:szCs w:val="32"/>
          <w:lang w:val="uk-UA"/>
        </w:rPr>
        <w:t> </w:t>
      </w:r>
      <w:r w:rsidR="001201B3" w:rsidRPr="00536A06">
        <w:rPr>
          <w:rFonts w:ascii="Garamond" w:hAnsi="Garamond" w:cs="Times New Roman"/>
          <w:sz w:val="32"/>
          <w:szCs w:val="32"/>
          <w:lang w:val="uk-UA"/>
        </w:rPr>
        <w:t>Рассела, «жодне з наших переконань не є абсолютною істиною, всі вони несуть на собі при</w:t>
      </w:r>
      <w:r w:rsidR="00241EA5" w:rsidRPr="00536A06">
        <w:rPr>
          <w:rFonts w:ascii="Garamond" w:hAnsi="Garamond" w:cs="Times New Roman"/>
          <w:sz w:val="32"/>
          <w:szCs w:val="32"/>
          <w:lang w:val="uk-UA"/>
        </w:rPr>
        <w:t>наймні відбиток невизначеності та</w:t>
      </w:r>
      <w:r w:rsidR="001201B3" w:rsidRPr="00536A06">
        <w:rPr>
          <w:rFonts w:ascii="Garamond" w:hAnsi="Garamond" w:cs="Times New Roman"/>
          <w:sz w:val="32"/>
          <w:szCs w:val="32"/>
          <w:lang w:val="uk-UA"/>
        </w:rPr>
        <w:t xml:space="preserve"> помилки» (Козаченко, 2017 : 173)</w:t>
      </w:r>
      <w:r w:rsidR="00D634A1" w:rsidRPr="00536A06">
        <w:rPr>
          <w:rFonts w:ascii="Garamond" w:hAnsi="Garamond" w:cs="Times New Roman"/>
          <w:sz w:val="32"/>
          <w:szCs w:val="32"/>
          <w:lang w:val="uk-UA"/>
        </w:rPr>
        <w:t>.</w:t>
      </w:r>
      <w:r w:rsidR="00C0367A" w:rsidRPr="00536A06">
        <w:rPr>
          <w:rFonts w:ascii="Garamond" w:hAnsi="Garamond" w:cs="Times New Roman"/>
          <w:sz w:val="32"/>
          <w:szCs w:val="32"/>
          <w:lang w:val="uk-UA"/>
        </w:rPr>
        <w:t xml:space="preserve"> І сумнів</w:t>
      </w:r>
      <w:r w:rsidR="00241EA5" w:rsidRPr="00536A06">
        <w:rPr>
          <w:rFonts w:ascii="Garamond" w:hAnsi="Garamond" w:cs="Times New Roman"/>
          <w:sz w:val="32"/>
          <w:szCs w:val="32"/>
          <w:lang w:val="uk-UA"/>
        </w:rPr>
        <w:t>,</w:t>
      </w:r>
      <w:r w:rsidR="00C0367A" w:rsidRPr="00536A06">
        <w:rPr>
          <w:rFonts w:ascii="Garamond" w:hAnsi="Garamond" w:cs="Times New Roman"/>
          <w:sz w:val="32"/>
          <w:szCs w:val="32"/>
          <w:lang w:val="uk-UA"/>
        </w:rPr>
        <w:t xml:space="preserve"> і потреба від нього позбутися є фактором критичного мислення (Козаченко, 2017 : 167). </w:t>
      </w:r>
      <w:r w:rsidR="001201B3" w:rsidRPr="00536A06">
        <w:rPr>
          <w:rFonts w:ascii="Garamond" w:hAnsi="Garamond" w:cs="Times New Roman"/>
          <w:sz w:val="32"/>
          <w:szCs w:val="32"/>
          <w:lang w:val="uk-UA"/>
        </w:rPr>
        <w:t xml:space="preserve"> </w:t>
      </w:r>
      <w:r w:rsidR="000B79F8" w:rsidRPr="00536A06">
        <w:rPr>
          <w:rFonts w:ascii="Garamond" w:hAnsi="Garamond" w:cs="Times New Roman"/>
          <w:sz w:val="32"/>
          <w:szCs w:val="32"/>
          <w:lang w:val="uk-UA"/>
        </w:rPr>
        <w:t xml:space="preserve"> </w:t>
      </w:r>
      <w:r w:rsidRPr="00536A06">
        <w:rPr>
          <w:rFonts w:ascii="Garamond" w:hAnsi="Garamond" w:cs="Times New Roman"/>
          <w:sz w:val="32"/>
          <w:szCs w:val="32"/>
          <w:lang w:val="uk-UA"/>
        </w:rPr>
        <w:t xml:space="preserve"> </w:t>
      </w:r>
    </w:p>
    <w:p w:rsidR="00A900D1" w:rsidRPr="00536A06" w:rsidRDefault="00E46E41" w:rsidP="00536A06">
      <w:pPr>
        <w:autoSpaceDE w:val="0"/>
        <w:autoSpaceDN w:val="0"/>
        <w:adjustRightInd w:val="0"/>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І я</w:t>
      </w:r>
      <w:r w:rsidR="00011AA3" w:rsidRPr="00536A06">
        <w:rPr>
          <w:rFonts w:ascii="Garamond" w:hAnsi="Garamond" w:cs="Times New Roman"/>
          <w:sz w:val="32"/>
          <w:szCs w:val="32"/>
          <w:lang w:val="uk-UA"/>
        </w:rPr>
        <w:t xml:space="preserve">кщо щодо структури контрфактичного чи кліпового мислення ситуація виглядає досить сумнівною, то виділити структуру (послідовні етапи) критичного мислення прагнуть різні науковці. Так, на думку </w:t>
      </w:r>
      <w:r w:rsidR="00241EA5" w:rsidRPr="00536A06">
        <w:rPr>
          <w:rFonts w:ascii="Garamond" w:hAnsi="Garamond" w:cs="Times New Roman"/>
          <w:sz w:val="32"/>
          <w:szCs w:val="32"/>
          <w:lang w:val="uk-UA"/>
        </w:rPr>
        <w:t>Р. </w:t>
      </w:r>
      <w:r w:rsidR="00011AA3" w:rsidRPr="00536A06">
        <w:rPr>
          <w:rFonts w:ascii="Garamond" w:hAnsi="Garamond" w:cs="Times New Roman"/>
          <w:sz w:val="32"/>
          <w:szCs w:val="32"/>
          <w:lang w:val="uk-UA"/>
        </w:rPr>
        <w:t>Пола</w:t>
      </w:r>
      <w:r w:rsidR="00241EA5" w:rsidRPr="00536A06">
        <w:rPr>
          <w:rFonts w:ascii="Garamond" w:hAnsi="Garamond" w:cs="Times New Roman"/>
          <w:sz w:val="32"/>
          <w:szCs w:val="32"/>
          <w:lang w:val="uk-UA"/>
        </w:rPr>
        <w:t xml:space="preserve"> та Л. Елдера</w:t>
      </w:r>
      <w:r w:rsidR="00011AA3" w:rsidRPr="00536A06">
        <w:rPr>
          <w:rFonts w:ascii="Garamond" w:hAnsi="Garamond" w:cs="Times New Roman"/>
          <w:sz w:val="32"/>
          <w:szCs w:val="32"/>
          <w:lang w:val="uk-UA"/>
        </w:rPr>
        <w:t xml:space="preserve">, етапами критичного міркування є такі: 1) постановка мети; 2) визначення проблеми; 3) висунення припущень (гіпотез); 4) наявність відправної (початкової) точки зору; 5) використання інформації й аргументації; 6) формування понять та ідей щодо критичного роздуму; 7) висновки </w:t>
      </w:r>
      <w:r w:rsidR="00241EA5" w:rsidRPr="00536A06">
        <w:rPr>
          <w:rFonts w:ascii="Garamond" w:hAnsi="Garamond" w:cs="Times New Roman"/>
          <w:sz w:val="32"/>
          <w:szCs w:val="32"/>
          <w:lang w:val="uk-UA"/>
        </w:rPr>
        <w:t>й</w:t>
      </w:r>
      <w:r w:rsidR="00011AA3" w:rsidRPr="00536A06">
        <w:rPr>
          <w:rFonts w:ascii="Garamond" w:hAnsi="Garamond" w:cs="Times New Roman"/>
          <w:sz w:val="32"/>
          <w:szCs w:val="32"/>
          <w:lang w:val="uk-UA"/>
        </w:rPr>
        <w:t xml:space="preserve"> інтерпретація; 8) наслідки </w:t>
      </w:r>
      <w:r w:rsidR="00241EA5" w:rsidRPr="00536A06">
        <w:rPr>
          <w:rFonts w:ascii="Garamond" w:hAnsi="Garamond" w:cs="Times New Roman"/>
          <w:sz w:val="32"/>
          <w:szCs w:val="32"/>
          <w:lang w:val="uk-UA"/>
        </w:rPr>
        <w:t>та</w:t>
      </w:r>
      <w:r w:rsidR="00011AA3" w:rsidRPr="00536A06">
        <w:rPr>
          <w:rFonts w:ascii="Garamond" w:hAnsi="Garamond" w:cs="Times New Roman"/>
          <w:sz w:val="32"/>
          <w:szCs w:val="32"/>
          <w:lang w:val="uk-UA"/>
        </w:rPr>
        <w:t xml:space="preserve"> результати роздумів (</w:t>
      </w:r>
      <w:r w:rsidR="00A900D1" w:rsidRPr="00536A06">
        <w:rPr>
          <w:rFonts w:ascii="Garamond" w:hAnsi="Garamond" w:cs="Times New Roman"/>
          <w:sz w:val="32"/>
          <w:szCs w:val="32"/>
          <w:lang w:val="uk-UA"/>
        </w:rPr>
        <w:t xml:space="preserve">Paul, &amp; Elder, 2016 : </w:t>
      </w:r>
      <w:r w:rsidR="00011AA3" w:rsidRPr="00536A06">
        <w:rPr>
          <w:rFonts w:ascii="Garamond" w:hAnsi="Garamond" w:cs="Times New Roman"/>
          <w:sz w:val="32"/>
          <w:szCs w:val="32"/>
          <w:lang w:val="uk-UA"/>
        </w:rPr>
        <w:t>5). Тоді як К.</w:t>
      </w:r>
      <w:r w:rsidR="00A900D1" w:rsidRPr="00536A06">
        <w:rPr>
          <w:rFonts w:ascii="Garamond" w:hAnsi="Garamond" w:cs="Times New Roman"/>
          <w:sz w:val="32"/>
          <w:szCs w:val="32"/>
          <w:lang w:val="uk-UA"/>
        </w:rPr>
        <w:t> </w:t>
      </w:r>
      <w:r w:rsidR="00011AA3" w:rsidRPr="00536A06">
        <w:rPr>
          <w:rFonts w:ascii="Garamond" w:hAnsi="Garamond" w:cs="Times New Roman"/>
          <w:sz w:val="32"/>
          <w:szCs w:val="32"/>
          <w:lang w:val="uk-UA"/>
        </w:rPr>
        <w:t>Поппер у структурі критичних роздумів обмежується виділенням кількох етапів: 1) поява проблеми та її усвідомлення; висунення гіпотез щодо її розв’язання; 2) вибіркове спостережен</w:t>
      </w:r>
      <w:r w:rsidR="00241EA5" w:rsidRPr="00536A06">
        <w:rPr>
          <w:rFonts w:ascii="Garamond" w:hAnsi="Garamond" w:cs="Times New Roman"/>
          <w:sz w:val="32"/>
          <w:szCs w:val="32"/>
          <w:lang w:val="uk-UA"/>
        </w:rPr>
        <w:t>ня як засіб перевірки гіпотез і</w:t>
      </w:r>
      <w:r w:rsidR="00011AA3" w:rsidRPr="00536A06">
        <w:rPr>
          <w:rFonts w:ascii="Garamond" w:hAnsi="Garamond" w:cs="Times New Roman"/>
          <w:sz w:val="32"/>
          <w:szCs w:val="32"/>
          <w:lang w:val="uk-UA"/>
        </w:rPr>
        <w:t xml:space="preserve"> раціональної критики; 3) пробне прийняття за істину тієї гіпотези, що </w:t>
      </w:r>
      <w:r w:rsidR="00241EA5" w:rsidRPr="00536A06">
        <w:rPr>
          <w:rFonts w:ascii="Garamond" w:hAnsi="Garamond" w:cs="Times New Roman"/>
          <w:sz w:val="32"/>
          <w:szCs w:val="32"/>
          <w:lang w:val="uk-UA"/>
        </w:rPr>
        <w:t>ліпш</w:t>
      </w:r>
      <w:r w:rsidR="00011AA3" w:rsidRPr="00536A06">
        <w:rPr>
          <w:rFonts w:ascii="Garamond" w:hAnsi="Garamond" w:cs="Times New Roman"/>
          <w:sz w:val="32"/>
          <w:szCs w:val="32"/>
          <w:lang w:val="uk-UA"/>
        </w:rPr>
        <w:t xml:space="preserve">е за інші «витримала випробування процесом раціональної критики» (включаючи процес дедуктивного виведення з гіпотези </w:t>
      </w:r>
      <w:r w:rsidR="0021352F" w:rsidRPr="00536A06">
        <w:rPr>
          <w:rFonts w:ascii="Garamond" w:hAnsi="Garamond" w:cs="Times New Roman"/>
          <w:sz w:val="32"/>
          <w:szCs w:val="32"/>
          <w:lang w:val="uk-UA"/>
        </w:rPr>
        <w:t xml:space="preserve">логічного наслідку (висновку) </w:t>
      </w:r>
      <w:r w:rsidR="00241EA5" w:rsidRPr="00536A06">
        <w:rPr>
          <w:rFonts w:ascii="Garamond" w:hAnsi="Garamond" w:cs="Times New Roman"/>
          <w:sz w:val="32"/>
          <w:szCs w:val="32"/>
          <w:lang w:val="uk-UA"/>
        </w:rPr>
        <w:t>та</w:t>
      </w:r>
      <w:r w:rsidR="0021352F" w:rsidRPr="00536A06">
        <w:rPr>
          <w:rFonts w:ascii="Garamond" w:hAnsi="Garamond" w:cs="Times New Roman"/>
          <w:sz w:val="32"/>
          <w:szCs w:val="32"/>
          <w:lang w:val="uk-UA"/>
        </w:rPr>
        <w:t xml:space="preserve"> їх критичну перевірку). Однак і така гіпотеза може бути спростована, як через появу фактів (інформації), що їй суперечать, так і через «виявлення </w:t>
      </w:r>
      <w:r w:rsidR="00241EA5" w:rsidRPr="00536A06">
        <w:rPr>
          <w:rFonts w:ascii="Garamond" w:hAnsi="Garamond" w:cs="Times New Roman"/>
          <w:sz w:val="32"/>
          <w:szCs w:val="32"/>
          <w:lang w:val="uk-UA"/>
        </w:rPr>
        <w:t>у</w:t>
      </w:r>
      <w:r w:rsidR="0021352F" w:rsidRPr="00536A06">
        <w:rPr>
          <w:rFonts w:ascii="Garamond" w:hAnsi="Garamond" w:cs="Times New Roman"/>
          <w:sz w:val="32"/>
          <w:szCs w:val="32"/>
          <w:lang w:val="uk-UA"/>
        </w:rPr>
        <w:t xml:space="preserve"> ній внутрішніх логічних суперечностей» (</w:t>
      </w:r>
      <w:r w:rsidR="00A900D1" w:rsidRPr="00536A06">
        <w:rPr>
          <w:rFonts w:ascii="Garamond" w:hAnsi="Garamond" w:cs="Times New Roman"/>
          <w:sz w:val="32"/>
          <w:szCs w:val="32"/>
          <w:lang w:val="uk-UA"/>
        </w:rPr>
        <w:t xml:space="preserve">Сепетий, 2010 : </w:t>
      </w:r>
      <w:r w:rsidR="0021352F" w:rsidRPr="00536A06">
        <w:rPr>
          <w:rFonts w:ascii="Garamond" w:hAnsi="Garamond" w:cs="Times New Roman"/>
          <w:sz w:val="32"/>
          <w:szCs w:val="32"/>
          <w:lang w:val="uk-UA"/>
        </w:rPr>
        <w:t xml:space="preserve">80). Це насправді означає, що структура критичних роздумів відтворюється постійно </w:t>
      </w:r>
      <w:r w:rsidR="00241EA5" w:rsidRPr="00536A06">
        <w:rPr>
          <w:rFonts w:ascii="Garamond" w:hAnsi="Garamond" w:cs="Times New Roman"/>
          <w:sz w:val="32"/>
          <w:szCs w:val="32"/>
          <w:lang w:val="uk-UA"/>
        </w:rPr>
        <w:t>та</w:t>
      </w:r>
      <w:r w:rsidR="0021352F" w:rsidRPr="00536A06">
        <w:rPr>
          <w:rFonts w:ascii="Garamond" w:hAnsi="Garamond" w:cs="Times New Roman"/>
          <w:sz w:val="32"/>
          <w:szCs w:val="32"/>
          <w:lang w:val="uk-UA"/>
        </w:rPr>
        <w:t xml:space="preserve"> практично безкінечно, оскільки ні одне з припущень (навіть найкраще) не визнається за істину </w:t>
      </w:r>
      <w:r w:rsidR="00241EA5" w:rsidRPr="00536A06">
        <w:rPr>
          <w:rFonts w:ascii="Garamond" w:hAnsi="Garamond" w:cs="Times New Roman"/>
          <w:sz w:val="32"/>
          <w:szCs w:val="32"/>
          <w:lang w:val="uk-UA"/>
        </w:rPr>
        <w:t>та</w:t>
      </w:r>
      <w:r w:rsidR="0021352F" w:rsidRPr="00536A06">
        <w:rPr>
          <w:rFonts w:ascii="Garamond" w:hAnsi="Garamond" w:cs="Times New Roman"/>
          <w:sz w:val="32"/>
          <w:szCs w:val="32"/>
          <w:lang w:val="uk-UA"/>
        </w:rPr>
        <w:t xml:space="preserve"> може бути помилковим, замінене іншим – і так безкінечно. </w:t>
      </w:r>
      <w:r w:rsidR="003C65D2" w:rsidRPr="00536A06">
        <w:rPr>
          <w:rFonts w:ascii="Garamond" w:hAnsi="Garamond" w:cs="Times New Roman"/>
          <w:sz w:val="32"/>
          <w:szCs w:val="32"/>
          <w:lang w:val="uk-UA"/>
        </w:rPr>
        <w:t>Ц</w:t>
      </w:r>
      <w:r w:rsidR="0021352F" w:rsidRPr="00536A06">
        <w:rPr>
          <w:rFonts w:ascii="Garamond" w:hAnsi="Garamond" w:cs="Times New Roman"/>
          <w:sz w:val="32"/>
          <w:szCs w:val="32"/>
          <w:lang w:val="uk-UA"/>
        </w:rPr>
        <w:t xml:space="preserve">е </w:t>
      </w:r>
      <w:r w:rsidR="003C65D2" w:rsidRPr="00536A06">
        <w:rPr>
          <w:rFonts w:ascii="Garamond" w:hAnsi="Garamond" w:cs="Times New Roman"/>
          <w:sz w:val="32"/>
          <w:szCs w:val="32"/>
          <w:lang w:val="uk-UA"/>
        </w:rPr>
        <w:t xml:space="preserve">також </w:t>
      </w:r>
      <w:r w:rsidR="0021352F" w:rsidRPr="00536A06">
        <w:rPr>
          <w:rFonts w:ascii="Garamond" w:hAnsi="Garamond" w:cs="Times New Roman"/>
          <w:sz w:val="32"/>
          <w:szCs w:val="32"/>
          <w:lang w:val="uk-UA"/>
        </w:rPr>
        <w:t xml:space="preserve">підтверджує </w:t>
      </w:r>
      <w:r w:rsidR="00241EA5" w:rsidRPr="00536A06">
        <w:rPr>
          <w:rFonts w:ascii="Garamond" w:hAnsi="Garamond" w:cs="Times New Roman"/>
          <w:sz w:val="32"/>
          <w:szCs w:val="32"/>
          <w:lang w:val="uk-UA"/>
        </w:rPr>
        <w:t xml:space="preserve">у </w:t>
      </w:r>
      <w:r w:rsidR="0021352F" w:rsidRPr="00536A06">
        <w:rPr>
          <w:rFonts w:ascii="Garamond" w:hAnsi="Garamond" w:cs="Times New Roman"/>
          <w:sz w:val="32"/>
          <w:szCs w:val="32"/>
          <w:lang w:val="uk-UA"/>
        </w:rPr>
        <w:t>певни</w:t>
      </w:r>
      <w:r w:rsidR="00241EA5" w:rsidRPr="00536A06">
        <w:rPr>
          <w:rFonts w:ascii="Garamond" w:hAnsi="Garamond" w:cs="Times New Roman"/>
          <w:sz w:val="32"/>
          <w:szCs w:val="32"/>
          <w:lang w:val="uk-UA"/>
        </w:rPr>
        <w:t>й</w:t>
      </w:r>
      <w:r w:rsidR="0021352F" w:rsidRPr="00536A06">
        <w:rPr>
          <w:rFonts w:ascii="Garamond" w:hAnsi="Garamond" w:cs="Times New Roman"/>
          <w:sz w:val="32"/>
          <w:szCs w:val="32"/>
          <w:lang w:val="uk-UA"/>
        </w:rPr>
        <w:t xml:space="preserve"> </w:t>
      </w:r>
      <w:r w:rsidR="00241EA5" w:rsidRPr="00536A06">
        <w:rPr>
          <w:rFonts w:ascii="Garamond" w:hAnsi="Garamond" w:cs="Times New Roman"/>
          <w:sz w:val="32"/>
          <w:szCs w:val="32"/>
          <w:lang w:val="uk-UA"/>
        </w:rPr>
        <w:t>спосіб</w:t>
      </w:r>
      <w:r w:rsidR="0021352F" w:rsidRPr="00536A06">
        <w:rPr>
          <w:rFonts w:ascii="Garamond" w:hAnsi="Garamond" w:cs="Times New Roman"/>
          <w:sz w:val="32"/>
          <w:szCs w:val="32"/>
          <w:lang w:val="uk-UA"/>
        </w:rPr>
        <w:t xml:space="preserve"> думку Е.</w:t>
      </w:r>
      <w:r w:rsidR="00242BA2" w:rsidRPr="00536A06">
        <w:rPr>
          <w:rFonts w:ascii="Garamond" w:hAnsi="Garamond" w:cs="Times New Roman"/>
          <w:sz w:val="32"/>
          <w:szCs w:val="32"/>
          <w:lang w:val="en-US"/>
        </w:rPr>
        <w:t> </w:t>
      </w:r>
      <w:r w:rsidR="0021352F" w:rsidRPr="00536A06">
        <w:rPr>
          <w:rFonts w:ascii="Garamond" w:hAnsi="Garamond" w:cs="Times New Roman"/>
          <w:sz w:val="32"/>
          <w:szCs w:val="32"/>
          <w:lang w:val="uk-UA"/>
        </w:rPr>
        <w:t>Гідденса щодо рефлексивного характеру засвоєння знань у соціумі</w:t>
      </w:r>
      <w:r w:rsidR="00A900D1" w:rsidRPr="00536A06">
        <w:rPr>
          <w:rFonts w:ascii="Garamond" w:hAnsi="Garamond" w:cs="Times New Roman"/>
          <w:sz w:val="32"/>
          <w:szCs w:val="32"/>
          <w:lang w:val="uk-UA"/>
        </w:rPr>
        <w:t xml:space="preserve"> (Гидденс, </w:t>
      </w:r>
      <w:r w:rsidR="00241EA5" w:rsidRPr="00536A06">
        <w:rPr>
          <w:rFonts w:ascii="Garamond" w:hAnsi="Garamond" w:cs="Times New Roman"/>
          <w:sz w:val="32"/>
          <w:szCs w:val="32"/>
          <w:lang w:val="uk-UA"/>
        </w:rPr>
        <w:t>2011</w:t>
      </w:r>
      <w:r w:rsidR="00A900D1" w:rsidRPr="00536A06">
        <w:rPr>
          <w:rFonts w:ascii="Garamond" w:hAnsi="Garamond" w:cs="Times New Roman"/>
          <w:sz w:val="32"/>
          <w:szCs w:val="32"/>
          <w:lang w:val="uk-UA"/>
        </w:rPr>
        <w:t>)</w:t>
      </w:r>
      <w:r w:rsidR="0021352F" w:rsidRPr="00536A06">
        <w:rPr>
          <w:rFonts w:ascii="Garamond" w:hAnsi="Garamond" w:cs="Times New Roman"/>
          <w:sz w:val="32"/>
          <w:szCs w:val="32"/>
          <w:lang w:val="uk-UA"/>
        </w:rPr>
        <w:t>.</w:t>
      </w:r>
      <w:r w:rsidR="003C65D2" w:rsidRPr="00536A06">
        <w:rPr>
          <w:rFonts w:ascii="Garamond" w:hAnsi="Garamond" w:cs="Times New Roman"/>
          <w:sz w:val="32"/>
          <w:szCs w:val="32"/>
          <w:lang w:val="uk-UA"/>
        </w:rPr>
        <w:t xml:space="preserve"> </w:t>
      </w:r>
    </w:p>
    <w:p w:rsidR="00011AA3" w:rsidRPr="00536A06" w:rsidRDefault="003C65D2" w:rsidP="00536A06">
      <w:pPr>
        <w:autoSpaceDE w:val="0"/>
        <w:autoSpaceDN w:val="0"/>
        <w:adjustRightInd w:val="0"/>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Крім того, закономірно закрадається думка, що структур</w:t>
      </w:r>
      <w:r w:rsidR="002F4B09" w:rsidRPr="00536A06">
        <w:rPr>
          <w:rFonts w:ascii="Garamond" w:hAnsi="Garamond" w:cs="Times New Roman"/>
          <w:sz w:val="32"/>
          <w:szCs w:val="32"/>
          <w:lang w:val="uk-UA"/>
        </w:rPr>
        <w:t>у</w:t>
      </w:r>
      <w:r w:rsidRPr="00536A06">
        <w:rPr>
          <w:rFonts w:ascii="Garamond" w:hAnsi="Garamond" w:cs="Times New Roman"/>
          <w:sz w:val="32"/>
          <w:szCs w:val="32"/>
          <w:lang w:val="uk-UA"/>
        </w:rPr>
        <w:t xml:space="preserve"> критичного мислення </w:t>
      </w:r>
      <w:r w:rsidR="00A900D1" w:rsidRPr="00536A06">
        <w:rPr>
          <w:rFonts w:ascii="Garamond" w:hAnsi="Garamond" w:cs="Times New Roman"/>
          <w:sz w:val="32"/>
          <w:szCs w:val="32"/>
          <w:lang w:val="uk-UA"/>
        </w:rPr>
        <w:t>R. Paul і L. Elder</w:t>
      </w:r>
      <w:r w:rsidR="0021352F" w:rsidRPr="00536A06">
        <w:rPr>
          <w:rFonts w:ascii="Garamond" w:hAnsi="Garamond" w:cs="Times New Roman"/>
          <w:sz w:val="32"/>
          <w:szCs w:val="32"/>
          <w:lang w:val="uk-UA"/>
        </w:rPr>
        <w:t xml:space="preserve"> </w:t>
      </w:r>
      <w:r w:rsidR="002F4B09" w:rsidRPr="00536A06">
        <w:rPr>
          <w:rFonts w:ascii="Garamond" w:hAnsi="Garamond" w:cs="Times New Roman"/>
          <w:sz w:val="32"/>
          <w:szCs w:val="32"/>
          <w:lang w:val="uk-UA"/>
        </w:rPr>
        <w:t xml:space="preserve">цілком можна застосувати для аналізу кліпового чи контрфактичного мислення. Що в цілому </w:t>
      </w:r>
      <w:r w:rsidR="002F4B09" w:rsidRPr="00536A06">
        <w:rPr>
          <w:rFonts w:ascii="Garamond" w:hAnsi="Garamond" w:cs="Times New Roman"/>
          <w:sz w:val="32"/>
          <w:szCs w:val="32"/>
          <w:lang w:val="uk-UA"/>
        </w:rPr>
        <w:lastRenderedPageBreak/>
        <w:t xml:space="preserve">підводить до висновку, що мислення сучасної віртуалізованої людини є водночас кліповим, контрфактичним і критичним. </w:t>
      </w:r>
    </w:p>
    <w:p w:rsidR="005B6070" w:rsidRPr="00536A06" w:rsidRDefault="0021352F" w:rsidP="00536A06">
      <w:pPr>
        <w:autoSpaceDE w:val="0"/>
        <w:autoSpaceDN w:val="0"/>
        <w:adjustRightInd w:val="0"/>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 xml:space="preserve">Так само по-різному (за складом і кількісно) виділяють науковці особливості / характеристики критичного мислення. Зокрема, для </w:t>
      </w:r>
      <w:r w:rsidR="00A900D1" w:rsidRPr="00536A06">
        <w:rPr>
          <w:rFonts w:ascii="Garamond" w:hAnsi="Garamond" w:cs="Times New Roman"/>
          <w:sz w:val="32"/>
          <w:szCs w:val="32"/>
          <w:lang w:val="uk-UA"/>
        </w:rPr>
        <w:t>D. Willingham</w:t>
      </w:r>
      <w:r w:rsidRPr="00536A06">
        <w:rPr>
          <w:rFonts w:ascii="Garamond" w:hAnsi="Garamond" w:cs="Times New Roman"/>
          <w:sz w:val="32"/>
          <w:szCs w:val="32"/>
          <w:lang w:val="uk-UA"/>
        </w:rPr>
        <w:t xml:space="preserve">, ключовими особливостями критичного мислення (а такого типу розумову діяльність людина застосовує не завжди, </w:t>
      </w:r>
      <w:r w:rsidR="00241EA5" w:rsidRPr="00536A06">
        <w:rPr>
          <w:rFonts w:ascii="Garamond" w:hAnsi="Garamond" w:cs="Times New Roman"/>
          <w:sz w:val="32"/>
          <w:szCs w:val="32"/>
          <w:lang w:val="uk-UA"/>
        </w:rPr>
        <w:t>–</w:t>
      </w:r>
      <w:r w:rsidRPr="00536A06">
        <w:rPr>
          <w:rFonts w:ascii="Garamond" w:hAnsi="Garamond" w:cs="Times New Roman"/>
          <w:sz w:val="32"/>
          <w:szCs w:val="32"/>
          <w:lang w:val="uk-UA"/>
        </w:rPr>
        <w:t xml:space="preserve"> зазначає вчений) є: ефективність (керується логікою</w:t>
      </w:r>
      <w:r w:rsidR="006330CF" w:rsidRPr="00536A06">
        <w:rPr>
          <w:rFonts w:ascii="Garamond" w:hAnsi="Garamond" w:cs="Times New Roman"/>
          <w:sz w:val="32"/>
          <w:szCs w:val="32"/>
          <w:lang w:val="uk-UA"/>
        </w:rPr>
        <w:t>, аргументами та різнобічним розглядом предмету мислення</w:t>
      </w:r>
      <w:r w:rsidRPr="00536A06">
        <w:rPr>
          <w:rFonts w:ascii="Garamond" w:hAnsi="Garamond" w:cs="Times New Roman"/>
          <w:sz w:val="32"/>
          <w:szCs w:val="32"/>
          <w:lang w:val="uk-UA"/>
        </w:rPr>
        <w:t xml:space="preserve">), новизна </w:t>
      </w:r>
      <w:r w:rsidR="006330CF" w:rsidRPr="00536A06">
        <w:rPr>
          <w:rFonts w:ascii="Garamond" w:hAnsi="Garamond" w:cs="Times New Roman"/>
          <w:sz w:val="32"/>
          <w:szCs w:val="32"/>
          <w:lang w:val="uk-UA"/>
        </w:rPr>
        <w:t xml:space="preserve">(не повторює колишні ситуації мислення) </w:t>
      </w:r>
      <w:r w:rsidR="00241EA5" w:rsidRPr="00536A06">
        <w:rPr>
          <w:rFonts w:ascii="Garamond" w:hAnsi="Garamond" w:cs="Times New Roman"/>
          <w:sz w:val="32"/>
          <w:szCs w:val="32"/>
          <w:lang w:val="uk-UA"/>
        </w:rPr>
        <w:t>та</w:t>
      </w:r>
      <w:r w:rsidRPr="00536A06">
        <w:rPr>
          <w:rFonts w:ascii="Garamond" w:hAnsi="Garamond" w:cs="Times New Roman"/>
          <w:sz w:val="32"/>
          <w:szCs w:val="32"/>
          <w:lang w:val="uk-UA"/>
        </w:rPr>
        <w:t xml:space="preserve"> керованість самою людиною (а не командою ззовні)</w:t>
      </w:r>
      <w:r w:rsidR="006330CF" w:rsidRPr="00536A06">
        <w:rPr>
          <w:rFonts w:ascii="Garamond" w:hAnsi="Garamond" w:cs="Times New Roman"/>
          <w:sz w:val="32"/>
          <w:szCs w:val="32"/>
          <w:lang w:val="uk-UA"/>
        </w:rPr>
        <w:t xml:space="preserve"> (</w:t>
      </w:r>
      <w:r w:rsidR="00A900D1" w:rsidRPr="00536A06">
        <w:rPr>
          <w:rFonts w:ascii="Garamond" w:hAnsi="Garamond" w:cs="Times New Roman"/>
          <w:sz w:val="32"/>
          <w:szCs w:val="32"/>
          <w:lang w:val="uk-UA"/>
        </w:rPr>
        <w:t>Willingham, 2010</w:t>
      </w:r>
      <w:r w:rsidR="006330CF" w:rsidRPr="00536A06">
        <w:rPr>
          <w:rFonts w:ascii="Garamond" w:hAnsi="Garamond" w:cs="Times New Roman"/>
          <w:sz w:val="32"/>
          <w:szCs w:val="32"/>
          <w:lang w:val="uk-UA"/>
        </w:rPr>
        <w:t>).</w:t>
      </w:r>
      <w:r w:rsidR="007539AE" w:rsidRPr="00536A06">
        <w:rPr>
          <w:rFonts w:ascii="Garamond" w:hAnsi="Garamond" w:cs="Times New Roman"/>
          <w:sz w:val="32"/>
          <w:szCs w:val="32"/>
          <w:lang w:val="uk-UA"/>
        </w:rPr>
        <w:t xml:space="preserve"> Тоді як </w:t>
      </w:r>
      <w:r w:rsidR="005B6070" w:rsidRPr="00536A06">
        <w:rPr>
          <w:rFonts w:ascii="Garamond" w:hAnsi="Garamond" w:cs="Times New Roman"/>
          <w:sz w:val="32"/>
          <w:szCs w:val="32"/>
          <w:lang w:val="uk-UA"/>
        </w:rPr>
        <w:t>R. Paul і L. Elder</w:t>
      </w:r>
      <w:r w:rsidR="007539AE" w:rsidRPr="00536A06">
        <w:rPr>
          <w:rFonts w:ascii="Garamond" w:hAnsi="Garamond" w:cs="Times New Roman"/>
          <w:sz w:val="32"/>
          <w:szCs w:val="32"/>
          <w:lang w:val="uk-UA"/>
        </w:rPr>
        <w:t xml:space="preserve"> назива</w:t>
      </w:r>
      <w:r w:rsidR="005B6070" w:rsidRPr="00536A06">
        <w:rPr>
          <w:rFonts w:ascii="Garamond" w:hAnsi="Garamond" w:cs="Times New Roman"/>
          <w:sz w:val="32"/>
          <w:szCs w:val="32"/>
          <w:lang w:val="uk-UA"/>
        </w:rPr>
        <w:t>ють</w:t>
      </w:r>
      <w:r w:rsidR="007539AE" w:rsidRPr="00536A06">
        <w:rPr>
          <w:rFonts w:ascii="Garamond" w:hAnsi="Garamond" w:cs="Times New Roman"/>
          <w:sz w:val="32"/>
          <w:szCs w:val="32"/>
          <w:lang w:val="uk-UA"/>
        </w:rPr>
        <w:t xml:space="preserve"> досить значну (хоча, можливо, й не остаточну) кількість характеристик критичного мислення, такі як: ясність (чіткість розуміння), точність (відповідність реальності), конкретність, актуальність, глибина та широта, логічність, значимість, неупередженість (</w:t>
      </w:r>
      <w:r w:rsidR="005B6070" w:rsidRPr="00536A06">
        <w:rPr>
          <w:rFonts w:ascii="Garamond" w:hAnsi="Garamond" w:cs="Times New Roman"/>
          <w:sz w:val="32"/>
          <w:szCs w:val="32"/>
          <w:lang w:val="uk-UA"/>
        </w:rPr>
        <w:t xml:space="preserve">Paul, &amp; Elder, 2016). Насправді, можна і надалі </w:t>
      </w:r>
      <w:r w:rsidR="007539AE" w:rsidRPr="00536A06">
        <w:rPr>
          <w:rFonts w:ascii="Garamond" w:hAnsi="Garamond" w:cs="Times New Roman"/>
          <w:sz w:val="32"/>
          <w:szCs w:val="32"/>
          <w:lang w:val="uk-UA"/>
        </w:rPr>
        <w:t xml:space="preserve">закономірно-логічно збільшувати число характеристик критичного мислення, проте, більш доречно, на нашу думку, обмежитися саме основними його характеристиками, що вирізняють критичне мислення серед інших видів мислення. Наприклад, зазначеною </w:t>
      </w:r>
      <w:r w:rsidR="005B6070" w:rsidRPr="00536A06">
        <w:rPr>
          <w:rFonts w:ascii="Garamond" w:hAnsi="Garamond" w:cs="Times New Roman"/>
          <w:sz w:val="32"/>
          <w:szCs w:val="32"/>
          <w:lang w:val="uk-UA"/>
        </w:rPr>
        <w:t>Г.В. </w:t>
      </w:r>
      <w:r w:rsidR="007539AE" w:rsidRPr="00536A06">
        <w:rPr>
          <w:rFonts w:ascii="Garamond" w:hAnsi="Garamond" w:cs="Times New Roman"/>
          <w:sz w:val="32"/>
          <w:szCs w:val="32"/>
          <w:lang w:val="uk-UA"/>
        </w:rPr>
        <w:t xml:space="preserve">Ущаповською: «воно вчить аналізу </w:t>
      </w:r>
      <w:r w:rsidR="00241EA5" w:rsidRPr="00536A06">
        <w:rPr>
          <w:rFonts w:ascii="Garamond" w:hAnsi="Garamond" w:cs="Times New Roman"/>
          <w:sz w:val="32"/>
          <w:szCs w:val="32"/>
          <w:lang w:val="uk-UA"/>
        </w:rPr>
        <w:t>та</w:t>
      </w:r>
      <w:r w:rsidR="007539AE" w:rsidRPr="00536A06">
        <w:rPr>
          <w:rFonts w:ascii="Garamond" w:hAnsi="Garamond" w:cs="Times New Roman"/>
          <w:sz w:val="32"/>
          <w:szCs w:val="32"/>
          <w:lang w:val="uk-UA"/>
        </w:rPr>
        <w:t xml:space="preserve"> конструюванню міркувань, отриманню знання незалежно від професійної сфери діяльності» </w:t>
      </w:r>
      <w:r w:rsidR="002F4B09" w:rsidRPr="00536A06">
        <w:rPr>
          <w:rFonts w:ascii="Garamond" w:hAnsi="Garamond" w:cs="Times New Roman"/>
          <w:sz w:val="32"/>
          <w:szCs w:val="32"/>
          <w:lang w:val="uk-UA"/>
        </w:rPr>
        <w:t xml:space="preserve">людини </w:t>
      </w:r>
      <w:r w:rsidR="007539AE" w:rsidRPr="00536A06">
        <w:rPr>
          <w:rFonts w:ascii="Garamond" w:hAnsi="Garamond" w:cs="Times New Roman"/>
          <w:sz w:val="32"/>
          <w:szCs w:val="32"/>
          <w:lang w:val="uk-UA"/>
        </w:rPr>
        <w:t>(Ущап</w:t>
      </w:r>
      <w:r w:rsidR="005B6070" w:rsidRPr="00536A06">
        <w:rPr>
          <w:rFonts w:ascii="Garamond" w:hAnsi="Garamond" w:cs="Times New Roman"/>
          <w:sz w:val="32"/>
          <w:szCs w:val="32"/>
          <w:lang w:val="uk-UA"/>
        </w:rPr>
        <w:t>овська</w:t>
      </w:r>
      <w:r w:rsidR="007539AE" w:rsidRPr="00536A06">
        <w:rPr>
          <w:rFonts w:ascii="Garamond" w:hAnsi="Garamond" w:cs="Times New Roman"/>
          <w:sz w:val="32"/>
          <w:szCs w:val="32"/>
          <w:lang w:val="uk-UA"/>
        </w:rPr>
        <w:t xml:space="preserve">, </w:t>
      </w:r>
      <w:r w:rsidR="005B6070" w:rsidRPr="00536A06">
        <w:rPr>
          <w:rFonts w:ascii="Garamond" w:hAnsi="Garamond" w:cs="Times New Roman"/>
          <w:sz w:val="32"/>
          <w:szCs w:val="32"/>
          <w:lang w:val="uk-UA"/>
        </w:rPr>
        <w:t xml:space="preserve">2013 : </w:t>
      </w:r>
      <w:r w:rsidR="007539AE" w:rsidRPr="00536A06">
        <w:rPr>
          <w:rFonts w:ascii="Garamond" w:hAnsi="Garamond" w:cs="Times New Roman"/>
          <w:sz w:val="32"/>
          <w:szCs w:val="32"/>
          <w:lang w:val="uk-UA"/>
        </w:rPr>
        <w:t>73). Оскільки більш важливі характеристики не самого критичного мислення, а людини, яка ним володіє, яка мислить критично, застосовуючи це мислення в дії.</w:t>
      </w:r>
      <w:r w:rsidR="00A05A6D" w:rsidRPr="00536A06">
        <w:rPr>
          <w:rFonts w:ascii="Garamond" w:hAnsi="Garamond" w:cs="Times New Roman"/>
          <w:sz w:val="32"/>
          <w:szCs w:val="32"/>
          <w:lang w:val="uk-UA"/>
        </w:rPr>
        <w:t xml:space="preserve"> Ці «інтелектуальні» особистісні риси називають </w:t>
      </w:r>
      <w:r w:rsidR="005B6070" w:rsidRPr="00536A06">
        <w:rPr>
          <w:rFonts w:ascii="Garamond" w:hAnsi="Garamond" w:cs="Times New Roman"/>
          <w:sz w:val="32"/>
          <w:szCs w:val="32"/>
          <w:lang w:val="uk-UA"/>
        </w:rPr>
        <w:t xml:space="preserve">R. Paul і L. Elder: </w:t>
      </w:r>
      <w:r w:rsidR="00A05A6D" w:rsidRPr="00536A06">
        <w:rPr>
          <w:rFonts w:ascii="Garamond" w:hAnsi="Garamond" w:cs="Times New Roman"/>
          <w:sz w:val="32"/>
          <w:szCs w:val="32"/>
          <w:lang w:val="uk-UA"/>
        </w:rPr>
        <w:t>мужність, смирення, співпереживання, автономія, чесність і наполегливість; крім того</w:t>
      </w:r>
      <w:r w:rsidR="005B6070" w:rsidRPr="00536A06">
        <w:rPr>
          <w:rFonts w:ascii="Garamond" w:hAnsi="Garamond" w:cs="Times New Roman"/>
          <w:sz w:val="32"/>
          <w:szCs w:val="32"/>
          <w:lang w:val="uk-UA"/>
        </w:rPr>
        <w:t>, до них додаються</w:t>
      </w:r>
      <w:r w:rsidR="00A05A6D" w:rsidRPr="00536A06">
        <w:rPr>
          <w:rFonts w:ascii="Garamond" w:hAnsi="Garamond" w:cs="Times New Roman"/>
          <w:sz w:val="32"/>
          <w:szCs w:val="32"/>
          <w:lang w:val="uk-UA"/>
        </w:rPr>
        <w:t xml:space="preserve"> довіра до розуму та добросовісність. Тоді як Д.Халперн серед таких рис бачить готовність до планування, гнучкість, наполегливість, готовність виправляти свої помилки (замість виправдовування), усвідомлення та пошук компромісних рішень (Халперн</w:t>
      </w:r>
      <w:r w:rsidR="005B6070" w:rsidRPr="00536A06">
        <w:rPr>
          <w:rFonts w:ascii="Garamond" w:hAnsi="Garamond" w:cs="Times New Roman"/>
          <w:sz w:val="32"/>
          <w:szCs w:val="32"/>
          <w:lang w:val="uk-UA"/>
        </w:rPr>
        <w:t>, 2000</w:t>
      </w:r>
      <w:r w:rsidR="00A05A6D" w:rsidRPr="00536A06">
        <w:rPr>
          <w:rFonts w:ascii="Garamond" w:hAnsi="Garamond" w:cs="Times New Roman"/>
          <w:sz w:val="32"/>
          <w:szCs w:val="32"/>
          <w:lang w:val="uk-UA"/>
        </w:rPr>
        <w:t xml:space="preserve">). </w:t>
      </w:r>
    </w:p>
    <w:p w:rsidR="007539AE" w:rsidRPr="00536A06" w:rsidRDefault="002F4B09" w:rsidP="00536A06">
      <w:pPr>
        <w:autoSpaceDE w:val="0"/>
        <w:autoSpaceDN w:val="0"/>
        <w:adjustRightInd w:val="0"/>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Ватро додати, що, на думку вчених, критичному мисленню неможливо навчитися: з одного боку, воно «не є навичкою чи набором навичок, які б можна було застосовувати незалежно від контексту» (</w:t>
      </w:r>
      <w:r w:rsidR="005B6070" w:rsidRPr="00536A06">
        <w:rPr>
          <w:rFonts w:ascii="Garamond" w:hAnsi="Garamond" w:cs="Times New Roman"/>
          <w:sz w:val="32"/>
          <w:szCs w:val="32"/>
          <w:lang w:val="uk-UA"/>
        </w:rPr>
        <w:t>Willingham, 2010</w:t>
      </w:r>
      <w:r w:rsidRPr="00536A06">
        <w:rPr>
          <w:rFonts w:ascii="Garamond" w:hAnsi="Garamond" w:cs="Times New Roman"/>
          <w:sz w:val="32"/>
          <w:szCs w:val="32"/>
          <w:lang w:val="uk-UA"/>
        </w:rPr>
        <w:t xml:space="preserve">), з іншого, </w:t>
      </w:r>
      <w:r w:rsidR="00242BA2" w:rsidRPr="00536A06">
        <w:rPr>
          <w:rFonts w:ascii="Garamond" w:eastAsia="Times-Bold" w:hAnsi="Garamond" w:cs="Times New Roman"/>
          <w:bCs/>
          <w:sz w:val="32"/>
          <w:szCs w:val="32"/>
          <w:lang w:val="uk-UA"/>
        </w:rPr>
        <w:t>–</w:t>
      </w:r>
      <w:r w:rsidRPr="00536A06">
        <w:rPr>
          <w:rFonts w:ascii="Garamond" w:hAnsi="Garamond" w:cs="Times New Roman"/>
          <w:sz w:val="32"/>
          <w:szCs w:val="32"/>
          <w:lang w:val="uk-UA"/>
        </w:rPr>
        <w:t xml:space="preserve"> воно залежить від фонових (початкових) знань і практики людини</w:t>
      </w:r>
      <w:r w:rsidR="005B6070" w:rsidRPr="00536A06">
        <w:rPr>
          <w:rFonts w:ascii="Garamond" w:hAnsi="Garamond" w:cs="Times New Roman"/>
          <w:sz w:val="32"/>
          <w:szCs w:val="32"/>
          <w:lang w:val="uk-UA"/>
        </w:rPr>
        <w:t>.</w:t>
      </w:r>
      <w:r w:rsidRPr="00536A06">
        <w:rPr>
          <w:rFonts w:ascii="Garamond" w:hAnsi="Garamond" w:cs="Times New Roman"/>
          <w:sz w:val="32"/>
          <w:szCs w:val="32"/>
          <w:lang w:val="uk-UA"/>
        </w:rPr>
        <w:t xml:space="preserve"> </w:t>
      </w:r>
      <w:r w:rsidR="005B6070" w:rsidRPr="00536A06">
        <w:rPr>
          <w:rFonts w:ascii="Garamond" w:hAnsi="Garamond" w:cs="Times New Roman"/>
          <w:sz w:val="32"/>
          <w:szCs w:val="32"/>
          <w:lang w:val="uk-UA"/>
        </w:rPr>
        <w:t>Х</w:t>
      </w:r>
      <w:r w:rsidRPr="00536A06">
        <w:rPr>
          <w:rFonts w:ascii="Garamond" w:hAnsi="Garamond" w:cs="Times New Roman"/>
          <w:sz w:val="32"/>
          <w:szCs w:val="32"/>
          <w:lang w:val="uk-UA"/>
        </w:rPr>
        <w:t>оча</w:t>
      </w:r>
      <w:r w:rsidR="005B6070" w:rsidRPr="00536A06">
        <w:rPr>
          <w:rFonts w:ascii="Garamond" w:hAnsi="Garamond" w:cs="Times New Roman"/>
          <w:sz w:val="32"/>
          <w:szCs w:val="32"/>
          <w:lang w:val="uk-UA"/>
        </w:rPr>
        <w:t xml:space="preserve"> </w:t>
      </w:r>
      <w:r w:rsidRPr="00536A06">
        <w:rPr>
          <w:rFonts w:ascii="Garamond" w:hAnsi="Garamond" w:cs="Times New Roman"/>
          <w:sz w:val="32"/>
          <w:szCs w:val="32"/>
          <w:lang w:val="uk-UA"/>
        </w:rPr>
        <w:t xml:space="preserve">Концепція громадянської освіти та виховання в Україні </w:t>
      </w:r>
      <w:r w:rsidR="005159D6" w:rsidRPr="00536A06">
        <w:rPr>
          <w:rFonts w:ascii="Garamond" w:hAnsi="Garamond" w:cs="Times New Roman"/>
          <w:sz w:val="32"/>
          <w:szCs w:val="32"/>
          <w:lang w:val="uk-UA"/>
        </w:rPr>
        <w:t>й</w:t>
      </w:r>
      <w:r w:rsidRPr="00536A06">
        <w:rPr>
          <w:rFonts w:ascii="Garamond" w:hAnsi="Garamond" w:cs="Times New Roman"/>
          <w:sz w:val="32"/>
          <w:szCs w:val="32"/>
          <w:lang w:val="uk-UA"/>
        </w:rPr>
        <w:t xml:space="preserve"> передбачає розвиток критичного мислення, визначаючи завдання </w:t>
      </w:r>
      <w:r w:rsidR="005159D6" w:rsidRPr="00536A06">
        <w:rPr>
          <w:rFonts w:ascii="Garamond" w:hAnsi="Garamond" w:cs="Times New Roman"/>
          <w:sz w:val="32"/>
          <w:szCs w:val="32"/>
          <w:lang w:val="uk-UA"/>
        </w:rPr>
        <w:t xml:space="preserve">розвитку </w:t>
      </w:r>
      <w:r w:rsidRPr="00536A06">
        <w:rPr>
          <w:rFonts w:ascii="Garamond" w:hAnsi="Garamond" w:cs="Times New Roman"/>
          <w:sz w:val="32"/>
          <w:szCs w:val="32"/>
          <w:lang w:val="uk-UA"/>
        </w:rPr>
        <w:t xml:space="preserve">та </w:t>
      </w:r>
      <w:r w:rsidR="005159D6" w:rsidRPr="00536A06">
        <w:rPr>
          <w:rFonts w:ascii="Garamond" w:hAnsi="Garamond" w:cs="Times New Roman"/>
          <w:sz w:val="32"/>
          <w:szCs w:val="32"/>
          <w:lang w:val="uk-UA"/>
        </w:rPr>
        <w:t xml:space="preserve">його </w:t>
      </w:r>
      <w:r w:rsidRPr="00536A06">
        <w:rPr>
          <w:rFonts w:ascii="Garamond" w:hAnsi="Garamond" w:cs="Times New Roman"/>
          <w:sz w:val="32"/>
          <w:szCs w:val="32"/>
          <w:lang w:val="uk-UA"/>
        </w:rPr>
        <w:t>характеристики (Козаченко, 2017 : 175).</w:t>
      </w:r>
      <w:r w:rsidR="005B6070" w:rsidRPr="00536A06">
        <w:rPr>
          <w:rFonts w:ascii="Garamond" w:hAnsi="Garamond" w:cs="Times New Roman"/>
          <w:sz w:val="32"/>
          <w:szCs w:val="32"/>
          <w:lang w:val="uk-UA"/>
        </w:rPr>
        <w:t xml:space="preserve"> </w:t>
      </w:r>
      <w:r w:rsidR="00743045" w:rsidRPr="00536A06">
        <w:rPr>
          <w:rFonts w:ascii="Garamond" w:hAnsi="Garamond" w:cs="Times New Roman"/>
          <w:sz w:val="32"/>
          <w:szCs w:val="32"/>
          <w:lang w:val="uk-UA"/>
        </w:rPr>
        <w:t xml:space="preserve">Іншими словами: якщо відсутня база певного </w:t>
      </w:r>
      <w:r w:rsidR="00743045" w:rsidRPr="00536A06">
        <w:rPr>
          <w:rFonts w:ascii="Garamond" w:hAnsi="Garamond" w:cs="Times New Roman"/>
          <w:sz w:val="32"/>
          <w:szCs w:val="32"/>
          <w:lang w:val="uk-UA"/>
        </w:rPr>
        <w:lastRenderedPageBreak/>
        <w:t xml:space="preserve">рівня інтелектуального розвитку – навчити людину критично мислити досить проблематично. </w:t>
      </w:r>
    </w:p>
    <w:p w:rsidR="0021352F" w:rsidRPr="00536A06" w:rsidRDefault="00F90FD8" w:rsidP="00536A06">
      <w:pPr>
        <w:autoSpaceDE w:val="0"/>
        <w:autoSpaceDN w:val="0"/>
        <w:adjustRightInd w:val="0"/>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 xml:space="preserve">Людина, яка послуговується критичним мисленням: </w:t>
      </w:r>
      <w:r w:rsidR="00C90333" w:rsidRPr="00536A06">
        <w:rPr>
          <w:rFonts w:ascii="Garamond" w:hAnsi="Garamond" w:cs="Times New Roman"/>
          <w:sz w:val="32"/>
          <w:szCs w:val="32"/>
          <w:lang w:val="uk-UA"/>
        </w:rPr>
        <w:t>ставить</w:t>
      </w:r>
      <w:r w:rsidRPr="00536A06">
        <w:rPr>
          <w:rFonts w:ascii="Garamond" w:hAnsi="Garamond" w:cs="Times New Roman"/>
          <w:sz w:val="32"/>
          <w:szCs w:val="32"/>
          <w:lang w:val="uk-UA"/>
        </w:rPr>
        <w:t xml:space="preserve"> життєво важливі питання </w:t>
      </w:r>
      <w:r w:rsidR="005159D6" w:rsidRPr="00536A06">
        <w:rPr>
          <w:rFonts w:ascii="Garamond" w:hAnsi="Garamond" w:cs="Times New Roman"/>
          <w:sz w:val="32"/>
          <w:szCs w:val="32"/>
          <w:lang w:val="uk-UA"/>
        </w:rPr>
        <w:t>та</w:t>
      </w:r>
      <w:r w:rsidRPr="00536A06">
        <w:rPr>
          <w:rFonts w:ascii="Garamond" w:hAnsi="Garamond" w:cs="Times New Roman"/>
          <w:sz w:val="32"/>
          <w:szCs w:val="32"/>
          <w:lang w:val="uk-UA"/>
        </w:rPr>
        <w:t xml:space="preserve"> про</w:t>
      </w:r>
      <w:r w:rsidR="005159D6" w:rsidRPr="00536A06">
        <w:rPr>
          <w:rFonts w:ascii="Garamond" w:hAnsi="Garamond" w:cs="Times New Roman"/>
          <w:sz w:val="32"/>
          <w:szCs w:val="32"/>
          <w:lang w:val="uk-UA"/>
        </w:rPr>
        <w:t>блеми, формулюючи їх зрозуміло та</w:t>
      </w:r>
      <w:r w:rsidRPr="00536A06">
        <w:rPr>
          <w:rFonts w:ascii="Garamond" w:hAnsi="Garamond" w:cs="Times New Roman"/>
          <w:sz w:val="32"/>
          <w:szCs w:val="32"/>
          <w:lang w:val="uk-UA"/>
        </w:rPr>
        <w:t xml:space="preserve"> точно; збирає </w:t>
      </w:r>
      <w:r w:rsidR="005159D6" w:rsidRPr="00536A06">
        <w:rPr>
          <w:rFonts w:ascii="Garamond" w:hAnsi="Garamond" w:cs="Times New Roman"/>
          <w:sz w:val="32"/>
          <w:szCs w:val="32"/>
          <w:lang w:val="uk-UA"/>
        </w:rPr>
        <w:t>й оцінює відповідну та</w:t>
      </w:r>
      <w:r w:rsidRPr="00536A06">
        <w:rPr>
          <w:rFonts w:ascii="Garamond" w:hAnsi="Garamond" w:cs="Times New Roman"/>
          <w:sz w:val="32"/>
          <w:szCs w:val="32"/>
          <w:lang w:val="uk-UA"/>
        </w:rPr>
        <w:t xml:space="preserve"> доречну інформацію, застосовуючи абстрактні ідеї, щоб пояснити її ефективно, приходить до обґрунтованих висновків і рішень, перевіряючи їх за допомогою відповідних критеріїв і стандартів; відкрит</w:t>
      </w:r>
      <w:r w:rsidR="00C90333" w:rsidRPr="00536A06">
        <w:rPr>
          <w:rFonts w:ascii="Garamond" w:hAnsi="Garamond" w:cs="Times New Roman"/>
          <w:sz w:val="32"/>
          <w:szCs w:val="32"/>
          <w:lang w:val="uk-UA"/>
        </w:rPr>
        <w:t>а</w:t>
      </w:r>
      <w:r w:rsidRPr="00536A06">
        <w:rPr>
          <w:rFonts w:ascii="Garamond" w:hAnsi="Garamond" w:cs="Times New Roman"/>
          <w:sz w:val="32"/>
          <w:szCs w:val="32"/>
          <w:lang w:val="uk-UA"/>
        </w:rPr>
        <w:t xml:space="preserve"> до альтернативних систем думки, усвідомлюючи й оцінюючи, як повинно бути</w:t>
      </w:r>
      <w:r w:rsidR="00C90333" w:rsidRPr="00536A06">
        <w:rPr>
          <w:rFonts w:ascii="Garamond" w:hAnsi="Garamond" w:cs="Times New Roman"/>
          <w:sz w:val="32"/>
          <w:szCs w:val="32"/>
          <w:lang w:val="uk-UA"/>
        </w:rPr>
        <w:t xml:space="preserve"> </w:t>
      </w:r>
      <w:r w:rsidR="005159D6" w:rsidRPr="00536A06">
        <w:rPr>
          <w:rFonts w:ascii="Garamond" w:hAnsi="Garamond" w:cs="Times New Roman"/>
          <w:sz w:val="32"/>
          <w:szCs w:val="32"/>
          <w:lang w:val="uk-UA"/>
        </w:rPr>
        <w:t>та</w:t>
      </w:r>
      <w:r w:rsidR="00C90333" w:rsidRPr="00536A06">
        <w:rPr>
          <w:rFonts w:ascii="Garamond" w:hAnsi="Garamond" w:cs="Times New Roman"/>
          <w:sz w:val="32"/>
          <w:szCs w:val="32"/>
          <w:lang w:val="uk-UA"/>
        </w:rPr>
        <w:t xml:space="preserve"> наскільки її наслідки допомагають ефективно</w:t>
      </w:r>
      <w:r w:rsidRPr="00536A06">
        <w:rPr>
          <w:rFonts w:ascii="Garamond" w:hAnsi="Garamond" w:cs="Times New Roman"/>
          <w:sz w:val="32"/>
          <w:szCs w:val="32"/>
          <w:lang w:val="uk-UA"/>
        </w:rPr>
        <w:t xml:space="preserve"> спілкуватися </w:t>
      </w:r>
      <w:r w:rsidR="00C90333" w:rsidRPr="00536A06">
        <w:rPr>
          <w:rFonts w:ascii="Garamond" w:hAnsi="Garamond" w:cs="Times New Roman"/>
          <w:sz w:val="32"/>
          <w:szCs w:val="32"/>
          <w:lang w:val="uk-UA"/>
        </w:rPr>
        <w:t>з</w:t>
      </w:r>
      <w:r w:rsidRPr="00536A06">
        <w:rPr>
          <w:rFonts w:ascii="Garamond" w:hAnsi="Garamond" w:cs="Times New Roman"/>
          <w:sz w:val="32"/>
          <w:szCs w:val="32"/>
          <w:lang w:val="uk-UA"/>
        </w:rPr>
        <w:t xml:space="preserve"> іншими </w:t>
      </w:r>
      <w:r w:rsidR="00C90333" w:rsidRPr="00536A06">
        <w:rPr>
          <w:rFonts w:ascii="Garamond" w:hAnsi="Garamond" w:cs="Times New Roman"/>
          <w:sz w:val="32"/>
          <w:szCs w:val="32"/>
          <w:lang w:val="uk-UA"/>
        </w:rPr>
        <w:t>людьми чи ви</w:t>
      </w:r>
      <w:r w:rsidRPr="00536A06">
        <w:rPr>
          <w:rFonts w:ascii="Garamond" w:hAnsi="Garamond" w:cs="Times New Roman"/>
          <w:sz w:val="32"/>
          <w:szCs w:val="32"/>
          <w:lang w:val="uk-UA"/>
        </w:rPr>
        <w:t>ріш</w:t>
      </w:r>
      <w:r w:rsidR="00C90333" w:rsidRPr="00536A06">
        <w:rPr>
          <w:rFonts w:ascii="Garamond" w:hAnsi="Garamond" w:cs="Times New Roman"/>
          <w:sz w:val="32"/>
          <w:szCs w:val="32"/>
          <w:lang w:val="uk-UA"/>
        </w:rPr>
        <w:t>увати</w:t>
      </w:r>
      <w:r w:rsidRPr="00536A06">
        <w:rPr>
          <w:rFonts w:ascii="Garamond" w:hAnsi="Garamond" w:cs="Times New Roman"/>
          <w:sz w:val="32"/>
          <w:szCs w:val="32"/>
          <w:lang w:val="uk-UA"/>
        </w:rPr>
        <w:t xml:space="preserve"> комплексн</w:t>
      </w:r>
      <w:r w:rsidR="00C90333" w:rsidRPr="00536A06">
        <w:rPr>
          <w:rFonts w:ascii="Garamond" w:hAnsi="Garamond" w:cs="Times New Roman"/>
          <w:sz w:val="32"/>
          <w:szCs w:val="32"/>
          <w:lang w:val="uk-UA"/>
        </w:rPr>
        <w:t>і</w:t>
      </w:r>
      <w:r w:rsidRPr="00536A06">
        <w:rPr>
          <w:rFonts w:ascii="Garamond" w:hAnsi="Garamond" w:cs="Times New Roman"/>
          <w:sz w:val="32"/>
          <w:szCs w:val="32"/>
          <w:lang w:val="uk-UA"/>
        </w:rPr>
        <w:t xml:space="preserve"> проблем</w:t>
      </w:r>
      <w:r w:rsidR="00C90333" w:rsidRPr="00536A06">
        <w:rPr>
          <w:rFonts w:ascii="Garamond" w:hAnsi="Garamond" w:cs="Times New Roman"/>
          <w:sz w:val="32"/>
          <w:szCs w:val="32"/>
          <w:lang w:val="uk-UA"/>
        </w:rPr>
        <w:t>и (</w:t>
      </w:r>
      <w:r w:rsidR="005B6070" w:rsidRPr="00536A06">
        <w:rPr>
          <w:rFonts w:ascii="Garamond" w:hAnsi="Garamond" w:cs="Times New Roman"/>
          <w:sz w:val="32"/>
          <w:szCs w:val="32"/>
          <w:lang w:val="uk-UA"/>
        </w:rPr>
        <w:t>Paul, &amp; Elder, 2016</w:t>
      </w:r>
      <w:r w:rsidR="00C90333" w:rsidRPr="00536A06">
        <w:rPr>
          <w:rFonts w:ascii="Garamond" w:hAnsi="Garamond" w:cs="Times New Roman"/>
          <w:sz w:val="32"/>
          <w:szCs w:val="32"/>
          <w:lang w:val="uk-UA"/>
        </w:rPr>
        <w:t>)</w:t>
      </w:r>
      <w:r w:rsidRPr="00536A06">
        <w:rPr>
          <w:rFonts w:ascii="Garamond" w:hAnsi="Garamond" w:cs="Times New Roman"/>
          <w:sz w:val="32"/>
          <w:szCs w:val="32"/>
          <w:lang w:val="uk-UA"/>
        </w:rPr>
        <w:t xml:space="preserve">. </w:t>
      </w:r>
      <w:r w:rsidR="007539AE" w:rsidRPr="00536A06">
        <w:rPr>
          <w:rFonts w:ascii="Garamond" w:hAnsi="Garamond" w:cs="Times New Roman"/>
          <w:sz w:val="32"/>
          <w:szCs w:val="32"/>
          <w:lang w:val="uk-UA"/>
        </w:rPr>
        <w:t xml:space="preserve">  </w:t>
      </w:r>
      <w:r w:rsidR="0021352F" w:rsidRPr="00536A06">
        <w:rPr>
          <w:rFonts w:ascii="Garamond" w:hAnsi="Garamond" w:cs="Times New Roman"/>
          <w:sz w:val="32"/>
          <w:szCs w:val="32"/>
          <w:lang w:val="uk-UA"/>
        </w:rPr>
        <w:t xml:space="preserve">  </w:t>
      </w:r>
    </w:p>
    <w:p w:rsidR="00FB1D06" w:rsidRPr="00536A06" w:rsidRDefault="00FB1D06"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 xml:space="preserve">Описані види мислення, доповнюючи один одного, створюють конгломеративну цілісність, яка в ідеалі мала б давати змогу сучасній людині більш-менш адекватно оцінювати реальність і вибудовувати логічно пояснювану цілісну картину світу. </w:t>
      </w:r>
    </w:p>
    <w:p w:rsidR="00FB1D06" w:rsidRPr="00536A06" w:rsidRDefault="00FB1D06"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 xml:space="preserve">Це, наголосимо, в ідеалі, тобто у випадку, коли інформаційні блоки в загальному сенсі виражають аксіологічно вивірений контекст філософських, релігійних, етичних, соціальних і політичних змістів. </w:t>
      </w:r>
    </w:p>
    <w:p w:rsidR="00FB1D06" w:rsidRPr="00536A06" w:rsidRDefault="00FB1D06"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 xml:space="preserve">Тоді як насправді вказаний контекст, на жаль, сформований змістами </w:t>
      </w:r>
      <w:r w:rsidR="005159D6" w:rsidRPr="00536A06">
        <w:rPr>
          <w:rFonts w:ascii="Garamond" w:hAnsi="Garamond" w:cs="Times New Roman"/>
          <w:sz w:val="32"/>
          <w:szCs w:val="32"/>
          <w:lang w:val="uk-UA"/>
        </w:rPr>
        <w:t>та</w:t>
      </w:r>
      <w:r w:rsidRPr="00536A06">
        <w:rPr>
          <w:rFonts w:ascii="Garamond" w:hAnsi="Garamond" w:cs="Times New Roman"/>
          <w:sz w:val="32"/>
          <w:szCs w:val="32"/>
          <w:lang w:val="uk-UA"/>
        </w:rPr>
        <w:t xml:space="preserve"> смислами новітнього </w:t>
      </w:r>
      <w:r w:rsidR="005159D6" w:rsidRPr="00536A06">
        <w:rPr>
          <w:rFonts w:ascii="Garamond" w:hAnsi="Garamond" w:cs="Times New Roman"/>
          <w:sz w:val="32"/>
          <w:szCs w:val="32"/>
          <w:lang w:val="uk-UA"/>
        </w:rPr>
        <w:t>часу, культивує погляди, смаки та</w:t>
      </w:r>
      <w:r w:rsidRPr="00536A06">
        <w:rPr>
          <w:rFonts w:ascii="Garamond" w:hAnsi="Garamond" w:cs="Times New Roman"/>
          <w:sz w:val="32"/>
          <w:szCs w:val="32"/>
          <w:lang w:val="uk-UA"/>
        </w:rPr>
        <w:t xml:space="preserve"> перспективи, що загалом орієнтують людину на уніфікований середній рівень осмислення реальності, основна риса якої – індиференційність. Це вияв індиферентизму як узагальненого явища сучасної епохи. Оскільки індиферентизм, не опираючись на вищі норми буття, не визнаючи вищого регламентуючого індивідуальне свавілля начала над собою, орієнтується на фізичну, а не моральну силу.</w:t>
      </w:r>
    </w:p>
    <w:p w:rsidR="00FB1D06" w:rsidRPr="00536A06" w:rsidRDefault="00FB1D06"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Індиферентизм – це ґрунт світоглядної системи людини натовпу, людини маси. Світоглядний контекст маси загалом характеризують відверта зневага до окремішнього, до інтелектуально ускладненого, до саморефлексії.</w:t>
      </w:r>
    </w:p>
    <w:p w:rsidR="00FB1D06" w:rsidRPr="00536A06" w:rsidRDefault="00FB1D06"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 xml:space="preserve">За останні десятиліття, через прозорість кордонів, вплив засобів </w:t>
      </w:r>
      <w:r w:rsidR="005159D6" w:rsidRPr="00536A06">
        <w:rPr>
          <w:rFonts w:ascii="Garamond" w:hAnsi="Garamond" w:cs="Times New Roman"/>
          <w:sz w:val="32"/>
          <w:szCs w:val="32"/>
          <w:lang w:val="uk-UA"/>
        </w:rPr>
        <w:t>масової інформації, глобалізації</w:t>
      </w:r>
      <w:r w:rsidRPr="00536A06">
        <w:rPr>
          <w:rFonts w:ascii="Garamond" w:hAnsi="Garamond" w:cs="Times New Roman"/>
          <w:sz w:val="32"/>
          <w:szCs w:val="32"/>
          <w:lang w:val="uk-UA"/>
        </w:rPr>
        <w:t xml:space="preserve"> остаточно сформувалася і досягла статусу гегемона «усереднена» людина. </w:t>
      </w:r>
    </w:p>
    <w:p w:rsidR="00FB1D06" w:rsidRPr="00536A06" w:rsidRDefault="00FB1D06"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У загальній характеристиці, за Х.Ортегою-і-Гассетом (2016)</w:t>
      </w:r>
      <w:r w:rsidR="005159D6" w:rsidRPr="00536A06">
        <w:rPr>
          <w:rFonts w:ascii="Garamond" w:hAnsi="Garamond" w:cs="Times New Roman"/>
          <w:sz w:val="32"/>
          <w:szCs w:val="32"/>
          <w:lang w:val="uk-UA"/>
        </w:rPr>
        <w:t>, середня людина постає як у</w:t>
      </w:r>
      <w:r w:rsidRPr="00536A06">
        <w:rPr>
          <w:rFonts w:ascii="Garamond" w:hAnsi="Garamond" w:cs="Times New Roman"/>
          <w:sz w:val="32"/>
          <w:szCs w:val="32"/>
          <w:lang w:val="uk-UA"/>
        </w:rPr>
        <w:t>певнена</w:t>
      </w:r>
      <w:r w:rsidR="005159D6" w:rsidRPr="00536A06">
        <w:rPr>
          <w:rFonts w:ascii="Garamond" w:hAnsi="Garamond" w:cs="Times New Roman"/>
          <w:sz w:val="32"/>
          <w:szCs w:val="32"/>
          <w:lang w:val="uk-UA"/>
        </w:rPr>
        <w:t xml:space="preserve"> в собі</w:t>
      </w:r>
      <w:r w:rsidRPr="00536A06">
        <w:rPr>
          <w:rFonts w:ascii="Garamond" w:hAnsi="Garamond" w:cs="Times New Roman"/>
          <w:sz w:val="32"/>
          <w:szCs w:val="32"/>
          <w:lang w:val="uk-UA"/>
        </w:rPr>
        <w:t xml:space="preserve">, самодостатня в своїй уявній довершеності особа, </w:t>
      </w:r>
      <w:r w:rsidR="005159D6" w:rsidRPr="00536A06">
        <w:rPr>
          <w:rFonts w:ascii="Garamond" w:hAnsi="Garamond" w:cs="Times New Roman"/>
          <w:sz w:val="32"/>
          <w:szCs w:val="32"/>
          <w:lang w:val="uk-UA"/>
        </w:rPr>
        <w:t>яка</w:t>
      </w:r>
      <w:r w:rsidRPr="00536A06">
        <w:rPr>
          <w:rFonts w:ascii="Garamond" w:hAnsi="Garamond" w:cs="Times New Roman"/>
          <w:sz w:val="32"/>
          <w:szCs w:val="32"/>
          <w:lang w:val="uk-UA"/>
        </w:rPr>
        <w:t xml:space="preserve"> усвідомлює свою посередність і задоволена собою в цьому усвідомленні. Вона не має жодних претензій ні до себе, ні до таких, як сама, вона не очікує нічого ні від себе, ні від суспільства. Вона хоче спокою, комфорту </w:t>
      </w:r>
      <w:r w:rsidR="005159D6" w:rsidRPr="00536A06">
        <w:rPr>
          <w:rFonts w:ascii="Garamond" w:hAnsi="Garamond" w:cs="Times New Roman"/>
          <w:sz w:val="32"/>
          <w:szCs w:val="32"/>
          <w:lang w:val="uk-UA"/>
        </w:rPr>
        <w:t>та</w:t>
      </w:r>
      <w:r w:rsidRPr="00536A06">
        <w:rPr>
          <w:rFonts w:ascii="Garamond" w:hAnsi="Garamond" w:cs="Times New Roman"/>
          <w:sz w:val="32"/>
          <w:szCs w:val="32"/>
          <w:lang w:val="uk-UA"/>
        </w:rPr>
        <w:t xml:space="preserve"> захисту, які їй повинна забезпечувати </w:t>
      </w:r>
      <w:r w:rsidRPr="00536A06">
        <w:rPr>
          <w:rFonts w:ascii="Garamond" w:hAnsi="Garamond" w:cs="Times New Roman"/>
          <w:sz w:val="32"/>
          <w:szCs w:val="32"/>
          <w:lang w:val="uk-UA"/>
        </w:rPr>
        <w:lastRenderedPageBreak/>
        <w:t xml:space="preserve">держава. Апелюючи до державних інституцій, вона делегує енергію свого особистісного творчого начала </w:t>
      </w:r>
      <w:r w:rsidR="005159D6" w:rsidRPr="00536A06">
        <w:rPr>
          <w:rFonts w:ascii="Garamond" w:hAnsi="Garamond" w:cs="Times New Roman"/>
          <w:sz w:val="32"/>
          <w:szCs w:val="32"/>
          <w:lang w:val="uk-UA"/>
        </w:rPr>
        <w:t>та</w:t>
      </w:r>
      <w:r w:rsidRPr="00536A06">
        <w:rPr>
          <w:rFonts w:ascii="Garamond" w:hAnsi="Garamond" w:cs="Times New Roman"/>
          <w:sz w:val="32"/>
          <w:szCs w:val="32"/>
          <w:lang w:val="uk-UA"/>
        </w:rPr>
        <w:t xml:space="preserve"> беззастережно сприймає офіційно трансльовані, передусім, державою, інформаційні блоки як такі, що не вимагають осмислення. </w:t>
      </w:r>
      <w:r w:rsidR="005159D6" w:rsidRPr="00536A06">
        <w:rPr>
          <w:rFonts w:ascii="Garamond" w:hAnsi="Garamond" w:cs="Times New Roman"/>
          <w:sz w:val="32"/>
          <w:szCs w:val="32"/>
          <w:lang w:val="uk-UA"/>
        </w:rPr>
        <w:t>З її погляду, в</w:t>
      </w:r>
      <w:r w:rsidRPr="00536A06">
        <w:rPr>
          <w:rFonts w:ascii="Garamond" w:hAnsi="Garamond" w:cs="Times New Roman"/>
          <w:sz w:val="32"/>
          <w:szCs w:val="32"/>
          <w:lang w:val="uk-UA"/>
        </w:rPr>
        <w:t>они апріорі правильні, бо офіційні. Навіть сам факт публікації інформації для середньої людини є достатньою підставою не сумніватися в істинності сприйнятого.</w:t>
      </w:r>
    </w:p>
    <w:p w:rsidR="00FB1D06" w:rsidRPr="00536A06" w:rsidRDefault="00FB1D06"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Людина маси – реципієнт популізму, об’єкт маніпуляцій, страшний ворог інакшості та індивідуальної автономії в усіх її проявах.</w:t>
      </w:r>
    </w:p>
    <w:p w:rsidR="00FB1D06" w:rsidRPr="00536A06" w:rsidRDefault="005159D6"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У</w:t>
      </w:r>
      <w:r w:rsidR="00FB1D06" w:rsidRPr="00536A06">
        <w:rPr>
          <w:rFonts w:ascii="Garamond" w:hAnsi="Garamond" w:cs="Times New Roman"/>
          <w:sz w:val="32"/>
          <w:szCs w:val="32"/>
          <w:lang w:val="uk-UA"/>
        </w:rPr>
        <w:t xml:space="preserve"> межах індиферентизму вибудовується світоглядна система тотальної уніфікованої реальності, в якій середня (посередня, у нас – пересічна) людина благоденствує </w:t>
      </w:r>
      <w:r w:rsidRPr="00536A06">
        <w:rPr>
          <w:rFonts w:ascii="Garamond" w:hAnsi="Garamond" w:cs="Times New Roman"/>
          <w:sz w:val="32"/>
          <w:szCs w:val="32"/>
          <w:lang w:val="uk-UA"/>
        </w:rPr>
        <w:t>та</w:t>
      </w:r>
      <w:r w:rsidR="00FB1D06" w:rsidRPr="00536A06">
        <w:rPr>
          <w:rFonts w:ascii="Garamond" w:hAnsi="Garamond" w:cs="Times New Roman"/>
          <w:sz w:val="32"/>
          <w:szCs w:val="32"/>
          <w:lang w:val="uk-UA"/>
        </w:rPr>
        <w:t xml:space="preserve"> ненавидить все, що цьому благоденству загрожує, тобто, все, що порушує подібність і вказує на відмінність (різницю).</w:t>
      </w:r>
    </w:p>
    <w:p w:rsidR="00FB1D06" w:rsidRPr="00536A06" w:rsidRDefault="00FB1D06"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 xml:space="preserve">Передбачуваний ще на початку ХХ ст. Х.Ортегою-і-Гассетом (2016) бунт мас заповнив усі ніші усіх без винятку сфер буття: від геополітики до побуту середня людина (людина маси) визначає характер, напрями та перспективи формування </w:t>
      </w:r>
      <w:r w:rsidR="005159D6" w:rsidRPr="00536A06">
        <w:rPr>
          <w:rFonts w:ascii="Garamond" w:hAnsi="Garamond" w:cs="Times New Roman"/>
          <w:sz w:val="32"/>
          <w:szCs w:val="32"/>
          <w:lang w:val="uk-UA"/>
        </w:rPr>
        <w:t>та</w:t>
      </w:r>
      <w:r w:rsidRPr="00536A06">
        <w:rPr>
          <w:rFonts w:ascii="Garamond" w:hAnsi="Garamond" w:cs="Times New Roman"/>
          <w:sz w:val="32"/>
          <w:szCs w:val="32"/>
          <w:lang w:val="uk-UA"/>
        </w:rPr>
        <w:t xml:space="preserve"> руху цивілізації. </w:t>
      </w:r>
    </w:p>
    <w:p w:rsidR="00FB1D06" w:rsidRPr="00536A06" w:rsidRDefault="00FB1D06"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 xml:space="preserve">Комфорт існування – її єдина непорушна цінність, вона спонукає людину до формування такої картини світу, яка цей комфорт формує, зберігає </w:t>
      </w:r>
      <w:r w:rsidR="005159D6" w:rsidRPr="00536A06">
        <w:rPr>
          <w:rFonts w:ascii="Garamond" w:hAnsi="Garamond" w:cs="Times New Roman"/>
          <w:sz w:val="32"/>
          <w:szCs w:val="32"/>
          <w:lang w:val="uk-UA"/>
        </w:rPr>
        <w:t>та</w:t>
      </w:r>
      <w:r w:rsidRPr="00536A06">
        <w:rPr>
          <w:rFonts w:ascii="Garamond" w:hAnsi="Garamond" w:cs="Times New Roman"/>
          <w:sz w:val="32"/>
          <w:szCs w:val="32"/>
          <w:lang w:val="uk-UA"/>
        </w:rPr>
        <w:t xml:space="preserve"> консервує.</w:t>
      </w:r>
    </w:p>
    <w:p w:rsidR="00FB1D06" w:rsidRPr="00536A06" w:rsidRDefault="00FB1D06"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Традиційні норми етики, філософії, релігії та політики вимагають сповідування, відстоювання певних принципів, що автоматично, як наслідок, породжує конфліктність, дискомфорт. Прагнення комфорту в усіх проявах існування, сповідування спортивного, святкового стилю буття, поступово сформували характерне для сьогодення ставлення до усіх без винятку понять, явищ, подій, характеристик і т.</w:t>
      </w:r>
      <w:r w:rsidR="005159D6" w:rsidRPr="00536A06">
        <w:rPr>
          <w:rFonts w:ascii="Garamond" w:hAnsi="Garamond" w:cs="Times New Roman"/>
          <w:sz w:val="32"/>
          <w:szCs w:val="32"/>
          <w:lang w:val="uk-UA"/>
        </w:rPr>
        <w:t xml:space="preserve"> ін</w:t>
      </w:r>
      <w:r w:rsidRPr="00536A06">
        <w:rPr>
          <w:rFonts w:ascii="Garamond" w:hAnsi="Garamond" w:cs="Times New Roman"/>
          <w:sz w:val="32"/>
          <w:szCs w:val="32"/>
          <w:lang w:val="uk-UA"/>
        </w:rPr>
        <w:t xml:space="preserve">. Найбільш прийнятною позицією в такому світі закономірно став індиферентизм, усвідомлена чи нав’язана нездатність бачити </w:t>
      </w:r>
      <w:r w:rsidR="005159D6" w:rsidRPr="00536A06">
        <w:rPr>
          <w:rFonts w:ascii="Garamond" w:hAnsi="Garamond" w:cs="Times New Roman"/>
          <w:sz w:val="32"/>
          <w:szCs w:val="32"/>
          <w:lang w:val="uk-UA"/>
        </w:rPr>
        <w:t>та</w:t>
      </w:r>
      <w:r w:rsidRPr="00536A06">
        <w:rPr>
          <w:rFonts w:ascii="Garamond" w:hAnsi="Garamond" w:cs="Times New Roman"/>
          <w:sz w:val="32"/>
          <w:szCs w:val="32"/>
          <w:lang w:val="uk-UA"/>
        </w:rPr>
        <w:t xml:space="preserve"> фіксувати різницю між протилежностями.</w:t>
      </w:r>
    </w:p>
    <w:p w:rsidR="00FB1D06" w:rsidRPr="00536A06" w:rsidRDefault="00FB1D06"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 xml:space="preserve">Індиферентизм часто намагається опиратися на філософські чи псевдофілософські доктрини. Наприклад, прогресивне, необхідне </w:t>
      </w:r>
      <w:r w:rsidR="005159D6" w:rsidRPr="00536A06">
        <w:rPr>
          <w:rFonts w:ascii="Garamond" w:hAnsi="Garamond" w:cs="Times New Roman"/>
          <w:sz w:val="32"/>
          <w:szCs w:val="32"/>
          <w:lang w:val="uk-UA"/>
        </w:rPr>
        <w:t>та</w:t>
      </w:r>
      <w:r w:rsidRPr="00536A06">
        <w:rPr>
          <w:rFonts w:ascii="Garamond" w:hAnsi="Garamond" w:cs="Times New Roman"/>
          <w:sz w:val="32"/>
          <w:szCs w:val="32"/>
          <w:lang w:val="uk-UA"/>
        </w:rPr>
        <w:t xml:space="preserve"> продуктивне для суспільного життя поняття толерантності дуже часто експлуатується індиферентизмом, перетворюючись у смаках – на всеїдність, в етиці </w:t>
      </w:r>
      <w:r w:rsidR="005159D6" w:rsidRPr="00536A06">
        <w:rPr>
          <w:rFonts w:ascii="Garamond" w:hAnsi="Garamond" w:cs="Times New Roman"/>
          <w:sz w:val="32"/>
          <w:szCs w:val="32"/>
          <w:lang w:val="uk-UA"/>
        </w:rPr>
        <w:t>та</w:t>
      </w:r>
      <w:r w:rsidRPr="00536A06">
        <w:rPr>
          <w:rFonts w:ascii="Garamond" w:hAnsi="Garamond" w:cs="Times New Roman"/>
          <w:sz w:val="32"/>
          <w:szCs w:val="32"/>
          <w:lang w:val="uk-UA"/>
        </w:rPr>
        <w:t xml:space="preserve"> моралі – на вседозволеність і цинізм нігілізму. В крайніх виявах толерантність з позицій індиферентизму неминуче перетворюється на свою протилежність: культивоване нею різноманіття стає уніфікацією.</w:t>
      </w:r>
    </w:p>
    <w:p w:rsidR="00FB1D06" w:rsidRPr="00536A06" w:rsidRDefault="00FB1D06"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 xml:space="preserve">Толерантність </w:t>
      </w:r>
      <w:r w:rsidR="005159D6" w:rsidRPr="00536A06">
        <w:rPr>
          <w:rFonts w:ascii="Garamond" w:hAnsi="Garamond" w:cs="Times New Roman"/>
          <w:sz w:val="32"/>
          <w:szCs w:val="32"/>
          <w:lang w:val="uk-UA"/>
        </w:rPr>
        <w:t>у</w:t>
      </w:r>
      <w:r w:rsidRPr="00536A06">
        <w:rPr>
          <w:rFonts w:ascii="Garamond" w:hAnsi="Garamond" w:cs="Times New Roman"/>
          <w:sz w:val="32"/>
          <w:szCs w:val="32"/>
          <w:lang w:val="uk-UA"/>
        </w:rPr>
        <w:t xml:space="preserve"> середовищі середніх людей – це солідарність між собі подібними, підсвідомий агресивний захист усіх складників </w:t>
      </w:r>
      <w:r w:rsidRPr="00536A06">
        <w:rPr>
          <w:rFonts w:ascii="Garamond" w:hAnsi="Garamond" w:cs="Times New Roman"/>
          <w:sz w:val="32"/>
          <w:szCs w:val="32"/>
          <w:lang w:val="uk-UA"/>
        </w:rPr>
        <w:lastRenderedPageBreak/>
        <w:t>(духовних і матеріальних) свого комфорту. Все, що виходить за межі цієї масової подібності, є загрозою самовдоволеній впевненості середньої людини.</w:t>
      </w:r>
    </w:p>
    <w:p w:rsidR="00FB1D06" w:rsidRPr="00536A06" w:rsidRDefault="00FB1D06"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Різноманіття в уніфікованому (одноманітному) середовищі тривожить, порушує комфорт, спонукає до аналізу, аналіз</w:t>
      </w:r>
      <w:r w:rsidR="005159D6" w:rsidRPr="00536A06">
        <w:rPr>
          <w:rFonts w:ascii="Garamond" w:hAnsi="Garamond" w:cs="Times New Roman"/>
          <w:sz w:val="32"/>
          <w:szCs w:val="32"/>
          <w:lang w:val="uk-UA"/>
        </w:rPr>
        <w:t xml:space="preserve"> же</w:t>
      </w:r>
      <w:r w:rsidRPr="00536A06">
        <w:rPr>
          <w:rFonts w:ascii="Garamond" w:hAnsi="Garamond" w:cs="Times New Roman"/>
          <w:sz w:val="32"/>
          <w:szCs w:val="32"/>
          <w:lang w:val="uk-UA"/>
        </w:rPr>
        <w:t xml:space="preserve"> – це бачення різниці, автономії, окремості в людині – індивідуальної особистісної неповторності.</w:t>
      </w:r>
    </w:p>
    <w:p w:rsidR="00FB1D06" w:rsidRPr="00536A06" w:rsidRDefault="00FB1D06"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Думати (мислити критично) – це відрізняти, бачити нюанси. Це справа індивідуальна, автономна.</w:t>
      </w:r>
    </w:p>
    <w:p w:rsidR="00FB1D06" w:rsidRPr="00536A06" w:rsidRDefault="00FB1D06"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 xml:space="preserve">Середня людина сприймає інформацію про світ </w:t>
      </w:r>
      <w:r w:rsidR="005159D6" w:rsidRPr="00536A06">
        <w:rPr>
          <w:rFonts w:ascii="Garamond" w:hAnsi="Garamond" w:cs="Times New Roman"/>
          <w:sz w:val="32"/>
          <w:szCs w:val="32"/>
          <w:lang w:val="uk-UA"/>
        </w:rPr>
        <w:t>у</w:t>
      </w:r>
      <w:r w:rsidRPr="00536A06">
        <w:rPr>
          <w:rFonts w:ascii="Garamond" w:hAnsi="Garamond" w:cs="Times New Roman"/>
          <w:sz w:val="32"/>
          <w:szCs w:val="32"/>
          <w:lang w:val="uk-UA"/>
        </w:rPr>
        <w:t xml:space="preserve"> готовому вигляді, </w:t>
      </w:r>
      <w:r w:rsidR="005159D6" w:rsidRPr="00536A06">
        <w:rPr>
          <w:rFonts w:ascii="Garamond" w:hAnsi="Garamond" w:cs="Times New Roman"/>
          <w:sz w:val="32"/>
          <w:szCs w:val="32"/>
          <w:lang w:val="uk-UA"/>
        </w:rPr>
        <w:t>та</w:t>
      </w:r>
      <w:r w:rsidRPr="00536A06">
        <w:rPr>
          <w:rFonts w:ascii="Garamond" w:hAnsi="Garamond" w:cs="Times New Roman"/>
          <w:sz w:val="32"/>
          <w:szCs w:val="32"/>
          <w:lang w:val="uk-UA"/>
        </w:rPr>
        <w:t xml:space="preserve"> вважає її своєю. Саме цей спосіб сприймання, фіксації та репродукування інформації виражає сутність смислових основ буття середньої людини. Людина маси без «внутрішнього хаосу» (Ф.Ніцше) (Ніцше, 2019), тобто без творчого начала, без здатності до нюансного світобачення формує свою картину світу не в іменах, а в ярликах, марках, брендах, трендах, мемах, зірках – тих знакових явищах, які фіксують як інваріантну даність аксіологічну, смислову </w:t>
      </w:r>
      <w:r w:rsidR="005159D6" w:rsidRPr="00536A06">
        <w:rPr>
          <w:rFonts w:ascii="Garamond" w:hAnsi="Garamond" w:cs="Times New Roman"/>
          <w:sz w:val="32"/>
          <w:szCs w:val="32"/>
          <w:lang w:val="uk-UA"/>
        </w:rPr>
        <w:t>та</w:t>
      </w:r>
      <w:r w:rsidRPr="00536A06">
        <w:rPr>
          <w:rFonts w:ascii="Garamond" w:hAnsi="Garamond" w:cs="Times New Roman"/>
          <w:sz w:val="32"/>
          <w:szCs w:val="32"/>
          <w:lang w:val="uk-UA"/>
        </w:rPr>
        <w:t xml:space="preserve"> змістову основу всього сущого.</w:t>
      </w:r>
    </w:p>
    <w:p w:rsidR="00FB1D06" w:rsidRPr="00536A06" w:rsidRDefault="00FB1D06"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 xml:space="preserve">Середній людині не притаманний (за визначенням) критичний спосіб мислення, тому вона в сучасному світі, як чисельно домінуюча частка соціуму, є основним споживачем кліпових блоків інформації (кліпове мислення), на основі яких вибудовує контрфактичну картину майбутнього, в більшості випадків утопічну, впадаючи в ідеалістичну маніловщину стосовно свого та суспільного майбутнього. </w:t>
      </w:r>
    </w:p>
    <w:p w:rsidR="00BD42A9" w:rsidRPr="00536A06" w:rsidRDefault="00FB1D06"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Отже, підсумуємо.</w:t>
      </w:r>
      <w:r w:rsidR="005B6070" w:rsidRPr="00536A06">
        <w:rPr>
          <w:rFonts w:ascii="Garamond" w:hAnsi="Garamond" w:cs="Times New Roman"/>
          <w:sz w:val="32"/>
          <w:szCs w:val="32"/>
          <w:lang w:val="uk-UA"/>
        </w:rPr>
        <w:t xml:space="preserve"> </w:t>
      </w:r>
      <w:r w:rsidR="00CF6645" w:rsidRPr="00536A06">
        <w:rPr>
          <w:rFonts w:ascii="Garamond" w:hAnsi="Garamond" w:cs="Times New Roman"/>
          <w:sz w:val="32"/>
          <w:szCs w:val="32"/>
          <w:lang w:val="uk-UA"/>
        </w:rPr>
        <w:t>Я</w:t>
      </w:r>
      <w:r w:rsidR="00BD42A9" w:rsidRPr="00536A06">
        <w:rPr>
          <w:rFonts w:ascii="Garamond" w:hAnsi="Garamond" w:cs="Times New Roman"/>
          <w:sz w:val="32"/>
          <w:szCs w:val="32"/>
          <w:lang w:val="uk-UA"/>
        </w:rPr>
        <w:t>кщо</w:t>
      </w:r>
      <w:r w:rsidR="00CF6645" w:rsidRPr="00536A06">
        <w:rPr>
          <w:rFonts w:ascii="Garamond" w:hAnsi="Garamond" w:cs="Times New Roman"/>
          <w:sz w:val="32"/>
          <w:szCs w:val="32"/>
          <w:lang w:val="uk-UA"/>
        </w:rPr>
        <w:t xml:space="preserve"> </w:t>
      </w:r>
      <w:r w:rsidR="00BD42A9" w:rsidRPr="00536A06">
        <w:rPr>
          <w:rFonts w:ascii="Garamond" w:hAnsi="Garamond" w:cs="Times New Roman"/>
          <w:sz w:val="32"/>
          <w:szCs w:val="32"/>
          <w:lang w:val="uk-UA"/>
        </w:rPr>
        <w:t>інф</w:t>
      </w:r>
      <w:r w:rsidR="00CF6645" w:rsidRPr="00536A06">
        <w:rPr>
          <w:rFonts w:ascii="Garamond" w:hAnsi="Garamond" w:cs="Times New Roman"/>
          <w:sz w:val="32"/>
          <w:szCs w:val="32"/>
          <w:lang w:val="uk-UA"/>
        </w:rPr>
        <w:t>орм</w:t>
      </w:r>
      <w:r w:rsidR="00BD42A9" w:rsidRPr="00536A06">
        <w:rPr>
          <w:rFonts w:ascii="Garamond" w:hAnsi="Garamond" w:cs="Times New Roman"/>
          <w:sz w:val="32"/>
          <w:szCs w:val="32"/>
          <w:lang w:val="uk-UA"/>
        </w:rPr>
        <w:t>а</w:t>
      </w:r>
      <w:r w:rsidR="00CF6645" w:rsidRPr="00536A06">
        <w:rPr>
          <w:rFonts w:ascii="Garamond" w:hAnsi="Garamond" w:cs="Times New Roman"/>
          <w:sz w:val="32"/>
          <w:szCs w:val="32"/>
          <w:lang w:val="uk-UA"/>
        </w:rPr>
        <w:t>ція</w:t>
      </w:r>
      <w:r w:rsidR="00BD42A9" w:rsidRPr="00536A06">
        <w:rPr>
          <w:rFonts w:ascii="Garamond" w:hAnsi="Garamond" w:cs="Times New Roman"/>
          <w:sz w:val="32"/>
          <w:szCs w:val="32"/>
          <w:lang w:val="uk-UA"/>
        </w:rPr>
        <w:t xml:space="preserve"> у первинному вигляді (що цілком відображає реальні події у соціумі та світі) має загальне значення (для усіх, кого вона стосується), то й </w:t>
      </w:r>
      <w:r w:rsidR="0003508A" w:rsidRPr="00536A06">
        <w:rPr>
          <w:rFonts w:ascii="Garamond" w:hAnsi="Garamond" w:cs="Times New Roman"/>
          <w:sz w:val="32"/>
          <w:szCs w:val="32"/>
          <w:lang w:val="uk-UA"/>
        </w:rPr>
        <w:t xml:space="preserve">у </w:t>
      </w:r>
      <w:r w:rsidR="00BD42A9" w:rsidRPr="00536A06">
        <w:rPr>
          <w:rFonts w:ascii="Garamond" w:hAnsi="Garamond" w:cs="Times New Roman"/>
          <w:sz w:val="32"/>
          <w:szCs w:val="32"/>
          <w:lang w:val="uk-UA"/>
        </w:rPr>
        <w:t>зміненому, кліповому вигляді</w:t>
      </w:r>
      <w:r w:rsidR="005159D6" w:rsidRPr="00536A06">
        <w:rPr>
          <w:rFonts w:ascii="Garamond" w:hAnsi="Garamond" w:cs="Times New Roman"/>
          <w:sz w:val="32"/>
          <w:szCs w:val="32"/>
          <w:lang w:val="uk-UA"/>
        </w:rPr>
        <w:t>,</w:t>
      </w:r>
      <w:r w:rsidR="00BD42A9" w:rsidRPr="00536A06">
        <w:rPr>
          <w:rFonts w:ascii="Garamond" w:hAnsi="Garamond" w:cs="Times New Roman"/>
          <w:sz w:val="32"/>
          <w:szCs w:val="32"/>
          <w:lang w:val="uk-UA"/>
        </w:rPr>
        <w:t xml:space="preserve"> «відформатована» для представлення у ЗМІ (включаючи Інтернет), вона конкретизується сприйняттям кожного окремого користувача Інтернету </w:t>
      </w:r>
      <w:r w:rsidR="005159D6" w:rsidRPr="00536A06">
        <w:rPr>
          <w:rFonts w:ascii="Garamond" w:hAnsi="Garamond" w:cs="Times New Roman"/>
          <w:sz w:val="32"/>
          <w:szCs w:val="32"/>
          <w:lang w:val="uk-UA"/>
        </w:rPr>
        <w:t>та</w:t>
      </w:r>
      <w:r w:rsidR="00BD42A9" w:rsidRPr="00536A06">
        <w:rPr>
          <w:rFonts w:ascii="Garamond" w:hAnsi="Garamond" w:cs="Times New Roman"/>
          <w:sz w:val="32"/>
          <w:szCs w:val="32"/>
          <w:lang w:val="uk-UA"/>
        </w:rPr>
        <w:t xml:space="preserve"> перетворюється н</w:t>
      </w:r>
      <w:r w:rsidR="0003508A" w:rsidRPr="00536A06">
        <w:rPr>
          <w:rFonts w:ascii="Garamond" w:hAnsi="Garamond" w:cs="Times New Roman"/>
          <w:sz w:val="32"/>
          <w:szCs w:val="32"/>
          <w:lang w:val="uk-UA"/>
        </w:rPr>
        <w:t>а</w:t>
      </w:r>
      <w:r w:rsidR="00BD42A9" w:rsidRPr="00536A06">
        <w:rPr>
          <w:rFonts w:ascii="Garamond" w:hAnsi="Garamond" w:cs="Times New Roman"/>
          <w:sz w:val="32"/>
          <w:szCs w:val="32"/>
          <w:lang w:val="uk-UA"/>
        </w:rPr>
        <w:t xml:space="preserve"> </w:t>
      </w:r>
      <w:r w:rsidR="0003508A" w:rsidRPr="00536A06">
        <w:rPr>
          <w:rFonts w:ascii="Garamond" w:hAnsi="Garamond" w:cs="Times New Roman"/>
          <w:sz w:val="32"/>
          <w:szCs w:val="32"/>
          <w:lang w:val="uk-UA"/>
        </w:rPr>
        <w:t xml:space="preserve">інформацію </w:t>
      </w:r>
      <w:r w:rsidR="00CF6645" w:rsidRPr="00536A06">
        <w:rPr>
          <w:rFonts w:ascii="Garamond" w:hAnsi="Garamond" w:cs="Times New Roman"/>
          <w:sz w:val="32"/>
          <w:szCs w:val="32"/>
          <w:lang w:val="uk-UA"/>
        </w:rPr>
        <w:t xml:space="preserve">для </w:t>
      </w:r>
      <w:r w:rsidR="00BD42A9" w:rsidRPr="00536A06">
        <w:rPr>
          <w:rFonts w:ascii="Garamond" w:hAnsi="Garamond" w:cs="Times New Roman"/>
          <w:sz w:val="32"/>
          <w:szCs w:val="32"/>
          <w:lang w:val="uk-UA"/>
        </w:rPr>
        <w:t>критичного осмислення</w:t>
      </w:r>
      <w:r w:rsidR="0003508A" w:rsidRPr="00536A06">
        <w:rPr>
          <w:rFonts w:ascii="Garamond" w:hAnsi="Garamond" w:cs="Times New Roman"/>
          <w:sz w:val="32"/>
          <w:szCs w:val="32"/>
          <w:lang w:val="uk-UA"/>
        </w:rPr>
        <w:t xml:space="preserve"> окремої людини</w:t>
      </w:r>
      <w:r w:rsidR="00BD42A9" w:rsidRPr="00536A06">
        <w:rPr>
          <w:rFonts w:ascii="Garamond" w:hAnsi="Garamond" w:cs="Times New Roman"/>
          <w:sz w:val="32"/>
          <w:szCs w:val="32"/>
          <w:lang w:val="uk-UA"/>
        </w:rPr>
        <w:t>.</w:t>
      </w:r>
    </w:p>
    <w:p w:rsidR="005B6070" w:rsidRPr="00536A06" w:rsidRDefault="005B6070" w:rsidP="00536A06">
      <w:pPr>
        <w:autoSpaceDE w:val="0"/>
        <w:autoSpaceDN w:val="0"/>
        <w:adjustRightInd w:val="0"/>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 xml:space="preserve">Намагаючись осмислити сприйняту в кліповому форматі фрагментарну інформацію, розуміючи її важливість і потрібність, людина вибудовує ймовірнісні логічні взаємозв’язки між розрізненими кліпами, намагаючись виявити їх об’єктивну послідовність, що дасть можливість зрозуміти як зміст інформації, так і причинно-наслідковий зв'язок між її складовими. Вона використовує інформацію про події, що вже відбулися, традиційну для контрфактичного мислення словесну формулу «якщо… то», але базується на суб’єктивному розумінні отриманої фрагментарної інформації та суб’єктивних </w:t>
      </w:r>
      <w:r w:rsidRPr="00536A06">
        <w:rPr>
          <w:rFonts w:ascii="Garamond" w:hAnsi="Garamond" w:cs="Times New Roman"/>
          <w:sz w:val="32"/>
          <w:szCs w:val="32"/>
          <w:lang w:val="uk-UA"/>
        </w:rPr>
        <w:lastRenderedPageBreak/>
        <w:t xml:space="preserve">спробах пов’язати ці фрагменти у певну цілісну систему, яка </w:t>
      </w:r>
      <w:r w:rsidR="005159D6" w:rsidRPr="00536A06">
        <w:rPr>
          <w:rFonts w:ascii="Garamond" w:hAnsi="Garamond" w:cs="Times New Roman"/>
          <w:sz w:val="32"/>
          <w:szCs w:val="32"/>
          <w:lang w:val="uk-UA"/>
        </w:rPr>
        <w:t xml:space="preserve">насправді </w:t>
      </w:r>
      <w:r w:rsidRPr="00536A06">
        <w:rPr>
          <w:rFonts w:ascii="Garamond" w:hAnsi="Garamond" w:cs="Times New Roman"/>
          <w:sz w:val="32"/>
          <w:szCs w:val="32"/>
          <w:lang w:val="uk-UA"/>
        </w:rPr>
        <w:t xml:space="preserve">може не відповідати реальності. Тут </w:t>
      </w:r>
      <w:r w:rsidR="005159D6" w:rsidRPr="00536A06">
        <w:rPr>
          <w:rFonts w:ascii="Garamond" w:hAnsi="Garamond" w:cs="Times New Roman"/>
          <w:sz w:val="32"/>
          <w:szCs w:val="32"/>
          <w:lang w:val="uk-UA"/>
        </w:rPr>
        <w:t>люди</w:t>
      </w:r>
      <w:r w:rsidRPr="00536A06">
        <w:rPr>
          <w:rFonts w:ascii="Garamond" w:hAnsi="Garamond" w:cs="Times New Roman"/>
          <w:sz w:val="32"/>
          <w:szCs w:val="32"/>
          <w:lang w:val="uk-UA"/>
        </w:rPr>
        <w:t>на вдається до застосування елементів критичного мислення, яке у цьому контексті працює специфічно: це не цілком об’єктивне раціонально-логічне міркування, а лише суб’єктивн</w:t>
      </w:r>
      <w:r w:rsidR="005159D6" w:rsidRPr="00536A06">
        <w:rPr>
          <w:rFonts w:ascii="Garamond" w:hAnsi="Garamond" w:cs="Times New Roman"/>
          <w:sz w:val="32"/>
          <w:szCs w:val="32"/>
          <w:lang w:val="uk-UA"/>
        </w:rPr>
        <w:t>е</w:t>
      </w:r>
      <w:r w:rsidRPr="00536A06">
        <w:rPr>
          <w:rFonts w:ascii="Garamond" w:hAnsi="Garamond" w:cs="Times New Roman"/>
          <w:sz w:val="32"/>
          <w:szCs w:val="32"/>
          <w:lang w:val="uk-UA"/>
        </w:rPr>
        <w:t>, дійсне виключно в системі «фрагментарна інформація – конкретний її реципієнт» і за межами цієї системи, для іншої людини, яка сприйняла ту саму інформацію, але зрозуміла її суб’єктивно, по-своєму, може не здаватися раціональним.</w:t>
      </w:r>
    </w:p>
    <w:p w:rsidR="005B6070" w:rsidRPr="00536A06" w:rsidRDefault="005B6070" w:rsidP="00536A06">
      <w:pPr>
        <w:spacing w:after="0" w:line="240" w:lineRule="auto"/>
        <w:ind w:firstLine="567"/>
        <w:jc w:val="both"/>
        <w:rPr>
          <w:rFonts w:ascii="Garamond" w:hAnsi="Garamond" w:cs="Times New Roman"/>
          <w:sz w:val="32"/>
          <w:szCs w:val="32"/>
          <w:lang w:val="uk-UA"/>
        </w:rPr>
      </w:pPr>
      <w:r w:rsidRPr="00536A06">
        <w:rPr>
          <w:rFonts w:ascii="Garamond" w:hAnsi="Garamond" w:cs="Times New Roman"/>
          <w:sz w:val="32"/>
          <w:szCs w:val="32"/>
          <w:lang w:val="uk-UA"/>
        </w:rPr>
        <w:t xml:space="preserve">В ідеальному варіанті людині, яка прагне зрозуміти, що реально / насправді відбувається навколо, у країні та світі, послуговуючись інформацією зі ЗМІ чи Інтернету, потрібні усі три види мислення: кліпове – щоб отримати оптимальну для адекватного сприйняття людиною </w:t>
      </w:r>
      <w:r w:rsidR="005159D6" w:rsidRPr="00536A06">
        <w:rPr>
          <w:rFonts w:ascii="Garamond" w:hAnsi="Garamond" w:cs="Times New Roman"/>
          <w:sz w:val="32"/>
          <w:szCs w:val="32"/>
          <w:lang w:val="uk-UA"/>
        </w:rPr>
        <w:t xml:space="preserve">кількість </w:t>
      </w:r>
      <w:r w:rsidRPr="00536A06">
        <w:rPr>
          <w:rFonts w:ascii="Garamond" w:hAnsi="Garamond" w:cs="Times New Roman"/>
          <w:sz w:val="32"/>
          <w:szCs w:val="32"/>
          <w:lang w:val="uk-UA"/>
        </w:rPr>
        <w:t xml:space="preserve">інформації </w:t>
      </w:r>
      <w:r w:rsidR="005159D6" w:rsidRPr="00536A06">
        <w:rPr>
          <w:rFonts w:ascii="Garamond" w:hAnsi="Garamond" w:cs="Times New Roman"/>
          <w:sz w:val="32"/>
          <w:szCs w:val="32"/>
          <w:lang w:val="uk-UA"/>
        </w:rPr>
        <w:t>та</w:t>
      </w:r>
      <w:r w:rsidRPr="00536A06">
        <w:rPr>
          <w:rFonts w:ascii="Garamond" w:hAnsi="Garamond" w:cs="Times New Roman"/>
          <w:sz w:val="32"/>
          <w:szCs w:val="32"/>
          <w:lang w:val="uk-UA"/>
        </w:rPr>
        <w:t xml:space="preserve"> намагатися зрозуміти її важливість і значення; критичне – щоб осмислити цю інформацію, проаналізувати її з точки зору її доказової аргументованості, виявивши приховані логічні взаємозв’язки та можливий ступінь її достовірності; контрфактичне – щоб уявити альтернативні варіанти розвитку подій, усвідомити їх наслідки </w:t>
      </w:r>
      <w:r w:rsidR="005159D6" w:rsidRPr="00536A06">
        <w:rPr>
          <w:rFonts w:ascii="Garamond" w:hAnsi="Garamond" w:cs="Times New Roman"/>
          <w:sz w:val="32"/>
          <w:szCs w:val="32"/>
          <w:lang w:val="uk-UA"/>
        </w:rPr>
        <w:t>та</w:t>
      </w:r>
      <w:r w:rsidRPr="00536A06">
        <w:rPr>
          <w:rFonts w:ascii="Garamond" w:hAnsi="Garamond" w:cs="Times New Roman"/>
          <w:sz w:val="32"/>
          <w:szCs w:val="32"/>
          <w:lang w:val="uk-UA"/>
        </w:rPr>
        <w:t xml:space="preserve">, залежно від них, діяти задля їх реалізації або попередження.  </w:t>
      </w:r>
    </w:p>
    <w:p w:rsidR="00536A06" w:rsidRDefault="00242BA2" w:rsidP="00536A06">
      <w:pPr>
        <w:tabs>
          <w:tab w:val="center" w:pos="5457"/>
          <w:tab w:val="left" w:pos="6862"/>
        </w:tabs>
        <w:spacing w:after="0" w:line="240" w:lineRule="auto"/>
        <w:ind w:firstLine="567"/>
        <w:outlineLvl w:val="0"/>
        <w:rPr>
          <w:rFonts w:ascii="Garamond" w:hAnsi="Garamond" w:cs="Times New Roman"/>
          <w:b/>
          <w:sz w:val="32"/>
          <w:szCs w:val="32"/>
          <w:lang w:val="uk-UA"/>
        </w:rPr>
      </w:pPr>
      <w:r w:rsidRPr="00536A06">
        <w:rPr>
          <w:rFonts w:ascii="Garamond" w:hAnsi="Garamond" w:cs="Times New Roman"/>
          <w:b/>
          <w:sz w:val="32"/>
          <w:szCs w:val="32"/>
          <w:lang w:val="uk-UA"/>
        </w:rPr>
        <w:tab/>
      </w:r>
    </w:p>
    <w:p w:rsidR="005B6070" w:rsidRPr="00536A06" w:rsidRDefault="00242BA2" w:rsidP="00536A06">
      <w:pPr>
        <w:tabs>
          <w:tab w:val="center" w:pos="5457"/>
          <w:tab w:val="left" w:pos="6862"/>
        </w:tabs>
        <w:spacing w:after="0" w:line="240" w:lineRule="auto"/>
        <w:ind w:firstLine="567"/>
        <w:jc w:val="center"/>
        <w:outlineLvl w:val="0"/>
        <w:rPr>
          <w:rFonts w:ascii="Garamond" w:hAnsi="Garamond" w:cs="Times New Roman"/>
          <w:b/>
          <w:sz w:val="28"/>
          <w:szCs w:val="28"/>
          <w:lang w:val="en-US"/>
        </w:rPr>
      </w:pPr>
      <w:r w:rsidRPr="00536A06">
        <w:rPr>
          <w:rFonts w:ascii="Garamond" w:hAnsi="Garamond" w:cs="Times New Roman"/>
          <w:b/>
          <w:sz w:val="28"/>
          <w:szCs w:val="28"/>
          <w:lang w:val="en-US"/>
        </w:rPr>
        <w:t>References</w:t>
      </w:r>
    </w:p>
    <w:p w:rsidR="00242BA2" w:rsidRPr="00536A06" w:rsidRDefault="00242BA2" w:rsidP="00536A06">
      <w:pPr>
        <w:pStyle w:val="a3"/>
        <w:tabs>
          <w:tab w:val="left" w:pos="993"/>
        </w:tabs>
        <w:ind w:firstLine="567"/>
        <w:jc w:val="both"/>
        <w:outlineLvl w:val="0"/>
        <w:rPr>
          <w:rFonts w:ascii="Garamond" w:eastAsia="Times New Roman" w:hAnsi="Garamond" w:cs="Times New Roman"/>
          <w:kern w:val="36"/>
          <w:sz w:val="28"/>
          <w:szCs w:val="28"/>
          <w:lang w:val="en-US"/>
        </w:rPr>
      </w:pPr>
      <w:r w:rsidRPr="00536A06">
        <w:rPr>
          <w:rFonts w:ascii="Garamond" w:eastAsia="Times New Roman" w:hAnsi="Garamond" w:cs="Times New Roman"/>
          <w:kern w:val="36"/>
          <w:sz w:val="28"/>
          <w:szCs w:val="28"/>
          <w:lang w:val="en-US"/>
        </w:rPr>
        <w:t>Bojchenko</w:t>
      </w:r>
      <w:r w:rsidRPr="00536A06">
        <w:rPr>
          <w:rFonts w:ascii="Garamond" w:eastAsia="Times New Roman" w:hAnsi="Garamond" w:cs="Times New Roman"/>
          <w:kern w:val="36"/>
          <w:sz w:val="28"/>
          <w:szCs w:val="28"/>
          <w:lang w:val="uk-UA"/>
        </w:rPr>
        <w:t xml:space="preserve">, </w:t>
      </w:r>
      <w:r w:rsidRPr="00536A06">
        <w:rPr>
          <w:rFonts w:ascii="Garamond" w:eastAsia="Times New Roman" w:hAnsi="Garamond" w:cs="Times New Roman"/>
          <w:kern w:val="36"/>
          <w:sz w:val="28"/>
          <w:szCs w:val="28"/>
          <w:lang w:val="en-US"/>
        </w:rPr>
        <w:t>M</w:t>
      </w:r>
      <w:r w:rsidRPr="00536A06">
        <w:rPr>
          <w:rFonts w:ascii="Garamond" w:eastAsia="Times New Roman" w:hAnsi="Garamond" w:cs="Times New Roman"/>
          <w:kern w:val="36"/>
          <w:sz w:val="28"/>
          <w:szCs w:val="28"/>
          <w:lang w:val="uk-UA"/>
        </w:rPr>
        <w:t>.</w:t>
      </w:r>
      <w:r w:rsidRPr="00536A06">
        <w:rPr>
          <w:rFonts w:ascii="Garamond" w:eastAsia="Times New Roman" w:hAnsi="Garamond" w:cs="Times New Roman"/>
          <w:kern w:val="36"/>
          <w:sz w:val="28"/>
          <w:szCs w:val="28"/>
          <w:lang w:val="en-US"/>
        </w:rPr>
        <w:t>I</w:t>
      </w:r>
      <w:r w:rsidRPr="00536A06">
        <w:rPr>
          <w:rFonts w:ascii="Garamond" w:eastAsia="Times New Roman" w:hAnsi="Garamond" w:cs="Times New Roman"/>
          <w:kern w:val="36"/>
          <w:sz w:val="28"/>
          <w:szCs w:val="28"/>
          <w:lang w:val="uk-UA"/>
        </w:rPr>
        <w:t>. (</w:t>
      </w:r>
      <w:r w:rsidRPr="00536A06">
        <w:rPr>
          <w:rFonts w:ascii="Garamond" w:eastAsia="Times New Roman" w:hAnsi="Garamond" w:cs="Times New Roman"/>
          <w:kern w:val="36"/>
          <w:sz w:val="28"/>
          <w:szCs w:val="28"/>
          <w:lang w:val="en-US"/>
        </w:rPr>
        <w:t>2015</w:t>
      </w:r>
      <w:r w:rsidRPr="00536A06">
        <w:rPr>
          <w:rFonts w:ascii="Garamond" w:eastAsia="Times New Roman" w:hAnsi="Garamond" w:cs="Times New Roman"/>
          <w:kern w:val="36"/>
          <w:sz w:val="28"/>
          <w:szCs w:val="28"/>
          <w:lang w:val="uk-UA"/>
        </w:rPr>
        <w:t xml:space="preserve">). </w:t>
      </w:r>
      <w:r w:rsidRPr="00536A06">
        <w:rPr>
          <w:rFonts w:ascii="Garamond" w:eastAsia="Times New Roman" w:hAnsi="Garamond" w:cs="Times New Roman"/>
          <w:kern w:val="36"/>
          <w:sz w:val="28"/>
          <w:szCs w:val="28"/>
          <w:lang w:val="en-US"/>
        </w:rPr>
        <w:t>Istorychne</w:t>
      </w:r>
      <w:r w:rsidRPr="00536A06">
        <w:rPr>
          <w:rFonts w:ascii="Garamond" w:eastAsia="Times New Roman" w:hAnsi="Garamond" w:cs="Times New Roman"/>
          <w:kern w:val="36"/>
          <w:sz w:val="28"/>
          <w:szCs w:val="28"/>
          <w:lang w:val="uk-UA"/>
        </w:rPr>
        <w:t xml:space="preserve"> </w:t>
      </w:r>
      <w:r w:rsidRPr="00536A06">
        <w:rPr>
          <w:rFonts w:ascii="Garamond" w:eastAsia="Times New Roman" w:hAnsi="Garamond" w:cs="Times New Roman"/>
          <w:kern w:val="36"/>
          <w:sz w:val="28"/>
          <w:szCs w:val="28"/>
          <w:lang w:val="en-US"/>
        </w:rPr>
        <w:t>stanovlennja</w:t>
      </w:r>
      <w:r w:rsidRPr="00536A06">
        <w:rPr>
          <w:rFonts w:ascii="Garamond" w:eastAsia="Times New Roman" w:hAnsi="Garamond" w:cs="Times New Roman"/>
          <w:kern w:val="36"/>
          <w:sz w:val="28"/>
          <w:szCs w:val="28"/>
          <w:lang w:val="uk-UA"/>
        </w:rPr>
        <w:t xml:space="preserve"> </w:t>
      </w:r>
      <w:r w:rsidRPr="00536A06">
        <w:rPr>
          <w:rFonts w:ascii="Garamond" w:eastAsia="Times New Roman" w:hAnsi="Garamond" w:cs="Times New Roman"/>
          <w:kern w:val="36"/>
          <w:sz w:val="28"/>
          <w:szCs w:val="28"/>
          <w:lang w:val="en-US"/>
        </w:rPr>
        <w:t>instytucijnyh</w:t>
      </w:r>
      <w:r w:rsidRPr="00536A06">
        <w:rPr>
          <w:rFonts w:ascii="Garamond" w:eastAsia="Times New Roman" w:hAnsi="Garamond" w:cs="Times New Roman"/>
          <w:kern w:val="36"/>
          <w:sz w:val="28"/>
          <w:szCs w:val="28"/>
          <w:lang w:val="uk-UA"/>
        </w:rPr>
        <w:t xml:space="preserve"> </w:t>
      </w:r>
      <w:r w:rsidRPr="00536A06">
        <w:rPr>
          <w:rFonts w:ascii="Garamond" w:eastAsia="Times New Roman" w:hAnsi="Garamond" w:cs="Times New Roman"/>
          <w:kern w:val="36"/>
          <w:sz w:val="28"/>
          <w:szCs w:val="28"/>
          <w:lang w:val="en-US"/>
        </w:rPr>
        <w:t>zasad</w:t>
      </w:r>
      <w:r w:rsidRPr="00536A06">
        <w:rPr>
          <w:rFonts w:ascii="Garamond" w:eastAsia="Times New Roman" w:hAnsi="Garamond" w:cs="Times New Roman"/>
          <w:kern w:val="36"/>
          <w:sz w:val="28"/>
          <w:szCs w:val="28"/>
          <w:lang w:val="uk-UA"/>
        </w:rPr>
        <w:t xml:space="preserve"> </w:t>
      </w:r>
      <w:r w:rsidRPr="00536A06">
        <w:rPr>
          <w:rFonts w:ascii="Garamond" w:eastAsia="Times New Roman" w:hAnsi="Garamond" w:cs="Times New Roman"/>
          <w:kern w:val="36"/>
          <w:sz w:val="28"/>
          <w:szCs w:val="28"/>
          <w:lang w:val="en-US"/>
        </w:rPr>
        <w:t>krytychnogo</w:t>
      </w:r>
      <w:r w:rsidRPr="00536A06">
        <w:rPr>
          <w:rFonts w:ascii="Garamond" w:eastAsia="Times New Roman" w:hAnsi="Garamond" w:cs="Times New Roman"/>
          <w:kern w:val="36"/>
          <w:sz w:val="28"/>
          <w:szCs w:val="28"/>
          <w:lang w:val="uk-UA"/>
        </w:rPr>
        <w:t xml:space="preserve"> </w:t>
      </w:r>
      <w:r w:rsidRPr="00536A06">
        <w:rPr>
          <w:rFonts w:ascii="Garamond" w:eastAsia="Times New Roman" w:hAnsi="Garamond" w:cs="Times New Roman"/>
          <w:kern w:val="36"/>
          <w:sz w:val="28"/>
          <w:szCs w:val="28"/>
          <w:lang w:val="en-US"/>
        </w:rPr>
        <w:t>myslennja</w:t>
      </w:r>
      <w:r w:rsidRPr="00536A06">
        <w:rPr>
          <w:rFonts w:ascii="Garamond" w:eastAsia="Times New Roman" w:hAnsi="Garamond" w:cs="Times New Roman"/>
          <w:kern w:val="36"/>
          <w:sz w:val="28"/>
          <w:szCs w:val="28"/>
          <w:lang w:val="uk-UA"/>
        </w:rPr>
        <w:t xml:space="preserve">: </w:t>
      </w:r>
      <w:r w:rsidRPr="00536A06">
        <w:rPr>
          <w:rFonts w:ascii="Garamond" w:eastAsia="Times New Roman" w:hAnsi="Garamond" w:cs="Times New Roman"/>
          <w:kern w:val="36"/>
          <w:sz w:val="28"/>
          <w:szCs w:val="28"/>
          <w:lang w:val="en-US"/>
        </w:rPr>
        <w:t>ekonomichnyj</w:t>
      </w:r>
      <w:r w:rsidRPr="00536A06">
        <w:rPr>
          <w:rFonts w:ascii="Garamond" w:eastAsia="Times New Roman" w:hAnsi="Garamond" w:cs="Times New Roman"/>
          <w:kern w:val="36"/>
          <w:sz w:val="28"/>
          <w:szCs w:val="28"/>
          <w:lang w:val="uk-UA"/>
        </w:rPr>
        <w:t xml:space="preserve">, </w:t>
      </w:r>
      <w:r w:rsidRPr="00536A06">
        <w:rPr>
          <w:rFonts w:ascii="Garamond" w:eastAsia="Times New Roman" w:hAnsi="Garamond" w:cs="Times New Roman"/>
          <w:kern w:val="36"/>
          <w:sz w:val="28"/>
          <w:szCs w:val="28"/>
          <w:lang w:val="en-US"/>
        </w:rPr>
        <w:t>religijnyj</w:t>
      </w:r>
      <w:r w:rsidRPr="00536A06">
        <w:rPr>
          <w:rFonts w:ascii="Garamond" w:eastAsia="Times New Roman" w:hAnsi="Garamond" w:cs="Times New Roman"/>
          <w:kern w:val="36"/>
          <w:sz w:val="28"/>
          <w:szCs w:val="28"/>
          <w:lang w:val="uk-UA"/>
        </w:rPr>
        <w:t xml:space="preserve">, </w:t>
      </w:r>
      <w:r w:rsidRPr="00536A06">
        <w:rPr>
          <w:rFonts w:ascii="Garamond" w:eastAsia="Times New Roman" w:hAnsi="Garamond" w:cs="Times New Roman"/>
          <w:kern w:val="36"/>
          <w:sz w:val="28"/>
          <w:szCs w:val="28"/>
          <w:lang w:val="en-US"/>
        </w:rPr>
        <w:t>mystec</w:t>
      </w:r>
      <w:r w:rsidRPr="00536A06">
        <w:rPr>
          <w:rFonts w:ascii="Garamond" w:eastAsia="Times New Roman" w:hAnsi="Garamond" w:cs="Times New Roman"/>
          <w:kern w:val="36"/>
          <w:sz w:val="28"/>
          <w:szCs w:val="28"/>
          <w:lang w:val="uk-UA"/>
        </w:rPr>
        <w:t>'</w:t>
      </w:r>
      <w:r w:rsidRPr="00536A06">
        <w:rPr>
          <w:rFonts w:ascii="Garamond" w:eastAsia="Times New Roman" w:hAnsi="Garamond" w:cs="Times New Roman"/>
          <w:kern w:val="36"/>
          <w:sz w:val="28"/>
          <w:szCs w:val="28"/>
          <w:lang w:val="en-US"/>
        </w:rPr>
        <w:t>kyj</w:t>
      </w:r>
      <w:r w:rsidRPr="00536A06">
        <w:rPr>
          <w:rFonts w:ascii="Garamond" w:eastAsia="Times New Roman" w:hAnsi="Garamond" w:cs="Times New Roman"/>
          <w:kern w:val="36"/>
          <w:sz w:val="28"/>
          <w:szCs w:val="28"/>
          <w:lang w:val="uk-UA"/>
        </w:rPr>
        <w:t xml:space="preserve"> </w:t>
      </w:r>
      <w:r w:rsidRPr="00536A06">
        <w:rPr>
          <w:rFonts w:ascii="Garamond" w:eastAsia="Times New Roman" w:hAnsi="Garamond" w:cs="Times New Roman"/>
          <w:kern w:val="36"/>
          <w:sz w:val="28"/>
          <w:szCs w:val="28"/>
          <w:lang w:val="en-US"/>
        </w:rPr>
        <w:t>ta</w:t>
      </w:r>
      <w:r w:rsidRPr="00536A06">
        <w:rPr>
          <w:rFonts w:ascii="Garamond" w:eastAsia="Times New Roman" w:hAnsi="Garamond" w:cs="Times New Roman"/>
          <w:kern w:val="36"/>
          <w:sz w:val="28"/>
          <w:szCs w:val="28"/>
          <w:lang w:val="uk-UA"/>
        </w:rPr>
        <w:t xml:space="preserve"> </w:t>
      </w:r>
      <w:r w:rsidRPr="00536A06">
        <w:rPr>
          <w:rFonts w:ascii="Garamond" w:eastAsia="Times New Roman" w:hAnsi="Garamond" w:cs="Times New Roman"/>
          <w:kern w:val="36"/>
          <w:sz w:val="28"/>
          <w:szCs w:val="28"/>
          <w:lang w:val="en-US"/>
        </w:rPr>
        <w:t>virtual</w:t>
      </w:r>
      <w:r w:rsidRPr="00536A06">
        <w:rPr>
          <w:rFonts w:ascii="Garamond" w:eastAsia="Times New Roman" w:hAnsi="Garamond" w:cs="Times New Roman"/>
          <w:kern w:val="36"/>
          <w:sz w:val="28"/>
          <w:szCs w:val="28"/>
          <w:lang w:val="uk-UA"/>
        </w:rPr>
        <w:t>'</w:t>
      </w:r>
      <w:r w:rsidRPr="00536A06">
        <w:rPr>
          <w:rFonts w:ascii="Garamond" w:eastAsia="Times New Roman" w:hAnsi="Garamond" w:cs="Times New Roman"/>
          <w:kern w:val="36"/>
          <w:sz w:val="28"/>
          <w:szCs w:val="28"/>
          <w:lang w:val="en-US"/>
        </w:rPr>
        <w:t>nyj</w:t>
      </w:r>
      <w:r w:rsidRPr="00536A06">
        <w:rPr>
          <w:rFonts w:ascii="Garamond" w:eastAsia="Times New Roman" w:hAnsi="Garamond" w:cs="Times New Roman"/>
          <w:kern w:val="36"/>
          <w:sz w:val="28"/>
          <w:szCs w:val="28"/>
          <w:lang w:val="uk-UA"/>
        </w:rPr>
        <w:t xml:space="preserve"> </w:t>
      </w:r>
      <w:r w:rsidRPr="00536A06">
        <w:rPr>
          <w:rFonts w:ascii="Garamond" w:eastAsia="Times New Roman" w:hAnsi="Garamond" w:cs="Times New Roman"/>
          <w:kern w:val="36"/>
          <w:sz w:val="28"/>
          <w:szCs w:val="28"/>
          <w:lang w:val="en-US"/>
        </w:rPr>
        <w:t>vymiry</w:t>
      </w:r>
      <w:r w:rsidRPr="00536A06">
        <w:rPr>
          <w:rFonts w:ascii="Garamond" w:eastAsia="Times New Roman" w:hAnsi="Garamond" w:cs="Times New Roman"/>
          <w:kern w:val="36"/>
          <w:sz w:val="28"/>
          <w:szCs w:val="28"/>
          <w:lang w:val="uk-UA"/>
        </w:rPr>
        <w:t xml:space="preserve"> [Historical formation of institutional foundations of critical thinking: economic, religious, artistic and virtual dimensions]. </w:t>
      </w:r>
      <w:r w:rsidRPr="00536A06">
        <w:rPr>
          <w:rFonts w:ascii="Garamond" w:eastAsia="Times New Roman" w:hAnsi="Garamond" w:cs="Times New Roman"/>
          <w:i/>
          <w:kern w:val="36"/>
          <w:sz w:val="28"/>
          <w:szCs w:val="28"/>
          <w:lang w:val="en-US"/>
        </w:rPr>
        <w:t>Filosofija osvity</w:t>
      </w:r>
      <w:r w:rsidRPr="00536A06">
        <w:rPr>
          <w:rFonts w:ascii="Garamond" w:eastAsia="Times New Roman" w:hAnsi="Garamond" w:cs="Times New Roman"/>
          <w:kern w:val="36"/>
          <w:sz w:val="28"/>
          <w:szCs w:val="28"/>
          <w:lang w:val="en-US"/>
        </w:rPr>
        <w:t>, 2(17), 132</w:t>
      </w:r>
      <w:r w:rsidRPr="00536A06">
        <w:rPr>
          <w:rFonts w:ascii="Garamond" w:eastAsia="Times-Bold" w:hAnsi="Garamond" w:cs="Times New Roman"/>
          <w:bCs/>
          <w:sz w:val="28"/>
          <w:szCs w:val="28"/>
          <w:lang w:val="en-US"/>
        </w:rPr>
        <w:t>–</w:t>
      </w:r>
      <w:r w:rsidRPr="00536A06">
        <w:rPr>
          <w:rFonts w:ascii="Garamond" w:eastAsia="Times New Roman" w:hAnsi="Garamond" w:cs="Times New Roman"/>
          <w:kern w:val="36"/>
          <w:sz w:val="28"/>
          <w:szCs w:val="28"/>
          <w:lang w:val="en-US"/>
        </w:rPr>
        <w:t xml:space="preserve">152. Retrieved from: </w:t>
      </w:r>
      <w:hyperlink r:id="rId10" w:history="1">
        <w:r w:rsidRPr="00536A06">
          <w:rPr>
            <w:rStyle w:val="a5"/>
            <w:rFonts w:ascii="Garamond" w:eastAsia="Times New Roman" w:hAnsi="Garamond" w:cs="Times New Roman"/>
            <w:color w:val="auto"/>
            <w:kern w:val="36"/>
            <w:sz w:val="28"/>
            <w:szCs w:val="28"/>
            <w:u w:val="none"/>
            <w:lang w:val="en-US"/>
          </w:rPr>
          <w:t>http://nbuv.gov.ua/UJRN/PhilEdu_2015_2_8</w:t>
        </w:r>
      </w:hyperlink>
      <w:r w:rsidRPr="00536A06">
        <w:rPr>
          <w:rFonts w:ascii="Garamond" w:eastAsia="Times New Roman" w:hAnsi="Garamond" w:cs="Times New Roman"/>
          <w:kern w:val="36"/>
          <w:sz w:val="28"/>
          <w:szCs w:val="28"/>
          <w:lang w:val="en-US"/>
        </w:rPr>
        <w:t xml:space="preserve">. </w:t>
      </w:r>
      <w:r w:rsidRPr="00536A06">
        <w:rPr>
          <w:rFonts w:ascii="Garamond" w:hAnsi="Garamond" w:cs="Times New Roman"/>
          <w:sz w:val="28"/>
          <w:szCs w:val="28"/>
          <w:lang w:val="en-US"/>
        </w:rPr>
        <w:t>[in Ukrainian]</w:t>
      </w:r>
    </w:p>
    <w:p w:rsidR="00242BA2" w:rsidRPr="00536A06" w:rsidRDefault="00242BA2" w:rsidP="00536A06">
      <w:pPr>
        <w:spacing w:after="0" w:line="240" w:lineRule="auto"/>
        <w:ind w:firstLine="567"/>
        <w:jc w:val="both"/>
        <w:rPr>
          <w:rStyle w:val="a5"/>
          <w:rFonts w:ascii="Garamond" w:hAnsi="Garamond" w:cs="Times New Roman"/>
          <w:color w:val="auto"/>
          <w:sz w:val="28"/>
          <w:szCs w:val="28"/>
          <w:u w:val="none"/>
          <w:lang w:val="en-US"/>
        </w:rPr>
      </w:pPr>
      <w:r w:rsidRPr="00536A06">
        <w:rPr>
          <w:rFonts w:ascii="Garamond" w:hAnsi="Garamond" w:cs="Times New Roman"/>
          <w:sz w:val="28"/>
          <w:szCs w:val="28"/>
          <w:lang w:val="uk-UA"/>
        </w:rPr>
        <w:t xml:space="preserve">Chaplak, Ja.V., Chujko, G.V. (2018). Klipova haotychnist' jak manipuljatyvna tehnologija social'no-psyhologichnogo vplyvu v kiberprostori </w:t>
      </w:r>
      <w:r w:rsidRPr="00536A06">
        <w:rPr>
          <w:rFonts w:ascii="Garamond" w:hAnsi="Garamond" w:cs="Times New Roman"/>
          <w:sz w:val="28"/>
          <w:szCs w:val="28"/>
          <w:lang w:val="en-US"/>
        </w:rPr>
        <w:t>[Chaotic clips as manipulative technology of social and psychological influence in cyberspace]</w:t>
      </w:r>
      <w:r w:rsidRPr="00536A06">
        <w:rPr>
          <w:rFonts w:ascii="Garamond" w:hAnsi="Garamond" w:cs="Times New Roman"/>
          <w:sz w:val="28"/>
          <w:szCs w:val="28"/>
          <w:lang w:val="uk-UA"/>
        </w:rPr>
        <w:t xml:space="preserve">. </w:t>
      </w:r>
      <w:r w:rsidRPr="00536A06">
        <w:rPr>
          <w:rFonts w:ascii="Garamond" w:hAnsi="Garamond" w:cs="Times New Roman"/>
          <w:i/>
          <w:sz w:val="28"/>
          <w:szCs w:val="28"/>
          <w:lang w:val="uk-UA"/>
        </w:rPr>
        <w:t>Psyhologichnyj chasopys</w:t>
      </w:r>
      <w:r w:rsidRPr="00536A06">
        <w:rPr>
          <w:rFonts w:ascii="Garamond" w:hAnsi="Garamond" w:cs="Times New Roman"/>
          <w:sz w:val="28"/>
          <w:szCs w:val="28"/>
          <w:lang w:val="uk-UA"/>
        </w:rPr>
        <w:t>, 13 (3), 21</w:t>
      </w:r>
      <w:r w:rsidRPr="00536A06">
        <w:rPr>
          <w:rFonts w:ascii="Garamond" w:hAnsi="Garamond" w:cs="Times New Roman"/>
          <w:sz w:val="28"/>
          <w:szCs w:val="28"/>
          <w:lang w:val="en-US"/>
        </w:rPr>
        <w:t>–</w:t>
      </w:r>
      <w:r w:rsidRPr="00536A06">
        <w:rPr>
          <w:rFonts w:ascii="Garamond" w:hAnsi="Garamond" w:cs="Times New Roman"/>
          <w:sz w:val="28"/>
          <w:szCs w:val="28"/>
          <w:lang w:val="uk-UA"/>
        </w:rPr>
        <w:t>40. DOI: 10.31108/2018vol13iss3pp21-40</w:t>
      </w:r>
      <w:r w:rsidRPr="00536A06">
        <w:rPr>
          <w:rFonts w:ascii="Garamond" w:hAnsi="Garamond" w:cs="Times New Roman"/>
          <w:sz w:val="28"/>
          <w:szCs w:val="28"/>
          <w:lang w:val="en-US"/>
        </w:rPr>
        <w:t>. [in Ukrainian]</w:t>
      </w:r>
    </w:p>
    <w:p w:rsidR="00242BA2" w:rsidRPr="00536A06" w:rsidRDefault="00242BA2" w:rsidP="00536A06">
      <w:pPr>
        <w:pStyle w:val="Default"/>
        <w:tabs>
          <w:tab w:val="left" w:pos="993"/>
          <w:tab w:val="left" w:pos="1134"/>
        </w:tabs>
        <w:ind w:firstLine="567"/>
        <w:jc w:val="both"/>
        <w:rPr>
          <w:rFonts w:ascii="Garamond" w:hAnsi="Garamond"/>
          <w:color w:val="auto"/>
          <w:sz w:val="28"/>
          <w:szCs w:val="28"/>
          <w:lang w:val="uk-UA"/>
        </w:rPr>
      </w:pPr>
      <w:r w:rsidRPr="00536A06">
        <w:rPr>
          <w:rFonts w:ascii="Garamond" w:hAnsi="Garamond"/>
          <w:color w:val="auto"/>
          <w:sz w:val="28"/>
          <w:szCs w:val="28"/>
          <w:lang w:val="uk-UA"/>
        </w:rPr>
        <w:t>Chujko, G. V. (2019). Kontrfaktychne myslennja [Counterfactual thinking]. «</w:t>
      </w:r>
      <w:r w:rsidRPr="00536A06">
        <w:rPr>
          <w:rFonts w:ascii="Garamond" w:hAnsi="Garamond"/>
          <w:i/>
          <w:color w:val="auto"/>
          <w:sz w:val="28"/>
          <w:szCs w:val="28"/>
          <w:lang w:val="uk-UA"/>
        </w:rPr>
        <w:t>Social''na psyhologija s''ogodni: zdobutky i perspektyvy</w:t>
      </w:r>
      <w:r w:rsidRPr="00536A06">
        <w:rPr>
          <w:rFonts w:ascii="Garamond" w:hAnsi="Garamond"/>
          <w:color w:val="auto"/>
          <w:sz w:val="28"/>
          <w:szCs w:val="28"/>
          <w:lang w:val="uk-UA"/>
        </w:rPr>
        <w:t>»: materialy II Vseukrai'ns'kyj Kongres iz social'noi' psyhologii' (рр.376–378). Kiev: ISPP NAPN Ukrai'ny. DOI: 10.33120/UCSPProceedings-2019. [in Ukrainian]</w:t>
      </w:r>
    </w:p>
    <w:p w:rsidR="00242BA2" w:rsidRPr="00536A06" w:rsidRDefault="00242BA2" w:rsidP="00536A06">
      <w:pPr>
        <w:spacing w:after="0" w:line="240" w:lineRule="auto"/>
        <w:ind w:firstLine="567"/>
        <w:jc w:val="both"/>
        <w:rPr>
          <w:rStyle w:val="a5"/>
          <w:rFonts w:ascii="Garamond" w:hAnsi="Garamond" w:cs="Times New Roman"/>
          <w:color w:val="auto"/>
          <w:sz w:val="28"/>
          <w:szCs w:val="28"/>
          <w:u w:val="none"/>
          <w:lang w:val="en-US"/>
        </w:rPr>
      </w:pPr>
      <w:r w:rsidRPr="00536A06">
        <w:rPr>
          <w:rStyle w:val="a5"/>
          <w:rFonts w:ascii="Garamond" w:hAnsi="Garamond" w:cs="Times New Roman"/>
          <w:color w:val="auto"/>
          <w:sz w:val="28"/>
          <w:szCs w:val="28"/>
          <w:u w:val="none"/>
          <w:lang w:val="en-US"/>
        </w:rPr>
        <w:t>Chujko</w:t>
      </w:r>
      <w:r w:rsidRPr="00536A06">
        <w:rPr>
          <w:rStyle w:val="a5"/>
          <w:rFonts w:ascii="Garamond" w:hAnsi="Garamond" w:cs="Times New Roman"/>
          <w:color w:val="auto"/>
          <w:sz w:val="28"/>
          <w:szCs w:val="28"/>
          <w:u w:val="none"/>
          <w:lang w:val="uk-UA"/>
        </w:rPr>
        <w:t xml:space="preserve">, </w:t>
      </w:r>
      <w:r w:rsidRPr="00536A06">
        <w:rPr>
          <w:rStyle w:val="a5"/>
          <w:rFonts w:ascii="Garamond" w:hAnsi="Garamond" w:cs="Times New Roman"/>
          <w:color w:val="auto"/>
          <w:sz w:val="28"/>
          <w:szCs w:val="28"/>
          <w:u w:val="none"/>
          <w:lang w:val="en-US"/>
        </w:rPr>
        <w:t>G</w:t>
      </w:r>
      <w:r w:rsidRPr="00536A06">
        <w:rPr>
          <w:rStyle w:val="a5"/>
          <w:rFonts w:ascii="Garamond" w:hAnsi="Garamond" w:cs="Times New Roman"/>
          <w:color w:val="auto"/>
          <w:sz w:val="28"/>
          <w:szCs w:val="28"/>
          <w:u w:val="none"/>
          <w:lang w:val="uk-UA"/>
        </w:rPr>
        <w:t>.</w:t>
      </w:r>
      <w:r w:rsidRPr="00536A06">
        <w:rPr>
          <w:rStyle w:val="a5"/>
          <w:rFonts w:ascii="Garamond" w:hAnsi="Garamond" w:cs="Times New Roman"/>
          <w:color w:val="auto"/>
          <w:sz w:val="28"/>
          <w:szCs w:val="28"/>
          <w:u w:val="none"/>
          <w:lang w:val="en-US"/>
        </w:rPr>
        <w:t>V</w:t>
      </w:r>
      <w:r w:rsidRPr="00536A06">
        <w:rPr>
          <w:rStyle w:val="a5"/>
          <w:rFonts w:ascii="Garamond" w:hAnsi="Garamond" w:cs="Times New Roman"/>
          <w:color w:val="auto"/>
          <w:sz w:val="28"/>
          <w:szCs w:val="28"/>
          <w:u w:val="none"/>
          <w:lang w:val="uk-UA"/>
        </w:rPr>
        <w:t xml:space="preserve">., &amp; </w:t>
      </w:r>
      <w:r w:rsidRPr="00536A06">
        <w:rPr>
          <w:rStyle w:val="a5"/>
          <w:rFonts w:ascii="Garamond" w:hAnsi="Garamond" w:cs="Times New Roman"/>
          <w:color w:val="auto"/>
          <w:sz w:val="28"/>
          <w:szCs w:val="28"/>
          <w:u w:val="none"/>
          <w:lang w:val="en-US"/>
        </w:rPr>
        <w:t>Chaplak</w:t>
      </w:r>
      <w:r w:rsidRPr="00536A06">
        <w:rPr>
          <w:rStyle w:val="a5"/>
          <w:rFonts w:ascii="Garamond" w:hAnsi="Garamond" w:cs="Times New Roman"/>
          <w:color w:val="auto"/>
          <w:sz w:val="28"/>
          <w:szCs w:val="28"/>
          <w:u w:val="none"/>
          <w:lang w:val="uk-UA"/>
        </w:rPr>
        <w:t xml:space="preserve">, </w:t>
      </w:r>
      <w:r w:rsidRPr="00536A06">
        <w:rPr>
          <w:rStyle w:val="a5"/>
          <w:rFonts w:ascii="Garamond" w:hAnsi="Garamond" w:cs="Times New Roman"/>
          <w:color w:val="auto"/>
          <w:sz w:val="28"/>
          <w:szCs w:val="28"/>
          <w:u w:val="none"/>
          <w:lang w:val="en-US"/>
        </w:rPr>
        <w:t>Ja</w:t>
      </w:r>
      <w:r w:rsidRPr="00536A06">
        <w:rPr>
          <w:rStyle w:val="a5"/>
          <w:rFonts w:ascii="Garamond" w:hAnsi="Garamond" w:cs="Times New Roman"/>
          <w:color w:val="auto"/>
          <w:sz w:val="28"/>
          <w:szCs w:val="28"/>
          <w:u w:val="none"/>
          <w:lang w:val="uk-UA"/>
        </w:rPr>
        <w:t>.</w:t>
      </w:r>
      <w:r w:rsidRPr="00536A06">
        <w:rPr>
          <w:rStyle w:val="a5"/>
          <w:rFonts w:ascii="Garamond" w:hAnsi="Garamond" w:cs="Times New Roman"/>
          <w:color w:val="auto"/>
          <w:sz w:val="28"/>
          <w:szCs w:val="28"/>
          <w:u w:val="none"/>
          <w:lang w:val="en-US"/>
        </w:rPr>
        <w:t>V</w:t>
      </w:r>
      <w:r w:rsidRPr="00536A06">
        <w:rPr>
          <w:rStyle w:val="a5"/>
          <w:rFonts w:ascii="Garamond" w:hAnsi="Garamond" w:cs="Times New Roman"/>
          <w:color w:val="auto"/>
          <w:sz w:val="28"/>
          <w:szCs w:val="28"/>
          <w:u w:val="none"/>
          <w:lang w:val="uk-UA"/>
        </w:rPr>
        <w:t xml:space="preserve">. (2018). </w:t>
      </w:r>
      <w:r w:rsidRPr="00536A06">
        <w:rPr>
          <w:rStyle w:val="a5"/>
          <w:rFonts w:ascii="Garamond" w:hAnsi="Garamond" w:cs="Times New Roman"/>
          <w:color w:val="auto"/>
          <w:sz w:val="28"/>
          <w:szCs w:val="28"/>
          <w:u w:val="none"/>
          <w:lang w:val="en-US"/>
        </w:rPr>
        <w:t>Vplyv informacijno-komunikacijnyh tehnologij na formuvannja klipovosti indyvidual'noi' ta suspil'noi' svidomosti [</w:t>
      </w:r>
      <w:r w:rsidRPr="00536A06">
        <w:rPr>
          <w:rFonts w:ascii="Garamond" w:hAnsi="Garamond" w:cs="Times New Roman"/>
          <w:sz w:val="28"/>
          <w:szCs w:val="28"/>
          <w:lang w:val="en-US"/>
        </w:rPr>
        <w:t>The influence of informational and communicative technologies on the formation of clip of individual and social consciousness</w:t>
      </w:r>
      <w:r w:rsidRPr="00536A06">
        <w:rPr>
          <w:rStyle w:val="a5"/>
          <w:rFonts w:ascii="Garamond" w:hAnsi="Garamond" w:cs="Times New Roman"/>
          <w:color w:val="auto"/>
          <w:sz w:val="28"/>
          <w:szCs w:val="28"/>
          <w:u w:val="none"/>
          <w:lang w:val="en-US"/>
        </w:rPr>
        <w:t>]. Psyhologichnyj chasopys, 14 (4), 37</w:t>
      </w:r>
      <w:r w:rsidRPr="00536A06">
        <w:rPr>
          <w:rFonts w:ascii="Garamond" w:eastAsia="Times-Bold" w:hAnsi="Garamond" w:cs="Times New Roman"/>
          <w:bCs/>
          <w:sz w:val="28"/>
          <w:szCs w:val="28"/>
          <w:lang w:val="en-US"/>
        </w:rPr>
        <w:t>–</w:t>
      </w:r>
      <w:r w:rsidRPr="00536A06">
        <w:rPr>
          <w:rStyle w:val="a5"/>
          <w:rFonts w:ascii="Garamond" w:hAnsi="Garamond" w:cs="Times New Roman"/>
          <w:color w:val="auto"/>
          <w:sz w:val="28"/>
          <w:szCs w:val="28"/>
          <w:u w:val="none"/>
          <w:lang w:val="en-US"/>
        </w:rPr>
        <w:t xml:space="preserve">53. DOI: </w:t>
      </w:r>
      <w:hyperlink r:id="rId11" w:history="1">
        <w:r w:rsidRPr="00536A06">
          <w:rPr>
            <w:rStyle w:val="a5"/>
            <w:rFonts w:ascii="Garamond" w:hAnsi="Garamond" w:cs="Times New Roman"/>
            <w:color w:val="auto"/>
            <w:sz w:val="28"/>
            <w:szCs w:val="28"/>
            <w:u w:val="none"/>
            <w:lang w:val="en-US"/>
          </w:rPr>
          <w:t>https://doi.org/10.31108/2018vol14iss4pp37-53</w:t>
        </w:r>
      </w:hyperlink>
      <w:r w:rsidRPr="00536A06">
        <w:rPr>
          <w:rStyle w:val="a5"/>
          <w:rFonts w:ascii="Garamond" w:hAnsi="Garamond" w:cs="Times New Roman"/>
          <w:color w:val="auto"/>
          <w:sz w:val="28"/>
          <w:szCs w:val="28"/>
          <w:u w:val="none"/>
          <w:lang w:val="en-US"/>
        </w:rPr>
        <w:t xml:space="preserve">. </w:t>
      </w:r>
      <w:r w:rsidRPr="00536A06">
        <w:rPr>
          <w:rFonts w:ascii="Garamond" w:hAnsi="Garamond" w:cs="Times New Roman"/>
          <w:sz w:val="28"/>
          <w:szCs w:val="28"/>
          <w:lang w:val="en-US"/>
        </w:rPr>
        <w:t>[in Ukrainian]</w:t>
      </w:r>
    </w:p>
    <w:p w:rsidR="00242BA2" w:rsidRPr="00536A06" w:rsidRDefault="00242BA2" w:rsidP="00536A06">
      <w:pPr>
        <w:spacing w:after="0" w:line="240" w:lineRule="auto"/>
        <w:ind w:firstLine="567"/>
        <w:jc w:val="both"/>
        <w:rPr>
          <w:rFonts w:ascii="Garamond" w:hAnsi="Garamond" w:cs="Times New Roman"/>
          <w:sz w:val="28"/>
          <w:szCs w:val="28"/>
          <w:lang w:val="uk-UA"/>
        </w:rPr>
      </w:pPr>
      <w:r w:rsidRPr="00536A06">
        <w:rPr>
          <w:rStyle w:val="a5"/>
          <w:rFonts w:ascii="Garamond" w:hAnsi="Garamond" w:cs="Times New Roman"/>
          <w:color w:val="auto"/>
          <w:sz w:val="28"/>
          <w:szCs w:val="28"/>
          <w:u w:val="none"/>
          <w:lang w:val="uk-UA"/>
        </w:rPr>
        <w:t xml:space="preserve">Chujko, G.V., Zvarych, I.M. (2019). Specyfika informacii' v Interneti [Specifics of information on the Internet]. </w:t>
      </w:r>
      <w:r w:rsidRPr="00536A06">
        <w:rPr>
          <w:rStyle w:val="a5"/>
          <w:rFonts w:ascii="Garamond" w:hAnsi="Garamond" w:cs="Times New Roman"/>
          <w:i/>
          <w:color w:val="auto"/>
          <w:sz w:val="28"/>
          <w:szCs w:val="28"/>
          <w:u w:val="none"/>
          <w:lang w:val="uk-UA"/>
        </w:rPr>
        <w:t>Psyhologichnyj chasopys</w:t>
      </w:r>
      <w:r w:rsidRPr="00536A06">
        <w:rPr>
          <w:rStyle w:val="a5"/>
          <w:rFonts w:ascii="Garamond" w:hAnsi="Garamond" w:cs="Times New Roman"/>
          <w:color w:val="auto"/>
          <w:sz w:val="28"/>
          <w:szCs w:val="28"/>
          <w:u w:val="none"/>
          <w:lang w:val="uk-UA"/>
        </w:rPr>
        <w:t xml:space="preserve">, </w:t>
      </w:r>
      <w:r w:rsidRPr="00536A06">
        <w:rPr>
          <w:rStyle w:val="a5"/>
          <w:rFonts w:ascii="Garamond" w:hAnsi="Garamond" w:cs="Times New Roman"/>
          <w:color w:val="auto"/>
          <w:sz w:val="28"/>
          <w:szCs w:val="28"/>
          <w:u w:val="none"/>
          <w:lang w:val="en-US"/>
        </w:rPr>
        <w:t>vol</w:t>
      </w:r>
      <w:r w:rsidRPr="00536A06">
        <w:rPr>
          <w:rStyle w:val="a5"/>
          <w:rFonts w:ascii="Garamond" w:hAnsi="Garamond" w:cs="Times New Roman"/>
          <w:color w:val="auto"/>
          <w:sz w:val="28"/>
          <w:szCs w:val="28"/>
          <w:u w:val="none"/>
          <w:lang w:val="uk-UA"/>
        </w:rPr>
        <w:t>.5, 12, 21</w:t>
      </w:r>
      <w:r w:rsidRPr="00536A06">
        <w:rPr>
          <w:rFonts w:ascii="Garamond" w:eastAsia="Times-Bold" w:hAnsi="Garamond" w:cs="Times New Roman"/>
          <w:bCs/>
          <w:sz w:val="28"/>
          <w:szCs w:val="28"/>
          <w:lang w:val="en-US"/>
        </w:rPr>
        <w:t>–</w:t>
      </w:r>
      <w:r w:rsidRPr="00536A06">
        <w:rPr>
          <w:rStyle w:val="a5"/>
          <w:rFonts w:ascii="Garamond" w:hAnsi="Garamond" w:cs="Times New Roman"/>
          <w:color w:val="auto"/>
          <w:sz w:val="28"/>
          <w:szCs w:val="28"/>
          <w:u w:val="none"/>
          <w:lang w:val="uk-UA"/>
        </w:rPr>
        <w:t xml:space="preserve">42. DOI: </w:t>
      </w:r>
      <w:hyperlink r:id="rId12" w:history="1">
        <w:r w:rsidRPr="00536A06">
          <w:rPr>
            <w:rStyle w:val="a5"/>
            <w:rFonts w:ascii="Garamond" w:hAnsi="Garamond" w:cs="Times New Roman"/>
            <w:color w:val="auto"/>
            <w:sz w:val="28"/>
            <w:szCs w:val="28"/>
            <w:u w:val="none"/>
            <w:lang w:val="uk-UA"/>
          </w:rPr>
          <w:t>https://doi.org/10.31108/1.2019.5.12.2</w:t>
        </w:r>
      </w:hyperlink>
      <w:r w:rsidRPr="00536A06">
        <w:rPr>
          <w:rStyle w:val="a5"/>
          <w:rFonts w:ascii="Garamond" w:hAnsi="Garamond" w:cs="Times New Roman"/>
          <w:color w:val="auto"/>
          <w:sz w:val="28"/>
          <w:szCs w:val="28"/>
          <w:u w:val="none"/>
          <w:lang w:val="uk-UA"/>
        </w:rPr>
        <w:t xml:space="preserve">. </w:t>
      </w:r>
      <w:r w:rsidRPr="00536A06">
        <w:rPr>
          <w:rFonts w:ascii="Garamond" w:hAnsi="Garamond" w:cs="Times New Roman"/>
          <w:sz w:val="28"/>
          <w:szCs w:val="28"/>
          <w:lang w:val="uk-UA"/>
        </w:rPr>
        <w:t>[</w:t>
      </w:r>
      <w:r w:rsidRPr="00536A06">
        <w:rPr>
          <w:rFonts w:ascii="Garamond" w:hAnsi="Garamond" w:cs="Times New Roman"/>
          <w:sz w:val="28"/>
          <w:szCs w:val="28"/>
          <w:lang w:val="en-US"/>
        </w:rPr>
        <w:t>in</w:t>
      </w:r>
      <w:r w:rsidRPr="00536A06">
        <w:rPr>
          <w:rFonts w:ascii="Garamond" w:hAnsi="Garamond" w:cs="Times New Roman"/>
          <w:sz w:val="28"/>
          <w:szCs w:val="28"/>
          <w:lang w:val="uk-UA"/>
        </w:rPr>
        <w:t xml:space="preserve"> </w:t>
      </w:r>
      <w:r w:rsidRPr="00536A06">
        <w:rPr>
          <w:rFonts w:ascii="Garamond" w:hAnsi="Garamond" w:cs="Times New Roman"/>
          <w:sz w:val="28"/>
          <w:szCs w:val="28"/>
          <w:lang w:val="en-US"/>
        </w:rPr>
        <w:t>Ukrainian</w:t>
      </w:r>
      <w:r w:rsidRPr="00536A06">
        <w:rPr>
          <w:rFonts w:ascii="Garamond" w:hAnsi="Garamond" w:cs="Times New Roman"/>
          <w:sz w:val="28"/>
          <w:szCs w:val="28"/>
          <w:lang w:val="uk-UA"/>
        </w:rPr>
        <w:t>]</w:t>
      </w:r>
    </w:p>
    <w:p w:rsidR="00242BA2" w:rsidRPr="00536A06" w:rsidRDefault="00242BA2" w:rsidP="00536A06">
      <w:pPr>
        <w:pStyle w:val="a3"/>
        <w:tabs>
          <w:tab w:val="left" w:pos="993"/>
        </w:tabs>
        <w:ind w:firstLine="567"/>
        <w:jc w:val="both"/>
        <w:outlineLvl w:val="0"/>
        <w:rPr>
          <w:rFonts w:ascii="Garamond" w:eastAsia="Times New Roman" w:hAnsi="Garamond" w:cs="Times New Roman"/>
          <w:kern w:val="36"/>
          <w:sz w:val="28"/>
          <w:szCs w:val="28"/>
          <w:lang w:val="uk-UA"/>
        </w:rPr>
      </w:pPr>
      <w:r w:rsidRPr="00536A06">
        <w:rPr>
          <w:rFonts w:ascii="Garamond" w:eastAsia="Times New Roman" w:hAnsi="Garamond" w:cs="Times New Roman"/>
          <w:kern w:val="36"/>
          <w:sz w:val="28"/>
          <w:szCs w:val="28"/>
          <w:lang w:val="uk-UA"/>
        </w:rPr>
        <w:lastRenderedPageBreak/>
        <w:t xml:space="preserve">Counterfactual thinking (n.d.). </w:t>
      </w:r>
      <w:r w:rsidRPr="00536A06">
        <w:rPr>
          <w:rFonts w:ascii="Garamond" w:hAnsi="Garamond" w:cs="Times New Roman"/>
          <w:sz w:val="28"/>
          <w:szCs w:val="28"/>
          <w:lang w:val="uk-UA"/>
        </w:rPr>
        <w:t xml:space="preserve">Retrieved from: </w:t>
      </w:r>
      <w:hyperlink r:id="rId13" w:history="1">
        <w:r w:rsidRPr="00536A06">
          <w:rPr>
            <w:rStyle w:val="a5"/>
            <w:rFonts w:ascii="Garamond" w:eastAsia="Times New Roman" w:hAnsi="Garamond" w:cs="Times New Roman"/>
            <w:color w:val="auto"/>
            <w:kern w:val="36"/>
            <w:sz w:val="28"/>
            <w:szCs w:val="28"/>
            <w:u w:val="none"/>
            <w:lang w:val="uk-UA"/>
          </w:rPr>
          <w:t>https://en.wikipedia.org/wiki/Counterfactual_thinking</w:t>
        </w:r>
      </w:hyperlink>
    </w:p>
    <w:p w:rsidR="00242BA2" w:rsidRPr="00536A06" w:rsidRDefault="00242BA2" w:rsidP="00536A06">
      <w:pPr>
        <w:tabs>
          <w:tab w:val="left" w:pos="993"/>
        </w:tabs>
        <w:spacing w:after="0" w:line="240" w:lineRule="auto"/>
        <w:ind w:firstLine="567"/>
        <w:jc w:val="both"/>
        <w:outlineLvl w:val="0"/>
        <w:rPr>
          <w:rFonts w:ascii="Garamond" w:hAnsi="Garamond" w:cs="Times New Roman"/>
          <w:sz w:val="28"/>
          <w:szCs w:val="28"/>
          <w:shd w:val="clear" w:color="auto" w:fill="F9F9F9"/>
          <w:lang w:val="en-US"/>
        </w:rPr>
      </w:pPr>
      <w:r w:rsidRPr="00536A06">
        <w:rPr>
          <w:rFonts w:ascii="Garamond" w:hAnsi="Garamond" w:cs="Times New Roman"/>
          <w:sz w:val="28"/>
          <w:szCs w:val="28"/>
          <w:shd w:val="clear" w:color="auto" w:fill="F9F9F9"/>
          <w:lang w:val="en-US"/>
        </w:rPr>
        <w:t>Druzhinin</w:t>
      </w:r>
      <w:r w:rsidR="005159D6" w:rsidRPr="00536A06">
        <w:rPr>
          <w:rFonts w:ascii="Garamond" w:hAnsi="Garamond" w:cs="Times New Roman"/>
          <w:sz w:val="28"/>
          <w:szCs w:val="28"/>
          <w:shd w:val="clear" w:color="auto" w:fill="F9F9F9"/>
          <w:lang w:val="uk-UA"/>
        </w:rPr>
        <w:t>,</w:t>
      </w:r>
      <w:r w:rsidRPr="00536A06">
        <w:rPr>
          <w:rFonts w:ascii="Garamond" w:hAnsi="Garamond" w:cs="Times New Roman"/>
          <w:sz w:val="28"/>
          <w:szCs w:val="28"/>
          <w:shd w:val="clear" w:color="auto" w:fill="F9F9F9"/>
          <w:lang w:val="uk-UA"/>
        </w:rPr>
        <w:t xml:space="preserve"> </w:t>
      </w:r>
      <w:r w:rsidRPr="00536A06">
        <w:rPr>
          <w:rFonts w:ascii="Garamond" w:hAnsi="Garamond" w:cs="Times New Roman"/>
          <w:sz w:val="28"/>
          <w:szCs w:val="28"/>
          <w:shd w:val="clear" w:color="auto" w:fill="F9F9F9"/>
          <w:lang w:val="en-US"/>
        </w:rPr>
        <w:t>V</w:t>
      </w:r>
      <w:r w:rsidRPr="00536A06">
        <w:rPr>
          <w:rFonts w:ascii="Garamond" w:hAnsi="Garamond" w:cs="Times New Roman"/>
          <w:sz w:val="28"/>
          <w:szCs w:val="28"/>
          <w:shd w:val="clear" w:color="auto" w:fill="F9F9F9"/>
          <w:lang w:val="uk-UA"/>
        </w:rPr>
        <w:t>.</w:t>
      </w:r>
      <w:r w:rsidRPr="00536A06">
        <w:rPr>
          <w:rFonts w:ascii="Garamond" w:hAnsi="Garamond" w:cs="Times New Roman"/>
          <w:sz w:val="28"/>
          <w:szCs w:val="28"/>
          <w:shd w:val="clear" w:color="auto" w:fill="F9F9F9"/>
          <w:lang w:val="en-US"/>
        </w:rPr>
        <w:t>N</w:t>
      </w:r>
      <w:r w:rsidRPr="00536A06">
        <w:rPr>
          <w:rFonts w:ascii="Garamond" w:hAnsi="Garamond" w:cs="Times New Roman"/>
          <w:sz w:val="28"/>
          <w:szCs w:val="28"/>
          <w:shd w:val="clear" w:color="auto" w:fill="F9F9F9"/>
          <w:lang w:val="uk-UA"/>
        </w:rPr>
        <w:t xml:space="preserve">., </w:t>
      </w:r>
      <w:r w:rsidRPr="00536A06">
        <w:rPr>
          <w:rFonts w:ascii="Garamond" w:hAnsi="Garamond" w:cs="Times New Roman"/>
          <w:sz w:val="28"/>
          <w:szCs w:val="28"/>
          <w:shd w:val="clear" w:color="auto" w:fill="F9F9F9"/>
          <w:lang w:val="en-US"/>
        </w:rPr>
        <w:t>Ushakov</w:t>
      </w:r>
      <w:r w:rsidR="005159D6" w:rsidRPr="00536A06">
        <w:rPr>
          <w:rFonts w:ascii="Garamond" w:hAnsi="Garamond" w:cs="Times New Roman"/>
          <w:sz w:val="28"/>
          <w:szCs w:val="28"/>
          <w:shd w:val="clear" w:color="auto" w:fill="F9F9F9"/>
          <w:lang w:val="uk-UA"/>
        </w:rPr>
        <w:t>,</w:t>
      </w:r>
      <w:r w:rsidRPr="00536A06">
        <w:rPr>
          <w:rFonts w:ascii="Garamond" w:hAnsi="Garamond" w:cs="Times New Roman"/>
          <w:sz w:val="28"/>
          <w:szCs w:val="28"/>
          <w:shd w:val="clear" w:color="auto" w:fill="F9F9F9"/>
          <w:lang w:val="uk-UA"/>
        </w:rPr>
        <w:t xml:space="preserve"> </w:t>
      </w:r>
      <w:r w:rsidRPr="00536A06">
        <w:rPr>
          <w:rFonts w:ascii="Garamond" w:hAnsi="Garamond" w:cs="Times New Roman"/>
          <w:sz w:val="28"/>
          <w:szCs w:val="28"/>
          <w:shd w:val="clear" w:color="auto" w:fill="F9F9F9"/>
          <w:lang w:val="en-US"/>
        </w:rPr>
        <w:t>D</w:t>
      </w:r>
      <w:r w:rsidRPr="00536A06">
        <w:rPr>
          <w:rFonts w:ascii="Garamond" w:hAnsi="Garamond" w:cs="Times New Roman"/>
          <w:sz w:val="28"/>
          <w:szCs w:val="28"/>
          <w:shd w:val="clear" w:color="auto" w:fill="F9F9F9"/>
          <w:lang w:val="uk-UA"/>
        </w:rPr>
        <w:t>.</w:t>
      </w:r>
      <w:r w:rsidRPr="00536A06">
        <w:rPr>
          <w:rFonts w:ascii="Garamond" w:hAnsi="Garamond" w:cs="Times New Roman"/>
          <w:sz w:val="28"/>
          <w:szCs w:val="28"/>
          <w:shd w:val="clear" w:color="auto" w:fill="F9F9F9"/>
          <w:lang w:val="en-US"/>
        </w:rPr>
        <w:t>V</w:t>
      </w:r>
      <w:r w:rsidRPr="00536A06">
        <w:rPr>
          <w:rFonts w:ascii="Garamond" w:hAnsi="Garamond" w:cs="Times New Roman"/>
          <w:sz w:val="28"/>
          <w:szCs w:val="28"/>
          <w:shd w:val="clear" w:color="auto" w:fill="F9F9F9"/>
          <w:lang w:val="uk-UA"/>
        </w:rPr>
        <w:t>. (</w:t>
      </w:r>
      <w:r w:rsidRPr="00536A06">
        <w:rPr>
          <w:rFonts w:ascii="Garamond" w:hAnsi="Garamond" w:cs="Times New Roman"/>
          <w:sz w:val="28"/>
          <w:szCs w:val="28"/>
          <w:shd w:val="clear" w:color="auto" w:fill="F9F9F9"/>
          <w:lang w:val="en-US"/>
        </w:rPr>
        <w:t>Eds</w:t>
      </w:r>
      <w:r w:rsidRPr="00536A06">
        <w:rPr>
          <w:rFonts w:ascii="Garamond" w:hAnsi="Garamond" w:cs="Times New Roman"/>
          <w:sz w:val="28"/>
          <w:szCs w:val="28"/>
          <w:shd w:val="clear" w:color="auto" w:fill="F9F9F9"/>
          <w:lang w:val="uk-UA"/>
        </w:rPr>
        <w:t xml:space="preserve">.) (2002). </w:t>
      </w:r>
      <w:r w:rsidRPr="00536A06">
        <w:rPr>
          <w:rFonts w:ascii="Garamond" w:hAnsi="Garamond" w:cs="Times New Roman"/>
          <w:i/>
          <w:sz w:val="28"/>
          <w:szCs w:val="28"/>
          <w:shd w:val="clear" w:color="auto" w:fill="F9F9F9"/>
          <w:lang w:val="en-US"/>
        </w:rPr>
        <w:t>Kognitivnaja psihologija [Cognitive psychology].</w:t>
      </w:r>
      <w:r w:rsidRPr="00536A06">
        <w:rPr>
          <w:rFonts w:ascii="Garamond" w:hAnsi="Garamond" w:cs="Times New Roman"/>
          <w:sz w:val="28"/>
          <w:szCs w:val="28"/>
          <w:shd w:val="clear" w:color="auto" w:fill="F9F9F9"/>
          <w:lang w:val="en-US"/>
        </w:rPr>
        <w:t xml:space="preserve"> Moskva : PER SJe. </w:t>
      </w:r>
      <w:r w:rsidRPr="00536A06">
        <w:rPr>
          <w:rFonts w:ascii="Garamond" w:hAnsi="Garamond" w:cs="Times New Roman"/>
          <w:sz w:val="28"/>
          <w:szCs w:val="28"/>
          <w:lang w:val="en-US"/>
        </w:rPr>
        <w:t>[in Russian]</w:t>
      </w:r>
      <w:r w:rsidRPr="00536A06">
        <w:rPr>
          <w:rFonts w:ascii="Garamond" w:hAnsi="Garamond" w:cs="Times New Roman"/>
          <w:sz w:val="28"/>
          <w:szCs w:val="28"/>
          <w:shd w:val="clear" w:color="auto" w:fill="F9F9F9"/>
          <w:lang w:val="en-US"/>
        </w:rPr>
        <w:t xml:space="preserve">   </w:t>
      </w:r>
    </w:p>
    <w:p w:rsidR="00242BA2" w:rsidRPr="00536A06" w:rsidRDefault="00242BA2" w:rsidP="00536A06">
      <w:pPr>
        <w:pStyle w:val="a4"/>
        <w:tabs>
          <w:tab w:val="left" w:pos="993"/>
        </w:tabs>
        <w:autoSpaceDE w:val="0"/>
        <w:autoSpaceDN w:val="0"/>
        <w:adjustRightInd w:val="0"/>
        <w:spacing w:after="0" w:line="240" w:lineRule="auto"/>
        <w:ind w:left="0" w:firstLine="567"/>
        <w:jc w:val="both"/>
        <w:outlineLvl w:val="0"/>
        <w:rPr>
          <w:rFonts w:ascii="Garamond" w:eastAsia="Times-Roman" w:hAnsi="Garamond" w:cs="Times New Roman"/>
          <w:sz w:val="28"/>
          <w:szCs w:val="28"/>
          <w:lang w:val="en-US"/>
        </w:rPr>
      </w:pPr>
      <w:r w:rsidRPr="00536A06">
        <w:rPr>
          <w:rFonts w:ascii="Garamond" w:eastAsia="Times-Roman" w:hAnsi="Garamond" w:cs="Times New Roman"/>
          <w:sz w:val="28"/>
          <w:szCs w:val="28"/>
          <w:lang w:val="en-US"/>
        </w:rPr>
        <w:t xml:space="preserve">Dymnich, N.D. (2018). Mediaprodukt elektronnyh ZMI jak chynnyk formuvannja mozai'chnogo myslennja molodi [Media product of electronic media as a factor in the formation of mosaic thinking of young people]. </w:t>
      </w:r>
      <w:r w:rsidRPr="00536A06">
        <w:rPr>
          <w:rFonts w:ascii="Garamond" w:eastAsia="Times-Roman" w:hAnsi="Garamond" w:cs="Times New Roman"/>
          <w:i/>
          <w:sz w:val="28"/>
          <w:szCs w:val="28"/>
          <w:lang w:val="en-US"/>
        </w:rPr>
        <w:t>Visnyk L'vivs'kogo universytetu. Serija Zhurnalistyka</w:t>
      </w:r>
      <w:r w:rsidRPr="00536A06">
        <w:rPr>
          <w:rFonts w:ascii="Garamond" w:eastAsia="Times-Roman" w:hAnsi="Garamond" w:cs="Times New Roman"/>
          <w:sz w:val="28"/>
          <w:szCs w:val="28"/>
          <w:lang w:val="en-US"/>
        </w:rPr>
        <w:t>, 43, 177</w:t>
      </w:r>
      <w:r w:rsidRPr="00536A06">
        <w:rPr>
          <w:rFonts w:ascii="Garamond" w:eastAsia="Times-Bold" w:hAnsi="Garamond" w:cs="Times New Roman"/>
          <w:bCs/>
          <w:sz w:val="28"/>
          <w:szCs w:val="28"/>
          <w:lang w:val="en-US"/>
        </w:rPr>
        <w:t>–</w:t>
      </w:r>
      <w:r w:rsidRPr="00536A06">
        <w:rPr>
          <w:rFonts w:ascii="Garamond" w:eastAsia="Times-Roman" w:hAnsi="Garamond" w:cs="Times New Roman"/>
          <w:sz w:val="28"/>
          <w:szCs w:val="28"/>
          <w:lang w:val="en-US"/>
        </w:rPr>
        <w:t xml:space="preserve">182. </w:t>
      </w:r>
      <w:r w:rsidRPr="00536A06">
        <w:rPr>
          <w:rFonts w:ascii="Garamond" w:hAnsi="Garamond" w:cs="Times New Roman"/>
          <w:sz w:val="28"/>
          <w:szCs w:val="28"/>
          <w:lang w:val="en-US"/>
        </w:rPr>
        <w:t>[in Ukrainian]</w:t>
      </w:r>
    </w:p>
    <w:p w:rsidR="00242BA2" w:rsidRPr="00536A06" w:rsidRDefault="00763125" w:rsidP="00536A06">
      <w:pPr>
        <w:shd w:val="clear" w:color="auto" w:fill="FFFFFF"/>
        <w:tabs>
          <w:tab w:val="left" w:pos="993"/>
        </w:tabs>
        <w:spacing w:after="0" w:line="240" w:lineRule="auto"/>
        <w:ind w:firstLine="567"/>
        <w:jc w:val="both"/>
        <w:textAlignment w:val="top"/>
        <w:outlineLvl w:val="0"/>
        <w:rPr>
          <w:rFonts w:ascii="Garamond" w:eastAsia="Times New Roman" w:hAnsi="Garamond" w:cs="Times New Roman"/>
          <w:sz w:val="28"/>
          <w:szCs w:val="28"/>
          <w:lang w:val="uk-UA"/>
        </w:rPr>
      </w:pPr>
      <w:hyperlink r:id="rId14" w:history="1">
        <w:r w:rsidR="00242BA2" w:rsidRPr="00536A06">
          <w:rPr>
            <w:rFonts w:ascii="Garamond" w:eastAsia="Times New Roman" w:hAnsi="Garamond" w:cs="Times New Roman"/>
            <w:sz w:val="28"/>
            <w:szCs w:val="28"/>
            <w:lang w:val="uk-UA"/>
          </w:rPr>
          <w:t>Epstude</w:t>
        </w:r>
      </w:hyperlink>
      <w:r w:rsidR="00242BA2" w:rsidRPr="00536A06">
        <w:rPr>
          <w:rFonts w:ascii="Garamond" w:eastAsia="Times New Roman" w:hAnsi="Garamond" w:cs="Times New Roman"/>
          <w:sz w:val="28"/>
          <w:szCs w:val="28"/>
          <w:lang w:val="uk-UA"/>
        </w:rPr>
        <w:t>,</w:t>
      </w:r>
      <w:r w:rsidR="00242BA2" w:rsidRPr="00536A06">
        <w:rPr>
          <w:rFonts w:ascii="Garamond" w:hAnsi="Garamond" w:cs="Times New Roman"/>
          <w:sz w:val="28"/>
          <w:szCs w:val="28"/>
          <w:lang w:val="uk-UA"/>
        </w:rPr>
        <w:t xml:space="preserve"> </w:t>
      </w:r>
      <w:r w:rsidR="00242BA2" w:rsidRPr="00536A06">
        <w:rPr>
          <w:rFonts w:ascii="Garamond" w:eastAsia="Times New Roman" w:hAnsi="Garamond" w:cs="Times New Roman"/>
          <w:sz w:val="28"/>
          <w:szCs w:val="28"/>
          <w:lang w:val="uk-UA"/>
        </w:rPr>
        <w:t xml:space="preserve">K. &amp; </w:t>
      </w:r>
      <w:hyperlink r:id="rId15" w:history="1">
        <w:r w:rsidR="00242BA2" w:rsidRPr="00536A06">
          <w:rPr>
            <w:rFonts w:ascii="Garamond" w:eastAsia="Times New Roman" w:hAnsi="Garamond" w:cs="Times New Roman"/>
            <w:sz w:val="28"/>
            <w:szCs w:val="28"/>
            <w:lang w:val="uk-UA"/>
          </w:rPr>
          <w:t>Roese</w:t>
        </w:r>
      </w:hyperlink>
      <w:r w:rsidR="00242BA2" w:rsidRPr="00536A06">
        <w:rPr>
          <w:rFonts w:ascii="Garamond" w:hAnsi="Garamond" w:cs="Times New Roman"/>
          <w:sz w:val="28"/>
          <w:szCs w:val="28"/>
          <w:lang w:val="uk-UA"/>
        </w:rPr>
        <w:t xml:space="preserve"> </w:t>
      </w:r>
      <w:r w:rsidR="00242BA2" w:rsidRPr="00536A06">
        <w:rPr>
          <w:rFonts w:ascii="Garamond" w:eastAsia="Times New Roman" w:hAnsi="Garamond" w:cs="Times New Roman"/>
          <w:sz w:val="28"/>
          <w:szCs w:val="28"/>
          <w:lang w:val="uk-UA"/>
        </w:rPr>
        <w:t>N.J. (2008).</w:t>
      </w:r>
      <w:r w:rsidR="00242BA2" w:rsidRPr="00536A06">
        <w:rPr>
          <w:rFonts w:ascii="Garamond" w:hAnsi="Garamond" w:cs="Times New Roman"/>
          <w:sz w:val="28"/>
          <w:szCs w:val="28"/>
          <w:lang w:val="uk-UA"/>
        </w:rPr>
        <w:t xml:space="preserve"> The Functional Theory of Counterfactual Thinking. </w:t>
      </w:r>
      <w:hyperlink r:id="rId16" w:tgtFrame="pmc_ext" w:history="1">
        <w:r w:rsidR="00242BA2" w:rsidRPr="00536A06">
          <w:rPr>
            <w:rFonts w:ascii="Garamond" w:eastAsia="Times New Roman" w:hAnsi="Garamond" w:cs="Times New Roman"/>
            <w:i/>
            <w:sz w:val="28"/>
            <w:szCs w:val="28"/>
            <w:lang w:val="uk-UA"/>
          </w:rPr>
          <w:t>Personality and Social Psychology Review</w:t>
        </w:r>
        <w:r w:rsidR="00242BA2" w:rsidRPr="00536A06">
          <w:rPr>
            <w:rFonts w:ascii="Garamond" w:eastAsia="Times New Roman" w:hAnsi="Garamond" w:cs="Times New Roman"/>
            <w:sz w:val="28"/>
            <w:szCs w:val="28"/>
            <w:lang w:val="uk-UA"/>
          </w:rPr>
          <w:t>. 5, 12 (2), 168</w:t>
        </w:r>
        <w:r w:rsidR="00242BA2" w:rsidRPr="00536A06">
          <w:rPr>
            <w:rFonts w:ascii="Garamond" w:hAnsi="Garamond" w:cs="Times New Roman"/>
            <w:sz w:val="28"/>
            <w:szCs w:val="28"/>
            <w:lang w:val="uk-UA"/>
          </w:rPr>
          <w:t>–</w:t>
        </w:r>
        <w:r w:rsidR="00242BA2" w:rsidRPr="00536A06">
          <w:rPr>
            <w:rFonts w:ascii="Garamond" w:eastAsia="Times New Roman" w:hAnsi="Garamond" w:cs="Times New Roman"/>
            <w:sz w:val="28"/>
            <w:szCs w:val="28"/>
            <w:lang w:val="uk-UA"/>
          </w:rPr>
          <w:t>192.</w:t>
        </w:r>
      </w:hyperlink>
      <w:r w:rsidR="00242BA2" w:rsidRPr="00536A06">
        <w:rPr>
          <w:rFonts w:ascii="Garamond" w:eastAsia="Times New Roman" w:hAnsi="Garamond" w:cs="Times New Roman"/>
          <w:sz w:val="28"/>
          <w:szCs w:val="28"/>
          <w:lang w:val="uk-UA"/>
        </w:rPr>
        <w:t xml:space="preserve"> DOI: </w:t>
      </w:r>
      <w:hyperlink r:id="rId17" w:tgtFrame="pmc_ext" w:history="1">
        <w:r w:rsidR="00242BA2" w:rsidRPr="00536A06">
          <w:rPr>
            <w:rFonts w:ascii="Garamond" w:eastAsia="Times New Roman" w:hAnsi="Garamond" w:cs="Times New Roman"/>
            <w:sz w:val="28"/>
            <w:szCs w:val="28"/>
            <w:lang w:val="uk-UA"/>
          </w:rPr>
          <w:t>10.1177/1088868308316091</w:t>
        </w:r>
      </w:hyperlink>
    </w:p>
    <w:p w:rsidR="00242BA2" w:rsidRPr="00536A06" w:rsidRDefault="00242BA2" w:rsidP="00536A06">
      <w:pPr>
        <w:shd w:val="clear" w:color="auto" w:fill="FFFFFF"/>
        <w:spacing w:after="0" w:line="240" w:lineRule="auto"/>
        <w:ind w:firstLine="567"/>
        <w:jc w:val="both"/>
        <w:rPr>
          <w:rFonts w:ascii="Garamond" w:hAnsi="Garamond" w:cs="Times New Roman"/>
          <w:sz w:val="28"/>
          <w:szCs w:val="28"/>
          <w:lang w:val="uk-UA"/>
        </w:rPr>
      </w:pPr>
      <w:r w:rsidRPr="00536A06">
        <w:rPr>
          <w:rFonts w:ascii="Garamond" w:hAnsi="Garamond" w:cs="Times New Roman"/>
          <w:sz w:val="28"/>
          <w:szCs w:val="28"/>
          <w:lang w:val="uk-UA"/>
        </w:rPr>
        <w:t xml:space="preserve">Giddens, Je. (2011). </w:t>
      </w:r>
      <w:r w:rsidRPr="00536A06">
        <w:rPr>
          <w:rFonts w:ascii="Garamond" w:hAnsi="Garamond" w:cs="Times New Roman"/>
          <w:i/>
          <w:sz w:val="28"/>
          <w:szCs w:val="28"/>
          <w:lang w:val="uk-UA"/>
        </w:rPr>
        <w:t>Posledstvija sovremennosti. [The consequences of modernity]</w:t>
      </w:r>
      <w:r w:rsidRPr="00536A06">
        <w:rPr>
          <w:rFonts w:ascii="Garamond" w:hAnsi="Garamond" w:cs="Times New Roman"/>
          <w:sz w:val="28"/>
          <w:szCs w:val="28"/>
          <w:lang w:val="uk-UA"/>
        </w:rPr>
        <w:t>. Moscow : Praksis. [in Russian]</w:t>
      </w:r>
    </w:p>
    <w:p w:rsidR="00242BA2" w:rsidRPr="00536A06" w:rsidRDefault="00242BA2" w:rsidP="00536A06">
      <w:pPr>
        <w:pStyle w:val="a4"/>
        <w:tabs>
          <w:tab w:val="left" w:pos="993"/>
        </w:tabs>
        <w:autoSpaceDE w:val="0"/>
        <w:autoSpaceDN w:val="0"/>
        <w:adjustRightInd w:val="0"/>
        <w:spacing w:after="0" w:line="240" w:lineRule="auto"/>
        <w:ind w:left="0" w:firstLine="567"/>
        <w:jc w:val="both"/>
        <w:outlineLvl w:val="0"/>
        <w:rPr>
          <w:rFonts w:ascii="Garamond" w:eastAsia="Times-Roman" w:hAnsi="Garamond" w:cs="Times New Roman"/>
          <w:sz w:val="28"/>
          <w:szCs w:val="28"/>
          <w:lang w:val="en-US"/>
        </w:rPr>
      </w:pPr>
      <w:r w:rsidRPr="00536A06">
        <w:rPr>
          <w:rFonts w:ascii="Garamond" w:eastAsia="Times-Roman" w:hAnsi="Garamond" w:cs="Times New Roman"/>
          <w:sz w:val="28"/>
          <w:szCs w:val="28"/>
          <w:lang w:val="en-US"/>
        </w:rPr>
        <w:t xml:space="preserve">Gorlach, D. (2016). Klipove myslennja jak faktor vplyvu na organizaciju merezhevyh vydan' [Clip thinking as a factor influencing the organization of online publications]. </w:t>
      </w:r>
      <w:r w:rsidRPr="00536A06">
        <w:rPr>
          <w:rFonts w:ascii="Garamond" w:eastAsia="Times-Roman" w:hAnsi="Garamond" w:cs="Times New Roman"/>
          <w:i/>
          <w:sz w:val="28"/>
          <w:szCs w:val="28"/>
          <w:lang w:val="en-US"/>
        </w:rPr>
        <w:t>Ukrai'ns'kyj informacijnyj prostir</w:t>
      </w:r>
      <w:r w:rsidRPr="00536A06">
        <w:rPr>
          <w:rFonts w:ascii="Garamond" w:eastAsia="Times-Roman" w:hAnsi="Garamond" w:cs="Times New Roman"/>
          <w:sz w:val="28"/>
          <w:szCs w:val="28"/>
          <w:lang w:val="en-US"/>
        </w:rPr>
        <w:t>, 4, 15</w:t>
      </w:r>
      <w:r w:rsidRPr="00536A06">
        <w:rPr>
          <w:rFonts w:ascii="Garamond" w:eastAsia="Times-Bold" w:hAnsi="Garamond" w:cs="Times New Roman"/>
          <w:bCs/>
          <w:sz w:val="28"/>
          <w:szCs w:val="28"/>
          <w:lang w:val="en-US"/>
        </w:rPr>
        <w:t>–</w:t>
      </w:r>
      <w:r w:rsidRPr="00536A06">
        <w:rPr>
          <w:rFonts w:ascii="Garamond" w:eastAsia="Times-Roman" w:hAnsi="Garamond" w:cs="Times New Roman"/>
          <w:sz w:val="28"/>
          <w:szCs w:val="28"/>
          <w:lang w:val="en-US"/>
        </w:rPr>
        <w:t xml:space="preserve">19. </w:t>
      </w:r>
      <w:r w:rsidRPr="00536A06">
        <w:rPr>
          <w:rFonts w:ascii="Garamond" w:hAnsi="Garamond" w:cs="Times New Roman"/>
          <w:sz w:val="28"/>
          <w:szCs w:val="28"/>
          <w:lang w:val="en-US"/>
        </w:rPr>
        <w:t>[in Ukrainian]</w:t>
      </w:r>
    </w:p>
    <w:p w:rsidR="00242BA2" w:rsidRPr="00536A06" w:rsidRDefault="00242BA2" w:rsidP="00536A06">
      <w:pPr>
        <w:tabs>
          <w:tab w:val="left" w:pos="993"/>
        </w:tabs>
        <w:autoSpaceDE w:val="0"/>
        <w:autoSpaceDN w:val="0"/>
        <w:adjustRightInd w:val="0"/>
        <w:spacing w:after="0" w:line="240" w:lineRule="auto"/>
        <w:ind w:firstLine="567"/>
        <w:jc w:val="both"/>
        <w:outlineLvl w:val="0"/>
        <w:rPr>
          <w:rFonts w:ascii="Garamond" w:hAnsi="Garamond" w:cs="Times New Roman"/>
          <w:bCs/>
          <w:sz w:val="28"/>
          <w:szCs w:val="28"/>
          <w:lang w:val="en-US"/>
        </w:rPr>
      </w:pPr>
      <w:r w:rsidRPr="00536A06">
        <w:rPr>
          <w:rFonts w:ascii="Garamond" w:hAnsi="Garamond" w:cs="Times New Roman"/>
          <w:bCs/>
          <w:sz w:val="28"/>
          <w:szCs w:val="28"/>
          <w:lang w:val="en-US"/>
        </w:rPr>
        <w:t xml:space="preserve">Gych, G.M. (2016). «Klipove» myslennja molodi: drug chy vorog navchannja [“Clip thinking of young people: friend or foe of learning”?]? </w:t>
      </w:r>
      <w:r w:rsidRPr="00536A06">
        <w:rPr>
          <w:rFonts w:ascii="Garamond" w:hAnsi="Garamond" w:cs="Times New Roman"/>
          <w:bCs/>
          <w:i/>
          <w:sz w:val="28"/>
          <w:szCs w:val="28"/>
          <w:lang w:val="pl-PL"/>
        </w:rPr>
        <w:t>Naukovi praci ChDU kompleksu «Kyjevo-Mogyljans'ka akademija». Serija: Pedagogika</w:t>
      </w:r>
      <w:r w:rsidRPr="00536A06">
        <w:rPr>
          <w:rFonts w:ascii="Garamond" w:hAnsi="Garamond" w:cs="Times New Roman"/>
          <w:bCs/>
          <w:sz w:val="28"/>
          <w:szCs w:val="28"/>
          <w:lang w:val="pl-PL"/>
        </w:rPr>
        <w:t>, Vol. 269, issue 257, 38</w:t>
      </w:r>
      <w:r w:rsidRPr="00536A06">
        <w:rPr>
          <w:rFonts w:ascii="Garamond" w:eastAsia="Times-Bold" w:hAnsi="Garamond" w:cs="Times New Roman"/>
          <w:bCs/>
          <w:sz w:val="28"/>
          <w:szCs w:val="28"/>
          <w:lang w:val="pl-PL"/>
        </w:rPr>
        <w:t>–</w:t>
      </w:r>
      <w:r w:rsidRPr="00536A06">
        <w:rPr>
          <w:rFonts w:ascii="Garamond" w:hAnsi="Garamond" w:cs="Times New Roman"/>
          <w:bCs/>
          <w:sz w:val="28"/>
          <w:szCs w:val="28"/>
          <w:lang w:val="pl-PL"/>
        </w:rPr>
        <w:t xml:space="preserve">42. </w:t>
      </w:r>
      <w:r w:rsidRPr="00536A06">
        <w:rPr>
          <w:rFonts w:ascii="Garamond" w:hAnsi="Garamond" w:cs="Times New Roman"/>
          <w:bCs/>
          <w:sz w:val="28"/>
          <w:szCs w:val="28"/>
          <w:lang w:val="en-US"/>
        </w:rPr>
        <w:t xml:space="preserve">Retrieved from: </w:t>
      </w:r>
      <w:hyperlink r:id="rId18" w:history="1">
        <w:r w:rsidRPr="00536A06">
          <w:rPr>
            <w:rStyle w:val="a5"/>
            <w:rFonts w:ascii="Garamond" w:hAnsi="Garamond" w:cs="Times New Roman"/>
            <w:bCs/>
            <w:color w:val="auto"/>
            <w:sz w:val="28"/>
            <w:szCs w:val="28"/>
            <w:u w:val="none"/>
            <w:lang w:val="en-US"/>
          </w:rPr>
          <w:t>http://nbuv.gov.ua/UJRN/Npchduped_2016_269_257_8</w:t>
        </w:r>
      </w:hyperlink>
      <w:r w:rsidRPr="00536A06">
        <w:rPr>
          <w:rFonts w:ascii="Garamond" w:hAnsi="Garamond" w:cs="Times New Roman"/>
          <w:bCs/>
          <w:sz w:val="28"/>
          <w:szCs w:val="28"/>
          <w:lang w:val="en-US"/>
        </w:rPr>
        <w:t xml:space="preserve">. </w:t>
      </w:r>
      <w:r w:rsidRPr="00536A06">
        <w:rPr>
          <w:rFonts w:ascii="Garamond" w:hAnsi="Garamond" w:cs="Times New Roman"/>
          <w:sz w:val="28"/>
          <w:szCs w:val="28"/>
          <w:lang w:val="en-US"/>
        </w:rPr>
        <w:t>[in Ukrainian]</w:t>
      </w:r>
    </w:p>
    <w:p w:rsidR="00242BA2" w:rsidRPr="00536A06" w:rsidRDefault="00242BA2" w:rsidP="00536A06">
      <w:pPr>
        <w:tabs>
          <w:tab w:val="left" w:pos="993"/>
        </w:tabs>
        <w:autoSpaceDE w:val="0"/>
        <w:autoSpaceDN w:val="0"/>
        <w:adjustRightInd w:val="0"/>
        <w:spacing w:after="0" w:line="240" w:lineRule="auto"/>
        <w:ind w:firstLine="567"/>
        <w:jc w:val="both"/>
        <w:outlineLvl w:val="0"/>
        <w:rPr>
          <w:rFonts w:ascii="Garamond" w:hAnsi="Garamond" w:cs="Times New Roman"/>
          <w:sz w:val="28"/>
          <w:szCs w:val="28"/>
          <w:lang w:val="en-US"/>
        </w:rPr>
      </w:pPr>
      <w:r w:rsidRPr="00536A06">
        <w:rPr>
          <w:rFonts w:ascii="Garamond" w:hAnsi="Garamond" w:cs="Times New Roman"/>
          <w:sz w:val="28"/>
          <w:szCs w:val="28"/>
          <w:lang w:val="en-US"/>
        </w:rPr>
        <w:t xml:space="preserve">Halpern, D. (2000). </w:t>
      </w:r>
      <w:r w:rsidRPr="00536A06">
        <w:rPr>
          <w:rFonts w:ascii="Garamond" w:hAnsi="Garamond" w:cs="Times New Roman"/>
          <w:i/>
          <w:sz w:val="28"/>
          <w:szCs w:val="28"/>
          <w:lang w:val="en-US"/>
        </w:rPr>
        <w:t>Psihologija kriticheskogo myshlenija [Psychology of critical thinking].</w:t>
      </w:r>
      <w:r w:rsidRPr="00536A06">
        <w:rPr>
          <w:rFonts w:ascii="Garamond" w:hAnsi="Garamond" w:cs="Times New Roman"/>
          <w:sz w:val="28"/>
          <w:szCs w:val="28"/>
          <w:lang w:val="en-US"/>
        </w:rPr>
        <w:t xml:space="preserve"> Sankt-Peterburg: Piter. [in Russian]</w:t>
      </w:r>
    </w:p>
    <w:p w:rsidR="00242BA2" w:rsidRPr="00536A06" w:rsidRDefault="00242BA2" w:rsidP="00536A06">
      <w:pPr>
        <w:pStyle w:val="a4"/>
        <w:tabs>
          <w:tab w:val="left" w:pos="0"/>
        </w:tabs>
        <w:autoSpaceDE w:val="0"/>
        <w:autoSpaceDN w:val="0"/>
        <w:adjustRightInd w:val="0"/>
        <w:spacing w:after="0" w:line="240" w:lineRule="auto"/>
        <w:ind w:left="0" w:firstLine="567"/>
        <w:jc w:val="both"/>
        <w:outlineLvl w:val="0"/>
        <w:rPr>
          <w:rFonts w:ascii="Garamond" w:eastAsia="Times-Bold" w:hAnsi="Garamond" w:cs="Times New Roman"/>
          <w:bCs/>
          <w:sz w:val="28"/>
          <w:szCs w:val="28"/>
          <w:lang w:val="en-US"/>
        </w:rPr>
      </w:pPr>
      <w:r w:rsidRPr="00536A06">
        <w:rPr>
          <w:rFonts w:ascii="Garamond" w:eastAsia="Times-Bold" w:hAnsi="Garamond" w:cs="Times New Roman"/>
          <w:bCs/>
          <w:sz w:val="28"/>
          <w:szCs w:val="28"/>
          <w:lang w:val="en-US"/>
        </w:rPr>
        <w:t xml:space="preserve">Karpenko, A.S. (2016). Sverhrealizm [Super realism]. </w:t>
      </w:r>
      <w:r w:rsidRPr="00536A06">
        <w:rPr>
          <w:rFonts w:ascii="Garamond" w:eastAsia="Times-Bold" w:hAnsi="Garamond" w:cs="Times New Roman"/>
          <w:bCs/>
          <w:i/>
          <w:sz w:val="28"/>
          <w:szCs w:val="28"/>
          <w:lang w:val="en-US"/>
        </w:rPr>
        <w:t>Filosofskij zhurnal,</w:t>
      </w:r>
      <w:r w:rsidRPr="00536A06">
        <w:rPr>
          <w:rFonts w:ascii="Garamond" w:eastAsia="Times-Bold" w:hAnsi="Garamond" w:cs="Times New Roman"/>
          <w:bCs/>
          <w:sz w:val="28"/>
          <w:szCs w:val="28"/>
          <w:lang w:val="en-US"/>
        </w:rPr>
        <w:t xml:space="preserve"> Vol.9, 2, S.5–23. DOI: 10.21146/2072-0726-2016-9-2-5-23. </w:t>
      </w:r>
      <w:r w:rsidRPr="00536A06">
        <w:rPr>
          <w:rFonts w:ascii="Garamond" w:hAnsi="Garamond" w:cs="Times New Roman"/>
          <w:sz w:val="28"/>
          <w:szCs w:val="28"/>
          <w:lang w:val="en-US"/>
        </w:rPr>
        <w:t>[in Russian]</w:t>
      </w:r>
    </w:p>
    <w:p w:rsidR="00242BA2" w:rsidRPr="00536A06" w:rsidRDefault="00242BA2" w:rsidP="00536A06">
      <w:pPr>
        <w:pStyle w:val="a4"/>
        <w:tabs>
          <w:tab w:val="left" w:pos="0"/>
        </w:tabs>
        <w:autoSpaceDE w:val="0"/>
        <w:autoSpaceDN w:val="0"/>
        <w:adjustRightInd w:val="0"/>
        <w:spacing w:after="0" w:line="240" w:lineRule="auto"/>
        <w:ind w:left="0" w:firstLine="567"/>
        <w:jc w:val="both"/>
        <w:outlineLvl w:val="0"/>
        <w:rPr>
          <w:rFonts w:ascii="Garamond" w:eastAsia="Times-Bold" w:hAnsi="Garamond" w:cs="Times New Roman"/>
          <w:bCs/>
          <w:sz w:val="28"/>
          <w:szCs w:val="28"/>
          <w:lang w:val="en-US"/>
        </w:rPr>
      </w:pPr>
      <w:r w:rsidRPr="00536A06">
        <w:rPr>
          <w:rFonts w:ascii="Garamond" w:eastAsia="Times-Bold" w:hAnsi="Garamond" w:cs="Times New Roman"/>
          <w:bCs/>
          <w:sz w:val="28"/>
          <w:szCs w:val="28"/>
          <w:lang w:val="en-US"/>
        </w:rPr>
        <w:t xml:space="preserve">Karpenko, A.S. (2017). Kontrfaktual'noe myshlenie [Counterfactual thinking]. </w:t>
      </w:r>
      <w:r w:rsidRPr="00536A06">
        <w:rPr>
          <w:rFonts w:ascii="Garamond" w:eastAsia="Times-Bold" w:hAnsi="Garamond" w:cs="Times New Roman"/>
          <w:bCs/>
          <w:i/>
          <w:sz w:val="28"/>
          <w:szCs w:val="28"/>
          <w:lang w:val="en-US"/>
        </w:rPr>
        <w:t>Filosofskij zhurnal,</w:t>
      </w:r>
      <w:r w:rsidRPr="00536A06">
        <w:rPr>
          <w:rFonts w:ascii="Garamond" w:eastAsia="Times-Bold" w:hAnsi="Garamond" w:cs="Times New Roman"/>
          <w:bCs/>
          <w:sz w:val="28"/>
          <w:szCs w:val="28"/>
          <w:lang w:val="en-US"/>
        </w:rPr>
        <w:t xml:space="preserve"> Vol.23, 2, 98–122. DOI: 10.21146/2074-1472-2017-23-2-98-122. </w:t>
      </w:r>
      <w:r w:rsidRPr="00536A06">
        <w:rPr>
          <w:rFonts w:ascii="Garamond" w:hAnsi="Garamond" w:cs="Times New Roman"/>
          <w:sz w:val="28"/>
          <w:szCs w:val="28"/>
          <w:lang w:val="en-US"/>
        </w:rPr>
        <w:t>[in Russian]</w:t>
      </w:r>
    </w:p>
    <w:p w:rsidR="00242BA2" w:rsidRPr="00536A06" w:rsidRDefault="00242BA2" w:rsidP="00536A06">
      <w:pPr>
        <w:pStyle w:val="a4"/>
        <w:tabs>
          <w:tab w:val="left" w:pos="993"/>
        </w:tabs>
        <w:autoSpaceDE w:val="0"/>
        <w:autoSpaceDN w:val="0"/>
        <w:adjustRightInd w:val="0"/>
        <w:spacing w:after="0" w:line="240" w:lineRule="auto"/>
        <w:ind w:left="0" w:firstLine="567"/>
        <w:jc w:val="both"/>
        <w:outlineLvl w:val="0"/>
        <w:rPr>
          <w:rFonts w:ascii="Garamond" w:eastAsia="Times-Roman" w:hAnsi="Garamond" w:cs="Times New Roman"/>
          <w:sz w:val="28"/>
          <w:szCs w:val="28"/>
          <w:lang w:val="en-US"/>
        </w:rPr>
      </w:pPr>
      <w:r w:rsidRPr="00536A06">
        <w:rPr>
          <w:rFonts w:ascii="Garamond" w:eastAsia="Times-Roman" w:hAnsi="Garamond" w:cs="Times New Roman"/>
          <w:sz w:val="28"/>
          <w:szCs w:val="28"/>
          <w:lang w:val="en-US"/>
        </w:rPr>
        <w:t>Kozachenko,</w:t>
      </w:r>
      <w:r w:rsidRPr="00536A06">
        <w:rPr>
          <w:rFonts w:ascii="Garamond" w:eastAsia="Times-Roman" w:hAnsi="Garamond" w:cs="Times New Roman"/>
          <w:sz w:val="28"/>
          <w:szCs w:val="28"/>
          <w:lang w:val="uk-UA"/>
        </w:rPr>
        <w:t xml:space="preserve"> </w:t>
      </w:r>
      <w:r w:rsidRPr="00536A06">
        <w:rPr>
          <w:rFonts w:ascii="Garamond" w:eastAsia="Times-Roman" w:hAnsi="Garamond" w:cs="Times New Roman"/>
          <w:sz w:val="28"/>
          <w:szCs w:val="28"/>
          <w:lang w:val="en-US"/>
        </w:rPr>
        <w:t>N</w:t>
      </w:r>
      <w:r w:rsidRPr="00536A06">
        <w:rPr>
          <w:rFonts w:ascii="Garamond" w:eastAsia="Times-Roman" w:hAnsi="Garamond" w:cs="Times New Roman"/>
          <w:sz w:val="28"/>
          <w:szCs w:val="28"/>
          <w:lang w:val="uk-UA"/>
        </w:rPr>
        <w:t>.</w:t>
      </w:r>
      <w:r w:rsidRPr="00536A06">
        <w:rPr>
          <w:rFonts w:ascii="Garamond" w:eastAsia="Times-Roman" w:hAnsi="Garamond" w:cs="Times New Roman"/>
          <w:sz w:val="28"/>
          <w:szCs w:val="28"/>
          <w:lang w:val="en-US"/>
        </w:rPr>
        <w:t>P</w:t>
      </w:r>
      <w:r w:rsidRPr="00536A06">
        <w:rPr>
          <w:rFonts w:ascii="Garamond" w:eastAsia="Times-Roman" w:hAnsi="Garamond" w:cs="Times New Roman"/>
          <w:sz w:val="28"/>
          <w:szCs w:val="28"/>
          <w:lang w:val="uk-UA"/>
        </w:rPr>
        <w:t xml:space="preserve">. </w:t>
      </w:r>
      <w:r w:rsidRPr="00536A06">
        <w:rPr>
          <w:rFonts w:ascii="Garamond" w:eastAsia="Times-Roman" w:hAnsi="Garamond" w:cs="Times New Roman"/>
          <w:sz w:val="28"/>
          <w:szCs w:val="28"/>
          <w:lang w:val="en-US"/>
        </w:rPr>
        <w:t>(2017). Krytychne</w:t>
      </w:r>
      <w:r w:rsidRPr="00536A06">
        <w:rPr>
          <w:rFonts w:ascii="Garamond" w:eastAsia="Times-Roman" w:hAnsi="Garamond" w:cs="Times New Roman"/>
          <w:sz w:val="28"/>
          <w:szCs w:val="28"/>
          <w:lang w:val="uk-UA"/>
        </w:rPr>
        <w:t xml:space="preserve"> </w:t>
      </w:r>
      <w:r w:rsidRPr="00536A06">
        <w:rPr>
          <w:rFonts w:ascii="Garamond" w:eastAsia="Times-Roman" w:hAnsi="Garamond" w:cs="Times New Roman"/>
          <w:sz w:val="28"/>
          <w:szCs w:val="28"/>
          <w:lang w:val="en-US"/>
        </w:rPr>
        <w:t>myslennja</w:t>
      </w:r>
      <w:r w:rsidRPr="00536A06">
        <w:rPr>
          <w:rFonts w:ascii="Garamond" w:eastAsia="Times-Roman" w:hAnsi="Garamond" w:cs="Times New Roman"/>
          <w:sz w:val="28"/>
          <w:szCs w:val="28"/>
          <w:lang w:val="uk-UA"/>
        </w:rPr>
        <w:t xml:space="preserve">: </w:t>
      </w:r>
      <w:r w:rsidRPr="00536A06">
        <w:rPr>
          <w:rFonts w:ascii="Garamond" w:eastAsia="Times-Roman" w:hAnsi="Garamond" w:cs="Times New Roman"/>
          <w:sz w:val="28"/>
          <w:szCs w:val="28"/>
          <w:lang w:val="en-US"/>
        </w:rPr>
        <w:t>granychni</w:t>
      </w:r>
      <w:r w:rsidRPr="00536A06">
        <w:rPr>
          <w:rFonts w:ascii="Garamond" w:eastAsia="Times-Roman" w:hAnsi="Garamond" w:cs="Times New Roman"/>
          <w:sz w:val="28"/>
          <w:szCs w:val="28"/>
          <w:lang w:val="uk-UA"/>
        </w:rPr>
        <w:t xml:space="preserve"> </w:t>
      </w:r>
      <w:r w:rsidRPr="00536A06">
        <w:rPr>
          <w:rFonts w:ascii="Garamond" w:eastAsia="Times-Roman" w:hAnsi="Garamond" w:cs="Times New Roman"/>
          <w:sz w:val="28"/>
          <w:szCs w:val="28"/>
          <w:lang w:val="en-US"/>
        </w:rPr>
        <w:t>pidhody</w:t>
      </w:r>
      <w:r w:rsidRPr="00536A06">
        <w:rPr>
          <w:rFonts w:ascii="Garamond" w:eastAsia="Times-Roman" w:hAnsi="Garamond" w:cs="Times New Roman"/>
          <w:sz w:val="28"/>
          <w:szCs w:val="28"/>
          <w:lang w:val="uk-UA"/>
        </w:rPr>
        <w:t xml:space="preserve"> </w:t>
      </w:r>
      <w:r w:rsidRPr="00536A06">
        <w:rPr>
          <w:rFonts w:ascii="Garamond" w:eastAsia="Times-Roman" w:hAnsi="Garamond" w:cs="Times New Roman"/>
          <w:sz w:val="28"/>
          <w:szCs w:val="28"/>
          <w:lang w:val="en-US"/>
        </w:rPr>
        <w:t>ta</w:t>
      </w:r>
      <w:r w:rsidRPr="00536A06">
        <w:rPr>
          <w:rFonts w:ascii="Garamond" w:eastAsia="Times-Roman" w:hAnsi="Garamond" w:cs="Times New Roman"/>
          <w:sz w:val="28"/>
          <w:szCs w:val="28"/>
          <w:lang w:val="uk-UA"/>
        </w:rPr>
        <w:t xml:space="preserve"> </w:t>
      </w:r>
      <w:r w:rsidRPr="00536A06">
        <w:rPr>
          <w:rFonts w:ascii="Garamond" w:eastAsia="Times-Roman" w:hAnsi="Garamond" w:cs="Times New Roman"/>
          <w:sz w:val="28"/>
          <w:szCs w:val="28"/>
          <w:lang w:val="en-US"/>
        </w:rPr>
        <w:t>optymal</w:t>
      </w:r>
      <w:r w:rsidRPr="00536A06">
        <w:rPr>
          <w:rFonts w:ascii="Garamond" w:eastAsia="Times-Roman" w:hAnsi="Garamond" w:cs="Times New Roman"/>
          <w:sz w:val="28"/>
          <w:szCs w:val="28"/>
          <w:lang w:val="uk-UA"/>
        </w:rPr>
        <w:t>'</w:t>
      </w:r>
      <w:r w:rsidRPr="00536A06">
        <w:rPr>
          <w:rFonts w:ascii="Garamond" w:eastAsia="Times-Roman" w:hAnsi="Garamond" w:cs="Times New Roman"/>
          <w:sz w:val="28"/>
          <w:szCs w:val="28"/>
          <w:lang w:val="en-US"/>
        </w:rPr>
        <w:t>ni</w:t>
      </w:r>
      <w:r w:rsidRPr="00536A06">
        <w:rPr>
          <w:rFonts w:ascii="Garamond" w:eastAsia="Times-Roman" w:hAnsi="Garamond" w:cs="Times New Roman"/>
          <w:sz w:val="28"/>
          <w:szCs w:val="28"/>
          <w:lang w:val="uk-UA"/>
        </w:rPr>
        <w:t xml:space="preserve"> </w:t>
      </w:r>
      <w:r w:rsidRPr="00536A06">
        <w:rPr>
          <w:rFonts w:ascii="Garamond" w:eastAsia="Times-Roman" w:hAnsi="Garamond" w:cs="Times New Roman"/>
          <w:sz w:val="28"/>
          <w:szCs w:val="28"/>
          <w:lang w:val="en-US"/>
        </w:rPr>
        <w:t>shljahy</w:t>
      </w:r>
      <w:r w:rsidRPr="00536A06">
        <w:rPr>
          <w:rFonts w:ascii="Garamond" w:eastAsia="Times-Roman" w:hAnsi="Garamond" w:cs="Times New Roman"/>
          <w:sz w:val="28"/>
          <w:szCs w:val="28"/>
          <w:lang w:val="uk-UA"/>
        </w:rPr>
        <w:t xml:space="preserve"> [Critical thinking: extreme approaches and optimal ways]. </w:t>
      </w:r>
      <w:r w:rsidRPr="00536A06">
        <w:rPr>
          <w:rFonts w:ascii="Garamond" w:eastAsia="Times-Roman" w:hAnsi="Garamond" w:cs="Times New Roman"/>
          <w:i/>
          <w:sz w:val="28"/>
          <w:szCs w:val="28"/>
          <w:lang w:val="en-US"/>
        </w:rPr>
        <w:t xml:space="preserve">Aktual'ni problemy duhovnosti, </w:t>
      </w:r>
      <w:r w:rsidRPr="00536A06">
        <w:rPr>
          <w:rFonts w:ascii="Garamond" w:eastAsia="Times-Roman" w:hAnsi="Garamond" w:cs="Times New Roman"/>
          <w:sz w:val="28"/>
          <w:szCs w:val="28"/>
          <w:lang w:val="en-US"/>
        </w:rPr>
        <w:t>18, 165</w:t>
      </w:r>
      <w:r w:rsidRPr="00536A06">
        <w:rPr>
          <w:rFonts w:ascii="Garamond" w:eastAsia="Times-Bold" w:hAnsi="Garamond" w:cs="Times New Roman"/>
          <w:bCs/>
          <w:sz w:val="28"/>
          <w:szCs w:val="28"/>
          <w:lang w:val="en-US"/>
        </w:rPr>
        <w:t>–</w:t>
      </w:r>
      <w:r w:rsidRPr="00536A06">
        <w:rPr>
          <w:rFonts w:ascii="Garamond" w:eastAsia="Times-Roman" w:hAnsi="Garamond" w:cs="Times New Roman"/>
          <w:sz w:val="28"/>
          <w:szCs w:val="28"/>
          <w:lang w:val="en-US"/>
        </w:rPr>
        <w:t xml:space="preserve">178. </w:t>
      </w:r>
      <w:r w:rsidRPr="00536A06">
        <w:rPr>
          <w:rFonts w:ascii="Garamond" w:hAnsi="Garamond" w:cs="Times New Roman"/>
          <w:sz w:val="28"/>
          <w:szCs w:val="28"/>
          <w:lang w:val="en-US"/>
        </w:rPr>
        <w:t>[in Ukrainian]</w:t>
      </w:r>
    </w:p>
    <w:p w:rsidR="00242BA2" w:rsidRPr="00536A06" w:rsidRDefault="00242BA2" w:rsidP="00536A06">
      <w:pPr>
        <w:tabs>
          <w:tab w:val="left" w:pos="993"/>
        </w:tabs>
        <w:spacing w:after="0" w:line="240" w:lineRule="auto"/>
        <w:ind w:firstLine="567"/>
        <w:jc w:val="both"/>
        <w:outlineLvl w:val="0"/>
        <w:rPr>
          <w:rFonts w:ascii="Garamond" w:hAnsi="Garamond" w:cs="Times New Roman"/>
          <w:sz w:val="28"/>
          <w:szCs w:val="28"/>
          <w:shd w:val="clear" w:color="auto" w:fill="F9F9F9"/>
          <w:lang w:val="en-US"/>
        </w:rPr>
      </w:pPr>
      <w:r w:rsidRPr="00536A06">
        <w:rPr>
          <w:rFonts w:ascii="Garamond" w:hAnsi="Garamond" w:cs="Times New Roman"/>
          <w:sz w:val="28"/>
          <w:szCs w:val="28"/>
          <w:shd w:val="clear" w:color="auto" w:fill="F9F9F9"/>
          <w:lang w:val="en-US"/>
        </w:rPr>
        <w:t xml:space="preserve">Kriticheskoe myshlenie: bazovye principy i prijomy [Critical Thinking: Basic Principles and Techniques] (2016). Retrieved from: </w:t>
      </w:r>
      <w:hyperlink r:id="rId19" w:history="1">
        <w:r w:rsidRPr="00536A06">
          <w:rPr>
            <w:rStyle w:val="a5"/>
            <w:rFonts w:ascii="Garamond" w:hAnsi="Garamond" w:cs="Times New Roman"/>
            <w:color w:val="auto"/>
            <w:sz w:val="28"/>
            <w:szCs w:val="28"/>
            <w:u w:val="none"/>
            <w:shd w:val="clear" w:color="auto" w:fill="F9F9F9"/>
            <w:lang w:val="en-US"/>
          </w:rPr>
          <w:t>https://newtonew.com/science/critical-thinking-guidance</w:t>
        </w:r>
      </w:hyperlink>
      <w:r w:rsidRPr="00536A06">
        <w:rPr>
          <w:rFonts w:ascii="Garamond" w:hAnsi="Garamond" w:cs="Times New Roman"/>
          <w:sz w:val="28"/>
          <w:szCs w:val="28"/>
          <w:shd w:val="clear" w:color="auto" w:fill="F9F9F9"/>
          <w:lang w:val="en-US"/>
        </w:rPr>
        <w:t xml:space="preserve"> </w:t>
      </w:r>
      <w:r w:rsidRPr="00536A06">
        <w:rPr>
          <w:rFonts w:ascii="Garamond" w:hAnsi="Garamond" w:cs="Times New Roman"/>
          <w:sz w:val="28"/>
          <w:szCs w:val="28"/>
          <w:lang w:val="en-US"/>
        </w:rPr>
        <w:t>[in Russian]</w:t>
      </w:r>
    </w:p>
    <w:p w:rsidR="00242BA2" w:rsidRPr="00536A06" w:rsidRDefault="00242BA2" w:rsidP="00536A06">
      <w:pPr>
        <w:tabs>
          <w:tab w:val="left" w:pos="993"/>
        </w:tabs>
        <w:autoSpaceDE w:val="0"/>
        <w:autoSpaceDN w:val="0"/>
        <w:adjustRightInd w:val="0"/>
        <w:spacing w:after="0" w:line="240" w:lineRule="auto"/>
        <w:ind w:firstLine="567"/>
        <w:jc w:val="both"/>
        <w:outlineLvl w:val="0"/>
        <w:rPr>
          <w:rFonts w:ascii="Garamond" w:hAnsi="Garamond" w:cs="Times New Roman"/>
          <w:sz w:val="28"/>
          <w:szCs w:val="28"/>
          <w:lang w:val="en-US"/>
        </w:rPr>
      </w:pPr>
      <w:r w:rsidRPr="00536A06">
        <w:rPr>
          <w:rFonts w:ascii="Garamond" w:hAnsi="Garamond" w:cs="Times New Roman"/>
          <w:sz w:val="28"/>
          <w:szCs w:val="28"/>
          <w:lang w:val="en-US"/>
        </w:rPr>
        <w:t xml:space="preserve">Makljujen, G.M. (2007). </w:t>
      </w:r>
      <w:r w:rsidRPr="00536A06">
        <w:rPr>
          <w:rFonts w:ascii="Garamond" w:hAnsi="Garamond" w:cs="Times New Roman"/>
          <w:i/>
          <w:sz w:val="28"/>
          <w:szCs w:val="28"/>
          <w:lang w:val="en-US"/>
        </w:rPr>
        <w:t>Ponimanie Media: Vneshnie rasshirenija cheloveka [Understanding Media: External Human Extensions].</w:t>
      </w:r>
      <w:r w:rsidRPr="00536A06">
        <w:rPr>
          <w:rFonts w:ascii="Garamond" w:hAnsi="Garamond" w:cs="Times New Roman"/>
          <w:sz w:val="28"/>
          <w:szCs w:val="28"/>
          <w:lang w:val="en-US"/>
        </w:rPr>
        <w:t xml:space="preserve"> Moskva: Giperboreja; Kuchkovo pole. Retrieved from: </w:t>
      </w:r>
      <w:hyperlink r:id="rId20" w:history="1">
        <w:r w:rsidRPr="00536A06">
          <w:rPr>
            <w:rStyle w:val="a5"/>
            <w:rFonts w:ascii="Garamond" w:hAnsi="Garamond" w:cs="Times New Roman"/>
            <w:color w:val="auto"/>
            <w:sz w:val="28"/>
            <w:szCs w:val="28"/>
            <w:u w:val="none"/>
            <w:lang w:val="en-US"/>
          </w:rPr>
          <w:t>https://gtmarket.ru/laboratory/basis/3528</w:t>
        </w:r>
      </w:hyperlink>
      <w:r w:rsidRPr="00536A06">
        <w:rPr>
          <w:rFonts w:ascii="Garamond" w:hAnsi="Garamond" w:cs="Times New Roman"/>
          <w:sz w:val="28"/>
          <w:szCs w:val="28"/>
          <w:lang w:val="en-US"/>
        </w:rPr>
        <w:t xml:space="preserve">. [in Russian]  </w:t>
      </w:r>
    </w:p>
    <w:p w:rsidR="00242BA2" w:rsidRPr="00536A06" w:rsidRDefault="00242BA2" w:rsidP="00536A06">
      <w:pPr>
        <w:tabs>
          <w:tab w:val="left" w:pos="993"/>
        </w:tabs>
        <w:autoSpaceDE w:val="0"/>
        <w:autoSpaceDN w:val="0"/>
        <w:adjustRightInd w:val="0"/>
        <w:spacing w:after="0" w:line="240" w:lineRule="auto"/>
        <w:ind w:firstLine="567"/>
        <w:jc w:val="both"/>
        <w:outlineLvl w:val="0"/>
        <w:rPr>
          <w:rFonts w:ascii="Garamond" w:hAnsi="Garamond" w:cs="Times New Roman"/>
          <w:sz w:val="28"/>
          <w:szCs w:val="28"/>
          <w:lang w:val="uk-UA"/>
        </w:rPr>
      </w:pPr>
      <w:r w:rsidRPr="00536A06">
        <w:rPr>
          <w:rFonts w:ascii="Garamond" w:hAnsi="Garamond" w:cs="Times New Roman"/>
          <w:sz w:val="28"/>
          <w:szCs w:val="28"/>
          <w:lang w:val="uk-UA"/>
        </w:rPr>
        <w:t>Moore, B</w:t>
      </w:r>
      <w:r w:rsidRPr="00536A06">
        <w:rPr>
          <w:rFonts w:ascii="Garamond" w:hAnsi="Garamond" w:cs="Times New Roman"/>
          <w:sz w:val="28"/>
          <w:szCs w:val="28"/>
          <w:lang w:val="en-US"/>
        </w:rPr>
        <w:t>.</w:t>
      </w:r>
      <w:r w:rsidRPr="00536A06">
        <w:rPr>
          <w:rFonts w:ascii="Garamond" w:hAnsi="Garamond" w:cs="Times New Roman"/>
          <w:sz w:val="28"/>
          <w:szCs w:val="28"/>
          <w:lang w:val="uk-UA"/>
        </w:rPr>
        <w:t xml:space="preserve"> &amp; Parker, R. (2017).  </w:t>
      </w:r>
      <w:r w:rsidRPr="00536A06">
        <w:rPr>
          <w:rFonts w:ascii="Garamond" w:hAnsi="Garamond" w:cs="Times New Roman"/>
          <w:i/>
          <w:iCs/>
          <w:sz w:val="28"/>
          <w:szCs w:val="28"/>
          <w:lang w:val="uk-UA"/>
        </w:rPr>
        <w:t>Critical Thinking</w:t>
      </w:r>
      <w:r w:rsidRPr="00536A06">
        <w:rPr>
          <w:rFonts w:ascii="Garamond" w:hAnsi="Garamond" w:cs="Times New Roman"/>
          <w:i/>
          <w:sz w:val="28"/>
          <w:szCs w:val="28"/>
          <w:lang w:val="uk-UA"/>
        </w:rPr>
        <w:t>.</w:t>
      </w:r>
      <w:r w:rsidRPr="00536A06">
        <w:rPr>
          <w:rFonts w:ascii="Garamond" w:hAnsi="Garamond" w:cs="Times New Roman"/>
          <w:iCs/>
          <w:sz w:val="28"/>
          <w:szCs w:val="28"/>
          <w:lang w:val="uk-UA"/>
        </w:rPr>
        <w:t xml:space="preserve"> </w:t>
      </w:r>
      <w:r w:rsidRPr="00536A06">
        <w:rPr>
          <w:rFonts w:ascii="Garamond" w:hAnsi="Garamond" w:cs="Times New Roman"/>
          <w:sz w:val="28"/>
          <w:szCs w:val="28"/>
          <w:lang w:val="uk-UA"/>
        </w:rPr>
        <w:t>New York: McGraw-Hill.</w:t>
      </w:r>
    </w:p>
    <w:p w:rsidR="00242BA2" w:rsidRPr="00536A06" w:rsidRDefault="00242BA2" w:rsidP="00536A06">
      <w:pPr>
        <w:pStyle w:val="a3"/>
        <w:tabs>
          <w:tab w:val="left" w:pos="993"/>
        </w:tabs>
        <w:ind w:firstLine="567"/>
        <w:jc w:val="both"/>
        <w:outlineLvl w:val="0"/>
        <w:rPr>
          <w:rFonts w:ascii="Garamond" w:eastAsia="Times New Roman" w:hAnsi="Garamond" w:cs="Times New Roman"/>
          <w:kern w:val="36"/>
          <w:sz w:val="28"/>
          <w:szCs w:val="28"/>
          <w:lang w:val="en-US"/>
        </w:rPr>
      </w:pPr>
      <w:r w:rsidRPr="00536A06">
        <w:rPr>
          <w:rFonts w:ascii="Garamond" w:eastAsia="Times New Roman" w:hAnsi="Garamond" w:cs="Times New Roman"/>
          <w:kern w:val="36"/>
          <w:sz w:val="28"/>
          <w:szCs w:val="28"/>
          <w:lang w:val="en-US"/>
        </w:rPr>
        <w:t xml:space="preserve">Nicshe, F. (2019). </w:t>
      </w:r>
      <w:r w:rsidRPr="00536A06">
        <w:rPr>
          <w:rFonts w:ascii="Garamond" w:eastAsia="Times New Roman" w:hAnsi="Garamond" w:cs="Times New Roman"/>
          <w:i/>
          <w:kern w:val="36"/>
          <w:sz w:val="28"/>
          <w:szCs w:val="28"/>
          <w:lang w:val="en-US"/>
        </w:rPr>
        <w:t>Tak movyv Zaratustra [So said Zarathustra]</w:t>
      </w:r>
      <w:r w:rsidRPr="00536A06">
        <w:rPr>
          <w:rFonts w:ascii="Garamond" w:eastAsia="Times New Roman" w:hAnsi="Garamond" w:cs="Times New Roman"/>
          <w:kern w:val="36"/>
          <w:sz w:val="28"/>
          <w:szCs w:val="28"/>
          <w:lang w:val="en-US"/>
        </w:rPr>
        <w:t xml:space="preserve">. Kyi'v: Folio. </w:t>
      </w:r>
      <w:r w:rsidRPr="00536A06">
        <w:rPr>
          <w:rFonts w:ascii="Garamond" w:hAnsi="Garamond" w:cs="Times New Roman"/>
          <w:sz w:val="28"/>
          <w:szCs w:val="28"/>
          <w:lang w:val="en-US"/>
        </w:rPr>
        <w:t>[in Ukrainian]</w:t>
      </w:r>
    </w:p>
    <w:p w:rsidR="00242BA2" w:rsidRPr="00536A06" w:rsidRDefault="00242BA2" w:rsidP="00536A06">
      <w:pPr>
        <w:tabs>
          <w:tab w:val="left" w:pos="0"/>
        </w:tabs>
        <w:autoSpaceDE w:val="0"/>
        <w:autoSpaceDN w:val="0"/>
        <w:adjustRightInd w:val="0"/>
        <w:spacing w:after="0" w:line="240" w:lineRule="auto"/>
        <w:ind w:firstLine="567"/>
        <w:jc w:val="both"/>
        <w:outlineLvl w:val="0"/>
        <w:rPr>
          <w:rFonts w:ascii="Garamond" w:eastAsia="Times-Bold" w:hAnsi="Garamond" w:cs="Times New Roman"/>
          <w:bCs/>
          <w:sz w:val="28"/>
          <w:szCs w:val="28"/>
          <w:lang w:val="en-US"/>
        </w:rPr>
      </w:pPr>
      <w:r w:rsidRPr="00536A06">
        <w:rPr>
          <w:rFonts w:ascii="Garamond" w:eastAsia="Times-Bold" w:hAnsi="Garamond" w:cs="Times New Roman"/>
          <w:bCs/>
          <w:sz w:val="28"/>
          <w:szCs w:val="28"/>
          <w:lang w:val="en-US"/>
        </w:rPr>
        <w:t xml:space="preserve">Ortega-i-Gasset, H. (2016). </w:t>
      </w:r>
      <w:r w:rsidRPr="00536A06">
        <w:rPr>
          <w:rFonts w:ascii="Garamond" w:eastAsia="Times-Bold" w:hAnsi="Garamond" w:cs="Times New Roman"/>
          <w:bCs/>
          <w:i/>
          <w:sz w:val="28"/>
          <w:szCs w:val="28"/>
          <w:lang w:val="en-US"/>
        </w:rPr>
        <w:t>Vosstanie mass [Rise of the masses].</w:t>
      </w:r>
      <w:r w:rsidRPr="00536A06">
        <w:rPr>
          <w:rFonts w:ascii="Garamond" w:eastAsia="Times-Bold" w:hAnsi="Garamond" w:cs="Times New Roman"/>
          <w:bCs/>
          <w:sz w:val="28"/>
          <w:szCs w:val="28"/>
          <w:lang w:val="en-US"/>
        </w:rPr>
        <w:t xml:space="preserve"> Moskva: AST. </w:t>
      </w:r>
      <w:r w:rsidRPr="00536A06">
        <w:rPr>
          <w:rFonts w:ascii="Garamond" w:hAnsi="Garamond" w:cs="Times New Roman"/>
          <w:sz w:val="28"/>
          <w:szCs w:val="28"/>
          <w:lang w:val="en-US"/>
        </w:rPr>
        <w:t>[in Russian]</w:t>
      </w:r>
      <w:r w:rsidRPr="00536A06">
        <w:rPr>
          <w:rFonts w:ascii="Garamond" w:eastAsia="Times-Bold" w:hAnsi="Garamond" w:cs="Times New Roman"/>
          <w:bCs/>
          <w:sz w:val="28"/>
          <w:szCs w:val="28"/>
          <w:lang w:val="en-US"/>
        </w:rPr>
        <w:t xml:space="preserve">     </w:t>
      </w:r>
    </w:p>
    <w:p w:rsidR="00242BA2" w:rsidRPr="00536A06" w:rsidRDefault="00242BA2" w:rsidP="00536A06">
      <w:pPr>
        <w:tabs>
          <w:tab w:val="left" w:pos="993"/>
        </w:tabs>
        <w:autoSpaceDE w:val="0"/>
        <w:autoSpaceDN w:val="0"/>
        <w:adjustRightInd w:val="0"/>
        <w:spacing w:after="0" w:line="240" w:lineRule="auto"/>
        <w:ind w:firstLine="567"/>
        <w:jc w:val="both"/>
        <w:outlineLvl w:val="0"/>
        <w:rPr>
          <w:rFonts w:ascii="Garamond" w:hAnsi="Garamond" w:cs="Times New Roman"/>
          <w:sz w:val="28"/>
          <w:szCs w:val="28"/>
          <w:shd w:val="clear" w:color="auto" w:fill="F7F7F7"/>
          <w:lang w:val="en-US"/>
        </w:rPr>
      </w:pPr>
      <w:r w:rsidRPr="00536A06">
        <w:rPr>
          <w:rFonts w:ascii="Garamond" w:hAnsi="Garamond" w:cs="Times New Roman"/>
          <w:sz w:val="28"/>
          <w:szCs w:val="28"/>
          <w:shd w:val="clear" w:color="auto" w:fill="F7F7F7"/>
          <w:lang w:val="en-US"/>
        </w:rPr>
        <w:t xml:space="preserve">Panina, O. (2017). Problemy «klipovogo» myslennja kursantiv ta vykorystannja kreolizovanyh tekstiv u navchanni i'h fizyky [Problems of "clip" thinking of cadets and the use of creolized texts in teaching their physics]. </w:t>
      </w:r>
      <w:r w:rsidRPr="00536A06">
        <w:rPr>
          <w:rFonts w:ascii="Garamond" w:hAnsi="Garamond" w:cs="Times New Roman"/>
          <w:i/>
          <w:sz w:val="28"/>
          <w:szCs w:val="28"/>
          <w:shd w:val="clear" w:color="auto" w:fill="F7F7F7"/>
          <w:lang w:val="pl-PL"/>
        </w:rPr>
        <w:t>NAUKOVI ZAPYSKY. Serija: Problemy metodyky fizyko-matematychnoi' i tehnologichnoi' osvity</w:t>
      </w:r>
      <w:r w:rsidRPr="00536A06">
        <w:rPr>
          <w:rFonts w:ascii="Garamond" w:hAnsi="Garamond" w:cs="Times New Roman"/>
          <w:sz w:val="28"/>
          <w:szCs w:val="28"/>
          <w:shd w:val="clear" w:color="auto" w:fill="F7F7F7"/>
          <w:lang w:val="pl-PL"/>
        </w:rPr>
        <w:t>, 12 (1), 86</w:t>
      </w:r>
      <w:r w:rsidRPr="00536A06">
        <w:rPr>
          <w:rFonts w:ascii="Garamond" w:eastAsia="Times-Bold" w:hAnsi="Garamond" w:cs="Times New Roman"/>
          <w:bCs/>
          <w:sz w:val="28"/>
          <w:szCs w:val="28"/>
          <w:lang w:val="pl-PL"/>
        </w:rPr>
        <w:t>–</w:t>
      </w:r>
      <w:r w:rsidRPr="00536A06">
        <w:rPr>
          <w:rFonts w:ascii="Garamond" w:hAnsi="Garamond" w:cs="Times New Roman"/>
          <w:sz w:val="28"/>
          <w:szCs w:val="28"/>
          <w:shd w:val="clear" w:color="auto" w:fill="F7F7F7"/>
          <w:lang w:val="pl-PL"/>
        </w:rPr>
        <w:t xml:space="preserve">91. </w:t>
      </w:r>
      <w:r w:rsidRPr="00536A06">
        <w:rPr>
          <w:rFonts w:ascii="Garamond" w:hAnsi="Garamond" w:cs="Times New Roman"/>
          <w:sz w:val="28"/>
          <w:szCs w:val="28"/>
          <w:shd w:val="clear" w:color="auto" w:fill="F7F7F7"/>
          <w:lang w:val="en-US"/>
        </w:rPr>
        <w:t xml:space="preserve">Retrieved </w:t>
      </w:r>
      <w:r w:rsidRPr="00536A06">
        <w:rPr>
          <w:rFonts w:ascii="Garamond" w:hAnsi="Garamond" w:cs="Times New Roman"/>
          <w:sz w:val="28"/>
          <w:szCs w:val="28"/>
          <w:shd w:val="clear" w:color="auto" w:fill="F7F7F7"/>
          <w:lang w:val="en-US"/>
        </w:rPr>
        <w:lastRenderedPageBreak/>
        <w:t xml:space="preserve">from: </w:t>
      </w:r>
      <w:hyperlink r:id="rId21" w:anchor="page=86" w:history="1">
        <w:r w:rsidRPr="00536A06">
          <w:rPr>
            <w:rStyle w:val="a5"/>
            <w:rFonts w:ascii="Garamond" w:hAnsi="Garamond" w:cs="Times New Roman"/>
            <w:color w:val="auto"/>
            <w:sz w:val="28"/>
            <w:szCs w:val="28"/>
            <w:u w:val="none"/>
            <w:shd w:val="clear" w:color="auto" w:fill="F7F7F7"/>
            <w:lang w:val="en-US"/>
          </w:rPr>
          <w:t>http://www.cuspu.edu.ua/images/nauk_zapiski/pm/12_1.pdf#page=86</w:t>
        </w:r>
      </w:hyperlink>
      <w:r w:rsidRPr="00536A06">
        <w:rPr>
          <w:rFonts w:ascii="Garamond" w:hAnsi="Garamond" w:cs="Times New Roman"/>
          <w:sz w:val="28"/>
          <w:szCs w:val="28"/>
          <w:shd w:val="clear" w:color="auto" w:fill="F7F7F7"/>
          <w:lang w:val="en-US"/>
        </w:rPr>
        <w:t xml:space="preserve">. </w:t>
      </w:r>
      <w:r w:rsidRPr="00536A06">
        <w:rPr>
          <w:rFonts w:ascii="Garamond" w:hAnsi="Garamond" w:cs="Times New Roman"/>
          <w:sz w:val="28"/>
          <w:szCs w:val="28"/>
          <w:lang w:val="en-US"/>
        </w:rPr>
        <w:t>[in Ukrainian]</w:t>
      </w:r>
    </w:p>
    <w:p w:rsidR="00242BA2" w:rsidRPr="00536A06" w:rsidRDefault="00763125" w:rsidP="00536A06">
      <w:pPr>
        <w:shd w:val="clear" w:color="auto" w:fill="FFFFFF"/>
        <w:tabs>
          <w:tab w:val="left" w:pos="993"/>
        </w:tabs>
        <w:spacing w:after="0" w:line="240" w:lineRule="auto"/>
        <w:ind w:firstLine="567"/>
        <w:jc w:val="both"/>
        <w:outlineLvl w:val="0"/>
        <w:rPr>
          <w:rFonts w:ascii="Garamond" w:hAnsi="Garamond" w:cs="Times New Roman"/>
          <w:sz w:val="28"/>
          <w:szCs w:val="28"/>
          <w:lang w:val="uk-UA"/>
        </w:rPr>
      </w:pPr>
      <w:hyperlink r:id="rId22" w:tooltip="View other works by Richard Paul" w:history="1">
        <w:r w:rsidR="00242BA2" w:rsidRPr="00536A06">
          <w:rPr>
            <w:rStyle w:val="name"/>
            <w:rFonts w:ascii="Garamond" w:hAnsi="Garamond" w:cs="Times New Roman"/>
            <w:sz w:val="28"/>
            <w:szCs w:val="28"/>
            <w:lang w:val="uk-UA"/>
          </w:rPr>
          <w:t>Paul</w:t>
        </w:r>
      </w:hyperlink>
      <w:r w:rsidR="00242BA2" w:rsidRPr="00536A06">
        <w:rPr>
          <w:rStyle w:val="name"/>
          <w:rFonts w:ascii="Garamond" w:hAnsi="Garamond" w:cs="Times New Roman"/>
          <w:sz w:val="28"/>
          <w:szCs w:val="28"/>
          <w:lang w:val="uk-UA"/>
        </w:rPr>
        <w:t>,</w:t>
      </w:r>
      <w:r w:rsidR="00242BA2" w:rsidRPr="00536A06">
        <w:rPr>
          <w:rFonts w:ascii="Garamond" w:hAnsi="Garamond" w:cs="Times New Roman"/>
          <w:sz w:val="28"/>
          <w:szCs w:val="28"/>
          <w:lang w:val="uk-UA"/>
        </w:rPr>
        <w:t xml:space="preserve"> </w:t>
      </w:r>
      <w:r w:rsidR="00242BA2" w:rsidRPr="00536A06">
        <w:rPr>
          <w:rStyle w:val="name"/>
          <w:rFonts w:ascii="Garamond" w:hAnsi="Garamond" w:cs="Times New Roman"/>
          <w:sz w:val="28"/>
          <w:szCs w:val="28"/>
          <w:lang w:val="uk-UA"/>
        </w:rPr>
        <w:t>R.</w:t>
      </w:r>
      <w:r w:rsidR="00242BA2" w:rsidRPr="00536A06">
        <w:rPr>
          <w:rFonts w:ascii="Garamond" w:hAnsi="Garamond" w:cs="Times New Roman"/>
          <w:sz w:val="28"/>
          <w:szCs w:val="28"/>
          <w:lang w:val="uk-UA"/>
        </w:rPr>
        <w:t> &amp;</w:t>
      </w:r>
      <w:r w:rsidR="00242BA2" w:rsidRPr="00536A06">
        <w:rPr>
          <w:rFonts w:ascii="Garamond" w:hAnsi="Garamond" w:cs="Times New Roman"/>
          <w:sz w:val="28"/>
          <w:szCs w:val="28"/>
          <w:lang w:val="en-US"/>
        </w:rPr>
        <w:t xml:space="preserve"> </w:t>
      </w:r>
      <w:hyperlink r:id="rId23" w:tooltip="View other works by Linda Elder" w:history="1">
        <w:r w:rsidR="00242BA2" w:rsidRPr="00536A06">
          <w:rPr>
            <w:rStyle w:val="name"/>
            <w:rFonts w:ascii="Garamond" w:hAnsi="Garamond" w:cs="Times New Roman"/>
            <w:sz w:val="28"/>
            <w:szCs w:val="28"/>
            <w:lang w:val="uk-UA"/>
          </w:rPr>
          <w:t>Elder</w:t>
        </w:r>
      </w:hyperlink>
      <w:r w:rsidR="00242BA2" w:rsidRPr="00536A06">
        <w:rPr>
          <w:rStyle w:val="name"/>
          <w:rFonts w:ascii="Garamond" w:hAnsi="Garamond" w:cs="Times New Roman"/>
          <w:sz w:val="28"/>
          <w:szCs w:val="28"/>
          <w:lang w:val="uk-UA"/>
        </w:rPr>
        <w:t>,</w:t>
      </w:r>
      <w:r w:rsidR="00242BA2" w:rsidRPr="00536A06">
        <w:rPr>
          <w:rFonts w:ascii="Garamond" w:hAnsi="Garamond" w:cs="Times New Roman"/>
          <w:sz w:val="28"/>
          <w:szCs w:val="28"/>
          <w:lang w:val="uk-UA"/>
        </w:rPr>
        <w:t xml:space="preserve"> </w:t>
      </w:r>
      <w:r w:rsidR="00242BA2" w:rsidRPr="00536A06">
        <w:rPr>
          <w:rStyle w:val="name"/>
          <w:rFonts w:ascii="Garamond" w:hAnsi="Garamond" w:cs="Times New Roman"/>
          <w:sz w:val="28"/>
          <w:szCs w:val="28"/>
          <w:lang w:val="uk-UA"/>
        </w:rPr>
        <w:t>L.</w:t>
      </w:r>
      <w:r w:rsidR="00242BA2" w:rsidRPr="00536A06">
        <w:rPr>
          <w:rFonts w:ascii="Garamond" w:hAnsi="Garamond" w:cs="Times New Roman"/>
          <w:sz w:val="28"/>
          <w:szCs w:val="28"/>
          <w:lang w:val="uk-UA"/>
        </w:rPr>
        <w:t xml:space="preserve"> (2016). </w:t>
      </w:r>
      <w:r w:rsidR="00242BA2" w:rsidRPr="00536A06">
        <w:rPr>
          <w:rFonts w:ascii="Garamond" w:hAnsi="Garamond" w:cs="Times New Roman"/>
          <w:i/>
          <w:sz w:val="28"/>
          <w:szCs w:val="28"/>
          <w:lang w:val="uk-UA"/>
        </w:rPr>
        <w:t>The Miniature Guide to Critical Thinking: Concepts &amp; Tools</w:t>
      </w:r>
      <w:r w:rsidR="00242BA2" w:rsidRPr="00536A06">
        <w:rPr>
          <w:rFonts w:ascii="Garamond" w:hAnsi="Garamond" w:cs="Times New Roman"/>
          <w:sz w:val="28"/>
          <w:szCs w:val="28"/>
          <w:lang w:val="uk-UA"/>
        </w:rPr>
        <w:t xml:space="preserve">. Dillon Beach, Calif.: The Foundation for Critical Thinking. Retrieved from:  </w:t>
      </w:r>
      <w:hyperlink r:id="rId24" w:history="1">
        <w:r w:rsidR="00242BA2" w:rsidRPr="00536A06">
          <w:rPr>
            <w:rStyle w:val="a5"/>
            <w:rFonts w:ascii="Garamond" w:hAnsi="Garamond" w:cs="Times New Roman"/>
            <w:color w:val="auto"/>
            <w:sz w:val="28"/>
            <w:szCs w:val="28"/>
            <w:u w:val="none"/>
            <w:lang w:val="uk-UA"/>
          </w:rPr>
          <w:t>https://www.criticalthinking.org/files/Concepts_Tools.pdf</w:t>
        </w:r>
      </w:hyperlink>
    </w:p>
    <w:p w:rsidR="00242BA2" w:rsidRPr="00536A06" w:rsidRDefault="00242BA2" w:rsidP="00536A06">
      <w:pPr>
        <w:tabs>
          <w:tab w:val="left" w:pos="993"/>
        </w:tabs>
        <w:autoSpaceDE w:val="0"/>
        <w:autoSpaceDN w:val="0"/>
        <w:adjustRightInd w:val="0"/>
        <w:spacing w:after="0" w:line="240" w:lineRule="auto"/>
        <w:ind w:firstLine="567"/>
        <w:jc w:val="both"/>
        <w:outlineLvl w:val="0"/>
        <w:rPr>
          <w:rStyle w:val="a5"/>
          <w:rFonts w:ascii="Garamond" w:hAnsi="Garamond" w:cs="Times New Roman"/>
          <w:color w:val="auto"/>
          <w:spacing w:val="4"/>
          <w:sz w:val="28"/>
          <w:szCs w:val="28"/>
          <w:u w:val="none"/>
          <w:shd w:val="clear" w:color="auto" w:fill="FFFFFF"/>
          <w:lang w:val="uk-UA"/>
        </w:rPr>
      </w:pPr>
      <w:r w:rsidRPr="00536A06">
        <w:rPr>
          <w:rFonts w:ascii="Garamond" w:hAnsi="Garamond" w:cs="Times New Roman"/>
          <w:spacing w:val="4"/>
          <w:sz w:val="28"/>
          <w:szCs w:val="28"/>
          <w:shd w:val="clear" w:color="auto" w:fill="FFFFFF"/>
          <w:lang w:val="uk-UA"/>
        </w:rPr>
        <w:t xml:space="preserve">Roese, N. (1999). </w:t>
      </w:r>
      <w:r w:rsidRPr="00536A06">
        <w:rPr>
          <w:rFonts w:ascii="Garamond" w:hAnsi="Garamond" w:cs="Times New Roman"/>
          <w:bCs/>
          <w:spacing w:val="2"/>
          <w:sz w:val="28"/>
          <w:szCs w:val="28"/>
          <w:lang w:val="uk-UA"/>
        </w:rPr>
        <w:t>Counterfactual thinking and decision making.</w:t>
      </w:r>
      <w:r w:rsidRPr="00536A06">
        <w:rPr>
          <w:rFonts w:ascii="Garamond" w:hAnsi="Garamond" w:cs="Times New Roman"/>
          <w:spacing w:val="4"/>
          <w:sz w:val="28"/>
          <w:szCs w:val="28"/>
          <w:shd w:val="clear" w:color="auto" w:fill="FFFFFF"/>
          <w:lang w:val="uk-UA"/>
        </w:rPr>
        <w:t xml:space="preserve"> </w:t>
      </w:r>
      <w:r w:rsidRPr="00536A06">
        <w:rPr>
          <w:rFonts w:ascii="Garamond" w:hAnsi="Garamond" w:cs="Times New Roman"/>
          <w:i/>
          <w:spacing w:val="4"/>
          <w:sz w:val="28"/>
          <w:szCs w:val="28"/>
          <w:shd w:val="clear" w:color="auto" w:fill="FFFFFF"/>
          <w:lang w:val="uk-UA"/>
        </w:rPr>
        <w:t>Psychonomic Bulletin &amp; Review,</w:t>
      </w:r>
      <w:r w:rsidRPr="00536A06">
        <w:rPr>
          <w:rStyle w:val="articlecitationvolume"/>
          <w:rFonts w:ascii="Garamond" w:hAnsi="Garamond" w:cs="Times New Roman"/>
          <w:spacing w:val="4"/>
          <w:sz w:val="28"/>
          <w:szCs w:val="28"/>
          <w:shd w:val="clear" w:color="auto" w:fill="FFFFFF"/>
          <w:lang w:val="uk-UA"/>
        </w:rPr>
        <w:t xml:space="preserve"> 6, 4</w:t>
      </w:r>
      <w:r w:rsidRPr="00536A06">
        <w:rPr>
          <w:rFonts w:ascii="Garamond" w:hAnsi="Garamond" w:cs="Times New Roman"/>
          <w:sz w:val="28"/>
          <w:szCs w:val="28"/>
          <w:lang w:val="uk-UA"/>
        </w:rPr>
        <w:t xml:space="preserve">, </w:t>
      </w:r>
      <w:r w:rsidRPr="00536A06">
        <w:rPr>
          <w:rStyle w:val="articlecitationpages"/>
          <w:rFonts w:ascii="Garamond" w:hAnsi="Garamond" w:cs="Times New Roman"/>
          <w:spacing w:val="4"/>
          <w:sz w:val="28"/>
          <w:szCs w:val="28"/>
          <w:shd w:val="clear" w:color="auto" w:fill="FFFFFF"/>
          <w:lang w:val="uk-UA"/>
        </w:rPr>
        <w:t>570–578</w:t>
      </w:r>
      <w:r w:rsidRPr="00536A06">
        <w:rPr>
          <w:rFonts w:ascii="Garamond" w:hAnsi="Garamond" w:cs="Times New Roman"/>
          <w:i/>
          <w:spacing w:val="4"/>
          <w:sz w:val="28"/>
          <w:szCs w:val="28"/>
          <w:shd w:val="clear" w:color="auto" w:fill="FFFFFF"/>
          <w:lang w:val="uk-UA"/>
        </w:rPr>
        <w:t>.</w:t>
      </w:r>
      <w:hyperlink r:id="rId25" w:history="1">
        <w:r w:rsidRPr="00536A06">
          <w:rPr>
            <w:rFonts w:ascii="Garamond" w:hAnsi="Garamond" w:cs="Times New Roman"/>
            <w:sz w:val="28"/>
            <w:szCs w:val="28"/>
            <w:lang w:val="uk-UA"/>
          </w:rPr>
          <w:t xml:space="preserve"> </w:t>
        </w:r>
        <w:r w:rsidRPr="00536A06">
          <w:rPr>
            <w:rStyle w:val="a5"/>
            <w:rFonts w:ascii="Garamond" w:hAnsi="Garamond" w:cs="Times New Roman"/>
            <w:color w:val="auto"/>
            <w:spacing w:val="4"/>
            <w:sz w:val="28"/>
            <w:szCs w:val="28"/>
            <w:u w:val="none"/>
            <w:shd w:val="clear" w:color="auto" w:fill="FFFFFF"/>
            <w:lang w:val="uk-UA"/>
          </w:rPr>
          <w:t>DOI.org/10.3758/BF03212965</w:t>
        </w:r>
      </w:hyperlink>
      <w:r w:rsidRPr="00536A06">
        <w:rPr>
          <w:rStyle w:val="a5"/>
          <w:rFonts w:ascii="Garamond" w:hAnsi="Garamond" w:cs="Times New Roman"/>
          <w:color w:val="auto"/>
          <w:spacing w:val="4"/>
          <w:sz w:val="28"/>
          <w:szCs w:val="28"/>
          <w:u w:val="none"/>
          <w:shd w:val="clear" w:color="auto" w:fill="FFFFFF"/>
          <w:lang w:val="uk-UA"/>
        </w:rPr>
        <w:t>.</w:t>
      </w:r>
    </w:p>
    <w:p w:rsidR="00242BA2" w:rsidRPr="00536A06" w:rsidRDefault="00242BA2" w:rsidP="00536A06">
      <w:pPr>
        <w:tabs>
          <w:tab w:val="left" w:pos="993"/>
        </w:tabs>
        <w:autoSpaceDE w:val="0"/>
        <w:autoSpaceDN w:val="0"/>
        <w:adjustRightInd w:val="0"/>
        <w:spacing w:after="0" w:line="240" w:lineRule="auto"/>
        <w:ind w:firstLine="567"/>
        <w:jc w:val="both"/>
        <w:outlineLvl w:val="0"/>
        <w:rPr>
          <w:rFonts w:ascii="Garamond" w:hAnsi="Garamond" w:cs="Times New Roman"/>
          <w:sz w:val="28"/>
          <w:szCs w:val="28"/>
          <w:lang w:val="uk-UA"/>
        </w:rPr>
      </w:pPr>
      <w:r w:rsidRPr="00536A06">
        <w:rPr>
          <w:rFonts w:ascii="Garamond" w:hAnsi="Garamond" w:cs="Times New Roman"/>
          <w:iCs/>
          <w:sz w:val="28"/>
          <w:szCs w:val="28"/>
          <w:lang w:val="uk-UA"/>
        </w:rPr>
        <w:t>Roese, N.J. &amp; Morrison</w:t>
      </w:r>
      <w:r w:rsidRPr="00536A06">
        <w:rPr>
          <w:rFonts w:ascii="Garamond" w:hAnsi="Garamond" w:cs="Times New Roman"/>
          <w:sz w:val="28"/>
          <w:szCs w:val="28"/>
          <w:lang w:val="uk-UA"/>
        </w:rPr>
        <w:t xml:space="preserve"> </w:t>
      </w:r>
      <w:r w:rsidRPr="00536A06">
        <w:rPr>
          <w:rFonts w:ascii="Garamond" w:hAnsi="Garamond" w:cs="Times New Roman"/>
          <w:iCs/>
          <w:sz w:val="28"/>
          <w:szCs w:val="28"/>
          <w:lang w:val="uk-UA"/>
        </w:rPr>
        <w:t xml:space="preserve">M. (2009). </w:t>
      </w:r>
      <w:r w:rsidRPr="00536A06">
        <w:rPr>
          <w:rFonts w:ascii="Garamond" w:hAnsi="Garamond" w:cs="Times New Roman"/>
          <w:sz w:val="28"/>
          <w:szCs w:val="28"/>
          <w:lang w:val="uk-UA"/>
        </w:rPr>
        <w:t xml:space="preserve">The Psychology of Counterfactual Thinking. </w:t>
      </w:r>
      <w:r w:rsidRPr="00536A06">
        <w:rPr>
          <w:rFonts w:ascii="Garamond" w:hAnsi="Garamond" w:cs="Times New Roman"/>
          <w:i/>
          <w:sz w:val="28"/>
          <w:szCs w:val="28"/>
          <w:shd w:val="clear" w:color="auto" w:fill="FFFFFF"/>
          <w:lang w:val="uk-UA"/>
        </w:rPr>
        <w:t>Historical Social Research</w:t>
      </w:r>
      <w:r w:rsidRPr="00536A06">
        <w:rPr>
          <w:rFonts w:ascii="Garamond" w:hAnsi="Garamond" w:cs="Times New Roman"/>
          <w:sz w:val="28"/>
          <w:szCs w:val="28"/>
          <w:shd w:val="clear" w:color="auto" w:fill="FFFFFF"/>
          <w:lang w:val="uk-UA"/>
        </w:rPr>
        <w:t>, 34, 2, 16</w:t>
      </w:r>
      <w:r w:rsidRPr="00536A06">
        <w:rPr>
          <w:rFonts w:ascii="Garamond" w:hAnsi="Garamond" w:cs="Times New Roman"/>
          <w:sz w:val="28"/>
          <w:szCs w:val="28"/>
          <w:lang w:val="uk-UA"/>
        </w:rPr>
        <w:t>–</w:t>
      </w:r>
      <w:r w:rsidRPr="00536A06">
        <w:rPr>
          <w:rFonts w:ascii="Garamond" w:hAnsi="Garamond" w:cs="Times New Roman"/>
          <w:sz w:val="28"/>
          <w:szCs w:val="28"/>
          <w:shd w:val="clear" w:color="auto" w:fill="FFFFFF"/>
          <w:lang w:val="uk-UA"/>
        </w:rPr>
        <w:t xml:space="preserve">26. </w:t>
      </w:r>
    </w:p>
    <w:p w:rsidR="00242BA2" w:rsidRPr="00536A06" w:rsidRDefault="00242BA2" w:rsidP="00536A06">
      <w:pPr>
        <w:tabs>
          <w:tab w:val="left" w:pos="993"/>
        </w:tabs>
        <w:autoSpaceDE w:val="0"/>
        <w:autoSpaceDN w:val="0"/>
        <w:adjustRightInd w:val="0"/>
        <w:spacing w:after="0" w:line="240" w:lineRule="auto"/>
        <w:ind w:firstLine="567"/>
        <w:jc w:val="both"/>
        <w:outlineLvl w:val="0"/>
        <w:rPr>
          <w:rFonts w:ascii="Garamond" w:hAnsi="Garamond" w:cs="Times New Roman"/>
          <w:sz w:val="28"/>
          <w:szCs w:val="28"/>
          <w:lang w:val="uk-UA"/>
        </w:rPr>
      </w:pPr>
      <w:r w:rsidRPr="00536A06">
        <w:rPr>
          <w:rFonts w:ascii="Garamond" w:hAnsi="Garamond" w:cs="Times New Roman"/>
          <w:sz w:val="28"/>
          <w:szCs w:val="28"/>
          <w:lang w:val="uk-UA"/>
        </w:rPr>
        <w:t xml:space="preserve">Roese, N.J. (1997). Counterfactual Thinking. </w:t>
      </w:r>
      <w:r w:rsidRPr="00536A06">
        <w:rPr>
          <w:rFonts w:ascii="Garamond" w:hAnsi="Garamond" w:cs="Times New Roman"/>
          <w:i/>
          <w:sz w:val="28"/>
          <w:szCs w:val="28"/>
          <w:lang w:val="uk-UA"/>
        </w:rPr>
        <w:t>Psychological Bulletin</w:t>
      </w:r>
      <w:r w:rsidRPr="00536A06">
        <w:rPr>
          <w:rFonts w:ascii="Garamond" w:hAnsi="Garamond" w:cs="Times New Roman"/>
          <w:sz w:val="28"/>
          <w:szCs w:val="28"/>
          <w:lang w:val="uk-UA"/>
        </w:rPr>
        <w:t>, Vol. 121, 1, 133–148.</w:t>
      </w:r>
    </w:p>
    <w:p w:rsidR="00242BA2" w:rsidRPr="00536A06" w:rsidRDefault="00242BA2" w:rsidP="00536A06">
      <w:pPr>
        <w:tabs>
          <w:tab w:val="left" w:pos="993"/>
        </w:tabs>
        <w:spacing w:after="0" w:line="240" w:lineRule="auto"/>
        <w:ind w:firstLine="567"/>
        <w:jc w:val="both"/>
        <w:outlineLvl w:val="0"/>
        <w:rPr>
          <w:rFonts w:ascii="Garamond" w:hAnsi="Garamond" w:cs="Times New Roman"/>
          <w:sz w:val="28"/>
          <w:szCs w:val="28"/>
          <w:shd w:val="clear" w:color="auto" w:fill="F9F9F9"/>
          <w:lang w:val="en-US"/>
        </w:rPr>
      </w:pPr>
      <w:r w:rsidRPr="00536A06">
        <w:rPr>
          <w:rFonts w:ascii="Garamond" w:hAnsi="Garamond" w:cs="Times New Roman"/>
          <w:sz w:val="28"/>
          <w:szCs w:val="28"/>
          <w:shd w:val="clear" w:color="auto" w:fill="F9F9F9"/>
          <w:lang w:val="en-US"/>
        </w:rPr>
        <w:t xml:space="preserve">Rogov, P. D., Vorovich, B. A., &amp; Butenko, N. F. (2016). Rol' stratagemnogo ta kritichnogo mislennja shhodo zberezhennja і rozvitku іnformacіjnogo suverenіtetu derzhavi [The role of stratagemic and critical thinking in preserving and developing the information sovereignty of the state]. </w:t>
      </w:r>
      <w:r w:rsidRPr="00536A06">
        <w:rPr>
          <w:rFonts w:ascii="Garamond" w:hAnsi="Garamond" w:cs="Times New Roman"/>
          <w:i/>
          <w:sz w:val="28"/>
          <w:szCs w:val="28"/>
          <w:shd w:val="clear" w:color="auto" w:fill="F9F9F9"/>
          <w:lang w:val="en-US"/>
        </w:rPr>
        <w:t>Zbіrnik naukovih prac' CVSDNUOU,</w:t>
      </w:r>
      <w:r w:rsidRPr="00536A06">
        <w:rPr>
          <w:rFonts w:ascii="Garamond" w:hAnsi="Garamond" w:cs="Times New Roman"/>
          <w:sz w:val="28"/>
          <w:szCs w:val="28"/>
          <w:shd w:val="clear" w:color="auto" w:fill="F9F9F9"/>
          <w:lang w:val="en-US"/>
        </w:rPr>
        <w:t xml:space="preserve"> 1, 111</w:t>
      </w:r>
      <w:r w:rsidRPr="00536A06">
        <w:rPr>
          <w:rFonts w:ascii="Garamond" w:eastAsia="Times-Bold" w:hAnsi="Garamond" w:cs="Times New Roman"/>
          <w:bCs/>
          <w:sz w:val="28"/>
          <w:szCs w:val="28"/>
          <w:lang w:val="en-US"/>
        </w:rPr>
        <w:t>–</w:t>
      </w:r>
      <w:r w:rsidRPr="00536A06">
        <w:rPr>
          <w:rFonts w:ascii="Garamond" w:hAnsi="Garamond" w:cs="Times New Roman"/>
          <w:sz w:val="28"/>
          <w:szCs w:val="28"/>
          <w:shd w:val="clear" w:color="auto" w:fill="F9F9F9"/>
          <w:lang w:val="en-US"/>
        </w:rPr>
        <w:t xml:space="preserve">118. Retrieved from: </w:t>
      </w:r>
      <w:hyperlink r:id="rId26" w:history="1">
        <w:r w:rsidRPr="00536A06">
          <w:rPr>
            <w:rStyle w:val="a5"/>
            <w:rFonts w:ascii="Garamond" w:hAnsi="Garamond" w:cs="Times New Roman"/>
            <w:color w:val="auto"/>
            <w:sz w:val="28"/>
            <w:szCs w:val="28"/>
            <w:u w:val="none"/>
            <w:shd w:val="clear" w:color="auto" w:fill="F9F9F9"/>
            <w:lang w:val="en-US"/>
          </w:rPr>
          <w:t>http://nbuv.gov.ua/UJRN/Znpcvsd_2016_1_20</w:t>
        </w:r>
      </w:hyperlink>
      <w:r w:rsidRPr="00536A06">
        <w:rPr>
          <w:rFonts w:ascii="Garamond" w:hAnsi="Garamond" w:cs="Times New Roman"/>
          <w:sz w:val="28"/>
          <w:szCs w:val="28"/>
          <w:shd w:val="clear" w:color="auto" w:fill="F9F9F9"/>
          <w:lang w:val="en-US"/>
        </w:rPr>
        <w:t xml:space="preserve">. </w:t>
      </w:r>
      <w:r w:rsidRPr="00536A06">
        <w:rPr>
          <w:rFonts w:ascii="Garamond" w:hAnsi="Garamond" w:cs="Times New Roman"/>
          <w:sz w:val="28"/>
          <w:szCs w:val="28"/>
          <w:lang w:val="en-US"/>
        </w:rPr>
        <w:t>[in Ukrainian]</w:t>
      </w:r>
    </w:p>
    <w:p w:rsidR="00242BA2" w:rsidRPr="00536A06" w:rsidRDefault="00242BA2" w:rsidP="00536A06">
      <w:pPr>
        <w:tabs>
          <w:tab w:val="left" w:pos="993"/>
        </w:tabs>
        <w:autoSpaceDE w:val="0"/>
        <w:autoSpaceDN w:val="0"/>
        <w:adjustRightInd w:val="0"/>
        <w:spacing w:after="0" w:line="240" w:lineRule="auto"/>
        <w:ind w:firstLine="567"/>
        <w:jc w:val="both"/>
        <w:outlineLvl w:val="0"/>
        <w:rPr>
          <w:rFonts w:ascii="Garamond" w:hAnsi="Garamond" w:cs="Times New Roman"/>
          <w:bCs/>
          <w:sz w:val="28"/>
          <w:szCs w:val="28"/>
          <w:lang w:val="en-US"/>
        </w:rPr>
      </w:pPr>
      <w:r w:rsidRPr="00536A06">
        <w:rPr>
          <w:rFonts w:ascii="Garamond" w:hAnsi="Garamond" w:cs="Times New Roman"/>
          <w:bCs/>
          <w:sz w:val="28"/>
          <w:szCs w:val="28"/>
          <w:lang w:val="en-US"/>
        </w:rPr>
        <w:t xml:space="preserve">Sepetyj, D.P. (2010). Krytychnyj racionalizm Karla Poppera: piznannja shljahom prob i pomylok, prypushhen' i sprostuvan' [Karl Popper's critical rationalism: cognition through trial and error, assumptions and refutations]. </w:t>
      </w:r>
      <w:r w:rsidRPr="00536A06">
        <w:rPr>
          <w:rFonts w:ascii="Garamond" w:hAnsi="Garamond" w:cs="Times New Roman"/>
          <w:bCs/>
          <w:i/>
          <w:sz w:val="28"/>
          <w:szCs w:val="28"/>
          <w:lang w:val="en-US"/>
        </w:rPr>
        <w:t>Gumanitarnyj visnyk ZDIA</w:t>
      </w:r>
      <w:r w:rsidRPr="00536A06">
        <w:rPr>
          <w:rFonts w:ascii="Garamond" w:hAnsi="Garamond" w:cs="Times New Roman"/>
          <w:bCs/>
          <w:sz w:val="28"/>
          <w:szCs w:val="28"/>
          <w:lang w:val="en-US"/>
        </w:rPr>
        <w:t>, 40, 71</w:t>
      </w:r>
      <w:r w:rsidRPr="00536A06">
        <w:rPr>
          <w:rFonts w:ascii="Garamond" w:eastAsia="Times-Bold" w:hAnsi="Garamond" w:cs="Times New Roman"/>
          <w:bCs/>
          <w:sz w:val="28"/>
          <w:szCs w:val="28"/>
          <w:lang w:val="en-US"/>
        </w:rPr>
        <w:t>–</w:t>
      </w:r>
      <w:r w:rsidRPr="00536A06">
        <w:rPr>
          <w:rFonts w:ascii="Garamond" w:hAnsi="Garamond" w:cs="Times New Roman"/>
          <w:bCs/>
          <w:sz w:val="28"/>
          <w:szCs w:val="28"/>
          <w:lang w:val="en-US"/>
        </w:rPr>
        <w:t xml:space="preserve">84. </w:t>
      </w:r>
      <w:r w:rsidRPr="00536A06">
        <w:rPr>
          <w:rFonts w:ascii="Garamond" w:hAnsi="Garamond" w:cs="Times New Roman"/>
          <w:sz w:val="28"/>
          <w:szCs w:val="28"/>
          <w:lang w:val="en-US"/>
        </w:rPr>
        <w:t>[in Ukrainian]</w:t>
      </w:r>
    </w:p>
    <w:p w:rsidR="00242BA2" w:rsidRPr="00536A06" w:rsidRDefault="00242BA2" w:rsidP="00536A06">
      <w:pPr>
        <w:tabs>
          <w:tab w:val="left" w:pos="993"/>
        </w:tabs>
        <w:autoSpaceDE w:val="0"/>
        <w:autoSpaceDN w:val="0"/>
        <w:adjustRightInd w:val="0"/>
        <w:spacing w:after="0" w:line="240" w:lineRule="auto"/>
        <w:ind w:firstLine="567"/>
        <w:jc w:val="both"/>
        <w:outlineLvl w:val="0"/>
        <w:rPr>
          <w:rFonts w:ascii="Garamond" w:hAnsi="Garamond" w:cs="Times New Roman"/>
          <w:sz w:val="28"/>
          <w:szCs w:val="28"/>
          <w:shd w:val="clear" w:color="auto" w:fill="F7F7F7"/>
          <w:lang w:val="en-US"/>
        </w:rPr>
      </w:pPr>
      <w:r w:rsidRPr="00536A06">
        <w:rPr>
          <w:rFonts w:ascii="Garamond" w:hAnsi="Garamond" w:cs="Times New Roman"/>
          <w:sz w:val="28"/>
          <w:szCs w:val="28"/>
          <w:shd w:val="clear" w:color="auto" w:fill="F7F7F7"/>
          <w:lang w:val="en-US"/>
        </w:rPr>
        <w:t xml:space="preserve">Ushhapovs'ka, G. V. (2013). Problemy identyfikacii' koncepcii' krytychnogo myslennja [Problems of identification of the concept of critical thinking]. </w:t>
      </w:r>
      <w:r w:rsidRPr="00536A06">
        <w:rPr>
          <w:rFonts w:ascii="Garamond" w:hAnsi="Garamond" w:cs="Times New Roman"/>
          <w:i/>
          <w:sz w:val="28"/>
          <w:szCs w:val="28"/>
          <w:shd w:val="clear" w:color="auto" w:fill="F7F7F7"/>
          <w:lang w:val="pl-PL"/>
        </w:rPr>
        <w:t>Filosofija i politologija v konteksti suchasnoi' kul'tury</w:t>
      </w:r>
      <w:r w:rsidRPr="00536A06">
        <w:rPr>
          <w:rFonts w:ascii="Garamond" w:hAnsi="Garamond" w:cs="Times New Roman"/>
          <w:sz w:val="28"/>
          <w:szCs w:val="28"/>
          <w:shd w:val="clear" w:color="auto" w:fill="F7F7F7"/>
          <w:lang w:val="pl-PL"/>
        </w:rPr>
        <w:t>, 5, 72</w:t>
      </w:r>
      <w:r w:rsidRPr="00536A06">
        <w:rPr>
          <w:rFonts w:ascii="Garamond" w:eastAsia="Times-Bold" w:hAnsi="Garamond" w:cs="Times New Roman"/>
          <w:bCs/>
          <w:sz w:val="28"/>
          <w:szCs w:val="28"/>
          <w:lang w:val="pl-PL"/>
        </w:rPr>
        <w:t>–</w:t>
      </w:r>
      <w:r w:rsidRPr="00536A06">
        <w:rPr>
          <w:rFonts w:ascii="Garamond" w:hAnsi="Garamond" w:cs="Times New Roman"/>
          <w:sz w:val="28"/>
          <w:szCs w:val="28"/>
          <w:shd w:val="clear" w:color="auto" w:fill="F7F7F7"/>
          <w:lang w:val="pl-PL"/>
        </w:rPr>
        <w:t xml:space="preserve">76. Retrieved from: </w:t>
      </w:r>
      <w:hyperlink r:id="rId27" w:history="1">
        <w:r w:rsidRPr="00536A06">
          <w:rPr>
            <w:rStyle w:val="a5"/>
            <w:rFonts w:ascii="Garamond" w:hAnsi="Garamond" w:cs="Times New Roman"/>
            <w:color w:val="auto"/>
            <w:sz w:val="28"/>
            <w:szCs w:val="28"/>
            <w:u w:val="none"/>
            <w:shd w:val="clear" w:color="auto" w:fill="F7F7F7"/>
            <w:lang w:val="pl-PL"/>
          </w:rPr>
          <w:t>http://nbuv.gov.ua/UJRN/filipol_2013_5_21</w:t>
        </w:r>
      </w:hyperlink>
      <w:r w:rsidRPr="00536A06">
        <w:rPr>
          <w:rFonts w:ascii="Garamond" w:hAnsi="Garamond" w:cs="Times New Roman"/>
          <w:sz w:val="28"/>
          <w:szCs w:val="28"/>
          <w:shd w:val="clear" w:color="auto" w:fill="F7F7F7"/>
          <w:lang w:val="pl-PL"/>
        </w:rPr>
        <w:t xml:space="preserve">. </w:t>
      </w:r>
      <w:r w:rsidRPr="00536A06">
        <w:rPr>
          <w:rFonts w:ascii="Garamond" w:hAnsi="Garamond" w:cs="Times New Roman"/>
          <w:sz w:val="28"/>
          <w:szCs w:val="28"/>
          <w:lang w:val="en-US"/>
        </w:rPr>
        <w:t>[in Ukrainian]</w:t>
      </w:r>
    </w:p>
    <w:p w:rsidR="00242BA2" w:rsidRPr="00536A06" w:rsidRDefault="00242BA2" w:rsidP="00536A06">
      <w:pPr>
        <w:tabs>
          <w:tab w:val="left" w:pos="993"/>
        </w:tabs>
        <w:autoSpaceDE w:val="0"/>
        <w:autoSpaceDN w:val="0"/>
        <w:adjustRightInd w:val="0"/>
        <w:spacing w:after="0" w:line="240" w:lineRule="auto"/>
        <w:ind w:firstLine="567"/>
        <w:jc w:val="both"/>
        <w:outlineLvl w:val="0"/>
        <w:rPr>
          <w:rFonts w:ascii="Garamond" w:hAnsi="Garamond" w:cs="Times New Roman"/>
          <w:sz w:val="28"/>
          <w:szCs w:val="28"/>
          <w:lang w:val="uk-UA"/>
        </w:rPr>
      </w:pPr>
      <w:r w:rsidRPr="00536A06">
        <w:rPr>
          <w:rFonts w:ascii="Garamond" w:hAnsi="Garamond" w:cs="Times New Roman"/>
          <w:sz w:val="28"/>
          <w:szCs w:val="28"/>
          <w:lang w:val="uk-UA"/>
        </w:rPr>
        <w:t xml:space="preserve">Willingham, D.T. (2010). Critical Thinking: </w:t>
      </w:r>
      <w:r w:rsidRPr="00536A06">
        <w:rPr>
          <w:rFonts w:ascii="Garamond" w:hAnsi="Garamond" w:cs="Times New Roman"/>
          <w:iCs/>
          <w:sz w:val="28"/>
          <w:szCs w:val="28"/>
          <w:lang w:val="uk-UA"/>
        </w:rPr>
        <w:t>Why Is It So Hard to Teach?</w:t>
      </w:r>
      <w:r w:rsidRPr="00536A06">
        <w:rPr>
          <w:rStyle w:val="a6"/>
          <w:rFonts w:ascii="Garamond" w:hAnsi="Garamond" w:cs="Times New Roman"/>
          <w:i w:val="0"/>
          <w:sz w:val="28"/>
          <w:szCs w:val="28"/>
          <w:lang w:val="uk-UA"/>
        </w:rPr>
        <w:t xml:space="preserve"> </w:t>
      </w:r>
      <w:hyperlink r:id="rId28" w:tgtFrame="_blank" w:history="1">
        <w:r w:rsidRPr="00536A06">
          <w:rPr>
            <w:rStyle w:val="a5"/>
            <w:rFonts w:ascii="Garamond" w:hAnsi="Garamond" w:cs="Times New Roman"/>
            <w:i/>
            <w:color w:val="auto"/>
            <w:sz w:val="28"/>
            <w:szCs w:val="28"/>
            <w:u w:val="none"/>
            <w:bdr w:val="none" w:sz="0" w:space="0" w:color="auto" w:frame="1"/>
            <w:lang w:val="uk-UA"/>
          </w:rPr>
          <w:t>Arts Education Policy Review</w:t>
        </w:r>
      </w:hyperlink>
      <w:r w:rsidRPr="00536A06">
        <w:rPr>
          <w:rStyle w:val="a5"/>
          <w:rFonts w:ascii="Garamond" w:hAnsi="Garamond" w:cs="Times New Roman"/>
          <w:i/>
          <w:color w:val="auto"/>
          <w:sz w:val="28"/>
          <w:szCs w:val="28"/>
          <w:u w:val="none"/>
          <w:bdr w:val="none" w:sz="0" w:space="0" w:color="auto" w:frame="1"/>
          <w:lang w:val="uk-UA"/>
        </w:rPr>
        <w:t xml:space="preserve">, 8, </w:t>
      </w:r>
      <w:r w:rsidRPr="00536A06">
        <w:rPr>
          <w:rFonts w:ascii="Garamond" w:hAnsi="Garamond" w:cs="Times New Roman"/>
          <w:sz w:val="28"/>
          <w:szCs w:val="28"/>
          <w:lang w:val="uk-UA"/>
        </w:rPr>
        <w:t>109. DOI: </w:t>
      </w:r>
      <w:hyperlink r:id="rId29" w:tgtFrame="_blank" w:history="1">
        <w:r w:rsidRPr="00536A06">
          <w:rPr>
            <w:rStyle w:val="a5"/>
            <w:rFonts w:ascii="Garamond" w:hAnsi="Garamond" w:cs="Times New Roman"/>
            <w:color w:val="auto"/>
            <w:sz w:val="28"/>
            <w:szCs w:val="28"/>
            <w:u w:val="none"/>
            <w:bdr w:val="none" w:sz="0" w:space="0" w:color="auto" w:frame="1"/>
            <w:lang w:val="uk-UA"/>
          </w:rPr>
          <w:t>10.3200/AEPR.109.4.21-32</w:t>
        </w:r>
      </w:hyperlink>
      <w:r w:rsidRPr="00536A06">
        <w:rPr>
          <w:rFonts w:ascii="Garamond" w:hAnsi="Garamond" w:cs="Times New Roman"/>
          <w:sz w:val="28"/>
          <w:szCs w:val="28"/>
          <w:lang w:val="uk-UA"/>
        </w:rPr>
        <w:t>.</w:t>
      </w:r>
    </w:p>
    <w:p w:rsidR="00F727D0" w:rsidRPr="00536A06" w:rsidRDefault="00F727D0" w:rsidP="00536A06">
      <w:pPr>
        <w:shd w:val="clear" w:color="auto" w:fill="FFFFFF"/>
        <w:spacing w:after="0" w:line="240" w:lineRule="auto"/>
        <w:ind w:firstLine="567"/>
        <w:jc w:val="both"/>
        <w:rPr>
          <w:rFonts w:ascii="Garamond" w:eastAsia="Times New Roman" w:hAnsi="Garamond" w:cs="Times New Roman"/>
          <w:sz w:val="32"/>
          <w:szCs w:val="32"/>
          <w:lang w:val="uk-UA"/>
        </w:rPr>
      </w:pPr>
    </w:p>
    <w:p w:rsidR="0019550E" w:rsidRPr="00536A06" w:rsidRDefault="0019550E" w:rsidP="00536A06">
      <w:pPr>
        <w:pStyle w:val="1"/>
        <w:keepNext w:val="0"/>
        <w:keepLines w:val="0"/>
        <w:shd w:val="clear" w:color="auto" w:fill="FFFFFF"/>
        <w:spacing w:before="0" w:line="240" w:lineRule="auto"/>
        <w:ind w:firstLine="567"/>
        <w:jc w:val="both"/>
        <w:rPr>
          <w:rFonts w:ascii="Garamond" w:hAnsi="Garamond" w:cs="Times New Roman"/>
          <w:b w:val="0"/>
          <w:color w:val="555555"/>
          <w:sz w:val="32"/>
          <w:szCs w:val="32"/>
          <w:lang w:val="uk-UA"/>
        </w:rPr>
      </w:pPr>
    </w:p>
    <w:p w:rsidR="00E462F5" w:rsidRPr="00536A06" w:rsidRDefault="00E462F5" w:rsidP="00536A06">
      <w:pPr>
        <w:autoSpaceDE w:val="0"/>
        <w:autoSpaceDN w:val="0"/>
        <w:adjustRightInd w:val="0"/>
        <w:spacing w:after="0" w:line="240" w:lineRule="auto"/>
        <w:ind w:firstLine="567"/>
        <w:jc w:val="both"/>
        <w:rPr>
          <w:rFonts w:ascii="Garamond" w:hAnsi="Garamond" w:cs="Times New Roman"/>
          <w:bCs/>
          <w:sz w:val="32"/>
          <w:szCs w:val="32"/>
          <w:lang w:val="uk-UA"/>
        </w:rPr>
      </w:pPr>
    </w:p>
    <w:p w:rsidR="00C13D1F" w:rsidRPr="00536A06" w:rsidRDefault="00C13D1F" w:rsidP="00536A06">
      <w:pPr>
        <w:spacing w:after="0" w:line="240" w:lineRule="auto"/>
        <w:ind w:firstLine="567"/>
        <w:jc w:val="both"/>
        <w:rPr>
          <w:rFonts w:ascii="Garamond" w:hAnsi="Garamond" w:cs="Times New Roman"/>
          <w:sz w:val="32"/>
          <w:szCs w:val="32"/>
          <w:lang w:val="uk-UA"/>
        </w:rPr>
      </w:pPr>
    </w:p>
    <w:p w:rsidR="0088471F" w:rsidRPr="00536A06" w:rsidRDefault="0088471F" w:rsidP="00536A06">
      <w:pPr>
        <w:pStyle w:val="a3"/>
        <w:ind w:firstLine="567"/>
        <w:jc w:val="both"/>
        <w:rPr>
          <w:rFonts w:ascii="Garamond" w:eastAsia="Times New Roman" w:hAnsi="Garamond" w:cs="Times New Roman"/>
          <w:kern w:val="36"/>
          <w:sz w:val="32"/>
          <w:szCs w:val="32"/>
          <w:lang w:val="uk-UA"/>
        </w:rPr>
      </w:pPr>
    </w:p>
    <w:p w:rsidR="00EE26C1" w:rsidRPr="00536A06" w:rsidRDefault="00EE26C1" w:rsidP="00536A06">
      <w:pPr>
        <w:pStyle w:val="a3"/>
        <w:ind w:firstLine="567"/>
        <w:jc w:val="both"/>
        <w:rPr>
          <w:rFonts w:ascii="Garamond" w:eastAsia="Times New Roman" w:hAnsi="Garamond" w:cs="Times New Roman"/>
          <w:kern w:val="36"/>
          <w:sz w:val="32"/>
          <w:szCs w:val="32"/>
          <w:lang w:val="uk-UA"/>
        </w:rPr>
      </w:pPr>
    </w:p>
    <w:p w:rsidR="00274D96" w:rsidRPr="00536A06" w:rsidRDefault="00274D96" w:rsidP="00536A06">
      <w:pPr>
        <w:spacing w:after="0" w:line="240" w:lineRule="auto"/>
        <w:ind w:firstLine="567"/>
        <w:jc w:val="both"/>
        <w:rPr>
          <w:rFonts w:ascii="Garamond" w:hAnsi="Garamond" w:cs="Times New Roman"/>
          <w:sz w:val="32"/>
          <w:szCs w:val="32"/>
          <w:lang w:val="uk-UA"/>
        </w:rPr>
      </w:pPr>
    </w:p>
    <w:sectPr w:rsidR="00274D96" w:rsidRPr="00536A06" w:rsidSect="00536A06">
      <w:pgSz w:w="11906" w:h="16838"/>
      <w:pgMar w:top="1134" w:right="1247" w:bottom="1134"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125" w:rsidRDefault="00763125" w:rsidP="006B6619">
      <w:pPr>
        <w:spacing w:after="0" w:line="240" w:lineRule="auto"/>
      </w:pPr>
      <w:r>
        <w:separator/>
      </w:r>
    </w:p>
  </w:endnote>
  <w:endnote w:type="continuationSeparator" w:id="0">
    <w:p w:rsidR="00763125" w:rsidRDefault="00763125" w:rsidP="006B6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aramond">
    <w:panose1 w:val="02020404030301010803"/>
    <w:charset w:val="CC"/>
    <w:family w:val="roman"/>
    <w:pitch w:val="variable"/>
    <w:sig w:usb0="00000287" w:usb1="00000000" w:usb2="00000000" w:usb3="00000000" w:csb0="0000009F" w:csb1="00000000"/>
  </w:font>
  <w:font w:name="Times-Roman">
    <w:altName w:val="MS Mincho"/>
    <w:panose1 w:val="00000000000000000000"/>
    <w:charset w:val="80"/>
    <w:family w:val="roman"/>
    <w:notTrueType/>
    <w:pitch w:val="default"/>
    <w:sig w:usb0="00000001" w:usb1="08070000" w:usb2="00000010" w:usb3="00000000" w:csb0="00020000" w:csb1="00000000"/>
  </w:font>
  <w:font w:name="Times-Bold">
    <w:altName w:val="MS Mincho"/>
    <w:panose1 w:val="00000000000000000000"/>
    <w:charset w:val="80"/>
    <w:family w:val="roman"/>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125" w:rsidRDefault="00763125" w:rsidP="006B6619">
      <w:pPr>
        <w:spacing w:after="0" w:line="240" w:lineRule="auto"/>
      </w:pPr>
      <w:r>
        <w:separator/>
      </w:r>
    </w:p>
  </w:footnote>
  <w:footnote w:type="continuationSeparator" w:id="0">
    <w:p w:rsidR="00763125" w:rsidRDefault="00763125" w:rsidP="006B66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F5A7F"/>
    <w:multiLevelType w:val="hybridMultilevel"/>
    <w:tmpl w:val="2528C4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8EC304C"/>
    <w:multiLevelType w:val="hybridMultilevel"/>
    <w:tmpl w:val="45AAF93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691E6B1B"/>
    <w:multiLevelType w:val="hybridMultilevel"/>
    <w:tmpl w:val="76C6F414"/>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287"/>
    <w:rsid w:val="00000EEE"/>
    <w:rsid w:val="00011AA3"/>
    <w:rsid w:val="0001309C"/>
    <w:rsid w:val="00033355"/>
    <w:rsid w:val="00034FE0"/>
    <w:rsid w:val="0003508A"/>
    <w:rsid w:val="00044A16"/>
    <w:rsid w:val="0005226D"/>
    <w:rsid w:val="00072C40"/>
    <w:rsid w:val="00073D3E"/>
    <w:rsid w:val="00085C9A"/>
    <w:rsid w:val="000B79F8"/>
    <w:rsid w:val="000C560E"/>
    <w:rsid w:val="000E263B"/>
    <w:rsid w:val="00110515"/>
    <w:rsid w:val="001147FB"/>
    <w:rsid w:val="0011758E"/>
    <w:rsid w:val="001201B3"/>
    <w:rsid w:val="001271B8"/>
    <w:rsid w:val="0012726A"/>
    <w:rsid w:val="00134039"/>
    <w:rsid w:val="0019550E"/>
    <w:rsid w:val="001B4BBC"/>
    <w:rsid w:val="001D0927"/>
    <w:rsid w:val="001D511E"/>
    <w:rsid w:val="001F5B3E"/>
    <w:rsid w:val="001F73D2"/>
    <w:rsid w:val="0021352F"/>
    <w:rsid w:val="00213580"/>
    <w:rsid w:val="00215269"/>
    <w:rsid w:val="00222255"/>
    <w:rsid w:val="00241C16"/>
    <w:rsid w:val="00241EA5"/>
    <w:rsid w:val="00242BA2"/>
    <w:rsid w:val="00254C13"/>
    <w:rsid w:val="00274D96"/>
    <w:rsid w:val="00290C23"/>
    <w:rsid w:val="002F4B09"/>
    <w:rsid w:val="00303067"/>
    <w:rsid w:val="00304D84"/>
    <w:rsid w:val="00334454"/>
    <w:rsid w:val="00351676"/>
    <w:rsid w:val="00355C5C"/>
    <w:rsid w:val="0036217D"/>
    <w:rsid w:val="0036728D"/>
    <w:rsid w:val="0039379A"/>
    <w:rsid w:val="003A35BC"/>
    <w:rsid w:val="003C65D2"/>
    <w:rsid w:val="003D25E7"/>
    <w:rsid w:val="003D6E30"/>
    <w:rsid w:val="00401DD0"/>
    <w:rsid w:val="00426AFE"/>
    <w:rsid w:val="00454867"/>
    <w:rsid w:val="00477FAF"/>
    <w:rsid w:val="00491389"/>
    <w:rsid w:val="004A390F"/>
    <w:rsid w:val="004C01E6"/>
    <w:rsid w:val="004F0A27"/>
    <w:rsid w:val="004F1BD9"/>
    <w:rsid w:val="004F3376"/>
    <w:rsid w:val="005052B0"/>
    <w:rsid w:val="0050767C"/>
    <w:rsid w:val="005159D6"/>
    <w:rsid w:val="00516FB8"/>
    <w:rsid w:val="0052676B"/>
    <w:rsid w:val="00530287"/>
    <w:rsid w:val="00536A06"/>
    <w:rsid w:val="00544476"/>
    <w:rsid w:val="00546E78"/>
    <w:rsid w:val="00562597"/>
    <w:rsid w:val="005742FD"/>
    <w:rsid w:val="005756EF"/>
    <w:rsid w:val="00595DBB"/>
    <w:rsid w:val="005A18E6"/>
    <w:rsid w:val="005B5B96"/>
    <w:rsid w:val="005B6070"/>
    <w:rsid w:val="005B66AC"/>
    <w:rsid w:val="005C3A9D"/>
    <w:rsid w:val="006117D4"/>
    <w:rsid w:val="006330CF"/>
    <w:rsid w:val="00650113"/>
    <w:rsid w:val="00680326"/>
    <w:rsid w:val="00686247"/>
    <w:rsid w:val="00693C0D"/>
    <w:rsid w:val="006A403D"/>
    <w:rsid w:val="006B226A"/>
    <w:rsid w:val="006B6619"/>
    <w:rsid w:val="006E1F67"/>
    <w:rsid w:val="006E5553"/>
    <w:rsid w:val="0073022B"/>
    <w:rsid w:val="00734B74"/>
    <w:rsid w:val="00743045"/>
    <w:rsid w:val="007539AE"/>
    <w:rsid w:val="00763125"/>
    <w:rsid w:val="00774777"/>
    <w:rsid w:val="007B50AF"/>
    <w:rsid w:val="007B6FCB"/>
    <w:rsid w:val="00801613"/>
    <w:rsid w:val="008149FB"/>
    <w:rsid w:val="00837F16"/>
    <w:rsid w:val="00847861"/>
    <w:rsid w:val="00856012"/>
    <w:rsid w:val="00867A5E"/>
    <w:rsid w:val="0088471F"/>
    <w:rsid w:val="008A00D2"/>
    <w:rsid w:val="008A225D"/>
    <w:rsid w:val="008B0F4A"/>
    <w:rsid w:val="008C5EE4"/>
    <w:rsid w:val="008D5916"/>
    <w:rsid w:val="008D7647"/>
    <w:rsid w:val="008E3570"/>
    <w:rsid w:val="00900FB2"/>
    <w:rsid w:val="009136BA"/>
    <w:rsid w:val="00915091"/>
    <w:rsid w:val="0091576B"/>
    <w:rsid w:val="009375BA"/>
    <w:rsid w:val="00976A2F"/>
    <w:rsid w:val="009B6114"/>
    <w:rsid w:val="009D6A0B"/>
    <w:rsid w:val="00A05A6D"/>
    <w:rsid w:val="00A5284A"/>
    <w:rsid w:val="00A63267"/>
    <w:rsid w:val="00A7320E"/>
    <w:rsid w:val="00A900D1"/>
    <w:rsid w:val="00AC763F"/>
    <w:rsid w:val="00AD2249"/>
    <w:rsid w:val="00AE3CB0"/>
    <w:rsid w:val="00B528B4"/>
    <w:rsid w:val="00B87625"/>
    <w:rsid w:val="00BD42A9"/>
    <w:rsid w:val="00BE3E61"/>
    <w:rsid w:val="00BE53AD"/>
    <w:rsid w:val="00BF1EB2"/>
    <w:rsid w:val="00C0367A"/>
    <w:rsid w:val="00C10F16"/>
    <w:rsid w:val="00C13D1F"/>
    <w:rsid w:val="00C22CE3"/>
    <w:rsid w:val="00C369EC"/>
    <w:rsid w:val="00C441C2"/>
    <w:rsid w:val="00C90333"/>
    <w:rsid w:val="00CA18FB"/>
    <w:rsid w:val="00CB4FEE"/>
    <w:rsid w:val="00CD47C2"/>
    <w:rsid w:val="00CF6645"/>
    <w:rsid w:val="00D04657"/>
    <w:rsid w:val="00D10A2C"/>
    <w:rsid w:val="00D164FA"/>
    <w:rsid w:val="00D25BD4"/>
    <w:rsid w:val="00D455A5"/>
    <w:rsid w:val="00D55B49"/>
    <w:rsid w:val="00D634A1"/>
    <w:rsid w:val="00D75A39"/>
    <w:rsid w:val="00D95CE1"/>
    <w:rsid w:val="00DA49AC"/>
    <w:rsid w:val="00DA51D5"/>
    <w:rsid w:val="00DD3EA1"/>
    <w:rsid w:val="00E462F5"/>
    <w:rsid w:val="00E46E41"/>
    <w:rsid w:val="00E93DA3"/>
    <w:rsid w:val="00E945DD"/>
    <w:rsid w:val="00EE01B3"/>
    <w:rsid w:val="00EE26C1"/>
    <w:rsid w:val="00EE60D9"/>
    <w:rsid w:val="00EF7716"/>
    <w:rsid w:val="00F2275B"/>
    <w:rsid w:val="00F61FDC"/>
    <w:rsid w:val="00F727D0"/>
    <w:rsid w:val="00F90FD8"/>
    <w:rsid w:val="00FA2263"/>
    <w:rsid w:val="00FB1D06"/>
    <w:rsid w:val="00FB3EA6"/>
    <w:rsid w:val="00FD6F1B"/>
    <w:rsid w:val="00FE3E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847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30287"/>
    <w:pPr>
      <w:spacing w:after="0" w:line="240" w:lineRule="auto"/>
    </w:pPr>
  </w:style>
  <w:style w:type="paragraph" w:styleId="a4">
    <w:name w:val="List Paragraph"/>
    <w:basedOn w:val="a"/>
    <w:uiPriority w:val="34"/>
    <w:qFormat/>
    <w:rsid w:val="00530287"/>
    <w:pPr>
      <w:ind w:left="720"/>
      <w:contextualSpacing/>
    </w:pPr>
  </w:style>
  <w:style w:type="character" w:styleId="a5">
    <w:name w:val="Hyperlink"/>
    <w:basedOn w:val="a0"/>
    <w:uiPriority w:val="99"/>
    <w:unhideWhenUsed/>
    <w:rsid w:val="00693C0D"/>
    <w:rPr>
      <w:color w:val="0000FF" w:themeColor="hyperlink"/>
      <w:u w:val="single"/>
    </w:rPr>
  </w:style>
  <w:style w:type="character" w:customStyle="1" w:styleId="name">
    <w:name w:val="name"/>
    <w:basedOn w:val="a0"/>
    <w:rsid w:val="0088471F"/>
  </w:style>
  <w:style w:type="character" w:customStyle="1" w:styleId="10">
    <w:name w:val="Заголовок 1 Знак"/>
    <w:basedOn w:val="a0"/>
    <w:link w:val="1"/>
    <w:uiPriority w:val="9"/>
    <w:rsid w:val="0088471F"/>
    <w:rPr>
      <w:rFonts w:asciiTheme="majorHAnsi" w:eastAsiaTheme="majorEastAsia" w:hAnsiTheme="majorHAnsi" w:cstheme="majorBidi"/>
      <w:b/>
      <w:bCs/>
      <w:color w:val="365F91" w:themeColor="accent1" w:themeShade="BF"/>
      <w:sz w:val="28"/>
      <w:szCs w:val="28"/>
      <w:lang w:eastAsia="ru-RU"/>
    </w:rPr>
  </w:style>
  <w:style w:type="character" w:customStyle="1" w:styleId="articlecitationyear">
    <w:name w:val="articlecitation_year"/>
    <w:basedOn w:val="a0"/>
    <w:rsid w:val="0088471F"/>
  </w:style>
  <w:style w:type="character" w:customStyle="1" w:styleId="articlecitationvolume">
    <w:name w:val="articlecitation_volume"/>
    <w:basedOn w:val="a0"/>
    <w:rsid w:val="0088471F"/>
  </w:style>
  <w:style w:type="character" w:customStyle="1" w:styleId="articlecitationpages">
    <w:name w:val="articlecitation_pages"/>
    <w:basedOn w:val="a0"/>
    <w:rsid w:val="0088471F"/>
  </w:style>
  <w:style w:type="character" w:styleId="HTML">
    <w:name w:val="HTML Cite"/>
    <w:basedOn w:val="a0"/>
    <w:uiPriority w:val="99"/>
    <w:semiHidden/>
    <w:unhideWhenUsed/>
    <w:rsid w:val="00C13D1F"/>
    <w:rPr>
      <w:i/>
      <w:iCs/>
    </w:rPr>
  </w:style>
  <w:style w:type="character" w:styleId="a6">
    <w:name w:val="Emphasis"/>
    <w:basedOn w:val="a0"/>
    <w:uiPriority w:val="20"/>
    <w:qFormat/>
    <w:rsid w:val="00C13D1F"/>
    <w:rPr>
      <w:i/>
      <w:iCs/>
    </w:rPr>
  </w:style>
  <w:style w:type="character" w:styleId="a7">
    <w:name w:val="FollowedHyperlink"/>
    <w:basedOn w:val="a0"/>
    <w:uiPriority w:val="99"/>
    <w:semiHidden/>
    <w:unhideWhenUsed/>
    <w:rsid w:val="00000EEE"/>
    <w:rPr>
      <w:color w:val="800080" w:themeColor="followedHyperlink"/>
      <w:u w:val="single"/>
    </w:rPr>
  </w:style>
  <w:style w:type="character" w:customStyle="1" w:styleId="url">
    <w:name w:val="url"/>
    <w:basedOn w:val="a0"/>
    <w:rsid w:val="008D5916"/>
  </w:style>
  <w:style w:type="paragraph" w:customStyle="1" w:styleId="Default">
    <w:name w:val="Default"/>
    <w:rsid w:val="00F727D0"/>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header"/>
    <w:basedOn w:val="a"/>
    <w:link w:val="a9"/>
    <w:uiPriority w:val="99"/>
    <w:unhideWhenUsed/>
    <w:rsid w:val="006B661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B6619"/>
  </w:style>
  <w:style w:type="paragraph" w:styleId="aa">
    <w:name w:val="footer"/>
    <w:basedOn w:val="a"/>
    <w:link w:val="ab"/>
    <w:uiPriority w:val="99"/>
    <w:unhideWhenUsed/>
    <w:rsid w:val="006B661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66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847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30287"/>
    <w:pPr>
      <w:spacing w:after="0" w:line="240" w:lineRule="auto"/>
    </w:pPr>
  </w:style>
  <w:style w:type="paragraph" w:styleId="a4">
    <w:name w:val="List Paragraph"/>
    <w:basedOn w:val="a"/>
    <w:uiPriority w:val="34"/>
    <w:qFormat/>
    <w:rsid w:val="00530287"/>
    <w:pPr>
      <w:ind w:left="720"/>
      <w:contextualSpacing/>
    </w:pPr>
  </w:style>
  <w:style w:type="character" w:styleId="a5">
    <w:name w:val="Hyperlink"/>
    <w:basedOn w:val="a0"/>
    <w:uiPriority w:val="99"/>
    <w:unhideWhenUsed/>
    <w:rsid w:val="00693C0D"/>
    <w:rPr>
      <w:color w:val="0000FF" w:themeColor="hyperlink"/>
      <w:u w:val="single"/>
    </w:rPr>
  </w:style>
  <w:style w:type="character" w:customStyle="1" w:styleId="name">
    <w:name w:val="name"/>
    <w:basedOn w:val="a0"/>
    <w:rsid w:val="0088471F"/>
  </w:style>
  <w:style w:type="character" w:customStyle="1" w:styleId="10">
    <w:name w:val="Заголовок 1 Знак"/>
    <w:basedOn w:val="a0"/>
    <w:link w:val="1"/>
    <w:uiPriority w:val="9"/>
    <w:rsid w:val="0088471F"/>
    <w:rPr>
      <w:rFonts w:asciiTheme="majorHAnsi" w:eastAsiaTheme="majorEastAsia" w:hAnsiTheme="majorHAnsi" w:cstheme="majorBidi"/>
      <w:b/>
      <w:bCs/>
      <w:color w:val="365F91" w:themeColor="accent1" w:themeShade="BF"/>
      <w:sz w:val="28"/>
      <w:szCs w:val="28"/>
      <w:lang w:eastAsia="ru-RU"/>
    </w:rPr>
  </w:style>
  <w:style w:type="character" w:customStyle="1" w:styleId="articlecitationyear">
    <w:name w:val="articlecitation_year"/>
    <w:basedOn w:val="a0"/>
    <w:rsid w:val="0088471F"/>
  </w:style>
  <w:style w:type="character" w:customStyle="1" w:styleId="articlecitationvolume">
    <w:name w:val="articlecitation_volume"/>
    <w:basedOn w:val="a0"/>
    <w:rsid w:val="0088471F"/>
  </w:style>
  <w:style w:type="character" w:customStyle="1" w:styleId="articlecitationpages">
    <w:name w:val="articlecitation_pages"/>
    <w:basedOn w:val="a0"/>
    <w:rsid w:val="0088471F"/>
  </w:style>
  <w:style w:type="character" w:styleId="HTML">
    <w:name w:val="HTML Cite"/>
    <w:basedOn w:val="a0"/>
    <w:uiPriority w:val="99"/>
    <w:semiHidden/>
    <w:unhideWhenUsed/>
    <w:rsid w:val="00C13D1F"/>
    <w:rPr>
      <w:i/>
      <w:iCs/>
    </w:rPr>
  </w:style>
  <w:style w:type="character" w:styleId="a6">
    <w:name w:val="Emphasis"/>
    <w:basedOn w:val="a0"/>
    <w:uiPriority w:val="20"/>
    <w:qFormat/>
    <w:rsid w:val="00C13D1F"/>
    <w:rPr>
      <w:i/>
      <w:iCs/>
    </w:rPr>
  </w:style>
  <w:style w:type="character" w:styleId="a7">
    <w:name w:val="FollowedHyperlink"/>
    <w:basedOn w:val="a0"/>
    <w:uiPriority w:val="99"/>
    <w:semiHidden/>
    <w:unhideWhenUsed/>
    <w:rsid w:val="00000EEE"/>
    <w:rPr>
      <w:color w:val="800080" w:themeColor="followedHyperlink"/>
      <w:u w:val="single"/>
    </w:rPr>
  </w:style>
  <w:style w:type="character" w:customStyle="1" w:styleId="url">
    <w:name w:val="url"/>
    <w:basedOn w:val="a0"/>
    <w:rsid w:val="008D5916"/>
  </w:style>
  <w:style w:type="paragraph" w:customStyle="1" w:styleId="Default">
    <w:name w:val="Default"/>
    <w:rsid w:val="00F727D0"/>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header"/>
    <w:basedOn w:val="a"/>
    <w:link w:val="a9"/>
    <w:uiPriority w:val="99"/>
    <w:unhideWhenUsed/>
    <w:rsid w:val="006B661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B6619"/>
  </w:style>
  <w:style w:type="paragraph" w:styleId="aa">
    <w:name w:val="footer"/>
    <w:basedOn w:val="a"/>
    <w:link w:val="ab"/>
    <w:uiPriority w:val="99"/>
    <w:unhideWhenUsed/>
    <w:rsid w:val="006B661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66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438641">
      <w:bodyDiv w:val="1"/>
      <w:marLeft w:val="0"/>
      <w:marRight w:val="0"/>
      <w:marTop w:val="0"/>
      <w:marBottom w:val="0"/>
      <w:divBdr>
        <w:top w:val="none" w:sz="0" w:space="0" w:color="auto"/>
        <w:left w:val="none" w:sz="0" w:space="0" w:color="auto"/>
        <w:bottom w:val="none" w:sz="0" w:space="0" w:color="auto"/>
        <w:right w:val="none" w:sz="0" w:space="0" w:color="auto"/>
      </w:divBdr>
      <w:divsChild>
        <w:div w:id="1579367622">
          <w:marLeft w:val="0"/>
          <w:marRight w:val="0"/>
          <w:marTop w:val="0"/>
          <w:marBottom w:val="0"/>
          <w:divBdr>
            <w:top w:val="none" w:sz="0" w:space="0" w:color="auto"/>
            <w:left w:val="none" w:sz="0" w:space="0" w:color="auto"/>
            <w:bottom w:val="none" w:sz="0" w:space="0" w:color="auto"/>
            <w:right w:val="none" w:sz="0" w:space="0" w:color="auto"/>
          </w:divBdr>
          <w:divsChild>
            <w:div w:id="1593247273">
              <w:marLeft w:val="0"/>
              <w:marRight w:val="0"/>
              <w:marTop w:val="0"/>
              <w:marBottom w:val="0"/>
              <w:divBdr>
                <w:top w:val="none" w:sz="0" w:space="0" w:color="auto"/>
                <w:left w:val="none" w:sz="0" w:space="0" w:color="auto"/>
                <w:bottom w:val="none" w:sz="0" w:space="0" w:color="auto"/>
                <w:right w:val="none" w:sz="0" w:space="0" w:color="auto"/>
              </w:divBdr>
              <w:divsChild>
                <w:div w:id="10893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378062">
      <w:bodyDiv w:val="1"/>
      <w:marLeft w:val="0"/>
      <w:marRight w:val="0"/>
      <w:marTop w:val="0"/>
      <w:marBottom w:val="0"/>
      <w:divBdr>
        <w:top w:val="none" w:sz="0" w:space="0" w:color="auto"/>
        <w:left w:val="none" w:sz="0" w:space="0" w:color="auto"/>
        <w:bottom w:val="none" w:sz="0" w:space="0" w:color="auto"/>
        <w:right w:val="none" w:sz="0" w:space="0" w:color="auto"/>
      </w:divBdr>
    </w:div>
    <w:div w:id="1254390368">
      <w:bodyDiv w:val="1"/>
      <w:marLeft w:val="0"/>
      <w:marRight w:val="0"/>
      <w:marTop w:val="0"/>
      <w:marBottom w:val="0"/>
      <w:divBdr>
        <w:top w:val="none" w:sz="0" w:space="0" w:color="auto"/>
        <w:left w:val="none" w:sz="0" w:space="0" w:color="auto"/>
        <w:bottom w:val="none" w:sz="0" w:space="0" w:color="auto"/>
        <w:right w:val="none" w:sz="0" w:space="0" w:color="auto"/>
      </w:divBdr>
    </w:div>
    <w:div w:id="175238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hilpapers.org/s/Richard%20Paul" TargetMode="External"/><Relationship Id="rId13" Type="http://schemas.openxmlformats.org/officeDocument/2006/relationships/hyperlink" Target="https://en.wikipedia.org/wiki/Counterfactual_thinking" TargetMode="External"/><Relationship Id="rId18" Type="http://schemas.openxmlformats.org/officeDocument/2006/relationships/hyperlink" Target="http://nbuv.gov.ua/UJRN/Npchduped_2016_269_257_8" TargetMode="External"/><Relationship Id="rId26" Type="http://schemas.openxmlformats.org/officeDocument/2006/relationships/hyperlink" Target="http://nbuv.gov.ua/UJRN/Znpcvsd_2016_1_20" TargetMode="External"/><Relationship Id="rId3" Type="http://schemas.microsoft.com/office/2007/relationships/stylesWithEffects" Target="stylesWithEffects.xml"/><Relationship Id="rId21" Type="http://schemas.openxmlformats.org/officeDocument/2006/relationships/hyperlink" Target="http://www.cuspu.edu.ua/images/nauk_zapiski/pm/12_1.pdf" TargetMode="External"/><Relationship Id="rId7" Type="http://schemas.openxmlformats.org/officeDocument/2006/relationships/endnotes" Target="endnotes.xml"/><Relationship Id="rId12" Type="http://schemas.openxmlformats.org/officeDocument/2006/relationships/hyperlink" Target="https://doi.org/10.31108/1.2019.5.12.2" TargetMode="External"/><Relationship Id="rId17" Type="http://schemas.openxmlformats.org/officeDocument/2006/relationships/hyperlink" Target="https://dx.doi.org/10.1177%2F1088868308316091" TargetMode="External"/><Relationship Id="rId25" Type="http://schemas.openxmlformats.org/officeDocument/2006/relationships/hyperlink" Target="https://doi.org/10.3758/BF03212965" TargetMode="External"/><Relationship Id="rId2" Type="http://schemas.openxmlformats.org/officeDocument/2006/relationships/styles" Target="styles.xml"/><Relationship Id="rId16" Type="http://schemas.openxmlformats.org/officeDocument/2006/relationships/hyperlink" Target="https://www.ncbi.nlm.nih.gov/entrez/eutils/elink.fcgi?dbfrom=pubmed&amp;retmode=ref&amp;cmd=prlinks&amp;id=18453477" TargetMode="External"/><Relationship Id="rId20" Type="http://schemas.openxmlformats.org/officeDocument/2006/relationships/hyperlink" Target="https://gtmarket.ru/laboratory/basis/3528" TargetMode="External"/><Relationship Id="rId29" Type="http://schemas.openxmlformats.org/officeDocument/2006/relationships/hyperlink" Target="http://dx.doi.org/10.3200/AEPR.109.4.21-3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31108/2018vol14iss4pp37-53" TargetMode="External"/><Relationship Id="rId24" Type="http://schemas.openxmlformats.org/officeDocument/2006/relationships/hyperlink" Target="https://www.criticalthinking.org/files/Concepts_Tools.pdf" TargetMode="External"/><Relationship Id="rId5" Type="http://schemas.openxmlformats.org/officeDocument/2006/relationships/webSettings" Target="webSettings.xml"/><Relationship Id="rId15" Type="http://schemas.openxmlformats.org/officeDocument/2006/relationships/hyperlink" Target="https://www.ncbi.nlm.nih.gov/pubmed/?term=Roese%20NJ%5BAuthor%5D&amp;cauthor=true&amp;cauthor_uid=18453477" TargetMode="External"/><Relationship Id="rId23" Type="http://schemas.openxmlformats.org/officeDocument/2006/relationships/hyperlink" Target="https://philpapers.org/s/Linda%20Elder" TargetMode="External"/><Relationship Id="rId28" Type="http://schemas.openxmlformats.org/officeDocument/2006/relationships/hyperlink" Target="https://www.researchgate.net/journal/1063-2913_Arts_Education_Policy_Review" TargetMode="External"/><Relationship Id="rId10" Type="http://schemas.openxmlformats.org/officeDocument/2006/relationships/hyperlink" Target="http://nbuv.gov.ua/UJRN/PhilEdu_2015_2_8" TargetMode="External"/><Relationship Id="rId19" Type="http://schemas.openxmlformats.org/officeDocument/2006/relationships/hyperlink" Target="https://newtonew.com/science/critical-thinking-guidance"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hilpapers.org/s/Linda%20Elder" TargetMode="External"/><Relationship Id="rId14" Type="http://schemas.openxmlformats.org/officeDocument/2006/relationships/hyperlink" Target="https://www.ncbi.nlm.nih.gov/pubmed/?term=Epstude%20K%5BAuthor%5D&amp;cauthor=true&amp;cauthor_uid=18453477" TargetMode="External"/><Relationship Id="rId22" Type="http://schemas.openxmlformats.org/officeDocument/2006/relationships/hyperlink" Target="https://philpapers.org/s/Richard%20Paul" TargetMode="External"/><Relationship Id="rId27" Type="http://schemas.openxmlformats.org/officeDocument/2006/relationships/hyperlink" Target="http://nbuv.gov.ua/UJRN/filipol_2013_5_21"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19</Pages>
  <Words>5962</Words>
  <Characters>40144</Characters>
  <Application>Microsoft Office Word</Application>
  <DocSecurity>0</DocSecurity>
  <Lines>758</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Пользователь</cp:lastModifiedBy>
  <cp:revision>15</cp:revision>
  <dcterms:created xsi:type="dcterms:W3CDTF">2021-02-24T11:03:00Z</dcterms:created>
  <dcterms:modified xsi:type="dcterms:W3CDTF">2021-10-12T15:31:00Z</dcterms:modified>
</cp:coreProperties>
</file>